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7A12CD" w:rsidRDefault="00AE7E42">
      <w:pPr>
        <w:pStyle w:val="Title"/>
        <w:rPr>
          <w:rFonts w:ascii="Times New Roman" w:eastAsia="Times New Roman" w:hAnsi="Times New Roman" w:cs="Times New Roman"/>
          <w:color w:val="000000"/>
        </w:rPr>
      </w:pPr>
      <w:bookmarkStart w:id="0" w:name="_heading=h.srp7axhb7ulc" w:colFirst="0" w:colLast="0"/>
      <w:bookmarkEnd w:id="0"/>
      <w:r>
        <w:rPr>
          <w:rFonts w:ascii="Times New Roman" w:eastAsia="Times New Roman" w:hAnsi="Times New Roman" w:cs="Times New Roman"/>
          <w:color w:val="000000"/>
        </w:rPr>
        <w:t>Supplementary Materials to Demographic Biases in Naturalistic Language Recordings in the CHILDES Database</w:t>
      </w:r>
    </w:p>
    <w:p w14:paraId="00000002" w14:textId="77777777" w:rsidR="007A12CD" w:rsidRDefault="00AE7E42">
      <w:pPr>
        <w:pStyle w:val="Heading2"/>
        <w:rPr>
          <w:rFonts w:ascii="Times New Roman" w:eastAsia="Times New Roman" w:hAnsi="Times New Roman" w:cs="Times New Roman"/>
          <w:color w:val="000000"/>
          <w:sz w:val="24"/>
          <w:szCs w:val="24"/>
        </w:rPr>
      </w:pPr>
      <w:bookmarkStart w:id="1" w:name="_heading=h.msfpsybt4kgz" w:colFirst="0" w:colLast="0"/>
      <w:bookmarkEnd w:id="1"/>
      <w:r>
        <w:rPr>
          <w:rFonts w:ascii="Times New Roman" w:eastAsia="Times New Roman" w:hAnsi="Times New Roman" w:cs="Times New Roman"/>
          <w:color w:val="000000"/>
          <w:sz w:val="24"/>
          <w:szCs w:val="24"/>
        </w:rPr>
        <w:t>SM1: Additional information about data entry</w:t>
      </w:r>
    </w:p>
    <w:p w14:paraId="00000003" w14:textId="77777777" w:rsidR="007A12CD" w:rsidRDefault="00AE7E42">
      <w:pPr>
        <w:pStyle w:val="Heading3"/>
        <w:rPr>
          <w:rFonts w:ascii="Times New Roman" w:eastAsia="Times New Roman" w:hAnsi="Times New Roman" w:cs="Times New Roman"/>
          <w:color w:val="000000"/>
        </w:rPr>
      </w:pPr>
      <w:bookmarkStart w:id="2" w:name="_heading=h.djdsy4z7qj7i" w:colFirst="0" w:colLast="0"/>
      <w:bookmarkEnd w:id="2"/>
      <w:r>
        <w:rPr>
          <w:rFonts w:ascii="Times New Roman" w:eastAsia="Times New Roman" w:hAnsi="Times New Roman" w:cs="Times New Roman"/>
          <w:color w:val="000000"/>
        </w:rPr>
        <w:t>SM1.1: Sources used for Figure 2 - Country level data</w:t>
      </w:r>
    </w:p>
    <w:p w14:paraId="00000004"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The purpose of this figure is to illustrate how representative the countries in our CHILDES sample are compared to global distributions. We assessed socioeconomic status (SES) using two key indicators: education and income. For education, we used data from</w:t>
      </w:r>
      <w:r>
        <w:rPr>
          <w:rFonts w:ascii="Times New Roman" w:eastAsia="Times New Roman" w:hAnsi="Times New Roman" w:cs="Times New Roman"/>
        </w:rPr>
        <w:t xml:space="preserve"> Our World in Data (2022), which compiles information from various official sources. Specifically, we obtained data on the proportion of the population that had completed lower secondary education (from 2007-2015). For income, we utilized the World Bank’s </w:t>
      </w:r>
      <w:r>
        <w:rPr>
          <w:rFonts w:ascii="Times New Roman" w:eastAsia="Times New Roman" w:hAnsi="Times New Roman" w:cs="Times New Roman"/>
        </w:rPr>
        <w:t>World Development Indicators (WDI) via the WDI package in R (</w:t>
      </w:r>
      <w:proofErr w:type="spellStart"/>
      <w:r>
        <w:rPr>
          <w:rFonts w:ascii="Times New Roman" w:eastAsia="Times New Roman" w:hAnsi="Times New Roman" w:cs="Times New Roman"/>
        </w:rPr>
        <w:t>Arel-Bundock</w:t>
      </w:r>
      <w:proofErr w:type="spellEnd"/>
      <w:r>
        <w:rPr>
          <w:rFonts w:ascii="Times New Roman" w:eastAsia="Times New Roman" w:hAnsi="Times New Roman" w:cs="Times New Roman"/>
        </w:rPr>
        <w:t>, 2021), focusing on Gross Domestic Product (GDP) per capita (log-transformed to base 10) in 2017 US dollars adjusted for purchasing power parity, reflecting the relative wealth of co</w:t>
      </w:r>
      <w:r>
        <w:rPr>
          <w:rFonts w:ascii="Times New Roman" w:eastAsia="Times New Roman" w:hAnsi="Times New Roman" w:cs="Times New Roman"/>
        </w:rPr>
        <w:t>untries. To measure urbanization, we used the percentage of the population living in urban areas, sourced from the World Bank’s WDI. Since this indicator initially represented the rural population proportion, we adjusted it to represent urbanization by cal</w:t>
      </w:r>
      <w:r>
        <w:rPr>
          <w:rFonts w:ascii="Times New Roman" w:eastAsia="Times New Roman" w:hAnsi="Times New Roman" w:cs="Times New Roman"/>
        </w:rPr>
        <w:t>culating the complement to 100%. We used data from 2022, as it was the year with the most information for this variable. For family structure, we referred to the average household size, based on data from the UN’s Household Size and Composition database (2</w:t>
      </w:r>
      <w:r>
        <w:rPr>
          <w:rFonts w:ascii="Times New Roman" w:eastAsia="Times New Roman" w:hAnsi="Times New Roman" w:cs="Times New Roman"/>
        </w:rPr>
        <w:t>000-2022; United Nations, 2022). This measure shows the average number of individuals per household, a proxy of the family structure variable across different countries.</w:t>
      </w:r>
    </w:p>
    <w:p w14:paraId="00000005" w14:textId="77777777" w:rsidR="007A12CD" w:rsidRDefault="00AE7E42">
      <w:pPr>
        <w:pStyle w:val="Heading3"/>
        <w:rPr>
          <w:rFonts w:ascii="Times New Roman" w:eastAsia="Times New Roman" w:hAnsi="Times New Roman" w:cs="Times New Roman"/>
          <w:color w:val="000000"/>
        </w:rPr>
      </w:pPr>
      <w:bookmarkStart w:id="3" w:name="_heading=h.h7hqrgykvev4" w:colFirst="0" w:colLast="0"/>
      <w:bookmarkEnd w:id="3"/>
      <w:r>
        <w:rPr>
          <w:rFonts w:ascii="Times New Roman" w:eastAsia="Times New Roman" w:hAnsi="Times New Roman" w:cs="Times New Roman"/>
          <w:color w:val="000000"/>
        </w:rPr>
        <w:t>SM1.2: Sources used for stacked frequency plots - Corpus level data</w:t>
      </w:r>
    </w:p>
    <w:p w14:paraId="00000006" w14:textId="77777777" w:rsidR="007A12CD" w:rsidRDefault="00AE7E42">
      <w:pPr>
        <w:pStyle w:val="Heading4"/>
        <w:rPr>
          <w:rFonts w:ascii="Times New Roman" w:eastAsia="Times New Roman" w:hAnsi="Times New Roman" w:cs="Times New Roman"/>
          <w:color w:val="000000"/>
        </w:rPr>
      </w:pPr>
      <w:bookmarkStart w:id="4" w:name="_heading=h.qnjlzty5j7au" w:colFirst="0" w:colLast="0"/>
      <w:bookmarkEnd w:id="4"/>
      <w:r>
        <w:rPr>
          <w:rFonts w:ascii="Times New Roman" w:eastAsia="Times New Roman" w:hAnsi="Times New Roman" w:cs="Times New Roman"/>
          <w:color w:val="000000"/>
        </w:rPr>
        <w:t>Data Pre-Fill</w:t>
      </w:r>
    </w:p>
    <w:p w14:paraId="00000007"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We b</w:t>
      </w:r>
      <w:r>
        <w:rPr>
          <w:rFonts w:ascii="Times New Roman" w:eastAsia="Times New Roman" w:hAnsi="Times New Roman" w:cs="Times New Roman"/>
        </w:rPr>
        <w:t>egan by extracting relevant information from publicly available sources associated with each corpus, including the corpus page on CHILDES, articles, book chapters, dissertations, and transcripts. These sources were indexed on the CHILDES page for each corp</w:t>
      </w:r>
      <w:r>
        <w:rPr>
          <w:rFonts w:ascii="Times New Roman" w:eastAsia="Times New Roman" w:hAnsi="Times New Roman" w:cs="Times New Roman"/>
        </w:rPr>
        <w:t xml:space="preserve">us. The extracted data was used to “pre-fill” a table, capturing details about the linguistic environment, socio-economic factors, participant demographics, and other key variables. Missing variables were marked as “NA”. </w:t>
      </w:r>
    </w:p>
    <w:p w14:paraId="00000008"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Full instructions for coders can b</w:t>
      </w:r>
      <w:r>
        <w:rPr>
          <w:rFonts w:ascii="Times New Roman" w:eastAsia="Times New Roman" w:hAnsi="Times New Roman" w:cs="Times New Roman"/>
        </w:rPr>
        <w:t xml:space="preserve">e found through this link: </w:t>
      </w:r>
      <w:bookmarkStart w:id="5" w:name="_GoBack"/>
      <w:r>
        <w:rPr>
          <w:rFonts w:ascii="Times New Roman" w:eastAsia="Times New Roman" w:hAnsi="Times New Roman" w:cs="Times New Roman"/>
        </w:rPr>
        <w:t>https://osf.io/y2ae6?view_only=a013f1b25b8c4556b8248f12870402c9</w:t>
      </w:r>
      <w:bookmarkEnd w:id="5"/>
    </w:p>
    <w:p w14:paraId="00000009" w14:textId="77777777" w:rsidR="007A12CD" w:rsidRDefault="00AE7E42">
      <w:pPr>
        <w:pStyle w:val="Heading4"/>
        <w:rPr>
          <w:rFonts w:ascii="Times New Roman" w:eastAsia="Times New Roman" w:hAnsi="Times New Roman" w:cs="Times New Roman"/>
          <w:color w:val="000000"/>
        </w:rPr>
      </w:pPr>
      <w:bookmarkStart w:id="6" w:name="_heading=h.i7i295ccv592" w:colFirst="0" w:colLast="0"/>
      <w:bookmarkEnd w:id="6"/>
      <w:r>
        <w:rPr>
          <w:rFonts w:ascii="Times New Roman" w:eastAsia="Times New Roman" w:hAnsi="Times New Roman" w:cs="Times New Roman"/>
          <w:color w:val="000000"/>
        </w:rPr>
        <w:t>Data curators</w:t>
      </w:r>
    </w:p>
    <w:p w14:paraId="0000000A"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We directly contacted the authors of the corpora to address NAs. Authors were provided with the pre-filled table summarizing the existing information f</w:t>
      </w:r>
      <w:r>
        <w:rPr>
          <w:rFonts w:ascii="Times New Roman" w:eastAsia="Times New Roman" w:hAnsi="Times New Roman" w:cs="Times New Roman"/>
        </w:rPr>
        <w:t>or their datasets, alongside clear explanations for each variable. They were requested to verify the information of the rows corresponding to their corpus and provide additional details when possible. Authors were given the option to either modify the tabl</w:t>
      </w:r>
      <w:r>
        <w:rPr>
          <w:rFonts w:ascii="Times New Roman" w:eastAsia="Times New Roman" w:hAnsi="Times New Roman" w:cs="Times New Roman"/>
        </w:rPr>
        <w:t>e directly, add the missing information, or respond via email with the necessary details for incorporation into the dataset. We emphasized that authors should not feel obligated to complete every field if certain details were unavailable or not applicable.</w:t>
      </w:r>
      <w:r>
        <w:rPr>
          <w:rFonts w:ascii="Times New Roman" w:eastAsia="Times New Roman" w:hAnsi="Times New Roman" w:cs="Times New Roman"/>
        </w:rPr>
        <w:t xml:space="preserve"> </w:t>
      </w:r>
      <w:r>
        <w:rPr>
          <w:rFonts w:ascii="Times New Roman" w:eastAsia="Times New Roman" w:hAnsi="Times New Roman" w:cs="Times New Roman"/>
        </w:rPr>
        <w:lastRenderedPageBreak/>
        <w:t>The response from corpus curators was overwhelmingly positive. Over one-third of the contacted curators replied, and 98% of those who responded provided additional data or confirmed the absence of certain variables. This high level of engagement significa</w:t>
      </w:r>
      <w:r>
        <w:rPr>
          <w:rFonts w:ascii="Times New Roman" w:eastAsia="Times New Roman" w:hAnsi="Times New Roman" w:cs="Times New Roman"/>
        </w:rPr>
        <w:t xml:space="preserve">ntly enriched the dataset, particularly for variables that were previously undocumented. The information gathered from the authors was integrated into the table, which then went into cleaning, classifications, and analyses. </w:t>
      </w:r>
    </w:p>
    <w:p w14:paraId="0000000B" w14:textId="77777777" w:rsidR="007A12CD" w:rsidRDefault="00AE7E42">
      <w:pPr>
        <w:rPr>
          <w:rFonts w:ascii="Times New Roman" w:eastAsia="Times New Roman" w:hAnsi="Times New Roman" w:cs="Times New Roman"/>
          <w:b/>
          <w:i/>
        </w:rPr>
      </w:pPr>
      <w:r>
        <w:rPr>
          <w:rFonts w:ascii="Times New Roman" w:eastAsia="Times New Roman" w:hAnsi="Times New Roman" w:cs="Times New Roman"/>
          <w:b/>
          <w:i/>
        </w:rPr>
        <w:t>Variables</w:t>
      </w:r>
    </w:p>
    <w:p w14:paraId="0000000C" w14:textId="77777777" w:rsidR="007A12CD" w:rsidRDefault="00AE7E42">
      <w:pPr>
        <w:rPr>
          <w:rFonts w:ascii="Times New Roman" w:eastAsia="Times New Roman" w:hAnsi="Times New Roman" w:cs="Times New Roman"/>
        </w:rPr>
      </w:pPr>
      <w:r>
        <w:rPr>
          <w:rFonts w:ascii="Times New Roman" w:eastAsia="Times New Roman" w:hAnsi="Times New Roman" w:cs="Times New Roman"/>
          <w:i/>
        </w:rPr>
        <w:t>Country</w:t>
      </w:r>
    </w:p>
    <w:p w14:paraId="0000000D"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Country in wh</w:t>
      </w:r>
      <w:r>
        <w:rPr>
          <w:rFonts w:ascii="Times New Roman" w:eastAsia="Times New Roman" w:hAnsi="Times New Roman" w:cs="Times New Roman"/>
        </w:rPr>
        <w:t>ich data collection took place.</w:t>
      </w:r>
    </w:p>
    <w:p w14:paraId="0000000E" w14:textId="77777777" w:rsidR="007A12CD" w:rsidRDefault="00AE7E42">
      <w:pPr>
        <w:pStyle w:val="Heading4"/>
        <w:rPr>
          <w:rFonts w:ascii="Times New Roman" w:eastAsia="Times New Roman" w:hAnsi="Times New Roman" w:cs="Times New Roman"/>
          <w:color w:val="000000"/>
        </w:rPr>
      </w:pPr>
      <w:bookmarkStart w:id="7" w:name="_heading=h.dgutpjuukejh" w:colFirst="0" w:colLast="0"/>
      <w:bookmarkEnd w:id="7"/>
      <w:r>
        <w:rPr>
          <w:rFonts w:ascii="Times New Roman" w:eastAsia="Times New Roman" w:hAnsi="Times New Roman" w:cs="Times New Roman"/>
          <w:color w:val="000000"/>
        </w:rPr>
        <w:t>SES</w:t>
      </w:r>
    </w:p>
    <w:p w14:paraId="0000000F" w14:textId="77777777" w:rsidR="007A12CD" w:rsidRDefault="00AE7E42">
      <w:pPr>
        <w:pStyle w:val="Heading5"/>
        <w:rPr>
          <w:rFonts w:ascii="Times New Roman" w:eastAsia="Times New Roman" w:hAnsi="Times New Roman" w:cs="Times New Roman"/>
          <w:color w:val="000000"/>
        </w:rPr>
      </w:pPr>
      <w:bookmarkStart w:id="8" w:name="_heading=h.1xzkz1duze14" w:colFirst="0" w:colLast="0"/>
      <w:bookmarkEnd w:id="8"/>
      <w:r>
        <w:rPr>
          <w:rFonts w:ascii="Times New Roman" w:eastAsia="Times New Roman" w:hAnsi="Times New Roman" w:cs="Times New Roman"/>
          <w:color w:val="000000"/>
        </w:rPr>
        <w:t>Parent’s socio-economic status (SES)</w:t>
      </w:r>
    </w:p>
    <w:p w14:paraId="00000010"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The socio-economic status (SES) dimension was categorized into three broad categories based on descriptions provided in corpus references: Low SES - Including references to terms such</w:t>
      </w:r>
      <w:r>
        <w:rPr>
          <w:rFonts w:ascii="Times New Roman" w:eastAsia="Times New Roman" w:hAnsi="Times New Roman" w:cs="Times New Roman"/>
        </w:rPr>
        <w:t xml:space="preserve"> as “low,” “working class,” or “welfare”; Middle SES- Descriptions indicating a “middle-class” background. High SES - References to “upper-class” or “high.” To ensure consistency across analyses, a standardized SES variable (SES.STDZD) was created. Descrip</w:t>
      </w:r>
      <w:r>
        <w:rPr>
          <w:rFonts w:ascii="Times New Roman" w:eastAsia="Times New Roman" w:hAnsi="Times New Roman" w:cs="Times New Roman"/>
        </w:rPr>
        <w:t>tions explicitly indicating low SES were assigned a value of 1, while references to middle-class or upper/high SES were assigned a value of 2. If both low and middle/high SES were mentioned within the same corpus, the variable was labeled as “1-2”.</w:t>
      </w:r>
    </w:p>
    <w:p w14:paraId="00000011" w14:textId="77777777" w:rsidR="007A12CD" w:rsidRDefault="00AE7E42">
      <w:pPr>
        <w:pStyle w:val="Heading5"/>
        <w:rPr>
          <w:rFonts w:ascii="Times New Roman" w:eastAsia="Times New Roman" w:hAnsi="Times New Roman" w:cs="Times New Roman"/>
          <w:color w:val="000000"/>
        </w:rPr>
      </w:pPr>
      <w:bookmarkStart w:id="9" w:name="_heading=h.xii400dse1zh" w:colFirst="0" w:colLast="0"/>
      <w:bookmarkEnd w:id="9"/>
      <w:r>
        <w:rPr>
          <w:rFonts w:ascii="Times New Roman" w:eastAsia="Times New Roman" w:hAnsi="Times New Roman" w:cs="Times New Roman"/>
          <w:color w:val="000000"/>
        </w:rPr>
        <w:t>Parent’</w:t>
      </w:r>
      <w:r>
        <w:rPr>
          <w:rFonts w:ascii="Times New Roman" w:eastAsia="Times New Roman" w:hAnsi="Times New Roman" w:cs="Times New Roman"/>
          <w:color w:val="000000"/>
        </w:rPr>
        <w:t>s education level</w:t>
      </w:r>
    </w:p>
    <w:p w14:paraId="00000012"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We examined the educational level of parents as a dimension to understand socio-economic diversity within the corpora. This was determined by identifying the highest level of education completed by parents, as reported in the corpus descr</w:t>
      </w:r>
      <w:r>
        <w:rPr>
          <w:rFonts w:ascii="Times New Roman" w:eastAsia="Times New Roman" w:hAnsi="Times New Roman" w:cs="Times New Roman"/>
        </w:rPr>
        <w:t>iptions or accompanying references. Relevant information was typically found in the ‘data’ or ‘method’ sections of corpus documentation, using keywords such as “education,” “degree,” or “university.” To ensure consistency and facilitate comparative analyse</w:t>
      </w:r>
      <w:r>
        <w:rPr>
          <w:rFonts w:ascii="Times New Roman" w:eastAsia="Times New Roman" w:hAnsi="Times New Roman" w:cs="Times New Roman"/>
        </w:rPr>
        <w:t>s, a standardized education variable (</w:t>
      </w:r>
      <w:proofErr w:type="spellStart"/>
      <w:r>
        <w:rPr>
          <w:rFonts w:ascii="Times New Roman" w:eastAsia="Times New Roman" w:hAnsi="Times New Roman" w:cs="Times New Roman"/>
        </w:rPr>
        <w:t>Education.STDZD</w:t>
      </w:r>
      <w:proofErr w:type="spellEnd"/>
      <w:r>
        <w:rPr>
          <w:rFonts w:ascii="Times New Roman" w:eastAsia="Times New Roman" w:hAnsi="Times New Roman" w:cs="Times New Roman"/>
        </w:rPr>
        <w:t xml:space="preserve">) was created. We established the minimum, maximum, and midpoint education levels for each corpus based on reported data. Parental education levels were recoded into four broad categories based on their </w:t>
      </w:r>
      <w:r>
        <w:rPr>
          <w:rFonts w:ascii="Times New Roman" w:eastAsia="Times New Roman" w:hAnsi="Times New Roman" w:cs="Times New Roman"/>
        </w:rPr>
        <w:t xml:space="preserve">minimum level: </w:t>
      </w:r>
    </w:p>
    <w:p w14:paraId="00000013"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- 1. Some Primary</w:t>
      </w:r>
    </w:p>
    <w:p w14:paraId="00000014"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 xml:space="preserve">- 2. Some Secondary school </w:t>
      </w:r>
    </w:p>
    <w:p w14:paraId="00000015"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 xml:space="preserve">- 3. Some college </w:t>
      </w:r>
    </w:p>
    <w:p w14:paraId="00000016"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- 4. College or above</w:t>
      </w:r>
    </w:p>
    <w:p w14:paraId="00000017"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For homogeneous corpora (e.g., the same level reported for all participating families), categorization was straightforward. For corpora with heterogeneou</w:t>
      </w:r>
      <w:r>
        <w:rPr>
          <w:rFonts w:ascii="Times New Roman" w:eastAsia="Times New Roman" w:hAnsi="Times New Roman" w:cs="Times New Roman"/>
        </w:rPr>
        <w:t xml:space="preserve">s reports we recorded the range of reported levels (e.g., 2–4, indicating “some secondary school” to “college or above” for example) and used the minimum value to represent the corpus (e.g., 2, corresponding to “some </w:t>
      </w:r>
      <w:r>
        <w:rPr>
          <w:rFonts w:ascii="Times New Roman" w:eastAsia="Times New Roman" w:hAnsi="Times New Roman" w:cs="Times New Roman"/>
        </w:rPr>
        <w:lastRenderedPageBreak/>
        <w:t>secondary school” in this example). Thi</w:t>
      </w:r>
      <w:r>
        <w:rPr>
          <w:rFonts w:ascii="Times New Roman" w:eastAsia="Times New Roman" w:hAnsi="Times New Roman" w:cs="Times New Roman"/>
        </w:rPr>
        <w:t>s approach ensured that the categorization reflected the lowest educational attainment per family per corpora.</w:t>
      </w:r>
    </w:p>
    <w:p w14:paraId="00000018" w14:textId="77777777" w:rsidR="007A12CD" w:rsidRDefault="00AE7E42">
      <w:pPr>
        <w:pStyle w:val="Heading5"/>
        <w:rPr>
          <w:rFonts w:ascii="Times New Roman" w:eastAsia="Times New Roman" w:hAnsi="Times New Roman" w:cs="Times New Roman"/>
          <w:color w:val="000000"/>
        </w:rPr>
      </w:pPr>
      <w:bookmarkStart w:id="10" w:name="_heading=h.r8of0q9273q3" w:colFirst="0" w:colLast="0"/>
      <w:bookmarkEnd w:id="10"/>
      <w:r>
        <w:rPr>
          <w:rFonts w:ascii="Times New Roman" w:eastAsia="Times New Roman" w:hAnsi="Times New Roman" w:cs="Times New Roman"/>
          <w:color w:val="000000"/>
        </w:rPr>
        <w:t>Parents’ occupation</w:t>
      </w:r>
    </w:p>
    <w:p w14:paraId="00000019"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We examined the parental profession as a dimension to understand socio-economic diversity within the corpora. Information about the parents’ activities or professions was retrieved from corpus descriptions and references, typically located in the ‘data’ or</w:t>
      </w:r>
      <w:r>
        <w:rPr>
          <w:rFonts w:ascii="Times New Roman" w:eastAsia="Times New Roman" w:hAnsi="Times New Roman" w:cs="Times New Roman"/>
        </w:rPr>
        <w:t xml:space="preserve"> ‘method’ sections, using keywords such as “profession,” “work,” or “occupation.”</w:t>
      </w:r>
      <w:r>
        <w:rPr>
          <w:rFonts w:ascii="Times New Roman" w:eastAsia="Times New Roman" w:hAnsi="Times New Roman" w:cs="Times New Roman"/>
        </w:rPr>
        <w:br/>
        <w:t>To ensure consistency, parental professions were standardized and categorized into broad occupational fields. Patterns within the descriptions of professions were used to ass</w:t>
      </w:r>
      <w:r>
        <w:rPr>
          <w:rFonts w:ascii="Times New Roman" w:eastAsia="Times New Roman" w:hAnsi="Times New Roman" w:cs="Times New Roman"/>
        </w:rPr>
        <w:t xml:space="preserve">ign categorical labels: </w:t>
      </w:r>
    </w:p>
    <w:p w14:paraId="0000001A" w14:textId="77777777" w:rsidR="007A12CD" w:rsidRDefault="00AE7E42">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t xml:space="preserve">Academic professions: Identified through keywords such as “professor,” “researcher,” “scientist,” “academic,” and related terms. These entries were labeled as “yes” in the </w:t>
      </w:r>
      <w:proofErr w:type="spellStart"/>
      <w:r>
        <w:rPr>
          <w:rFonts w:ascii="Times New Roman" w:eastAsia="Times New Roman" w:hAnsi="Times New Roman" w:cs="Times New Roman"/>
        </w:rPr>
        <w:t>is.academic</w:t>
      </w:r>
      <w:proofErr w:type="spellEnd"/>
      <w:r>
        <w:rPr>
          <w:rFonts w:ascii="Times New Roman" w:eastAsia="Times New Roman" w:hAnsi="Times New Roman" w:cs="Times New Roman"/>
        </w:rPr>
        <w:t xml:space="preserve"> variable.</w:t>
      </w:r>
    </w:p>
    <w:p w14:paraId="0000001B" w14:textId="77777777" w:rsidR="007A12CD" w:rsidRDefault="00AE7E42">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t>Health professions: Identified throug</w:t>
      </w:r>
      <w:r>
        <w:rPr>
          <w:rFonts w:ascii="Times New Roman" w:eastAsia="Times New Roman" w:hAnsi="Times New Roman" w:cs="Times New Roman"/>
        </w:rPr>
        <w:t xml:space="preserve">h keywords such as “doctor,” “nurse,” “psychologist,” “therapist,” and similar terms. These were labeled as “yes” in the </w:t>
      </w:r>
      <w:proofErr w:type="spellStart"/>
      <w:r>
        <w:rPr>
          <w:rFonts w:ascii="Times New Roman" w:eastAsia="Times New Roman" w:hAnsi="Times New Roman" w:cs="Times New Roman"/>
        </w:rPr>
        <w:t>is.health</w:t>
      </w:r>
      <w:proofErr w:type="spellEnd"/>
      <w:r>
        <w:rPr>
          <w:rFonts w:ascii="Times New Roman" w:eastAsia="Times New Roman" w:hAnsi="Times New Roman" w:cs="Times New Roman"/>
        </w:rPr>
        <w:t xml:space="preserve"> variable.</w:t>
      </w:r>
    </w:p>
    <w:p w14:paraId="0000001C" w14:textId="77777777" w:rsidR="007A12CD" w:rsidRDefault="00AE7E42">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Teaching professions: Identified through keywords such as “teach” or similar variations. These were labeled as “yes” in the </w:t>
      </w:r>
      <w:proofErr w:type="spellStart"/>
      <w:r>
        <w:rPr>
          <w:rFonts w:ascii="Times New Roman" w:eastAsia="Times New Roman" w:hAnsi="Times New Roman" w:cs="Times New Roman"/>
        </w:rPr>
        <w:t>is.teacher</w:t>
      </w:r>
      <w:proofErr w:type="spellEnd"/>
      <w:r>
        <w:rPr>
          <w:rFonts w:ascii="Times New Roman" w:eastAsia="Times New Roman" w:hAnsi="Times New Roman" w:cs="Times New Roman"/>
        </w:rPr>
        <w:t xml:space="preserve"> variable.</w:t>
      </w:r>
    </w:p>
    <w:p w14:paraId="0000001D"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 xml:space="preserve">When a profession fell into both the academic and teaching categories, it was additionally flagged in the </w:t>
      </w:r>
      <w:proofErr w:type="spellStart"/>
      <w:r>
        <w:rPr>
          <w:rFonts w:ascii="Times New Roman" w:eastAsia="Times New Roman" w:hAnsi="Times New Roman" w:cs="Times New Roman"/>
        </w:rPr>
        <w:t>is.ed</w:t>
      </w:r>
      <w:r>
        <w:rPr>
          <w:rFonts w:ascii="Times New Roman" w:eastAsia="Times New Roman" w:hAnsi="Times New Roman" w:cs="Times New Roman"/>
        </w:rPr>
        <w:t>ucation</w:t>
      </w:r>
      <w:proofErr w:type="spellEnd"/>
      <w:r>
        <w:rPr>
          <w:rFonts w:ascii="Times New Roman" w:eastAsia="Times New Roman" w:hAnsi="Times New Roman" w:cs="Times New Roman"/>
        </w:rPr>
        <w:t xml:space="preserve"> variable.</w:t>
      </w:r>
    </w:p>
    <w:p w14:paraId="0000001E" w14:textId="77777777" w:rsidR="007A12CD" w:rsidRDefault="00AE7E42">
      <w:pPr>
        <w:pStyle w:val="Heading4"/>
        <w:rPr>
          <w:rFonts w:ascii="Times New Roman" w:eastAsia="Times New Roman" w:hAnsi="Times New Roman" w:cs="Times New Roman"/>
          <w:color w:val="000000"/>
        </w:rPr>
      </w:pPr>
      <w:bookmarkStart w:id="11" w:name="_heading=h.51jvnhe44nzy" w:colFirst="0" w:colLast="0"/>
      <w:bookmarkEnd w:id="11"/>
      <w:r>
        <w:rPr>
          <w:rFonts w:ascii="Times New Roman" w:eastAsia="Times New Roman" w:hAnsi="Times New Roman" w:cs="Times New Roman"/>
          <w:color w:val="000000"/>
        </w:rPr>
        <w:t>Urbanization</w:t>
      </w:r>
    </w:p>
    <w:p w14:paraId="0000001F"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 xml:space="preserve">Type of community in which families lived was categorized into three main types: </w:t>
      </w:r>
    </w:p>
    <w:p w14:paraId="00000020" w14:textId="77777777" w:rsidR="007A12CD" w:rsidRDefault="00AE7E42">
      <w:pPr>
        <w:numPr>
          <w:ilvl w:val="0"/>
          <w:numId w:val="1"/>
        </w:numPr>
        <w:spacing w:after="0"/>
        <w:rPr>
          <w:rFonts w:ascii="Times New Roman" w:eastAsia="Times New Roman" w:hAnsi="Times New Roman" w:cs="Times New Roman"/>
        </w:rPr>
      </w:pPr>
      <w:r>
        <w:rPr>
          <w:rFonts w:ascii="Times New Roman" w:eastAsia="Times New Roman" w:hAnsi="Times New Roman" w:cs="Times New Roman"/>
        </w:rPr>
        <w:t xml:space="preserve">Urban: Families residing in cities or metropolitan areas. </w:t>
      </w:r>
    </w:p>
    <w:p w14:paraId="00000021" w14:textId="77777777" w:rsidR="007A12CD" w:rsidRDefault="00AE7E42">
      <w:pPr>
        <w:numPr>
          <w:ilvl w:val="0"/>
          <w:numId w:val="1"/>
        </w:numPr>
        <w:spacing w:after="0"/>
        <w:rPr>
          <w:rFonts w:ascii="Times New Roman" w:eastAsia="Times New Roman" w:hAnsi="Times New Roman" w:cs="Times New Roman"/>
        </w:rPr>
      </w:pPr>
      <w:r>
        <w:rPr>
          <w:rFonts w:ascii="Times New Roman" w:eastAsia="Times New Roman" w:hAnsi="Times New Roman" w:cs="Times New Roman"/>
        </w:rPr>
        <w:t xml:space="preserve">Rural: Families living in countryside or non-urban areas. </w:t>
      </w:r>
    </w:p>
    <w:p w14:paraId="00000022" w14:textId="77777777" w:rsidR="007A12CD" w:rsidRDefault="00AE7E42">
      <w:pPr>
        <w:numPr>
          <w:ilvl w:val="0"/>
          <w:numId w:val="1"/>
        </w:numPr>
        <w:rPr>
          <w:rFonts w:ascii="Times New Roman" w:eastAsia="Times New Roman" w:hAnsi="Times New Roman" w:cs="Times New Roman"/>
        </w:rPr>
      </w:pPr>
      <w:r>
        <w:rPr>
          <w:rFonts w:ascii="Times New Roman" w:eastAsia="Times New Roman" w:hAnsi="Times New Roman" w:cs="Times New Roman"/>
        </w:rPr>
        <w:t>Mixed (both): Corpora col</w:t>
      </w:r>
      <w:r>
        <w:rPr>
          <w:rFonts w:ascii="Times New Roman" w:eastAsia="Times New Roman" w:hAnsi="Times New Roman" w:cs="Times New Roman"/>
        </w:rPr>
        <w:t>lected in both urban and rural environments</w:t>
      </w:r>
    </w:p>
    <w:p w14:paraId="00000023" w14:textId="77777777" w:rsidR="007A12CD" w:rsidRDefault="00AE7E42">
      <w:pPr>
        <w:pStyle w:val="Heading4"/>
        <w:rPr>
          <w:rFonts w:ascii="Times New Roman" w:eastAsia="Times New Roman" w:hAnsi="Times New Roman" w:cs="Times New Roman"/>
          <w:color w:val="000000"/>
        </w:rPr>
      </w:pPr>
      <w:bookmarkStart w:id="12" w:name="_heading=h.aug76bpcpcyq" w:colFirst="0" w:colLast="0"/>
      <w:bookmarkEnd w:id="12"/>
      <w:r>
        <w:rPr>
          <w:rFonts w:ascii="Times New Roman" w:eastAsia="Times New Roman" w:hAnsi="Times New Roman" w:cs="Times New Roman"/>
          <w:color w:val="000000"/>
        </w:rPr>
        <w:t>Family structure</w:t>
      </w:r>
    </w:p>
    <w:p w14:paraId="00000024" w14:textId="77777777" w:rsidR="007A12CD" w:rsidRDefault="00AE7E42">
      <w:pPr>
        <w:pStyle w:val="Heading5"/>
        <w:rPr>
          <w:rFonts w:ascii="Times New Roman" w:eastAsia="Times New Roman" w:hAnsi="Times New Roman" w:cs="Times New Roman"/>
          <w:color w:val="000000"/>
        </w:rPr>
      </w:pPr>
      <w:bookmarkStart w:id="13" w:name="_heading=h.8rnt0b6oczeh" w:colFirst="0" w:colLast="0"/>
      <w:bookmarkEnd w:id="13"/>
      <w:r>
        <w:rPr>
          <w:rFonts w:ascii="Times New Roman" w:eastAsia="Times New Roman" w:hAnsi="Times New Roman" w:cs="Times New Roman"/>
          <w:color w:val="000000"/>
        </w:rPr>
        <w:t>Household composition</w:t>
      </w:r>
    </w:p>
    <w:p w14:paraId="00000025"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We examined the household composition dimension to better understand family structures represented in the corpora. Information about household composition was retrieved from</w:t>
      </w:r>
      <w:r>
        <w:rPr>
          <w:rFonts w:ascii="Times New Roman" w:eastAsia="Times New Roman" w:hAnsi="Times New Roman" w:cs="Times New Roman"/>
        </w:rPr>
        <w:t xml:space="preserve"> corpus descriptions and accompanying references and/or completed by data curators. We categorized families based on whether they were composed primarily of caregivers and children (nuclear) or included additional extended family members, such as grandpare</w:t>
      </w:r>
      <w:r>
        <w:rPr>
          <w:rFonts w:ascii="Times New Roman" w:eastAsia="Times New Roman" w:hAnsi="Times New Roman" w:cs="Times New Roman"/>
        </w:rPr>
        <w:t>nts, cousins, uncles, and aunts (extended). We later standardized into three categories: Nuclear - Families composed primarily of caregivers and children, including single-parent households. Extended - Families that included additional family members, such</w:t>
      </w:r>
      <w:r>
        <w:rPr>
          <w:rFonts w:ascii="Times New Roman" w:eastAsia="Times New Roman" w:hAnsi="Times New Roman" w:cs="Times New Roman"/>
        </w:rPr>
        <w:t xml:space="preserve"> as grandparents, uncles, aunts, or cousins. Varied - Families with a mix of nuclear and extended characteristics.</w:t>
      </w:r>
    </w:p>
    <w:p w14:paraId="00000026" w14:textId="77777777" w:rsidR="007A12CD" w:rsidRDefault="00AE7E42">
      <w:pPr>
        <w:pStyle w:val="Heading5"/>
        <w:rPr>
          <w:rFonts w:ascii="Times New Roman" w:eastAsia="Times New Roman" w:hAnsi="Times New Roman" w:cs="Times New Roman"/>
          <w:color w:val="000000"/>
        </w:rPr>
      </w:pPr>
      <w:bookmarkStart w:id="14" w:name="_heading=h.ke6s3kyrd23c" w:colFirst="0" w:colLast="0"/>
      <w:bookmarkEnd w:id="14"/>
      <w:r>
        <w:rPr>
          <w:rFonts w:ascii="Times New Roman" w:eastAsia="Times New Roman" w:hAnsi="Times New Roman" w:cs="Times New Roman"/>
          <w:color w:val="000000"/>
        </w:rPr>
        <w:t>Singletons</w:t>
      </w:r>
    </w:p>
    <w:p w14:paraId="00000027"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To analyze family structure within the corpora, we asked for the percentage or number of children with siblings and calculated the</w:t>
      </w:r>
      <w:r>
        <w:rPr>
          <w:rFonts w:ascii="Times New Roman" w:eastAsia="Times New Roman" w:hAnsi="Times New Roman" w:cs="Times New Roman"/>
        </w:rPr>
        <w:t xml:space="preserve"> average number of siblings per child per corpora, including those with zero siblings (singletons).</w:t>
      </w:r>
    </w:p>
    <w:p w14:paraId="00000028"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lastRenderedPageBreak/>
        <w:t>Sibling-related data were retrieved from the corpus main pages, associated references and verified by curators. Keywords such as “sibling,” “brother,” “sist</w:t>
      </w:r>
      <w:r>
        <w:rPr>
          <w:rFonts w:ascii="Times New Roman" w:eastAsia="Times New Roman" w:hAnsi="Times New Roman" w:cs="Times New Roman"/>
        </w:rPr>
        <w:t xml:space="preserve">er,” “older sibling,” “older brother,” and “older sister” were used to identify relevant information. The following measures were extracted and standardized: </w:t>
      </w:r>
    </w:p>
    <w:p w14:paraId="00000029" w14:textId="77777777" w:rsidR="007A12CD" w:rsidRDefault="00AE7E42">
      <w:pPr>
        <w:numPr>
          <w:ilvl w:val="0"/>
          <w:numId w:val="3"/>
        </w:numPr>
        <w:spacing w:after="0"/>
        <w:rPr>
          <w:rFonts w:ascii="Times New Roman" w:eastAsia="Times New Roman" w:hAnsi="Times New Roman" w:cs="Times New Roman"/>
        </w:rPr>
      </w:pPr>
      <w:r>
        <w:rPr>
          <w:rFonts w:ascii="Times New Roman" w:eastAsia="Times New Roman" w:hAnsi="Times New Roman" w:cs="Times New Roman"/>
        </w:rPr>
        <w:t>Number of Children with Siblings: The total count of children who had at least one sibling was re</w:t>
      </w:r>
      <w:r>
        <w:rPr>
          <w:rFonts w:ascii="Times New Roman" w:eastAsia="Times New Roman" w:hAnsi="Times New Roman" w:cs="Times New Roman"/>
        </w:rPr>
        <w:t>corded for each corpus.</w:t>
      </w:r>
    </w:p>
    <w:p w14:paraId="0000002A" w14:textId="77777777" w:rsidR="007A12CD" w:rsidRDefault="00AE7E42">
      <w:pPr>
        <w:numPr>
          <w:ilvl w:val="0"/>
          <w:numId w:val="3"/>
        </w:numPr>
        <w:spacing w:after="0"/>
        <w:rPr>
          <w:rFonts w:ascii="Times New Roman" w:eastAsia="Times New Roman" w:hAnsi="Times New Roman" w:cs="Times New Roman"/>
        </w:rPr>
      </w:pPr>
      <w:r>
        <w:rPr>
          <w:rFonts w:ascii="Times New Roman" w:eastAsia="Times New Roman" w:hAnsi="Times New Roman" w:cs="Times New Roman"/>
        </w:rPr>
        <w:t>Number of Children with Older Siblings: The count of children with older siblings recorded for each corpus.</w:t>
      </w:r>
    </w:p>
    <w:p w14:paraId="0000002B" w14:textId="77777777" w:rsidR="007A12CD" w:rsidRDefault="00AE7E42">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Average Number of </w:t>
      </w:r>
      <w:proofErr w:type="spellStart"/>
      <w:r>
        <w:rPr>
          <w:rFonts w:ascii="Times New Roman" w:eastAsia="Times New Roman" w:hAnsi="Times New Roman" w:cs="Times New Roman"/>
        </w:rPr>
        <w:t>Siblings:For</w:t>
      </w:r>
      <w:proofErr w:type="spellEnd"/>
      <w:r>
        <w:rPr>
          <w:rFonts w:ascii="Times New Roman" w:eastAsia="Times New Roman" w:hAnsi="Times New Roman" w:cs="Times New Roman"/>
        </w:rPr>
        <w:t xml:space="preserve"> each corpus, the average number of siblings per child was calculated, including children with</w:t>
      </w:r>
      <w:r>
        <w:rPr>
          <w:rFonts w:ascii="Times New Roman" w:eastAsia="Times New Roman" w:hAnsi="Times New Roman" w:cs="Times New Roman"/>
        </w:rPr>
        <w:t xml:space="preserve"> zero siblings.</w:t>
      </w:r>
    </w:p>
    <w:p w14:paraId="0000002C"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We then created a binary variable siblings based on the variable number of children with siblings (</w:t>
      </w:r>
      <w:proofErr w:type="spellStart"/>
      <w:r>
        <w:rPr>
          <w:rFonts w:ascii="Times New Roman" w:eastAsia="Times New Roman" w:hAnsi="Times New Roman" w:cs="Times New Roman"/>
        </w:rPr>
        <w:t>Nb.of.children.with.siblings</w:t>
      </w:r>
      <w:proofErr w:type="spellEnd"/>
      <w:r>
        <w:rPr>
          <w:rFonts w:ascii="Times New Roman" w:eastAsia="Times New Roman" w:hAnsi="Times New Roman" w:cs="Times New Roman"/>
        </w:rPr>
        <w:t xml:space="preserve">). Children with a non-zero count in </w:t>
      </w:r>
      <w:proofErr w:type="spellStart"/>
      <w:r>
        <w:rPr>
          <w:rFonts w:ascii="Times New Roman" w:eastAsia="Times New Roman" w:hAnsi="Times New Roman" w:cs="Times New Roman"/>
        </w:rPr>
        <w:t>Nb.of.children.with.siblings</w:t>
      </w:r>
      <w:proofErr w:type="spellEnd"/>
      <w:r>
        <w:rPr>
          <w:rFonts w:ascii="Times New Roman" w:eastAsia="Times New Roman" w:hAnsi="Times New Roman" w:cs="Times New Roman"/>
        </w:rPr>
        <w:t xml:space="preserve"> were categorized as having siblings (“yes”). Ch</w:t>
      </w:r>
      <w:r>
        <w:rPr>
          <w:rFonts w:ascii="Times New Roman" w:eastAsia="Times New Roman" w:hAnsi="Times New Roman" w:cs="Times New Roman"/>
        </w:rPr>
        <w:t xml:space="preserve">ildren with a value of 0 in </w:t>
      </w:r>
      <w:proofErr w:type="spellStart"/>
      <w:r>
        <w:rPr>
          <w:rFonts w:ascii="Times New Roman" w:eastAsia="Times New Roman" w:hAnsi="Times New Roman" w:cs="Times New Roman"/>
        </w:rPr>
        <w:t>Nb.of.children.with.siblings</w:t>
      </w:r>
      <w:proofErr w:type="spellEnd"/>
      <w:r>
        <w:rPr>
          <w:rFonts w:ascii="Times New Roman" w:eastAsia="Times New Roman" w:hAnsi="Times New Roman" w:cs="Times New Roman"/>
        </w:rPr>
        <w:t xml:space="preserve"> were categorized as not having siblings (“no”).</w:t>
      </w:r>
    </w:p>
    <w:p w14:paraId="0000002D" w14:textId="77777777" w:rsidR="007A12CD" w:rsidRDefault="00AE7E42">
      <w:pPr>
        <w:pStyle w:val="Heading4"/>
        <w:rPr>
          <w:rFonts w:ascii="Times New Roman" w:eastAsia="Times New Roman" w:hAnsi="Times New Roman" w:cs="Times New Roman"/>
          <w:color w:val="000000"/>
        </w:rPr>
      </w:pPr>
      <w:bookmarkStart w:id="15" w:name="_heading=h.gm5e1cbd82q7" w:colFirst="0" w:colLast="0"/>
      <w:bookmarkEnd w:id="15"/>
      <w:r>
        <w:rPr>
          <w:rFonts w:ascii="Times New Roman" w:eastAsia="Times New Roman" w:hAnsi="Times New Roman" w:cs="Times New Roman"/>
          <w:color w:val="000000"/>
        </w:rPr>
        <w:t>Language</w:t>
      </w:r>
    </w:p>
    <w:p w14:paraId="0000002E" w14:textId="77777777" w:rsidR="007A12CD" w:rsidRDefault="00AE7E42">
      <w:pPr>
        <w:pStyle w:val="Heading5"/>
        <w:rPr>
          <w:rFonts w:ascii="Times New Roman" w:eastAsia="Times New Roman" w:hAnsi="Times New Roman" w:cs="Times New Roman"/>
          <w:color w:val="000000"/>
        </w:rPr>
      </w:pPr>
      <w:bookmarkStart w:id="16" w:name="_heading=h.1t69o7olycfi" w:colFirst="0" w:colLast="0"/>
      <w:bookmarkEnd w:id="16"/>
      <w:r>
        <w:rPr>
          <w:rFonts w:ascii="Times New Roman" w:eastAsia="Times New Roman" w:hAnsi="Times New Roman" w:cs="Times New Roman"/>
          <w:color w:val="000000"/>
        </w:rPr>
        <w:t>Language(s) spoken</w:t>
      </w:r>
    </w:p>
    <w:p w14:paraId="0000002F"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The information about the languages was retrieved from the general description pages of the chosen corpora collections. For</w:t>
      </w:r>
      <w:r>
        <w:rPr>
          <w:rFonts w:ascii="Times New Roman" w:eastAsia="Times New Roman" w:hAnsi="Times New Roman" w:cs="Times New Roman"/>
        </w:rPr>
        <w:t xml:space="preserve"> example, in the Scandinavian collection, corpora were categorized based on languages such as Danish, Icelandic, Norwegian, and Swedish. Once the language(s) for a given corpus were identified, they were further classified as either Indo-European or non-In</w:t>
      </w:r>
      <w:r>
        <w:rPr>
          <w:rFonts w:ascii="Times New Roman" w:eastAsia="Times New Roman" w:hAnsi="Times New Roman" w:cs="Times New Roman"/>
        </w:rPr>
        <w:t>do-European.</w:t>
      </w:r>
    </w:p>
    <w:p w14:paraId="00000030" w14:textId="77777777" w:rsidR="007A12CD" w:rsidRDefault="00AE7E42">
      <w:pPr>
        <w:pStyle w:val="Heading5"/>
        <w:rPr>
          <w:rFonts w:ascii="Times New Roman" w:eastAsia="Times New Roman" w:hAnsi="Times New Roman" w:cs="Times New Roman"/>
          <w:color w:val="000000"/>
        </w:rPr>
      </w:pPr>
      <w:bookmarkStart w:id="17" w:name="_heading=h.sshhdbkjoei6" w:colFirst="0" w:colLast="0"/>
      <w:bookmarkEnd w:id="17"/>
      <w:r>
        <w:rPr>
          <w:rFonts w:ascii="Times New Roman" w:eastAsia="Times New Roman" w:hAnsi="Times New Roman" w:cs="Times New Roman"/>
          <w:color w:val="000000"/>
        </w:rPr>
        <w:t>Lingual status</w:t>
      </w:r>
    </w:p>
    <w:p w14:paraId="00000031"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Within each corpus Lingual status was assessed and coded as a binary variable (yes/no). Specifically, it was determined whether more than one language was spoken in the corpus, irrespective of the number of languages spoken with</w:t>
      </w:r>
      <w:r>
        <w:rPr>
          <w:rFonts w:ascii="Times New Roman" w:eastAsia="Times New Roman" w:hAnsi="Times New Roman" w:cs="Times New Roman"/>
        </w:rPr>
        <w:t>in the family or the broader community. If explicit mentions of bilingualism or multilingualism were found in the corpus descriptions or accompanying references, the variable was coded as yes. Conversely, if the corpus description indicated a monolingual e</w:t>
      </w:r>
      <w:r>
        <w:rPr>
          <w:rFonts w:ascii="Times New Roman" w:eastAsia="Times New Roman" w:hAnsi="Times New Roman" w:cs="Times New Roman"/>
        </w:rPr>
        <w:t>nvironment or lacked any mention of additional languages, it was coded as no.</w:t>
      </w:r>
    </w:p>
    <w:p w14:paraId="00000032" w14:textId="77777777" w:rsidR="007A12CD" w:rsidRDefault="00AE7E42">
      <w:pPr>
        <w:pStyle w:val="Heading3"/>
        <w:rPr>
          <w:rFonts w:ascii="Times New Roman" w:eastAsia="Times New Roman" w:hAnsi="Times New Roman" w:cs="Times New Roman"/>
          <w:color w:val="000000"/>
        </w:rPr>
      </w:pPr>
      <w:bookmarkStart w:id="18" w:name="_heading=h.expmjwoujqa0" w:colFirst="0" w:colLast="0"/>
      <w:bookmarkEnd w:id="18"/>
      <w:r>
        <w:rPr>
          <w:rFonts w:ascii="Times New Roman" w:eastAsia="Times New Roman" w:hAnsi="Times New Roman" w:cs="Times New Roman"/>
          <w:color w:val="000000"/>
        </w:rPr>
        <w:t xml:space="preserve">Data </w:t>
      </w:r>
      <w:proofErr w:type="spellStart"/>
      <w:r>
        <w:rPr>
          <w:rFonts w:ascii="Times New Roman" w:eastAsia="Times New Roman" w:hAnsi="Times New Roman" w:cs="Times New Roman"/>
          <w:color w:val="000000"/>
        </w:rPr>
        <w:t>Visualisation</w:t>
      </w:r>
      <w:proofErr w:type="spellEnd"/>
    </w:p>
    <w:p w14:paraId="00000033"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All data were visualized using stacked bar plots to display country-wise distributions in reverse alphabetical order. The visualization was created using the g</w:t>
      </w:r>
      <w:r>
        <w:rPr>
          <w:rFonts w:ascii="Times New Roman" w:eastAsia="Times New Roman" w:hAnsi="Times New Roman" w:cs="Times New Roman"/>
        </w:rPr>
        <w:t>gplot2 package in R. A subset of data excluding missing information (!is.na([</w:t>
      </w:r>
      <w:proofErr w:type="spellStart"/>
      <w:r>
        <w:rPr>
          <w:rFonts w:ascii="Times New Roman" w:eastAsia="Times New Roman" w:hAnsi="Times New Roman" w:cs="Times New Roman"/>
        </w:rPr>
        <w:t>variable_of_interest</w:t>
      </w:r>
      <w:proofErr w:type="spellEnd"/>
      <w:r>
        <w:rPr>
          <w:rFonts w:ascii="Times New Roman" w:eastAsia="Times New Roman" w:hAnsi="Times New Roman" w:cs="Times New Roman"/>
        </w:rPr>
        <w:t>])) was used.</w:t>
      </w:r>
    </w:p>
    <w:p w14:paraId="00000034" w14:textId="77777777" w:rsidR="007A12CD" w:rsidRDefault="00AE7E42">
      <w:pPr>
        <w:pStyle w:val="Heading2"/>
        <w:rPr>
          <w:rFonts w:ascii="Times New Roman" w:eastAsia="Times New Roman" w:hAnsi="Times New Roman" w:cs="Times New Roman"/>
          <w:color w:val="000000"/>
          <w:sz w:val="24"/>
          <w:szCs w:val="24"/>
        </w:rPr>
      </w:pPr>
      <w:bookmarkStart w:id="19" w:name="_heading=h.4zlpyffatgu3" w:colFirst="0" w:colLast="0"/>
      <w:bookmarkEnd w:id="19"/>
      <w:r>
        <w:rPr>
          <w:rFonts w:ascii="Times New Roman" w:eastAsia="Times New Roman" w:hAnsi="Times New Roman" w:cs="Times New Roman"/>
          <w:color w:val="000000"/>
          <w:sz w:val="24"/>
          <w:szCs w:val="24"/>
        </w:rPr>
        <w:t>SM2: Higher SES families are overrepresented in our sample of CHILDES given source countries</w:t>
      </w:r>
    </w:p>
    <w:p w14:paraId="00000035"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As mentioned in the main text, the vast majority of families were of middle or higher SES. Since 84% of corpora were collected in OECD countries, we use OECD data for comparison. While less than 66% of families in OECD countries are middle-to-high SES, ove</w:t>
      </w:r>
      <w:r>
        <w:rPr>
          <w:rFonts w:ascii="Times New Roman" w:eastAsia="Times New Roman" w:hAnsi="Times New Roman" w:cs="Times New Roman"/>
        </w:rPr>
        <w:t>r 80% of our sample falls into this category. Moreover, OECD countries generally have higher SES populations compared to the global average, suggesting that our CHILDES sample likely overrepresents middle-to-high SES families even more on a global scale.</w:t>
      </w:r>
    </w:p>
    <w:p w14:paraId="00000036" w14:textId="77777777" w:rsidR="007A12CD" w:rsidRDefault="00AE7E42">
      <w:pPr>
        <w:pStyle w:val="Heading2"/>
        <w:rPr>
          <w:rFonts w:ascii="Times New Roman" w:eastAsia="Times New Roman" w:hAnsi="Times New Roman" w:cs="Times New Roman"/>
          <w:color w:val="000000"/>
          <w:sz w:val="24"/>
          <w:szCs w:val="24"/>
        </w:rPr>
      </w:pPr>
      <w:bookmarkStart w:id="20" w:name="_heading=h.ckv7t7er29js" w:colFirst="0" w:colLast="0"/>
      <w:bookmarkEnd w:id="20"/>
      <w:r>
        <w:rPr>
          <w:rFonts w:ascii="Times New Roman" w:eastAsia="Times New Roman" w:hAnsi="Times New Roman" w:cs="Times New Roman"/>
          <w:color w:val="000000"/>
          <w:sz w:val="24"/>
          <w:szCs w:val="24"/>
        </w:rPr>
        <w:lastRenderedPageBreak/>
        <w:t>S</w:t>
      </w:r>
      <w:r>
        <w:rPr>
          <w:rFonts w:ascii="Times New Roman" w:eastAsia="Times New Roman" w:hAnsi="Times New Roman" w:cs="Times New Roman"/>
          <w:color w:val="000000"/>
          <w:sz w:val="24"/>
          <w:szCs w:val="24"/>
        </w:rPr>
        <w:t>M3: Caregivers with high levels of education are overrepresented in our sample of CHILDES given source countries</w:t>
      </w:r>
    </w:p>
    <w:p w14:paraId="00000037"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 xml:space="preserve">To check whether the levels of education were reasonable, we calculated the proportion of corpora in each country for which all caregivers had </w:t>
      </w:r>
      <w:r>
        <w:rPr>
          <w:rFonts w:ascii="Times New Roman" w:eastAsia="Times New Roman" w:hAnsi="Times New Roman" w:cs="Times New Roman"/>
        </w:rPr>
        <w:t>completed college, setting aside the corpus collected in two countries, for a total of 27 countries. This percentage varied between 0 (Greece, Lesotho, Serbia, or Portugal) and 100% (for 16 countries). In contrast, for the same 27 countries, the proportion</w:t>
      </w:r>
      <w:r>
        <w:rPr>
          <w:rFonts w:ascii="Times New Roman" w:eastAsia="Times New Roman" w:hAnsi="Times New Roman" w:cs="Times New Roman"/>
        </w:rPr>
        <w:t xml:space="preserve"> of the population aged 25-65 years with completed tertiary education did not go above 30% (data from 2010). Zooming into one particular case, 100% of families in the corpora collected in the United States had a college education or higher, which is true o</w:t>
      </w:r>
      <w:r>
        <w:rPr>
          <w:rFonts w:ascii="Times New Roman" w:eastAsia="Times New Roman" w:hAnsi="Times New Roman" w:cs="Times New Roman"/>
        </w:rPr>
        <w:t>f only 36% of US adults (U.S. Census Bureau, 2020). In fact, 50% of the samples contained parents who were described as master’s or Ph.D. students, professors, linguists, researchers, scientists, and academics (if we additionally count psychologists and sp</w:t>
      </w:r>
      <w:r>
        <w:rPr>
          <w:rFonts w:ascii="Times New Roman" w:eastAsia="Times New Roman" w:hAnsi="Times New Roman" w:cs="Times New Roman"/>
        </w:rPr>
        <w:t>eech therapists, this represents 62% of the corpora). To give an idea of the extent to which this is not representative, consider the fact that in 2020, 6% of the American population would be included in that list of professions. Similar data is hard to fi</w:t>
      </w:r>
      <w:r>
        <w:rPr>
          <w:rFonts w:ascii="Times New Roman" w:eastAsia="Times New Roman" w:hAnsi="Times New Roman" w:cs="Times New Roman"/>
        </w:rPr>
        <w:t>nd for all countries represented in CHILDES, but we suspect that the proportion of scientists, professors, Masters, and PhD students found in most other countries will be the same or lower.</w:t>
      </w:r>
    </w:p>
    <w:p w14:paraId="00000038" w14:textId="77777777" w:rsidR="007A12CD" w:rsidRDefault="00AE7E42">
      <w:pPr>
        <w:pStyle w:val="Heading2"/>
        <w:rPr>
          <w:rFonts w:ascii="Times New Roman" w:eastAsia="Times New Roman" w:hAnsi="Times New Roman" w:cs="Times New Roman"/>
          <w:color w:val="000000"/>
          <w:sz w:val="24"/>
          <w:szCs w:val="24"/>
        </w:rPr>
      </w:pPr>
      <w:bookmarkStart w:id="21" w:name="_heading=h.mad2a49rmy2z" w:colFirst="0" w:colLast="0"/>
      <w:bookmarkEnd w:id="21"/>
      <w:r>
        <w:rPr>
          <w:rFonts w:ascii="Times New Roman" w:eastAsia="Times New Roman" w:hAnsi="Times New Roman" w:cs="Times New Roman"/>
          <w:color w:val="000000"/>
          <w:sz w:val="24"/>
          <w:szCs w:val="24"/>
        </w:rPr>
        <w:t>SM4: Urban families are overrepresented in our sample of CHILDES g</w:t>
      </w:r>
      <w:r>
        <w:rPr>
          <w:rFonts w:ascii="Times New Roman" w:eastAsia="Times New Roman" w:hAnsi="Times New Roman" w:cs="Times New Roman"/>
          <w:color w:val="000000"/>
          <w:sz w:val="24"/>
          <w:szCs w:val="24"/>
        </w:rPr>
        <w:t>iven source countries</w:t>
      </w:r>
    </w:p>
    <w:p w14:paraId="00000039"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To check whether the levels of urban sampling were reasonable, we calculated the proportion of corpora in each country for which all families were urban, setting aside the corpus collected in two countries, for a total of 26 countries. This percentage vari</w:t>
      </w:r>
      <w:r>
        <w:rPr>
          <w:rFonts w:ascii="Times New Roman" w:eastAsia="Times New Roman" w:hAnsi="Times New Roman" w:cs="Times New Roman"/>
        </w:rPr>
        <w:t>ed between (Jamaica, Lesotho, Papua New Guinea) and 100% (for 20 countries). For the same 26 countries, the proportion of the population that was urban varied more continuously, ranging from 14 (Papua New Guinea) to 100% (Kuwait). Among the 20 countries fo</w:t>
      </w:r>
      <w:r>
        <w:rPr>
          <w:rFonts w:ascii="Times New Roman" w:eastAsia="Times New Roman" w:hAnsi="Times New Roman" w:cs="Times New Roman"/>
        </w:rPr>
        <w:t>r which 100% of families were urban, this percentage varied between 43 and 100%. For the remaining 6 countries, it went from 14 to 83%.</w:t>
      </w:r>
    </w:p>
    <w:p w14:paraId="0000003A" w14:textId="77777777" w:rsidR="007A12CD" w:rsidRDefault="00AE7E42">
      <w:pPr>
        <w:pStyle w:val="Heading2"/>
        <w:rPr>
          <w:rFonts w:ascii="Times New Roman" w:eastAsia="Times New Roman" w:hAnsi="Times New Roman" w:cs="Times New Roman"/>
          <w:color w:val="000000"/>
          <w:sz w:val="24"/>
          <w:szCs w:val="24"/>
        </w:rPr>
      </w:pPr>
      <w:bookmarkStart w:id="22" w:name="_heading=h.bmzy09d30t6r" w:colFirst="0" w:colLast="0"/>
      <w:bookmarkEnd w:id="22"/>
      <w:r>
        <w:rPr>
          <w:rFonts w:ascii="Times New Roman" w:eastAsia="Times New Roman" w:hAnsi="Times New Roman" w:cs="Times New Roman"/>
          <w:color w:val="000000"/>
          <w:sz w:val="24"/>
          <w:szCs w:val="24"/>
        </w:rPr>
        <w:t>SM5: Singletons may be underrepresented in our sample of CHILDES given source countries</w:t>
      </w:r>
    </w:p>
    <w:p w14:paraId="0000003B"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Since 84% of the countries in CH</w:t>
      </w:r>
      <w:r>
        <w:rPr>
          <w:rFonts w:ascii="Times New Roman" w:eastAsia="Times New Roman" w:hAnsi="Times New Roman" w:cs="Times New Roman"/>
        </w:rPr>
        <w:t>ILDES are in the OECD, we draw a comparison point for such countries: among households with children in the OECD, roughly 46% of children were singletons (OECD, 2015). In the sub-sample of OECD CHILDES corpora with information about siblings, we see that 2</w:t>
      </w:r>
      <w:r>
        <w:rPr>
          <w:rFonts w:ascii="Times New Roman" w:eastAsia="Times New Roman" w:hAnsi="Times New Roman" w:cs="Times New Roman"/>
        </w:rPr>
        <w:t xml:space="preserve">9% (n = 23) of corpora focus exclusively on singletons. In this sense, singletons are underrepresented in CHILDES. However, we are not certain of this interpretation, because of the way data were coded: It is not the case that the remaining 71% of corpora </w:t>
      </w:r>
      <w:r>
        <w:rPr>
          <w:rFonts w:ascii="Times New Roman" w:eastAsia="Times New Roman" w:hAnsi="Times New Roman" w:cs="Times New Roman"/>
        </w:rPr>
        <w:t>contain only children with siblings, but rather that at least some of the children in the other corpora had siblings. Therefore, to be truly certain, one would have to do an analysis based on individual included children, which we were not able to do at pr</w:t>
      </w:r>
      <w:r>
        <w:rPr>
          <w:rFonts w:ascii="Times New Roman" w:eastAsia="Times New Roman" w:hAnsi="Times New Roman" w:cs="Times New Roman"/>
        </w:rPr>
        <w:t>esent because such information was not always systematically reported for all children in each corpus.</w:t>
      </w:r>
    </w:p>
    <w:p w14:paraId="0000003C" w14:textId="77777777" w:rsidR="007A12CD" w:rsidRDefault="00AE7E42">
      <w:pPr>
        <w:pStyle w:val="Heading2"/>
        <w:rPr>
          <w:rFonts w:ascii="Times New Roman" w:eastAsia="Times New Roman" w:hAnsi="Times New Roman" w:cs="Times New Roman"/>
          <w:color w:val="000000"/>
          <w:sz w:val="24"/>
          <w:szCs w:val="24"/>
        </w:rPr>
      </w:pPr>
      <w:bookmarkStart w:id="23" w:name="_heading=h.hhabzgrjoe3w" w:colFirst="0" w:colLast="0"/>
      <w:bookmarkEnd w:id="23"/>
      <w:r>
        <w:rPr>
          <w:rFonts w:ascii="Times New Roman" w:eastAsia="Times New Roman" w:hAnsi="Times New Roman" w:cs="Times New Roman"/>
          <w:color w:val="000000"/>
          <w:sz w:val="24"/>
          <w:szCs w:val="24"/>
        </w:rPr>
        <w:t>SM6: Languages represented</w:t>
      </w:r>
    </w:p>
    <w:p w14:paraId="0000003D"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Monolingual corpora contained data in: Afrikaans, Arabic (Egyptian or Kuwaiti), Basque, Cantonese, Catalan, Cree, Croatian, Cz</w:t>
      </w:r>
      <w:r>
        <w:rPr>
          <w:rFonts w:ascii="Times New Roman" w:eastAsia="Times New Roman" w:hAnsi="Times New Roman" w:cs="Times New Roman"/>
        </w:rPr>
        <w:t xml:space="preserve">ech, Danish, Dutch, English, Estonian, Farsi, French, German, Greek, Hebrew, Hungarian, Icelandic, Indonesian, Irish, Italian, Jamaican, Japanese, Korean, Mandarin, Norwegian, </w:t>
      </w:r>
      <w:proofErr w:type="spellStart"/>
      <w:r>
        <w:rPr>
          <w:rFonts w:ascii="Times New Roman" w:eastAsia="Times New Roman" w:hAnsi="Times New Roman" w:cs="Times New Roman"/>
        </w:rPr>
        <w:t>Nungon</w:t>
      </w:r>
      <w:proofErr w:type="spellEnd"/>
      <w:r>
        <w:rPr>
          <w:rFonts w:ascii="Times New Roman" w:eastAsia="Times New Roman" w:hAnsi="Times New Roman" w:cs="Times New Roman"/>
        </w:rPr>
        <w:t xml:space="preserve">, Polish, Portuguese (Brazilian or European), Romanian, </w:t>
      </w:r>
      <w:r>
        <w:rPr>
          <w:rFonts w:ascii="Times New Roman" w:eastAsia="Times New Roman" w:hAnsi="Times New Roman" w:cs="Times New Roman"/>
        </w:rPr>
        <w:lastRenderedPageBreak/>
        <w:t xml:space="preserve">Russian, Serbian, </w:t>
      </w:r>
      <w:r>
        <w:rPr>
          <w:rFonts w:ascii="Times New Roman" w:eastAsia="Times New Roman" w:hAnsi="Times New Roman" w:cs="Times New Roman"/>
        </w:rPr>
        <w:t>Sesotho, Slovenian, Spanish, Swedish, Taiwanese, Tamil, Thai, Turkish, and Welsh.</w:t>
      </w:r>
    </w:p>
    <w:p w14:paraId="0000003E"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The non-monolingual corpora contained data in: Dutch/English, Dutch/French, Dutch/Italian, English/Cantonese, English/Dutch, English/French, English/Hebrew, English/Japanese,</w:t>
      </w:r>
      <w:r>
        <w:rPr>
          <w:rFonts w:ascii="Times New Roman" w:eastAsia="Times New Roman" w:hAnsi="Times New Roman" w:cs="Times New Roman"/>
        </w:rPr>
        <w:t xml:space="preserve"> English/Japanese/Danish, English/Mandarin, English/Mandarin/Cantonese, English/Russian, English/Spanish, French/Russian, German/Spanish, Hungarian/Catalan/Spanish, Hungarian/Farsi/English, Italian/German, Italian/Japanese, Portuguese/Swedish/English, Span</w:t>
      </w:r>
      <w:r>
        <w:rPr>
          <w:rFonts w:ascii="Times New Roman" w:eastAsia="Times New Roman" w:hAnsi="Times New Roman" w:cs="Times New Roman"/>
        </w:rPr>
        <w:t>ish/Catalan, and Spanish/Galician.</w:t>
      </w:r>
    </w:p>
    <w:p w14:paraId="0000003F" w14:textId="77777777" w:rsidR="007A12CD" w:rsidRDefault="00AE7E42">
      <w:pPr>
        <w:pStyle w:val="Heading2"/>
        <w:rPr>
          <w:rFonts w:ascii="Times New Roman" w:eastAsia="Times New Roman" w:hAnsi="Times New Roman" w:cs="Times New Roman"/>
          <w:color w:val="000000"/>
          <w:sz w:val="24"/>
          <w:szCs w:val="24"/>
        </w:rPr>
      </w:pPr>
      <w:bookmarkStart w:id="24" w:name="_heading=h.kfi5x0qefeqp" w:colFirst="0" w:colLast="0"/>
      <w:bookmarkEnd w:id="24"/>
      <w:r>
        <w:rPr>
          <w:rFonts w:ascii="Times New Roman" w:eastAsia="Times New Roman" w:hAnsi="Times New Roman" w:cs="Times New Roman"/>
          <w:color w:val="000000"/>
          <w:sz w:val="24"/>
          <w:szCs w:val="24"/>
        </w:rPr>
        <w:t>SM7: Monolinguals are over-represented given source countries</w:t>
      </w:r>
    </w:p>
    <w:p w14:paraId="00000040"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It is hard to find reliable estimates of the percentage of the population that grows up in bilingual or multilingual homes in individual countries. This is par</w:t>
      </w:r>
      <w:r>
        <w:rPr>
          <w:rFonts w:ascii="Times New Roman" w:eastAsia="Times New Roman" w:hAnsi="Times New Roman" w:cs="Times New Roman"/>
        </w:rPr>
        <w:t xml:space="preserve">tly because estimates rely on adult data which include second language learners, not exposed to an additional language in their home environment. For instance, in Europe in 2016, 65% of adults reported knowing multiple languages (Eurostat, 2022), but most </w:t>
      </w:r>
      <w:r>
        <w:rPr>
          <w:rFonts w:ascii="Times New Roman" w:eastAsia="Times New Roman" w:hAnsi="Times New Roman" w:cs="Times New Roman"/>
        </w:rPr>
        <w:t>of them probably did not grow up in bilingual homes. Still, some estimates claim that around half or two-thirds of children are raised bilingual or multilingual (</w:t>
      </w:r>
      <w:proofErr w:type="spellStart"/>
      <w:r>
        <w:rPr>
          <w:rFonts w:ascii="Times New Roman" w:eastAsia="Times New Roman" w:hAnsi="Times New Roman" w:cs="Times New Roman"/>
        </w:rPr>
        <w:t>Grosjean</w:t>
      </w:r>
      <w:proofErr w:type="spellEnd"/>
      <w:r>
        <w:rPr>
          <w:rFonts w:ascii="Times New Roman" w:eastAsia="Times New Roman" w:hAnsi="Times New Roman" w:cs="Times New Roman"/>
        </w:rPr>
        <w:t>, 2024).</w:t>
      </w:r>
    </w:p>
    <w:p w14:paraId="00000041" w14:textId="77777777" w:rsidR="007A12CD" w:rsidRDefault="00AE7E42">
      <w:pPr>
        <w:pStyle w:val="Heading2"/>
        <w:rPr>
          <w:rFonts w:ascii="Times New Roman" w:eastAsia="Times New Roman" w:hAnsi="Times New Roman" w:cs="Times New Roman"/>
          <w:color w:val="000000"/>
          <w:sz w:val="24"/>
          <w:szCs w:val="24"/>
        </w:rPr>
      </w:pPr>
      <w:bookmarkStart w:id="25" w:name="_heading=h.m4esbyybuan1" w:colFirst="0" w:colLast="0"/>
      <w:bookmarkEnd w:id="25"/>
      <w:r>
        <w:rPr>
          <w:rFonts w:ascii="Times New Roman" w:eastAsia="Times New Roman" w:hAnsi="Times New Roman" w:cs="Times New Roman"/>
          <w:color w:val="000000"/>
          <w:sz w:val="24"/>
          <w:szCs w:val="24"/>
        </w:rPr>
        <w:t>SM8: Acknowledgments</w:t>
      </w:r>
    </w:p>
    <w:p w14:paraId="00000042"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 xml:space="preserve">We would like to thank the corpora curators: </w:t>
      </w:r>
      <w:proofErr w:type="spellStart"/>
      <w:r>
        <w:rPr>
          <w:rFonts w:ascii="Times New Roman" w:eastAsia="Times New Roman" w:hAnsi="Times New Roman" w:cs="Times New Roman"/>
        </w:rPr>
        <w:t>Airi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Kapane</w:t>
      </w:r>
      <w:r>
        <w:rPr>
          <w:rFonts w:ascii="Times New Roman" w:eastAsia="Times New Roman" w:hAnsi="Times New Roman" w:cs="Times New Roman"/>
        </w:rPr>
        <w:t>n</w:t>
      </w:r>
      <w:proofErr w:type="spellEnd"/>
      <w:r>
        <w:rPr>
          <w:rFonts w:ascii="Times New Roman" w:eastAsia="Times New Roman" w:hAnsi="Times New Roman" w:cs="Times New Roman"/>
        </w:rPr>
        <w:t xml:space="preserve">, Alan </w:t>
      </w:r>
      <w:proofErr w:type="spellStart"/>
      <w:r>
        <w:rPr>
          <w:rFonts w:ascii="Times New Roman" w:eastAsia="Times New Roman" w:hAnsi="Times New Roman" w:cs="Times New Roman"/>
        </w:rPr>
        <w:t>Cruttenden</w:t>
      </w:r>
      <w:proofErr w:type="spellEnd"/>
      <w:r>
        <w:rPr>
          <w:rFonts w:ascii="Times New Roman" w:eastAsia="Times New Roman" w:hAnsi="Times New Roman" w:cs="Times New Roman"/>
        </w:rPr>
        <w:t xml:space="preserve">, Alison Henry, Aliyah Morgenstern, Amy </w:t>
      </w:r>
      <w:proofErr w:type="spellStart"/>
      <w:r>
        <w:rPr>
          <w:rFonts w:ascii="Times New Roman" w:eastAsia="Times New Roman" w:hAnsi="Times New Roman" w:cs="Times New Roman"/>
        </w:rPr>
        <w:t>Strekas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Amye</w:t>
      </w:r>
      <w:proofErr w:type="spellEnd"/>
      <w:r>
        <w:rPr>
          <w:rFonts w:ascii="Times New Roman" w:eastAsia="Times New Roman" w:hAnsi="Times New Roman" w:cs="Times New Roman"/>
        </w:rPr>
        <w:t xml:space="preserve"> Warren-</w:t>
      </w:r>
      <w:proofErr w:type="spellStart"/>
      <w:r>
        <w:rPr>
          <w:rFonts w:ascii="Times New Roman" w:eastAsia="Times New Roman" w:hAnsi="Times New Roman" w:cs="Times New Roman"/>
        </w:rPr>
        <w:t>Leubecker</w:t>
      </w:r>
      <w:proofErr w:type="spellEnd"/>
      <w:r>
        <w:rPr>
          <w:rFonts w:ascii="Times New Roman" w:eastAsia="Times New Roman" w:hAnsi="Times New Roman" w:cs="Times New Roman"/>
        </w:rPr>
        <w:t xml:space="preserve">, Ana Isabel </w:t>
      </w:r>
      <w:proofErr w:type="spellStart"/>
      <w:r>
        <w:rPr>
          <w:rFonts w:ascii="Times New Roman" w:eastAsia="Times New Roman" w:hAnsi="Times New Roman" w:cs="Times New Roman"/>
        </w:rPr>
        <w:t>Ojea</w:t>
      </w:r>
      <w:proofErr w:type="spellEnd"/>
      <w:r>
        <w:rPr>
          <w:rFonts w:ascii="Times New Roman" w:eastAsia="Times New Roman" w:hAnsi="Times New Roman" w:cs="Times New Roman"/>
        </w:rPr>
        <w:t xml:space="preserve"> Lopez, Ana </w:t>
      </w:r>
      <w:proofErr w:type="spellStart"/>
      <w:r>
        <w:rPr>
          <w:rFonts w:ascii="Times New Roman" w:eastAsia="Times New Roman" w:hAnsi="Times New Roman" w:cs="Times New Roman"/>
        </w:rPr>
        <w:t>Lúcia</w:t>
      </w:r>
      <w:proofErr w:type="spellEnd"/>
      <w:r>
        <w:rPr>
          <w:rFonts w:ascii="Times New Roman" w:eastAsia="Times New Roman" w:hAnsi="Times New Roman" w:cs="Times New Roman"/>
        </w:rPr>
        <w:t xml:space="preserve"> Santos, Ana Maria </w:t>
      </w:r>
      <w:proofErr w:type="spellStart"/>
      <w:r>
        <w:rPr>
          <w:rFonts w:ascii="Times New Roman" w:eastAsia="Times New Roman" w:hAnsi="Times New Roman" w:cs="Times New Roman"/>
        </w:rPr>
        <w:t>Guimarães</w:t>
      </w:r>
      <w:proofErr w:type="spellEnd"/>
      <w:r>
        <w:rPr>
          <w:rFonts w:ascii="Times New Roman" w:eastAsia="Times New Roman" w:hAnsi="Times New Roman" w:cs="Times New Roman"/>
        </w:rPr>
        <w:t xml:space="preserve">, Andrea </w:t>
      </w:r>
      <w:proofErr w:type="spellStart"/>
      <w:r>
        <w:rPr>
          <w:rFonts w:ascii="Times New Roman" w:eastAsia="Times New Roman" w:hAnsi="Times New Roman" w:cs="Times New Roman"/>
        </w:rPr>
        <w:t>Biró</w:t>
      </w:r>
      <w:proofErr w:type="spellEnd"/>
      <w:r>
        <w:rPr>
          <w:rFonts w:ascii="Times New Roman" w:eastAsia="Times New Roman" w:hAnsi="Times New Roman" w:cs="Times New Roman"/>
        </w:rPr>
        <w:t xml:space="preserve">, Andrea Feldman, Angela Grimm, Ann Peters, Anna </w:t>
      </w:r>
      <w:proofErr w:type="spellStart"/>
      <w:r>
        <w:rPr>
          <w:rFonts w:ascii="Times New Roman" w:eastAsia="Times New Roman" w:hAnsi="Times New Roman" w:cs="Times New Roman"/>
        </w:rPr>
        <w:t>Chromá</w:t>
      </w:r>
      <w:proofErr w:type="spellEnd"/>
      <w:r>
        <w:rPr>
          <w:rFonts w:ascii="Times New Roman" w:eastAsia="Times New Roman" w:hAnsi="Times New Roman" w:cs="Times New Roman"/>
        </w:rPr>
        <w:t xml:space="preserve">, Anna Theakston, Anne Van </w:t>
      </w:r>
      <w:proofErr w:type="spellStart"/>
      <w:r>
        <w:rPr>
          <w:rFonts w:ascii="Times New Roman" w:eastAsia="Times New Roman" w:hAnsi="Times New Roman" w:cs="Times New Roman"/>
        </w:rPr>
        <w:t>Kleeck</w:t>
      </w:r>
      <w:proofErr w:type="spellEnd"/>
      <w:r>
        <w:rPr>
          <w:rFonts w:ascii="Times New Roman" w:eastAsia="Times New Roman" w:hAnsi="Times New Roman" w:cs="Times New Roman"/>
        </w:rPr>
        <w:t>, Ann</w:t>
      </w:r>
      <w:r>
        <w:rPr>
          <w:rFonts w:ascii="Times New Roman" w:eastAsia="Times New Roman" w:hAnsi="Times New Roman" w:cs="Times New Roman"/>
        </w:rPr>
        <w:t xml:space="preserve">e-Marie </w:t>
      </w:r>
      <w:proofErr w:type="spellStart"/>
      <w:r>
        <w:rPr>
          <w:rFonts w:ascii="Times New Roman" w:eastAsia="Times New Roman" w:hAnsi="Times New Roman" w:cs="Times New Roman"/>
        </w:rPr>
        <w:t>Schaerlaekens</w:t>
      </w:r>
      <w:proofErr w:type="spellEnd"/>
      <w:r>
        <w:rPr>
          <w:rFonts w:ascii="Times New Roman" w:eastAsia="Times New Roman" w:hAnsi="Times New Roman" w:cs="Times New Roman"/>
        </w:rPr>
        <w:t xml:space="preserve">, Annick De </w:t>
      </w:r>
      <w:proofErr w:type="spellStart"/>
      <w:r>
        <w:rPr>
          <w:rFonts w:ascii="Times New Roman" w:eastAsia="Times New Roman" w:hAnsi="Times New Roman" w:cs="Times New Roman"/>
        </w:rPr>
        <w:t>Houwer</w:t>
      </w:r>
      <w:proofErr w:type="spellEnd"/>
      <w:r>
        <w:rPr>
          <w:rFonts w:ascii="Times New Roman" w:eastAsia="Times New Roman" w:hAnsi="Times New Roman" w:cs="Times New Roman"/>
        </w:rPr>
        <w:t xml:space="preserve">, Antje van </w:t>
      </w:r>
      <w:proofErr w:type="spellStart"/>
      <w:r>
        <w:rPr>
          <w:rFonts w:ascii="Times New Roman" w:eastAsia="Times New Roman" w:hAnsi="Times New Roman" w:cs="Times New Roman"/>
        </w:rPr>
        <w:t>Oosten</w:t>
      </w:r>
      <w:proofErr w:type="spellEnd"/>
      <w:r>
        <w:rPr>
          <w:rFonts w:ascii="Times New Roman" w:eastAsia="Times New Roman" w:hAnsi="Times New Roman" w:cs="Times New Roman"/>
        </w:rPr>
        <w:t xml:space="preserve">, Aparna </w:t>
      </w:r>
      <w:proofErr w:type="spellStart"/>
      <w:r>
        <w:rPr>
          <w:rFonts w:ascii="Times New Roman" w:eastAsia="Times New Roman" w:hAnsi="Times New Roman" w:cs="Times New Roman"/>
        </w:rPr>
        <w:t>Nadig</w:t>
      </w:r>
      <w:proofErr w:type="spellEnd"/>
      <w:r>
        <w:rPr>
          <w:rFonts w:ascii="Times New Roman" w:eastAsia="Times New Roman" w:hAnsi="Times New Roman" w:cs="Times New Roman"/>
        </w:rPr>
        <w:t xml:space="preserve">, Astrid </w:t>
      </w:r>
      <w:proofErr w:type="spellStart"/>
      <w:r>
        <w:rPr>
          <w:rFonts w:ascii="Times New Roman" w:eastAsia="Times New Roman" w:hAnsi="Times New Roman" w:cs="Times New Roman"/>
        </w:rPr>
        <w:t>Klammler</w:t>
      </w:r>
      <w:proofErr w:type="spellEnd"/>
      <w:r>
        <w:rPr>
          <w:rFonts w:ascii="Times New Roman" w:eastAsia="Times New Roman" w:hAnsi="Times New Roman" w:cs="Times New Roman"/>
        </w:rPr>
        <w:t xml:space="preserve">, Aurora Bel Gaya, </w:t>
      </w:r>
      <w:proofErr w:type="spellStart"/>
      <w:r>
        <w:rPr>
          <w:rFonts w:ascii="Times New Roman" w:eastAsia="Times New Roman" w:hAnsi="Times New Roman" w:cs="Times New Roman"/>
        </w:rPr>
        <w:t>Aviya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Hacohen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Ayhan</w:t>
      </w:r>
      <w:proofErr w:type="spellEnd"/>
      <w:r>
        <w:rPr>
          <w:rFonts w:ascii="Times New Roman" w:eastAsia="Times New Roman" w:hAnsi="Times New Roman" w:cs="Times New Roman"/>
        </w:rPr>
        <w:t xml:space="preserve"> Aksu </w:t>
      </w:r>
      <w:proofErr w:type="spellStart"/>
      <w:r>
        <w:rPr>
          <w:rFonts w:ascii="Times New Roman" w:eastAsia="Times New Roman" w:hAnsi="Times New Roman" w:cs="Times New Roman"/>
        </w:rPr>
        <w:t>Koç</w:t>
      </w:r>
      <w:proofErr w:type="spellEnd"/>
      <w:r>
        <w:rPr>
          <w:rFonts w:ascii="Times New Roman" w:eastAsia="Times New Roman" w:hAnsi="Times New Roman" w:cs="Times New Roman"/>
        </w:rPr>
        <w:t xml:space="preserve">, Barbara Davis, Barbara Pearson, Bernadette Plunkett, Bernd Möbius, Bob Jones, Bob Wilson, Brian </w:t>
      </w:r>
      <w:proofErr w:type="spellStart"/>
      <w:r>
        <w:rPr>
          <w:rFonts w:ascii="Times New Roman" w:eastAsia="Times New Roman" w:hAnsi="Times New Roman" w:cs="Times New Roman"/>
        </w:rPr>
        <w:t>MacWhinney</w:t>
      </w:r>
      <w:proofErr w:type="spellEnd"/>
      <w:r>
        <w:rPr>
          <w:rFonts w:ascii="Times New Roman" w:eastAsia="Times New Roman" w:hAnsi="Times New Roman" w:cs="Times New Roman"/>
        </w:rPr>
        <w:t xml:space="preserve">, Britta </w:t>
      </w:r>
      <w:proofErr w:type="spellStart"/>
      <w:r>
        <w:rPr>
          <w:rFonts w:ascii="Times New Roman" w:eastAsia="Times New Roman" w:hAnsi="Times New Roman" w:cs="Times New Roman"/>
        </w:rPr>
        <w:t>Lin</w:t>
      </w:r>
      <w:r>
        <w:rPr>
          <w:rFonts w:ascii="Times New Roman" w:eastAsia="Times New Roman" w:hAnsi="Times New Roman" w:cs="Times New Roman"/>
        </w:rPr>
        <w:t>tfert</w:t>
      </w:r>
      <w:proofErr w:type="spellEnd"/>
      <w:r>
        <w:rPr>
          <w:rFonts w:ascii="Times New Roman" w:eastAsia="Times New Roman" w:hAnsi="Times New Roman" w:cs="Times New Roman"/>
        </w:rPr>
        <w:t xml:space="preserve">, Carina </w:t>
      </w:r>
      <w:proofErr w:type="spellStart"/>
      <w:r>
        <w:rPr>
          <w:rFonts w:ascii="Times New Roman" w:eastAsia="Times New Roman" w:hAnsi="Times New Roman" w:cs="Times New Roman"/>
        </w:rPr>
        <w:t>Koroschetz</w:t>
      </w:r>
      <w:proofErr w:type="spellEnd"/>
      <w:r>
        <w:rPr>
          <w:rFonts w:ascii="Times New Roman" w:eastAsia="Times New Roman" w:hAnsi="Times New Roman" w:cs="Times New Roman"/>
        </w:rPr>
        <w:t>, Carmen Silva-</w:t>
      </w:r>
      <w:proofErr w:type="spellStart"/>
      <w:r>
        <w:rPr>
          <w:rFonts w:ascii="Times New Roman" w:eastAsia="Times New Roman" w:hAnsi="Times New Roman" w:cs="Times New Roman"/>
        </w:rPr>
        <w:t>Corvalán</w:t>
      </w:r>
      <w:proofErr w:type="spellEnd"/>
      <w:r>
        <w:rPr>
          <w:rFonts w:ascii="Times New Roman" w:eastAsia="Times New Roman" w:hAnsi="Times New Roman" w:cs="Times New Roman"/>
        </w:rPr>
        <w:t xml:space="preserve">, Caroline Rowland, Catherine Snow, Cécile De Cat, Charles Watkins, Chiara </w:t>
      </w:r>
      <w:proofErr w:type="spellStart"/>
      <w:r>
        <w:rPr>
          <w:rFonts w:ascii="Times New Roman" w:eastAsia="Times New Roman" w:hAnsi="Times New Roman" w:cs="Times New Roman"/>
        </w:rPr>
        <w:t>Roggero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Chien-ju</w:t>
      </w:r>
      <w:proofErr w:type="spellEnd"/>
      <w:r>
        <w:rPr>
          <w:rFonts w:ascii="Times New Roman" w:eastAsia="Times New Roman" w:hAnsi="Times New Roman" w:cs="Times New Roman"/>
        </w:rPr>
        <w:t xml:space="preserve"> Chang, Christian </w:t>
      </w:r>
      <w:proofErr w:type="spellStart"/>
      <w:r>
        <w:rPr>
          <w:rFonts w:ascii="Times New Roman" w:eastAsia="Times New Roman" w:hAnsi="Times New Roman" w:cs="Times New Roman"/>
        </w:rPr>
        <w:t>Champaud</w:t>
      </w:r>
      <w:proofErr w:type="spellEnd"/>
      <w:r>
        <w:rPr>
          <w:rFonts w:ascii="Times New Roman" w:eastAsia="Times New Roman" w:hAnsi="Times New Roman" w:cs="Times New Roman"/>
        </w:rPr>
        <w:t xml:space="preserve">, Christiane von </w:t>
      </w:r>
      <w:proofErr w:type="spellStart"/>
      <w:r>
        <w:rPr>
          <w:rFonts w:ascii="Times New Roman" w:eastAsia="Times New Roman" w:hAnsi="Times New Roman" w:cs="Times New Roman"/>
        </w:rPr>
        <w:t>Stutterheim</w:t>
      </w:r>
      <w:proofErr w:type="spellEnd"/>
      <w:r>
        <w:rPr>
          <w:rFonts w:ascii="Times New Roman" w:eastAsia="Times New Roman" w:hAnsi="Times New Roman" w:cs="Times New Roman"/>
        </w:rPr>
        <w:t xml:space="preserve">, Christina </w:t>
      </w:r>
      <w:proofErr w:type="spellStart"/>
      <w:r>
        <w:rPr>
          <w:rFonts w:ascii="Times New Roman" w:eastAsia="Times New Roman" w:hAnsi="Times New Roman" w:cs="Times New Roman"/>
        </w:rPr>
        <w:t>Gildersleeve</w:t>
      </w:r>
      <w:proofErr w:type="spellEnd"/>
      <w:r>
        <w:rPr>
          <w:rFonts w:ascii="Times New Roman" w:eastAsia="Times New Roman" w:hAnsi="Times New Roman" w:cs="Times New Roman"/>
        </w:rPr>
        <w:t xml:space="preserve">-Neumann, Christine Howe, </w:t>
      </w:r>
      <w:proofErr w:type="spellStart"/>
      <w:r>
        <w:rPr>
          <w:rFonts w:ascii="Times New Roman" w:eastAsia="Times New Roman" w:hAnsi="Times New Roman" w:cs="Times New Roman"/>
        </w:rPr>
        <w:t>Claartje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Leve</w:t>
      </w:r>
      <w:r>
        <w:rPr>
          <w:rFonts w:ascii="Times New Roman" w:eastAsia="Times New Roman" w:hAnsi="Times New Roman" w:cs="Times New Roman"/>
        </w:rPr>
        <w:t>lt</w:t>
      </w:r>
      <w:proofErr w:type="spellEnd"/>
      <w:r>
        <w:rPr>
          <w:rFonts w:ascii="Times New Roman" w:eastAsia="Times New Roman" w:hAnsi="Times New Roman" w:cs="Times New Roman"/>
        </w:rPr>
        <w:t xml:space="preserve">, Claudine </w:t>
      </w:r>
      <w:proofErr w:type="spellStart"/>
      <w:r>
        <w:rPr>
          <w:rFonts w:ascii="Times New Roman" w:eastAsia="Times New Roman" w:hAnsi="Times New Roman" w:cs="Times New Roman"/>
        </w:rPr>
        <w:t>Hammelrath</w:t>
      </w:r>
      <w:proofErr w:type="spellEnd"/>
      <w:r>
        <w:rPr>
          <w:rFonts w:ascii="Times New Roman" w:eastAsia="Times New Roman" w:hAnsi="Times New Roman" w:cs="Times New Roman"/>
        </w:rPr>
        <w:t xml:space="preserve">, Colleen Huebner </w:t>
      </w:r>
      <w:proofErr w:type="spellStart"/>
      <w:r>
        <w:rPr>
          <w:rFonts w:ascii="Times New Roman" w:eastAsia="Times New Roman" w:hAnsi="Times New Roman" w:cs="Times New Roman"/>
        </w:rPr>
        <w:t>Morisset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Conxita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Lleo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Conxita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Lleó</w:t>
      </w:r>
      <w:proofErr w:type="spellEnd"/>
      <w:r>
        <w:rPr>
          <w:rFonts w:ascii="Times New Roman" w:eastAsia="Times New Roman" w:hAnsi="Times New Roman" w:cs="Times New Roman"/>
        </w:rPr>
        <w:t xml:space="preserve">, Cornelia Hamann, </w:t>
      </w:r>
      <w:proofErr w:type="spellStart"/>
      <w:r>
        <w:rPr>
          <w:rFonts w:ascii="Times New Roman" w:eastAsia="Times New Roman" w:hAnsi="Times New Roman" w:cs="Times New Roman"/>
        </w:rPr>
        <w:t>Darinka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Anđelković</w:t>
      </w:r>
      <w:proofErr w:type="spellEnd"/>
      <w:r>
        <w:rPr>
          <w:rFonts w:ascii="Times New Roman" w:eastAsia="Times New Roman" w:hAnsi="Times New Roman" w:cs="Times New Roman"/>
        </w:rPr>
        <w:t xml:space="preserve">, David Dickinson, David Gil, </w:t>
      </w:r>
      <w:proofErr w:type="spellStart"/>
      <w:r>
        <w:rPr>
          <w:rFonts w:ascii="Times New Roman" w:eastAsia="Times New Roman" w:hAnsi="Times New Roman" w:cs="Times New Roman"/>
        </w:rPr>
        <w:t>Dmitar</w:t>
      </w:r>
      <w:proofErr w:type="spellEnd"/>
      <w:r>
        <w:rPr>
          <w:rFonts w:ascii="Times New Roman" w:eastAsia="Times New Roman" w:hAnsi="Times New Roman" w:cs="Times New Roman"/>
        </w:rPr>
        <w:t xml:space="preserve"> Popov, Donella </w:t>
      </w:r>
      <w:proofErr w:type="spellStart"/>
      <w:r>
        <w:rPr>
          <w:rFonts w:ascii="Times New Roman" w:eastAsia="Times New Roman" w:hAnsi="Times New Roman" w:cs="Times New Roman"/>
        </w:rPr>
        <w:t>Antelmi</w:t>
      </w:r>
      <w:proofErr w:type="spellEnd"/>
      <w:r>
        <w:rPr>
          <w:rFonts w:ascii="Times New Roman" w:eastAsia="Times New Roman" w:hAnsi="Times New Roman" w:cs="Times New Roman"/>
        </w:rPr>
        <w:t xml:space="preserve">, Donna Jackson-Maldonado, Donna </w:t>
      </w:r>
      <w:proofErr w:type="spellStart"/>
      <w:r>
        <w:rPr>
          <w:rFonts w:ascii="Times New Roman" w:eastAsia="Times New Roman" w:hAnsi="Times New Roman" w:cs="Times New Roman"/>
        </w:rPr>
        <w:t>Thal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Dorit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Ravid</w:t>
      </w:r>
      <w:proofErr w:type="spellEnd"/>
      <w:r>
        <w:rPr>
          <w:rFonts w:ascii="Times New Roman" w:eastAsia="Times New Roman" w:hAnsi="Times New Roman" w:cs="Times New Roman"/>
        </w:rPr>
        <w:t xml:space="preserve">, Eithne Guilfoyle, Ekaterina </w:t>
      </w:r>
      <w:proofErr w:type="spellStart"/>
      <w:r>
        <w:rPr>
          <w:rFonts w:ascii="Times New Roman" w:eastAsia="Times New Roman" w:hAnsi="Times New Roman" w:cs="Times New Roman"/>
        </w:rPr>
        <w:t>Pro</w:t>
      </w:r>
      <w:r>
        <w:rPr>
          <w:rFonts w:ascii="Times New Roman" w:eastAsia="Times New Roman" w:hAnsi="Times New Roman" w:cs="Times New Roman"/>
        </w:rPr>
        <w:t>tassova</w:t>
      </w:r>
      <w:proofErr w:type="spellEnd"/>
      <w:r>
        <w:rPr>
          <w:rFonts w:ascii="Times New Roman" w:eastAsia="Times New Roman" w:hAnsi="Times New Roman" w:cs="Times New Roman"/>
        </w:rPr>
        <w:t xml:space="preserve">, Elena Lieven, </w:t>
      </w:r>
      <w:proofErr w:type="spellStart"/>
      <w:r>
        <w:rPr>
          <w:rFonts w:ascii="Times New Roman" w:eastAsia="Times New Roman" w:hAnsi="Times New Roman" w:cs="Times New Roman"/>
        </w:rPr>
        <w:t>Elisabet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Serrat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Sellabona</w:t>
      </w:r>
      <w:proofErr w:type="spellEnd"/>
      <w:r>
        <w:rPr>
          <w:rFonts w:ascii="Times New Roman" w:eastAsia="Times New Roman" w:hAnsi="Times New Roman" w:cs="Times New Roman"/>
        </w:rPr>
        <w:t xml:space="preserve">, Eliseo Diez-Itza, Elizabeth Bates, Elizabeth Nixon, Eon-Suk </w:t>
      </w:r>
      <w:proofErr w:type="spellStart"/>
      <w:r>
        <w:rPr>
          <w:rFonts w:ascii="Times New Roman" w:eastAsia="Times New Roman" w:hAnsi="Times New Roman" w:cs="Times New Roman"/>
        </w:rPr>
        <w:t>Ko</w:t>
      </w:r>
      <w:proofErr w:type="spellEnd"/>
      <w:r>
        <w:rPr>
          <w:rFonts w:ascii="Times New Roman" w:eastAsia="Times New Roman" w:hAnsi="Times New Roman" w:cs="Times New Roman"/>
        </w:rPr>
        <w:t xml:space="preserve">, Eva Bar-Shalom, Eve Clark, Evelien </w:t>
      </w:r>
      <w:proofErr w:type="spellStart"/>
      <w:r>
        <w:rPr>
          <w:rFonts w:ascii="Times New Roman" w:eastAsia="Times New Roman" w:hAnsi="Times New Roman" w:cs="Times New Roman"/>
        </w:rPr>
        <w:t>Krikhaar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Feyza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Altinkamis</w:t>
      </w:r>
      <w:proofErr w:type="spellEnd"/>
      <w:r>
        <w:rPr>
          <w:rFonts w:ascii="Times New Roman" w:eastAsia="Times New Roman" w:hAnsi="Times New Roman" w:cs="Times New Roman"/>
        </w:rPr>
        <w:t xml:space="preserve">, Filip </w:t>
      </w:r>
      <w:proofErr w:type="spellStart"/>
      <w:r>
        <w:rPr>
          <w:rFonts w:ascii="Times New Roman" w:eastAsia="Times New Roman" w:hAnsi="Times New Roman" w:cs="Times New Roman"/>
        </w:rPr>
        <w:t>Smolik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Folkert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Kuiken</w:t>
      </w:r>
      <w:proofErr w:type="spellEnd"/>
      <w:r>
        <w:rPr>
          <w:rFonts w:ascii="Times New Roman" w:eastAsia="Times New Roman" w:hAnsi="Times New Roman" w:cs="Times New Roman"/>
        </w:rPr>
        <w:t xml:space="preserve">, Francisco De </w:t>
      </w:r>
      <w:proofErr w:type="spellStart"/>
      <w:r>
        <w:rPr>
          <w:rFonts w:ascii="Times New Roman" w:eastAsia="Times New Roman" w:hAnsi="Times New Roman" w:cs="Times New Roman"/>
        </w:rPr>
        <w:t>Lacerda</w:t>
      </w:r>
      <w:proofErr w:type="spellEnd"/>
      <w:r>
        <w:rPr>
          <w:rFonts w:ascii="Times New Roman" w:eastAsia="Times New Roman" w:hAnsi="Times New Roman" w:cs="Times New Roman"/>
        </w:rPr>
        <w:t xml:space="preserve">, Frank </w:t>
      </w:r>
      <w:proofErr w:type="spellStart"/>
      <w:r>
        <w:rPr>
          <w:rFonts w:ascii="Times New Roman" w:eastAsia="Times New Roman" w:hAnsi="Times New Roman" w:cs="Times New Roman"/>
        </w:rPr>
        <w:t>Wijnen</w:t>
      </w:r>
      <w:proofErr w:type="spellEnd"/>
      <w:r>
        <w:rPr>
          <w:rFonts w:ascii="Times New Roman" w:eastAsia="Times New Roman" w:hAnsi="Times New Roman" w:cs="Times New Roman"/>
        </w:rPr>
        <w:t>, Fred Genesee,</w:t>
      </w:r>
      <w:r>
        <w:rPr>
          <w:rFonts w:ascii="Times New Roman" w:eastAsia="Times New Roman" w:hAnsi="Times New Roman" w:cs="Times New Roman"/>
        </w:rPr>
        <w:t xml:space="preserve"> </w:t>
      </w:r>
      <w:proofErr w:type="spellStart"/>
      <w:r>
        <w:rPr>
          <w:rFonts w:ascii="Times New Roman" w:eastAsia="Times New Roman" w:hAnsi="Times New Roman" w:cs="Times New Roman"/>
        </w:rPr>
        <w:t>Frenette</w:t>
      </w:r>
      <w:proofErr w:type="spellEnd"/>
      <w:r>
        <w:rPr>
          <w:rFonts w:ascii="Times New Roman" w:eastAsia="Times New Roman" w:hAnsi="Times New Roman" w:cs="Times New Roman"/>
        </w:rPr>
        <w:t xml:space="preserve"> Southwood, </w:t>
      </w:r>
      <w:proofErr w:type="spellStart"/>
      <w:r>
        <w:rPr>
          <w:rFonts w:ascii="Times New Roman" w:eastAsia="Times New Roman" w:hAnsi="Times New Roman" w:cs="Times New Roman"/>
        </w:rPr>
        <w:t>Gaja</w:t>
      </w:r>
      <w:proofErr w:type="spellEnd"/>
      <w:r>
        <w:rPr>
          <w:rFonts w:ascii="Times New Roman" w:eastAsia="Times New Roman" w:hAnsi="Times New Roman" w:cs="Times New Roman"/>
        </w:rPr>
        <w:t xml:space="preserve"> Jarosz, Gerard </w:t>
      </w:r>
      <w:proofErr w:type="spellStart"/>
      <w:r>
        <w:rPr>
          <w:rFonts w:ascii="Times New Roman" w:eastAsia="Times New Roman" w:hAnsi="Times New Roman" w:cs="Times New Roman"/>
        </w:rPr>
        <w:t>Bol</w:t>
      </w:r>
      <w:proofErr w:type="spellEnd"/>
      <w:r>
        <w:rPr>
          <w:rFonts w:ascii="Times New Roman" w:eastAsia="Times New Roman" w:hAnsi="Times New Roman" w:cs="Times New Roman"/>
        </w:rPr>
        <w:t xml:space="preserve">, Gerardo </w:t>
      </w:r>
      <w:proofErr w:type="spellStart"/>
      <w:r>
        <w:rPr>
          <w:rFonts w:ascii="Times New Roman" w:eastAsia="Times New Roman" w:hAnsi="Times New Roman" w:cs="Times New Roman"/>
        </w:rPr>
        <w:t>Aguado</w:t>
      </w:r>
      <w:proofErr w:type="spellEnd"/>
      <w:r>
        <w:rPr>
          <w:rFonts w:ascii="Times New Roman" w:eastAsia="Times New Roman" w:hAnsi="Times New Roman" w:cs="Times New Roman"/>
        </w:rPr>
        <w:t xml:space="preserve"> Alonso, </w:t>
      </w:r>
      <w:proofErr w:type="spellStart"/>
      <w:r>
        <w:rPr>
          <w:rFonts w:ascii="Times New Roman" w:eastAsia="Times New Roman" w:hAnsi="Times New Roman" w:cs="Times New Roman"/>
        </w:rPr>
        <w:t>Ghada</w:t>
      </w:r>
      <w:proofErr w:type="spellEnd"/>
      <w:r>
        <w:rPr>
          <w:rFonts w:ascii="Times New Roman" w:eastAsia="Times New Roman" w:hAnsi="Times New Roman" w:cs="Times New Roman"/>
        </w:rPr>
        <w:t xml:space="preserve"> Khattab, Gina Conti-Ramsden, Gisela </w:t>
      </w:r>
      <w:proofErr w:type="spellStart"/>
      <w:r>
        <w:rPr>
          <w:rFonts w:ascii="Times New Roman" w:eastAsia="Times New Roman" w:hAnsi="Times New Roman" w:cs="Times New Roman"/>
        </w:rPr>
        <w:t>Szagun</w:t>
      </w:r>
      <w:proofErr w:type="spellEnd"/>
      <w:r>
        <w:rPr>
          <w:rFonts w:ascii="Times New Roman" w:eastAsia="Times New Roman" w:hAnsi="Times New Roman" w:cs="Times New Roman"/>
        </w:rPr>
        <w:t xml:space="preserve">, Giuseppe Cappelli, </w:t>
      </w:r>
      <w:proofErr w:type="spellStart"/>
      <w:r>
        <w:rPr>
          <w:rFonts w:ascii="Times New Roman" w:eastAsia="Times New Roman" w:hAnsi="Times New Roman" w:cs="Times New Roman"/>
        </w:rPr>
        <w:t>Gordana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Hržica</w:t>
      </w:r>
      <w:proofErr w:type="spellEnd"/>
      <w:r>
        <w:rPr>
          <w:rFonts w:ascii="Times New Roman" w:eastAsia="Times New Roman" w:hAnsi="Times New Roman" w:cs="Times New Roman"/>
        </w:rPr>
        <w:t xml:space="preserve">, Gordon Wells, </w:t>
      </w:r>
      <w:proofErr w:type="spellStart"/>
      <w:r>
        <w:rPr>
          <w:rFonts w:ascii="Times New Roman" w:eastAsia="Times New Roman" w:hAnsi="Times New Roman" w:cs="Times New Roman"/>
        </w:rPr>
        <w:t>Habibeh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Samadi</w:t>
      </w:r>
      <w:proofErr w:type="spellEnd"/>
      <w:r>
        <w:rPr>
          <w:rFonts w:ascii="Times New Roman" w:eastAsia="Times New Roman" w:hAnsi="Times New Roman" w:cs="Times New Roman"/>
        </w:rPr>
        <w:t xml:space="preserve">, Hanna </w:t>
      </w:r>
      <w:proofErr w:type="spellStart"/>
      <w:r>
        <w:rPr>
          <w:rFonts w:ascii="Times New Roman" w:eastAsia="Times New Roman" w:hAnsi="Times New Roman" w:cs="Times New Roman"/>
        </w:rPr>
        <w:t>Batoréo</w:t>
      </w:r>
      <w:proofErr w:type="spellEnd"/>
      <w:r>
        <w:rPr>
          <w:rFonts w:ascii="Times New Roman" w:eastAsia="Times New Roman" w:hAnsi="Times New Roman" w:cs="Times New Roman"/>
        </w:rPr>
        <w:t xml:space="preserve">, Hannah </w:t>
      </w:r>
      <w:proofErr w:type="spellStart"/>
      <w:r>
        <w:rPr>
          <w:rFonts w:ascii="Times New Roman" w:eastAsia="Times New Roman" w:hAnsi="Times New Roman" w:cs="Times New Roman"/>
        </w:rPr>
        <w:t>Sarvasy</w:t>
      </w:r>
      <w:proofErr w:type="spellEnd"/>
      <w:r>
        <w:rPr>
          <w:rFonts w:ascii="Times New Roman" w:eastAsia="Times New Roman" w:hAnsi="Times New Roman" w:cs="Times New Roman"/>
        </w:rPr>
        <w:t xml:space="preserve">, Harriet </w:t>
      </w:r>
      <w:proofErr w:type="spellStart"/>
      <w:r>
        <w:rPr>
          <w:rFonts w:ascii="Times New Roman" w:eastAsia="Times New Roman" w:hAnsi="Times New Roman" w:cs="Times New Roman"/>
        </w:rPr>
        <w:t>Jisa</w:t>
      </w:r>
      <w:proofErr w:type="spellEnd"/>
      <w:r>
        <w:rPr>
          <w:rFonts w:ascii="Times New Roman" w:eastAsia="Times New Roman" w:hAnsi="Times New Roman" w:cs="Times New Roman"/>
        </w:rPr>
        <w:t xml:space="preserve">, Heather Goad, </w:t>
      </w:r>
      <w:proofErr w:type="spellStart"/>
      <w:r>
        <w:rPr>
          <w:rFonts w:ascii="Times New Roman" w:eastAsia="Times New Roman" w:hAnsi="Times New Roman" w:cs="Times New Roman"/>
        </w:rPr>
        <w:t>Heba</w:t>
      </w:r>
      <w:proofErr w:type="spellEnd"/>
      <w:r>
        <w:rPr>
          <w:rFonts w:ascii="Times New Roman" w:eastAsia="Times New Roman" w:hAnsi="Times New Roman" w:cs="Times New Roman"/>
        </w:rPr>
        <w:t xml:space="preserve"> Salama, </w:t>
      </w:r>
      <w:r>
        <w:rPr>
          <w:rFonts w:ascii="Times New Roman" w:eastAsia="Times New Roman" w:hAnsi="Times New Roman" w:cs="Times New Roman"/>
        </w:rPr>
        <w:t xml:space="preserve">Heidi Feldman, Heike Behrens, Helen </w:t>
      </w:r>
      <w:proofErr w:type="spellStart"/>
      <w:r>
        <w:rPr>
          <w:rFonts w:ascii="Times New Roman" w:eastAsia="Times New Roman" w:hAnsi="Times New Roman" w:cs="Times New Roman"/>
        </w:rPr>
        <w:t>Körgesaar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Hervé</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Hunkeler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Hintat</w:t>
      </w:r>
      <w:proofErr w:type="spellEnd"/>
      <w:r>
        <w:rPr>
          <w:rFonts w:ascii="Times New Roman" w:eastAsia="Times New Roman" w:hAnsi="Times New Roman" w:cs="Times New Roman"/>
        </w:rPr>
        <w:t xml:space="preserve"> Cheung, Hiro Yuki </w:t>
      </w:r>
      <w:proofErr w:type="spellStart"/>
      <w:r>
        <w:rPr>
          <w:rFonts w:ascii="Times New Roman" w:eastAsia="Times New Roman" w:hAnsi="Times New Roman" w:cs="Times New Roman"/>
        </w:rPr>
        <w:t>Nisisawa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Hrafnhildur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Ragnarsdóttir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Hye-Ree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Ghim</w:t>
      </w:r>
      <w:proofErr w:type="spellEnd"/>
      <w:r>
        <w:rPr>
          <w:rFonts w:ascii="Times New Roman" w:eastAsia="Times New Roman" w:hAnsi="Times New Roman" w:cs="Times New Roman"/>
        </w:rPr>
        <w:t xml:space="preserve">, Igor </w:t>
      </w:r>
      <w:proofErr w:type="spellStart"/>
      <w:r>
        <w:rPr>
          <w:rFonts w:ascii="Times New Roman" w:eastAsia="Times New Roman" w:hAnsi="Times New Roman" w:cs="Times New Roman"/>
        </w:rPr>
        <w:t>Žagar</w:t>
      </w:r>
      <w:proofErr w:type="spellEnd"/>
      <w:r>
        <w:rPr>
          <w:rFonts w:ascii="Times New Roman" w:eastAsia="Times New Roman" w:hAnsi="Times New Roman" w:cs="Times New Roman"/>
        </w:rPr>
        <w:t xml:space="preserve">, Iliana Reyes, Inge Zink, </w:t>
      </w:r>
      <w:proofErr w:type="spellStart"/>
      <w:r>
        <w:rPr>
          <w:rFonts w:ascii="Times New Roman" w:eastAsia="Times New Roman" w:hAnsi="Times New Roman" w:cs="Times New Roman"/>
        </w:rPr>
        <w:t>Ioana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Goga</w:t>
      </w:r>
      <w:proofErr w:type="spellEnd"/>
      <w:r>
        <w:rPr>
          <w:rFonts w:ascii="Times New Roman" w:eastAsia="Times New Roman" w:hAnsi="Times New Roman" w:cs="Times New Roman"/>
        </w:rPr>
        <w:t xml:space="preserve">, Isabelle </w:t>
      </w:r>
      <w:proofErr w:type="spellStart"/>
      <w:r>
        <w:rPr>
          <w:rFonts w:ascii="Times New Roman" w:eastAsia="Times New Roman" w:hAnsi="Times New Roman" w:cs="Times New Roman"/>
        </w:rPr>
        <w:t>Barrière</w:t>
      </w:r>
      <w:proofErr w:type="spellEnd"/>
      <w:r>
        <w:rPr>
          <w:rFonts w:ascii="Times New Roman" w:eastAsia="Times New Roman" w:hAnsi="Times New Roman" w:cs="Times New Roman"/>
        </w:rPr>
        <w:t xml:space="preserve">, Isabelle </w:t>
      </w:r>
      <w:proofErr w:type="spellStart"/>
      <w:r>
        <w:rPr>
          <w:rFonts w:ascii="Times New Roman" w:eastAsia="Times New Roman" w:hAnsi="Times New Roman" w:cs="Times New Roman"/>
        </w:rPr>
        <w:t>Maillochon</w:t>
      </w:r>
      <w:proofErr w:type="spellEnd"/>
      <w:r>
        <w:rPr>
          <w:rFonts w:ascii="Times New Roman" w:eastAsia="Times New Roman" w:hAnsi="Times New Roman" w:cs="Times New Roman"/>
        </w:rPr>
        <w:t>, Jacqueline Sachs, Jacqueline</w:t>
      </w:r>
      <w:r>
        <w:rPr>
          <w:rFonts w:ascii="Times New Roman" w:eastAsia="Times New Roman" w:hAnsi="Times New Roman" w:cs="Times New Roman"/>
        </w:rPr>
        <w:t xml:space="preserve"> van </w:t>
      </w:r>
      <w:proofErr w:type="spellStart"/>
      <w:r>
        <w:rPr>
          <w:rFonts w:ascii="Times New Roman" w:eastAsia="Times New Roman" w:hAnsi="Times New Roman" w:cs="Times New Roman"/>
        </w:rPr>
        <w:t>Kampen</w:t>
      </w:r>
      <w:proofErr w:type="spellEnd"/>
      <w:r>
        <w:rPr>
          <w:rFonts w:ascii="Times New Roman" w:eastAsia="Times New Roman" w:hAnsi="Times New Roman" w:cs="Times New Roman"/>
        </w:rPr>
        <w:t xml:space="preserve">, Jane Herbert, Jane S. </w:t>
      </w:r>
      <w:proofErr w:type="spellStart"/>
      <w:r>
        <w:rPr>
          <w:rFonts w:ascii="Times New Roman" w:eastAsia="Times New Roman" w:hAnsi="Times New Roman" w:cs="Times New Roman"/>
        </w:rPr>
        <w:t>Tsay</w:t>
      </w:r>
      <w:proofErr w:type="spellEnd"/>
      <w:r>
        <w:rPr>
          <w:rFonts w:ascii="Times New Roman" w:eastAsia="Times New Roman" w:hAnsi="Times New Roman" w:cs="Times New Roman"/>
        </w:rPr>
        <w:t xml:space="preserve">, Janet Bang, Jan Edwards, Javier </w:t>
      </w:r>
      <w:proofErr w:type="spellStart"/>
      <w:r>
        <w:rPr>
          <w:rFonts w:ascii="Times New Roman" w:eastAsia="Times New Roman" w:hAnsi="Times New Roman" w:cs="Times New Roman"/>
        </w:rPr>
        <w:t>Aguado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Orea</w:t>
      </w:r>
      <w:proofErr w:type="spellEnd"/>
      <w:r>
        <w:rPr>
          <w:rFonts w:ascii="Times New Roman" w:eastAsia="Times New Roman" w:hAnsi="Times New Roman" w:cs="Times New Roman"/>
        </w:rPr>
        <w:t xml:space="preserve">, Jean </w:t>
      </w:r>
      <w:proofErr w:type="spellStart"/>
      <w:r>
        <w:rPr>
          <w:rFonts w:ascii="Times New Roman" w:eastAsia="Times New Roman" w:hAnsi="Times New Roman" w:cs="Times New Roman"/>
        </w:rPr>
        <w:t>Berko</w:t>
      </w:r>
      <w:proofErr w:type="spellEnd"/>
      <w:r>
        <w:rPr>
          <w:rFonts w:ascii="Times New Roman" w:eastAsia="Times New Roman" w:hAnsi="Times New Roman" w:cs="Times New Roman"/>
        </w:rPr>
        <w:t xml:space="preserve"> Gleason, Jean Quigley, Jean-Adolphe </w:t>
      </w:r>
      <w:proofErr w:type="spellStart"/>
      <w:r>
        <w:rPr>
          <w:rFonts w:ascii="Times New Roman" w:eastAsia="Times New Roman" w:hAnsi="Times New Roman" w:cs="Times New Roman"/>
        </w:rPr>
        <w:t>Rondal</w:t>
      </w:r>
      <w:proofErr w:type="spellEnd"/>
      <w:r>
        <w:rPr>
          <w:rFonts w:ascii="Times New Roman" w:eastAsia="Times New Roman" w:hAnsi="Times New Roman" w:cs="Times New Roman"/>
        </w:rPr>
        <w:t xml:space="preserve">, Jeannine Goh, Jeroen </w:t>
      </w:r>
      <w:proofErr w:type="spellStart"/>
      <w:r>
        <w:rPr>
          <w:rFonts w:ascii="Times New Roman" w:eastAsia="Times New Roman" w:hAnsi="Times New Roman" w:cs="Times New Roman"/>
        </w:rPr>
        <w:t>Aarssen</w:t>
      </w:r>
      <w:proofErr w:type="spellEnd"/>
      <w:r>
        <w:rPr>
          <w:rFonts w:ascii="Times New Roman" w:eastAsia="Times New Roman" w:hAnsi="Times New Roman" w:cs="Times New Roman"/>
        </w:rPr>
        <w:t xml:space="preserve">, Jing Zhou, Jody </w:t>
      </w:r>
      <w:proofErr w:type="spellStart"/>
      <w:r>
        <w:rPr>
          <w:rFonts w:ascii="Times New Roman" w:eastAsia="Times New Roman" w:hAnsi="Times New Roman" w:cs="Times New Roman"/>
        </w:rPr>
        <w:t>Tommerdahl</w:t>
      </w:r>
      <w:proofErr w:type="spellEnd"/>
      <w:r>
        <w:rPr>
          <w:rFonts w:ascii="Times New Roman" w:eastAsia="Times New Roman" w:hAnsi="Times New Roman" w:cs="Times New Roman"/>
        </w:rPr>
        <w:t xml:space="preserve">, Joe Pater, Johanna Nicholas, </w:t>
      </w:r>
      <w:proofErr w:type="spellStart"/>
      <w:r>
        <w:rPr>
          <w:rFonts w:ascii="Times New Roman" w:eastAsia="Times New Roman" w:hAnsi="Times New Roman" w:cs="Times New Roman"/>
        </w:rPr>
        <w:t>Jóhanna</w:t>
      </w:r>
      <w:proofErr w:type="spellEnd"/>
      <w:r>
        <w:rPr>
          <w:rFonts w:ascii="Times New Roman" w:eastAsia="Times New Roman" w:hAnsi="Times New Roman" w:cs="Times New Roman"/>
        </w:rPr>
        <w:t xml:space="preserve"> Thelma </w:t>
      </w:r>
      <w:proofErr w:type="spellStart"/>
      <w:r>
        <w:rPr>
          <w:rFonts w:ascii="Times New Roman" w:eastAsia="Times New Roman" w:hAnsi="Times New Roman" w:cs="Times New Roman"/>
        </w:rPr>
        <w:t>Einarsdóttir</w:t>
      </w:r>
      <w:proofErr w:type="spellEnd"/>
      <w:r>
        <w:rPr>
          <w:rFonts w:ascii="Times New Roman" w:eastAsia="Times New Roman" w:hAnsi="Times New Roman" w:cs="Times New Roman"/>
        </w:rPr>
        <w:t>,</w:t>
      </w:r>
      <w:r>
        <w:rPr>
          <w:rFonts w:ascii="Times New Roman" w:eastAsia="Times New Roman" w:hAnsi="Times New Roman" w:cs="Times New Roman"/>
        </w:rPr>
        <w:t xml:space="preserve"> Johanne Paradis, John Neil Bohannon III, Jordan </w:t>
      </w:r>
      <w:proofErr w:type="spellStart"/>
      <w:r>
        <w:rPr>
          <w:rFonts w:ascii="Times New Roman" w:eastAsia="Times New Roman" w:hAnsi="Times New Roman" w:cs="Times New Roman"/>
        </w:rPr>
        <w:t>Zlatev</w:t>
      </w:r>
      <w:proofErr w:type="spellEnd"/>
      <w:r>
        <w:rPr>
          <w:rFonts w:ascii="Times New Roman" w:eastAsia="Times New Roman" w:hAnsi="Times New Roman" w:cs="Times New Roman"/>
        </w:rPr>
        <w:t xml:space="preserve">, José L. </w:t>
      </w:r>
      <w:proofErr w:type="spellStart"/>
      <w:r>
        <w:rPr>
          <w:rFonts w:ascii="Times New Roman" w:eastAsia="Times New Roman" w:hAnsi="Times New Roman" w:cs="Times New Roman"/>
        </w:rPr>
        <w:t>Linaza</w:t>
      </w:r>
      <w:proofErr w:type="spellEnd"/>
      <w:r>
        <w:rPr>
          <w:rFonts w:ascii="Times New Roman" w:eastAsia="Times New Roman" w:hAnsi="Times New Roman" w:cs="Times New Roman"/>
        </w:rPr>
        <w:t xml:space="preserve">, Ju-Yeon Ryu, </w:t>
      </w:r>
      <w:proofErr w:type="spellStart"/>
      <w:r>
        <w:rPr>
          <w:rFonts w:ascii="Times New Roman" w:eastAsia="Times New Roman" w:hAnsi="Times New Roman" w:cs="Times New Roman"/>
        </w:rPr>
        <w:t>Judit</w:t>
      </w:r>
      <w:proofErr w:type="spellEnd"/>
      <w:r>
        <w:rPr>
          <w:rFonts w:ascii="Times New Roman" w:eastAsia="Times New Roman" w:hAnsi="Times New Roman" w:cs="Times New Roman"/>
        </w:rPr>
        <w:t xml:space="preserve"> Navracsics, Julian Pine, Julie </w:t>
      </w:r>
      <w:proofErr w:type="spellStart"/>
      <w:r>
        <w:rPr>
          <w:rFonts w:ascii="Times New Roman" w:eastAsia="Times New Roman" w:hAnsi="Times New Roman" w:cs="Times New Roman"/>
        </w:rPr>
        <w:t>Brittain</w:t>
      </w:r>
      <w:proofErr w:type="spellEnd"/>
      <w:r>
        <w:rPr>
          <w:rFonts w:ascii="Times New Roman" w:eastAsia="Times New Roman" w:hAnsi="Times New Roman" w:cs="Times New Roman"/>
        </w:rPr>
        <w:t xml:space="preserve">, Julie McMillan, Jürgen </w:t>
      </w:r>
      <w:proofErr w:type="spellStart"/>
      <w:r>
        <w:rPr>
          <w:rFonts w:ascii="Times New Roman" w:eastAsia="Times New Roman" w:hAnsi="Times New Roman" w:cs="Times New Roman"/>
        </w:rPr>
        <w:t>Weissenborn</w:t>
      </w:r>
      <w:proofErr w:type="spellEnd"/>
      <w:r>
        <w:rPr>
          <w:rFonts w:ascii="Times New Roman" w:eastAsia="Times New Roman" w:hAnsi="Times New Roman" w:cs="Times New Roman"/>
        </w:rPr>
        <w:t xml:space="preserve">, Juana </w:t>
      </w:r>
      <w:proofErr w:type="spellStart"/>
      <w:r>
        <w:rPr>
          <w:rFonts w:ascii="Times New Roman" w:eastAsia="Times New Roman" w:hAnsi="Times New Roman" w:cs="Times New Roman"/>
        </w:rPr>
        <w:t>Liceras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Kaja</w:t>
      </w:r>
      <w:proofErr w:type="spellEnd"/>
      <w:r>
        <w:rPr>
          <w:rFonts w:ascii="Times New Roman" w:eastAsia="Times New Roman" w:hAnsi="Times New Roman" w:cs="Times New Roman"/>
        </w:rPr>
        <w:t xml:space="preserve"> Kohler, Karina Hess Zimmermann, </w:t>
      </w:r>
      <w:proofErr w:type="spellStart"/>
      <w:r>
        <w:rPr>
          <w:rFonts w:ascii="Times New Roman" w:eastAsia="Times New Roman" w:hAnsi="Times New Roman" w:cs="Times New Roman"/>
        </w:rPr>
        <w:t>Karme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Beek</w:t>
      </w:r>
      <w:proofErr w:type="spellEnd"/>
      <w:r>
        <w:rPr>
          <w:rFonts w:ascii="Times New Roman" w:eastAsia="Times New Roman" w:hAnsi="Times New Roman" w:cs="Times New Roman"/>
        </w:rPr>
        <w:t xml:space="preserve">, Katerina </w:t>
      </w:r>
      <w:proofErr w:type="spellStart"/>
      <w:r>
        <w:rPr>
          <w:rFonts w:ascii="Times New Roman" w:eastAsia="Times New Roman" w:hAnsi="Times New Roman" w:cs="Times New Roman"/>
        </w:rPr>
        <w:t>Palasis</w:t>
      </w:r>
      <w:proofErr w:type="spellEnd"/>
      <w:r>
        <w:rPr>
          <w:rFonts w:ascii="Times New Roman" w:eastAsia="Times New Roman" w:hAnsi="Times New Roman" w:cs="Times New Roman"/>
        </w:rPr>
        <w:t>, Kathe</w:t>
      </w:r>
      <w:r>
        <w:rPr>
          <w:rFonts w:ascii="Times New Roman" w:eastAsia="Times New Roman" w:hAnsi="Times New Roman" w:cs="Times New Roman"/>
        </w:rPr>
        <w:t xml:space="preserve">rine Demuth, Katherine Nelson, Kathy Post, </w:t>
      </w:r>
      <w:r>
        <w:rPr>
          <w:rFonts w:ascii="Times New Roman" w:eastAsia="Times New Roman" w:hAnsi="Times New Roman" w:cs="Times New Roman"/>
        </w:rPr>
        <w:lastRenderedPageBreak/>
        <w:t xml:space="preserve">Keith Sawyer, Kim Plunkett, Klaus Wagner, </w:t>
      </w:r>
      <w:proofErr w:type="spellStart"/>
      <w:r>
        <w:rPr>
          <w:rFonts w:ascii="Times New Roman" w:eastAsia="Times New Roman" w:hAnsi="Times New Roman" w:cs="Times New Roman"/>
        </w:rPr>
        <w:t>Klára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Matiasovitsová</w:t>
      </w:r>
      <w:proofErr w:type="spellEnd"/>
      <w:r>
        <w:rPr>
          <w:rFonts w:ascii="Times New Roman" w:eastAsia="Times New Roman" w:hAnsi="Times New Roman" w:cs="Times New Roman"/>
        </w:rPr>
        <w:t xml:space="preserve">, L. Haggerty, Laetitia de Almeida, Larisa Avram, Larry F. Guthrie, Leonor </w:t>
      </w:r>
      <w:proofErr w:type="spellStart"/>
      <w:r>
        <w:rPr>
          <w:rFonts w:ascii="Times New Roman" w:eastAsia="Times New Roman" w:hAnsi="Times New Roman" w:cs="Times New Roman"/>
        </w:rPr>
        <w:t>Scliar</w:t>
      </w:r>
      <w:proofErr w:type="spellEnd"/>
      <w:r>
        <w:rPr>
          <w:rFonts w:ascii="Times New Roman" w:eastAsia="Times New Roman" w:hAnsi="Times New Roman" w:cs="Times New Roman"/>
        </w:rPr>
        <w:t xml:space="preserve">-Cabral, Liliana </w:t>
      </w:r>
      <w:proofErr w:type="spellStart"/>
      <w:r>
        <w:rPr>
          <w:rFonts w:ascii="Times New Roman" w:eastAsia="Times New Roman" w:hAnsi="Times New Roman" w:cs="Times New Roman"/>
        </w:rPr>
        <w:t>Tolchinsky</w:t>
      </w:r>
      <w:proofErr w:type="spellEnd"/>
      <w:r>
        <w:rPr>
          <w:rFonts w:ascii="Times New Roman" w:eastAsia="Times New Roman" w:hAnsi="Times New Roman" w:cs="Times New Roman"/>
        </w:rPr>
        <w:t xml:space="preserve">, Linda Kelly, </w:t>
      </w:r>
      <w:proofErr w:type="spellStart"/>
      <w:r>
        <w:rPr>
          <w:rFonts w:ascii="Times New Roman" w:eastAsia="Times New Roman" w:hAnsi="Times New Roman" w:cs="Times New Roman"/>
        </w:rPr>
        <w:t>Linhui</w:t>
      </w:r>
      <w:proofErr w:type="spellEnd"/>
      <w:r>
        <w:rPr>
          <w:rFonts w:ascii="Times New Roman" w:eastAsia="Times New Roman" w:hAnsi="Times New Roman" w:cs="Times New Roman"/>
        </w:rPr>
        <w:t xml:space="preserve"> Li, </w:t>
      </w:r>
      <w:proofErr w:type="spellStart"/>
      <w:r>
        <w:rPr>
          <w:rFonts w:ascii="Times New Roman" w:eastAsia="Times New Roman" w:hAnsi="Times New Roman" w:cs="Times New Roman"/>
        </w:rPr>
        <w:t>Lise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Menn</w:t>
      </w:r>
      <w:proofErr w:type="spellEnd"/>
      <w:r>
        <w:rPr>
          <w:rFonts w:ascii="Times New Roman" w:eastAsia="Times New Roman" w:hAnsi="Times New Roman" w:cs="Times New Roman"/>
        </w:rPr>
        <w:t xml:space="preserve">, Livia </w:t>
      </w:r>
      <w:r>
        <w:rPr>
          <w:rFonts w:ascii="Times New Roman" w:eastAsia="Times New Roman" w:hAnsi="Times New Roman" w:cs="Times New Roman"/>
        </w:rPr>
        <w:t xml:space="preserve">Tonelli, Lois Bloom, Lori Van </w:t>
      </w:r>
      <w:proofErr w:type="spellStart"/>
      <w:r>
        <w:rPr>
          <w:rFonts w:ascii="Times New Roman" w:eastAsia="Times New Roman" w:hAnsi="Times New Roman" w:cs="Times New Roman"/>
        </w:rPr>
        <w:t>Houten</w:t>
      </w:r>
      <w:proofErr w:type="spellEnd"/>
      <w:r>
        <w:rPr>
          <w:rFonts w:ascii="Times New Roman" w:eastAsia="Times New Roman" w:hAnsi="Times New Roman" w:cs="Times New Roman"/>
        </w:rPr>
        <w:t xml:space="preserve">, Lorraine McCune, Lynn S. Bliss, </w:t>
      </w:r>
      <w:proofErr w:type="spellStart"/>
      <w:r>
        <w:rPr>
          <w:rFonts w:ascii="Times New Roman" w:eastAsia="Times New Roman" w:hAnsi="Times New Roman" w:cs="Times New Roman"/>
        </w:rPr>
        <w:t>Madalena</w:t>
      </w:r>
      <w:proofErr w:type="spellEnd"/>
      <w:r>
        <w:rPr>
          <w:rFonts w:ascii="Times New Roman" w:eastAsia="Times New Roman" w:hAnsi="Times New Roman" w:cs="Times New Roman"/>
        </w:rPr>
        <w:t xml:space="preserve"> Cruz-Ferreira, Madeleine </w:t>
      </w:r>
      <w:proofErr w:type="spellStart"/>
      <w:r>
        <w:rPr>
          <w:rFonts w:ascii="Times New Roman" w:eastAsia="Times New Roman" w:hAnsi="Times New Roman" w:cs="Times New Roman"/>
        </w:rPr>
        <w:t>Leveillé</w:t>
      </w:r>
      <w:proofErr w:type="spellEnd"/>
      <w:r>
        <w:rPr>
          <w:rFonts w:ascii="Times New Roman" w:eastAsia="Times New Roman" w:hAnsi="Times New Roman" w:cs="Times New Roman"/>
        </w:rPr>
        <w:t>, Magda Krupa-</w:t>
      </w:r>
      <w:proofErr w:type="spellStart"/>
      <w:r>
        <w:rPr>
          <w:rFonts w:ascii="Times New Roman" w:eastAsia="Times New Roman" w:hAnsi="Times New Roman" w:cs="Times New Roman"/>
        </w:rPr>
        <w:t>Kwiatkowska</w:t>
      </w:r>
      <w:proofErr w:type="spellEnd"/>
      <w:r>
        <w:rPr>
          <w:rFonts w:ascii="Times New Roman" w:eastAsia="Times New Roman" w:hAnsi="Times New Roman" w:cs="Times New Roman"/>
        </w:rPr>
        <w:t xml:space="preserve">, Magdalena </w:t>
      </w:r>
      <w:proofErr w:type="spellStart"/>
      <w:r>
        <w:rPr>
          <w:rFonts w:ascii="Times New Roman" w:eastAsia="Times New Roman" w:hAnsi="Times New Roman" w:cs="Times New Roman"/>
        </w:rPr>
        <w:t>Smoczynska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Maigi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Vija</w:t>
      </w:r>
      <w:proofErr w:type="spellEnd"/>
      <w:r>
        <w:rPr>
          <w:rFonts w:ascii="Times New Roman" w:eastAsia="Times New Roman" w:hAnsi="Times New Roman" w:cs="Times New Roman"/>
        </w:rPr>
        <w:t xml:space="preserve">, Maja </w:t>
      </w:r>
      <w:proofErr w:type="spellStart"/>
      <w:r>
        <w:rPr>
          <w:rFonts w:ascii="Times New Roman" w:eastAsia="Times New Roman" w:hAnsi="Times New Roman" w:cs="Times New Roman"/>
        </w:rPr>
        <w:t>Roch</w:t>
      </w:r>
      <w:proofErr w:type="spellEnd"/>
      <w:r>
        <w:rPr>
          <w:rFonts w:ascii="Times New Roman" w:eastAsia="Times New Roman" w:hAnsi="Times New Roman" w:cs="Times New Roman"/>
        </w:rPr>
        <w:t xml:space="preserve">, Manuela Wagner, Marc Bornstein, Margaret </w:t>
      </w:r>
      <w:proofErr w:type="spellStart"/>
      <w:r>
        <w:rPr>
          <w:rFonts w:ascii="Times New Roman" w:eastAsia="Times New Roman" w:hAnsi="Times New Roman" w:cs="Times New Roman"/>
        </w:rPr>
        <w:t>Deuchar</w:t>
      </w:r>
      <w:proofErr w:type="spellEnd"/>
      <w:r>
        <w:rPr>
          <w:rFonts w:ascii="Times New Roman" w:eastAsia="Times New Roman" w:hAnsi="Times New Roman" w:cs="Times New Roman"/>
        </w:rPr>
        <w:t>, Maria del Carmen Aguir</w:t>
      </w:r>
      <w:r>
        <w:rPr>
          <w:rFonts w:ascii="Times New Roman" w:eastAsia="Times New Roman" w:hAnsi="Times New Roman" w:cs="Times New Roman"/>
        </w:rPr>
        <w:t xml:space="preserve">re Martínez, Maria Emma </w:t>
      </w:r>
      <w:proofErr w:type="spellStart"/>
      <w:r>
        <w:rPr>
          <w:rFonts w:ascii="Times New Roman" w:eastAsia="Times New Roman" w:hAnsi="Times New Roman" w:cs="Times New Roman"/>
        </w:rPr>
        <w:t>Ticio</w:t>
      </w:r>
      <w:proofErr w:type="spellEnd"/>
      <w:r>
        <w:rPr>
          <w:rFonts w:ascii="Times New Roman" w:eastAsia="Times New Roman" w:hAnsi="Times New Roman" w:cs="Times New Roman"/>
        </w:rPr>
        <w:t>, María Jesús Pérez-</w:t>
      </w:r>
      <w:proofErr w:type="spellStart"/>
      <w:r>
        <w:rPr>
          <w:rFonts w:ascii="Times New Roman" w:eastAsia="Times New Roman" w:hAnsi="Times New Roman" w:cs="Times New Roman"/>
        </w:rPr>
        <w:t>Bazán</w:t>
      </w:r>
      <w:proofErr w:type="spellEnd"/>
      <w:r>
        <w:rPr>
          <w:rFonts w:ascii="Times New Roman" w:eastAsia="Times New Roman" w:hAnsi="Times New Roman" w:cs="Times New Roman"/>
        </w:rPr>
        <w:t xml:space="preserve">, Maria João Freitas, Maria-Llanos </w:t>
      </w:r>
      <w:proofErr w:type="spellStart"/>
      <w:r>
        <w:rPr>
          <w:rFonts w:ascii="Times New Roman" w:eastAsia="Times New Roman" w:hAnsi="Times New Roman" w:cs="Times New Roman"/>
        </w:rPr>
        <w:t>Luque</w:t>
      </w:r>
      <w:proofErr w:type="spellEnd"/>
      <w:r>
        <w:rPr>
          <w:rFonts w:ascii="Times New Roman" w:eastAsia="Times New Roman" w:hAnsi="Times New Roman" w:cs="Times New Roman"/>
        </w:rPr>
        <w:t xml:space="preserve"> Sánchez, Marie-Thérèse Le Normand, Mariko Hayashi, Marilyn </w:t>
      </w:r>
      <w:proofErr w:type="spellStart"/>
      <w:r>
        <w:rPr>
          <w:rFonts w:ascii="Times New Roman" w:eastAsia="Times New Roman" w:hAnsi="Times New Roman" w:cs="Times New Roman"/>
        </w:rPr>
        <w:t>Vihman</w:t>
      </w:r>
      <w:proofErr w:type="spellEnd"/>
      <w:r>
        <w:rPr>
          <w:rFonts w:ascii="Times New Roman" w:eastAsia="Times New Roman" w:hAnsi="Times New Roman" w:cs="Times New Roman"/>
        </w:rPr>
        <w:t xml:space="preserve">, Marta Fernández Vázquez, Martha Shiro, Marty </w:t>
      </w:r>
      <w:proofErr w:type="spellStart"/>
      <w:r>
        <w:rPr>
          <w:rFonts w:ascii="Times New Roman" w:eastAsia="Times New Roman" w:hAnsi="Times New Roman" w:cs="Times New Roman"/>
        </w:rPr>
        <w:t>Demetras</w:t>
      </w:r>
      <w:proofErr w:type="spellEnd"/>
      <w:r>
        <w:rPr>
          <w:rFonts w:ascii="Times New Roman" w:eastAsia="Times New Roman" w:hAnsi="Times New Roman" w:cs="Times New Roman"/>
        </w:rPr>
        <w:t xml:space="preserve">, Mary Ann Evans, Mary Beckman, Mary </w:t>
      </w:r>
      <w:proofErr w:type="spellStart"/>
      <w:r>
        <w:rPr>
          <w:rFonts w:ascii="Times New Roman" w:eastAsia="Times New Roman" w:hAnsi="Times New Roman" w:cs="Times New Roman"/>
        </w:rPr>
        <w:t>Erba</w:t>
      </w:r>
      <w:r>
        <w:rPr>
          <w:rFonts w:ascii="Times New Roman" w:eastAsia="Times New Roman" w:hAnsi="Times New Roman" w:cs="Times New Roman"/>
        </w:rPr>
        <w:t>ugh</w:t>
      </w:r>
      <w:proofErr w:type="spellEnd"/>
      <w:r>
        <w:rPr>
          <w:rFonts w:ascii="Times New Roman" w:eastAsia="Times New Roman" w:hAnsi="Times New Roman" w:cs="Times New Roman"/>
        </w:rPr>
        <w:t xml:space="preserve">, Masayuki Yokoyama, Mats </w:t>
      </w:r>
      <w:proofErr w:type="spellStart"/>
      <w:r>
        <w:rPr>
          <w:rFonts w:ascii="Times New Roman" w:eastAsia="Times New Roman" w:hAnsi="Times New Roman" w:cs="Times New Roman"/>
        </w:rPr>
        <w:t>Andrén</w:t>
      </w:r>
      <w:proofErr w:type="spellEnd"/>
      <w:r>
        <w:rPr>
          <w:rFonts w:ascii="Times New Roman" w:eastAsia="Times New Roman" w:hAnsi="Times New Roman" w:cs="Times New Roman"/>
        </w:rPr>
        <w:t xml:space="preserve">, Max Miller, Megan Devlin, Melanie </w:t>
      </w:r>
      <w:proofErr w:type="spellStart"/>
      <w:r>
        <w:rPr>
          <w:rFonts w:ascii="Times New Roman" w:eastAsia="Times New Roman" w:hAnsi="Times New Roman" w:cs="Times New Roman"/>
        </w:rPr>
        <w:t>Soderstrom</w:t>
      </w:r>
      <w:proofErr w:type="spellEnd"/>
      <w:r>
        <w:rPr>
          <w:rFonts w:ascii="Times New Roman" w:eastAsia="Times New Roman" w:hAnsi="Times New Roman" w:cs="Times New Roman"/>
        </w:rPr>
        <w:t xml:space="preserve">, Melissa Redford, Melita Kovacevic, Michael Brent, Michael Forrester, Michelle </w:t>
      </w:r>
      <w:proofErr w:type="spellStart"/>
      <w:r>
        <w:rPr>
          <w:rFonts w:ascii="Times New Roman" w:eastAsia="Times New Roman" w:hAnsi="Times New Roman" w:cs="Times New Roman"/>
        </w:rPr>
        <w:t>McGillion</w:t>
      </w:r>
      <w:proofErr w:type="spellEnd"/>
      <w:r>
        <w:rPr>
          <w:rFonts w:ascii="Times New Roman" w:eastAsia="Times New Roman" w:hAnsi="Times New Roman" w:cs="Times New Roman"/>
        </w:rPr>
        <w:t xml:space="preserve">, Michelle White, Milagros Fernández Pérez, Miquel Serra, </w:t>
      </w:r>
      <w:proofErr w:type="spellStart"/>
      <w:r>
        <w:rPr>
          <w:rFonts w:ascii="Times New Roman" w:eastAsia="Times New Roman" w:hAnsi="Times New Roman" w:cs="Times New Roman"/>
        </w:rPr>
        <w:t>Mirco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Fasolo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Mireas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Llinas</w:t>
      </w:r>
      <w:proofErr w:type="spellEnd"/>
      <w:r>
        <w:rPr>
          <w:rFonts w:ascii="Times New Roman" w:eastAsia="Times New Roman" w:hAnsi="Times New Roman" w:cs="Times New Roman"/>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Mireia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Llinàs</w:t>
      </w:r>
      <w:proofErr w:type="spellEnd"/>
      <w:r>
        <w:rPr>
          <w:rFonts w:ascii="Times New Roman" w:eastAsia="Times New Roman" w:hAnsi="Times New Roman" w:cs="Times New Roman"/>
        </w:rPr>
        <w:t xml:space="preserve">-Grau, </w:t>
      </w:r>
      <w:proofErr w:type="spellStart"/>
      <w:r>
        <w:rPr>
          <w:rFonts w:ascii="Times New Roman" w:eastAsia="Times New Roman" w:hAnsi="Times New Roman" w:cs="Times New Roman"/>
        </w:rPr>
        <w:t>Mitsuhiko</w:t>
      </w:r>
      <w:proofErr w:type="spellEnd"/>
      <w:r>
        <w:rPr>
          <w:rFonts w:ascii="Times New Roman" w:eastAsia="Times New Roman" w:hAnsi="Times New Roman" w:cs="Times New Roman"/>
        </w:rPr>
        <w:t xml:space="preserve"> Ota, Mohamed </w:t>
      </w:r>
      <w:proofErr w:type="spellStart"/>
      <w:r>
        <w:rPr>
          <w:rFonts w:ascii="Times New Roman" w:eastAsia="Times New Roman" w:hAnsi="Times New Roman" w:cs="Times New Roman"/>
        </w:rPr>
        <w:t>Lahrouchi</w:t>
      </w:r>
      <w:proofErr w:type="spellEnd"/>
      <w:r>
        <w:rPr>
          <w:rFonts w:ascii="Times New Roman" w:eastAsia="Times New Roman" w:hAnsi="Times New Roman" w:cs="Times New Roman"/>
        </w:rPr>
        <w:t xml:space="preserve">, Monique </w:t>
      </w:r>
      <w:proofErr w:type="spellStart"/>
      <w:r>
        <w:rPr>
          <w:rFonts w:ascii="Times New Roman" w:eastAsia="Times New Roman" w:hAnsi="Times New Roman" w:cs="Times New Roman"/>
        </w:rPr>
        <w:t>Vion</w:t>
      </w:r>
      <w:proofErr w:type="spellEnd"/>
      <w:r>
        <w:rPr>
          <w:rFonts w:ascii="Times New Roman" w:eastAsia="Times New Roman" w:hAnsi="Times New Roman" w:cs="Times New Roman"/>
        </w:rPr>
        <w:t xml:space="preserve">, Myron </w:t>
      </w:r>
      <w:proofErr w:type="spellStart"/>
      <w:r>
        <w:rPr>
          <w:rFonts w:ascii="Times New Roman" w:eastAsia="Times New Roman" w:hAnsi="Times New Roman" w:cs="Times New Roman"/>
        </w:rPr>
        <w:t>Korman</w:t>
      </w:r>
      <w:proofErr w:type="spellEnd"/>
      <w:r>
        <w:rPr>
          <w:rFonts w:ascii="Times New Roman" w:eastAsia="Times New Roman" w:hAnsi="Times New Roman" w:cs="Times New Roman"/>
        </w:rPr>
        <w:t xml:space="preserve">, Nan Bernstein Ratner, Naomi Hamasaki, Naomi Yamaguchi, Natalia Gagarina, Neil Smith, </w:t>
      </w:r>
      <w:proofErr w:type="spellStart"/>
      <w:r>
        <w:rPr>
          <w:rFonts w:ascii="Times New Roman" w:eastAsia="Times New Roman" w:hAnsi="Times New Roman" w:cs="Times New Roman"/>
        </w:rPr>
        <w:t>Neiloufar</w:t>
      </w:r>
      <w:proofErr w:type="spellEnd"/>
      <w:r>
        <w:rPr>
          <w:rFonts w:ascii="Times New Roman" w:eastAsia="Times New Roman" w:hAnsi="Times New Roman" w:cs="Times New Roman"/>
        </w:rPr>
        <w:t xml:space="preserve"> Family, Nina Gram </w:t>
      </w:r>
      <w:proofErr w:type="spellStart"/>
      <w:r>
        <w:rPr>
          <w:rFonts w:ascii="Times New Roman" w:eastAsia="Times New Roman" w:hAnsi="Times New Roman" w:cs="Times New Roman"/>
        </w:rPr>
        <w:t>Garmann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Níria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Esteve-Gibert</w:t>
      </w:r>
      <w:proofErr w:type="spellEnd"/>
      <w:r>
        <w:rPr>
          <w:rFonts w:ascii="Times New Roman" w:eastAsia="Times New Roman" w:hAnsi="Times New Roman" w:cs="Times New Roman"/>
        </w:rPr>
        <w:t xml:space="preserve">, Norio Naka, </w:t>
      </w:r>
      <w:proofErr w:type="spellStart"/>
      <w:r>
        <w:rPr>
          <w:rFonts w:ascii="Times New Roman" w:eastAsia="Times New Roman" w:hAnsi="Times New Roman" w:cs="Times New Roman"/>
        </w:rPr>
        <w:t>Núria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Esteve-Giber</w:t>
      </w:r>
      <w:r>
        <w:rPr>
          <w:rFonts w:ascii="Times New Roman" w:eastAsia="Times New Roman" w:hAnsi="Times New Roman" w:cs="Times New Roman"/>
        </w:rPr>
        <w:t>t</w:t>
      </w:r>
      <w:proofErr w:type="spellEnd"/>
      <w:r>
        <w:rPr>
          <w:rFonts w:ascii="Times New Roman" w:eastAsia="Times New Roman" w:hAnsi="Times New Roman" w:cs="Times New Roman"/>
        </w:rPr>
        <w:t xml:space="preserve">, Oksana </w:t>
      </w:r>
      <w:proofErr w:type="spellStart"/>
      <w:r>
        <w:rPr>
          <w:rFonts w:ascii="Times New Roman" w:eastAsia="Times New Roman" w:hAnsi="Times New Roman" w:cs="Times New Roman"/>
        </w:rPr>
        <w:t>Bailleul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Ondene</w:t>
      </w:r>
      <w:proofErr w:type="spellEnd"/>
      <w:r>
        <w:rPr>
          <w:rFonts w:ascii="Times New Roman" w:eastAsia="Times New Roman" w:hAnsi="Times New Roman" w:cs="Times New Roman"/>
        </w:rPr>
        <w:t xml:space="preserve"> Van </w:t>
      </w:r>
      <w:proofErr w:type="spellStart"/>
      <w:r>
        <w:rPr>
          <w:rFonts w:ascii="Times New Roman" w:eastAsia="Times New Roman" w:hAnsi="Times New Roman" w:cs="Times New Roman"/>
        </w:rPr>
        <w:t>Dulm</w:t>
      </w:r>
      <w:proofErr w:type="spellEnd"/>
      <w:r>
        <w:rPr>
          <w:rFonts w:ascii="Times New Roman" w:eastAsia="Times New Roman" w:hAnsi="Times New Roman" w:cs="Times New Roman"/>
        </w:rPr>
        <w:t xml:space="preserve">, Oralia Rodríguez Arredondo, </w:t>
      </w:r>
      <w:proofErr w:type="spellStart"/>
      <w:r>
        <w:rPr>
          <w:rFonts w:ascii="Times New Roman" w:eastAsia="Times New Roman" w:hAnsi="Times New Roman" w:cs="Times New Roman"/>
        </w:rPr>
        <w:t>Outi</w:t>
      </w:r>
      <w:proofErr w:type="spellEnd"/>
      <w:r>
        <w:rPr>
          <w:rFonts w:ascii="Times New Roman" w:eastAsia="Times New Roman" w:hAnsi="Times New Roman" w:cs="Times New Roman"/>
        </w:rPr>
        <w:t xml:space="preserve"> Bat-El, Pamela Rollins, Patrick </w:t>
      </w:r>
      <w:proofErr w:type="spellStart"/>
      <w:r>
        <w:rPr>
          <w:rFonts w:ascii="Times New Roman" w:eastAsia="Times New Roman" w:hAnsi="Times New Roman" w:cs="Times New Roman"/>
        </w:rPr>
        <w:t>Suppes</w:t>
      </w:r>
      <w:proofErr w:type="spellEnd"/>
      <w:r>
        <w:rPr>
          <w:rFonts w:ascii="Times New Roman" w:eastAsia="Times New Roman" w:hAnsi="Times New Roman" w:cs="Times New Roman"/>
        </w:rPr>
        <w:t xml:space="preserve">, Paul Fletcher, Paula </w:t>
      </w:r>
      <w:proofErr w:type="spellStart"/>
      <w:r>
        <w:rPr>
          <w:rFonts w:ascii="Times New Roman" w:eastAsia="Times New Roman" w:hAnsi="Times New Roman" w:cs="Times New Roman"/>
        </w:rPr>
        <w:t>Fikkert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Péter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Bodor</w:t>
      </w:r>
      <w:proofErr w:type="spellEnd"/>
      <w:r>
        <w:rPr>
          <w:rFonts w:ascii="Times New Roman" w:eastAsia="Times New Roman" w:hAnsi="Times New Roman" w:cs="Times New Roman"/>
        </w:rPr>
        <w:t xml:space="preserve">, Petra Bos, Petra Hendriks, Petra </w:t>
      </w:r>
      <w:proofErr w:type="spellStart"/>
      <w:r>
        <w:rPr>
          <w:rFonts w:ascii="Times New Roman" w:eastAsia="Times New Roman" w:hAnsi="Times New Roman" w:cs="Times New Roman"/>
        </w:rPr>
        <w:t>Sleeman</w:t>
      </w:r>
      <w:proofErr w:type="spellEnd"/>
      <w:r>
        <w:rPr>
          <w:rFonts w:ascii="Times New Roman" w:eastAsia="Times New Roman" w:hAnsi="Times New Roman" w:cs="Times New Roman"/>
        </w:rPr>
        <w:t xml:space="preserve">, Pilar Prieto, </w:t>
      </w:r>
      <w:proofErr w:type="spellStart"/>
      <w:r>
        <w:rPr>
          <w:rFonts w:ascii="Times New Roman" w:eastAsia="Times New Roman" w:hAnsi="Times New Roman" w:cs="Times New Roman"/>
        </w:rPr>
        <w:t>Rangaswamy</w:t>
      </w:r>
      <w:proofErr w:type="spellEnd"/>
      <w:r>
        <w:rPr>
          <w:rFonts w:ascii="Times New Roman" w:eastAsia="Times New Roman" w:hAnsi="Times New Roman" w:cs="Times New Roman"/>
        </w:rPr>
        <w:t xml:space="preserve"> Narasimhan, Raquel Fernández Fuertes</w:t>
      </w:r>
      <w:r>
        <w:rPr>
          <w:rFonts w:ascii="Times New Roman" w:eastAsia="Times New Roman" w:hAnsi="Times New Roman" w:cs="Times New Roman"/>
        </w:rPr>
        <w:t xml:space="preserve">, Rebecca Burns, </w:t>
      </w:r>
      <w:proofErr w:type="spellStart"/>
      <w:r>
        <w:rPr>
          <w:rFonts w:ascii="Times New Roman" w:eastAsia="Times New Roman" w:hAnsi="Times New Roman" w:cs="Times New Roman"/>
        </w:rPr>
        <w:t>Reili</w:t>
      </w:r>
      <w:proofErr w:type="spellEnd"/>
      <w:r>
        <w:rPr>
          <w:rFonts w:ascii="Times New Roman" w:eastAsia="Times New Roman" w:hAnsi="Times New Roman" w:cs="Times New Roman"/>
        </w:rPr>
        <w:t xml:space="preserve"> Argus, Richard </w:t>
      </w:r>
      <w:proofErr w:type="spellStart"/>
      <w:r>
        <w:rPr>
          <w:rFonts w:ascii="Times New Roman" w:eastAsia="Times New Roman" w:hAnsi="Times New Roman" w:cs="Times New Roman"/>
        </w:rPr>
        <w:t>Sprott</w:t>
      </w:r>
      <w:proofErr w:type="spellEnd"/>
      <w:r>
        <w:rPr>
          <w:rFonts w:ascii="Times New Roman" w:eastAsia="Times New Roman" w:hAnsi="Times New Roman" w:cs="Times New Roman"/>
        </w:rPr>
        <w:t xml:space="preserve">, Richard </w:t>
      </w:r>
      <w:proofErr w:type="spellStart"/>
      <w:r>
        <w:rPr>
          <w:rFonts w:ascii="Times New Roman" w:eastAsia="Times New Roman" w:hAnsi="Times New Roman" w:cs="Times New Roman"/>
        </w:rPr>
        <w:t>Weist</w:t>
      </w:r>
      <w:proofErr w:type="spellEnd"/>
      <w:r>
        <w:rPr>
          <w:rFonts w:ascii="Times New Roman" w:eastAsia="Times New Roman" w:hAnsi="Times New Roman" w:cs="Times New Roman"/>
        </w:rPr>
        <w:t xml:space="preserve">, Roberto Soto Valle, Roger Brown, Ron Gillam, Rosa Graciela Montes, Roy Higginson, Ruth Berman, Sam Leung, </w:t>
      </w:r>
      <w:proofErr w:type="spellStart"/>
      <w:r>
        <w:rPr>
          <w:rFonts w:ascii="Times New Roman" w:eastAsia="Times New Roman" w:hAnsi="Times New Roman" w:cs="Times New Roman"/>
        </w:rPr>
        <w:t>Sanne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Kuijper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w:t>
      </w:r>
      <w:proofErr w:type="spellEnd"/>
      <w:r>
        <w:rPr>
          <w:rFonts w:ascii="Times New Roman" w:eastAsia="Times New Roman" w:hAnsi="Times New Roman" w:cs="Times New Roman"/>
        </w:rPr>
        <w:t xml:space="preserve"> Al-</w:t>
      </w:r>
      <w:proofErr w:type="spellStart"/>
      <w:r>
        <w:rPr>
          <w:rFonts w:ascii="Times New Roman" w:eastAsia="Times New Roman" w:hAnsi="Times New Roman" w:cs="Times New Roman"/>
        </w:rPr>
        <w:t>Hindawy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Shaima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AlQattan</w:t>
      </w:r>
      <w:proofErr w:type="spellEnd"/>
      <w:r>
        <w:rPr>
          <w:rFonts w:ascii="Times New Roman" w:eastAsia="Times New Roman" w:hAnsi="Times New Roman" w:cs="Times New Roman"/>
        </w:rPr>
        <w:t xml:space="preserve">, Sharon </w:t>
      </w:r>
      <w:proofErr w:type="spellStart"/>
      <w:r>
        <w:rPr>
          <w:rFonts w:ascii="Times New Roman" w:eastAsia="Times New Roman" w:hAnsi="Times New Roman" w:cs="Times New Roman"/>
        </w:rPr>
        <w:t>Inkelas</w:t>
      </w:r>
      <w:proofErr w:type="spellEnd"/>
      <w:r>
        <w:rPr>
          <w:rFonts w:ascii="Times New Roman" w:eastAsia="Times New Roman" w:hAnsi="Times New Roman" w:cs="Times New Roman"/>
        </w:rPr>
        <w:t xml:space="preserve">, Silvia </w:t>
      </w:r>
      <w:proofErr w:type="spellStart"/>
      <w:r>
        <w:rPr>
          <w:rFonts w:ascii="Times New Roman" w:eastAsia="Times New Roman" w:hAnsi="Times New Roman" w:cs="Times New Roman"/>
        </w:rPr>
        <w:t>Nieva</w:t>
      </w:r>
      <w:proofErr w:type="spellEnd"/>
      <w:r>
        <w:rPr>
          <w:rFonts w:ascii="Times New Roman" w:eastAsia="Times New Roman" w:hAnsi="Times New Roman" w:cs="Times New Roman"/>
        </w:rPr>
        <w:t>, Silvia Rom</w:t>
      </w:r>
      <w:r>
        <w:rPr>
          <w:rFonts w:ascii="Times New Roman" w:eastAsia="Times New Roman" w:hAnsi="Times New Roman" w:cs="Times New Roman"/>
        </w:rPr>
        <w:t xml:space="preserve">ero Contreras, </w:t>
      </w:r>
      <w:proofErr w:type="spellStart"/>
      <w:r>
        <w:rPr>
          <w:rFonts w:ascii="Times New Roman" w:eastAsia="Times New Roman" w:hAnsi="Times New Roman" w:cs="Times New Roman"/>
        </w:rPr>
        <w:t>Sirli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Zupping</w:t>
      </w:r>
      <w:proofErr w:type="spellEnd"/>
      <w:r>
        <w:rPr>
          <w:rFonts w:ascii="Times New Roman" w:eastAsia="Times New Roman" w:hAnsi="Times New Roman" w:cs="Times New Roman"/>
        </w:rPr>
        <w:t xml:space="preserve">, Sophie Kern, </w:t>
      </w:r>
      <w:proofErr w:type="spellStart"/>
      <w:r>
        <w:rPr>
          <w:rFonts w:ascii="Times New Roman" w:eastAsia="Times New Roman" w:hAnsi="Times New Roman" w:cs="Times New Roman"/>
        </w:rPr>
        <w:t>Sotaro</w:t>
      </w:r>
      <w:proofErr w:type="spellEnd"/>
      <w:r>
        <w:rPr>
          <w:rFonts w:ascii="Times New Roman" w:eastAsia="Times New Roman" w:hAnsi="Times New Roman" w:cs="Times New Roman"/>
        </w:rPr>
        <w:t xml:space="preserve"> Kita, Stan </w:t>
      </w:r>
      <w:proofErr w:type="spellStart"/>
      <w:r>
        <w:rPr>
          <w:rFonts w:ascii="Times New Roman" w:eastAsia="Times New Roman" w:hAnsi="Times New Roman" w:cs="Times New Roman"/>
        </w:rPr>
        <w:t>Kuczaj</w:t>
      </w:r>
      <w:proofErr w:type="spellEnd"/>
      <w:r>
        <w:rPr>
          <w:rFonts w:ascii="Times New Roman" w:eastAsia="Times New Roman" w:hAnsi="Times New Roman" w:cs="Times New Roman"/>
        </w:rPr>
        <w:t xml:space="preserve">, Stephen Matthews, Steven Gillis, </w:t>
      </w:r>
      <w:proofErr w:type="spellStart"/>
      <w:r>
        <w:rPr>
          <w:rFonts w:ascii="Times New Roman" w:eastAsia="Times New Roman" w:hAnsi="Times New Roman" w:cs="Times New Roman"/>
        </w:rPr>
        <w:t>Sudaporn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Luksaneeyanawin</w:t>
      </w:r>
      <w:proofErr w:type="spellEnd"/>
      <w:r>
        <w:rPr>
          <w:rFonts w:ascii="Times New Roman" w:eastAsia="Times New Roman" w:hAnsi="Times New Roman" w:cs="Times New Roman"/>
        </w:rPr>
        <w:t xml:space="preserve">, Susan Ellis </w:t>
      </w:r>
      <w:proofErr w:type="spellStart"/>
      <w:r>
        <w:rPr>
          <w:rFonts w:ascii="Times New Roman" w:eastAsia="Times New Roman" w:hAnsi="Times New Roman" w:cs="Times New Roman"/>
        </w:rPr>
        <w:t>Weismer</w:t>
      </w:r>
      <w:proofErr w:type="spellEnd"/>
      <w:r>
        <w:rPr>
          <w:rFonts w:ascii="Times New Roman" w:eastAsia="Times New Roman" w:hAnsi="Times New Roman" w:cs="Times New Roman"/>
        </w:rPr>
        <w:t xml:space="preserve">, Susan Gelman, Susan R. </w:t>
      </w:r>
      <w:proofErr w:type="spellStart"/>
      <w:r>
        <w:rPr>
          <w:rFonts w:ascii="Times New Roman" w:eastAsia="Times New Roman" w:hAnsi="Times New Roman" w:cs="Times New Roman"/>
        </w:rPr>
        <w:t>Braunwald</w:t>
      </w:r>
      <w:proofErr w:type="spellEnd"/>
      <w:r>
        <w:rPr>
          <w:rFonts w:ascii="Times New Roman" w:eastAsia="Times New Roman" w:hAnsi="Times New Roman" w:cs="Times New Roman"/>
        </w:rPr>
        <w:t xml:space="preserve">, Susana </w:t>
      </w:r>
      <w:proofErr w:type="spellStart"/>
      <w:r>
        <w:rPr>
          <w:rFonts w:ascii="Times New Roman" w:eastAsia="Times New Roman" w:hAnsi="Times New Roman" w:cs="Times New Roman"/>
        </w:rPr>
        <w:t>Correia</w:t>
      </w:r>
      <w:proofErr w:type="spellEnd"/>
      <w:r>
        <w:rPr>
          <w:rFonts w:ascii="Times New Roman" w:eastAsia="Times New Roman" w:hAnsi="Times New Roman" w:cs="Times New Roman"/>
        </w:rPr>
        <w:t xml:space="preserve">, Susana López </w:t>
      </w:r>
      <w:proofErr w:type="spellStart"/>
      <w:r>
        <w:rPr>
          <w:rFonts w:ascii="Times New Roman" w:eastAsia="Times New Roman" w:hAnsi="Times New Roman" w:cs="Times New Roman"/>
        </w:rPr>
        <w:t>Ornat</w:t>
      </w:r>
      <w:proofErr w:type="spellEnd"/>
      <w:r>
        <w:rPr>
          <w:rFonts w:ascii="Times New Roman" w:eastAsia="Times New Roman" w:hAnsi="Times New Roman" w:cs="Times New Roman"/>
        </w:rPr>
        <w:t xml:space="preserve">, Susanne Miyata, Sven </w:t>
      </w:r>
      <w:proofErr w:type="spellStart"/>
      <w:r>
        <w:rPr>
          <w:rFonts w:ascii="Times New Roman" w:eastAsia="Times New Roman" w:hAnsi="Times New Roman" w:cs="Times New Roman"/>
        </w:rPr>
        <w:t>Strömqvist</w:t>
      </w:r>
      <w:proofErr w:type="spellEnd"/>
      <w:r>
        <w:rPr>
          <w:rFonts w:ascii="Times New Roman" w:eastAsia="Times New Roman" w:hAnsi="Times New Roman" w:cs="Times New Roman"/>
        </w:rPr>
        <w:t>, Take</w:t>
      </w:r>
      <w:r>
        <w:rPr>
          <w:rFonts w:ascii="Times New Roman" w:eastAsia="Times New Roman" w:hAnsi="Times New Roman" w:cs="Times New Roman"/>
        </w:rPr>
        <w:t xml:space="preserve">o Ishii, </w:t>
      </w:r>
      <w:proofErr w:type="spellStart"/>
      <w:r>
        <w:rPr>
          <w:rFonts w:ascii="Times New Roman" w:eastAsia="Times New Roman" w:hAnsi="Times New Roman" w:cs="Times New Roman"/>
        </w:rPr>
        <w:t>Tamirand</w:t>
      </w:r>
      <w:proofErr w:type="spellEnd"/>
      <w:r>
        <w:rPr>
          <w:rFonts w:ascii="Times New Roman" w:eastAsia="Times New Roman" w:hAnsi="Times New Roman" w:cs="Times New Roman"/>
        </w:rPr>
        <w:t xml:space="preserve"> De </w:t>
      </w:r>
      <w:proofErr w:type="spellStart"/>
      <w:r>
        <w:rPr>
          <w:rFonts w:ascii="Times New Roman" w:eastAsia="Times New Roman" w:hAnsi="Times New Roman" w:cs="Times New Roman"/>
        </w:rPr>
        <w:t>Lisser</w:t>
      </w:r>
      <w:proofErr w:type="spellEnd"/>
      <w:r>
        <w:rPr>
          <w:rFonts w:ascii="Times New Roman" w:eastAsia="Times New Roman" w:hAnsi="Times New Roman" w:cs="Times New Roman"/>
        </w:rPr>
        <w:t xml:space="preserve">, Tania </w:t>
      </w:r>
      <w:proofErr w:type="spellStart"/>
      <w:r>
        <w:rPr>
          <w:rFonts w:ascii="Times New Roman" w:eastAsia="Times New Roman" w:hAnsi="Times New Roman" w:cs="Times New Roman"/>
        </w:rPr>
        <w:t>Ionin</w:t>
      </w:r>
      <w:proofErr w:type="spellEnd"/>
      <w:r>
        <w:rPr>
          <w:rFonts w:ascii="Times New Roman" w:eastAsia="Times New Roman" w:hAnsi="Times New Roman" w:cs="Times New Roman"/>
        </w:rPr>
        <w:t xml:space="preserve">, Teresa da Costa, Thea Cameron-Faulkner, Thomas </w:t>
      </w:r>
      <w:proofErr w:type="spellStart"/>
      <w:r>
        <w:rPr>
          <w:rFonts w:ascii="Times New Roman" w:eastAsia="Times New Roman" w:hAnsi="Times New Roman" w:cs="Times New Roman"/>
        </w:rPr>
        <w:t>Doukas</w:t>
      </w:r>
      <w:proofErr w:type="spellEnd"/>
      <w:r>
        <w:rPr>
          <w:rFonts w:ascii="Times New Roman" w:eastAsia="Times New Roman" w:hAnsi="Times New Roman" w:cs="Times New Roman"/>
        </w:rPr>
        <w:t xml:space="preserve">, Thomas Lee, Tina </w:t>
      </w:r>
      <w:proofErr w:type="spellStart"/>
      <w:r>
        <w:rPr>
          <w:rFonts w:ascii="Times New Roman" w:eastAsia="Times New Roman" w:hAnsi="Times New Roman" w:cs="Times New Roman"/>
        </w:rPr>
        <w:t>Ringstad</w:t>
      </w:r>
      <w:proofErr w:type="spellEnd"/>
      <w:r>
        <w:rPr>
          <w:rFonts w:ascii="Times New Roman" w:eastAsia="Times New Roman" w:hAnsi="Times New Roman" w:cs="Times New Roman"/>
        </w:rPr>
        <w:t xml:space="preserve">, Twila Tardif, Ursula Stephany, Valentin </w:t>
      </w:r>
      <w:proofErr w:type="spellStart"/>
      <w:r>
        <w:rPr>
          <w:rFonts w:ascii="Times New Roman" w:eastAsia="Times New Roman" w:hAnsi="Times New Roman" w:cs="Times New Roman"/>
        </w:rPr>
        <w:t>Remedi</w:t>
      </w:r>
      <w:proofErr w:type="spellEnd"/>
      <w:r>
        <w:rPr>
          <w:rFonts w:ascii="Times New Roman" w:eastAsia="Times New Roman" w:hAnsi="Times New Roman" w:cs="Times New Roman"/>
        </w:rPr>
        <w:t xml:space="preserve">, Victoria Marrero, Virginia C. Gathercole, Virginia Gathercole, Virginia </w:t>
      </w:r>
      <w:proofErr w:type="spellStart"/>
      <w:r>
        <w:rPr>
          <w:rFonts w:ascii="Times New Roman" w:eastAsia="Times New Roman" w:hAnsi="Times New Roman" w:cs="Times New Roman"/>
        </w:rPr>
        <w:t>Valian</w:t>
      </w:r>
      <w:proofErr w:type="spellEnd"/>
      <w:r>
        <w:rPr>
          <w:rFonts w:ascii="Times New Roman" w:eastAsia="Times New Roman" w:hAnsi="Times New Roman" w:cs="Times New Roman"/>
        </w:rPr>
        <w:t>, Virg</w:t>
      </w:r>
      <w:r>
        <w:rPr>
          <w:rFonts w:ascii="Times New Roman" w:eastAsia="Times New Roman" w:hAnsi="Times New Roman" w:cs="Times New Roman"/>
        </w:rPr>
        <w:t xml:space="preserve">inia Yip, William Hall, William Snyder, </w:t>
      </w:r>
      <w:proofErr w:type="spellStart"/>
      <w:r>
        <w:rPr>
          <w:rFonts w:ascii="Times New Roman" w:eastAsia="Times New Roman" w:hAnsi="Times New Roman" w:cs="Times New Roman"/>
        </w:rPr>
        <w:t>Xiangjun</w:t>
      </w:r>
      <w:proofErr w:type="spellEnd"/>
      <w:r>
        <w:rPr>
          <w:rFonts w:ascii="Times New Roman" w:eastAsia="Times New Roman" w:hAnsi="Times New Roman" w:cs="Times New Roman"/>
        </w:rPr>
        <w:t xml:space="preserve"> Deng, Yasuhiro Shirai, </w:t>
      </w:r>
      <w:proofErr w:type="spellStart"/>
      <w:r>
        <w:rPr>
          <w:rFonts w:ascii="Times New Roman" w:eastAsia="Times New Roman" w:hAnsi="Times New Roman" w:cs="Times New Roman"/>
        </w:rPr>
        <w:t>Yonata</w:t>
      </w:r>
      <w:proofErr w:type="spellEnd"/>
      <w:r>
        <w:rPr>
          <w:rFonts w:ascii="Times New Roman" w:eastAsia="Times New Roman" w:hAnsi="Times New Roman" w:cs="Times New Roman"/>
        </w:rPr>
        <w:t xml:space="preserve"> Levy, </w:t>
      </w:r>
      <w:proofErr w:type="spellStart"/>
      <w:r>
        <w:rPr>
          <w:rFonts w:ascii="Times New Roman" w:eastAsia="Times New Roman" w:hAnsi="Times New Roman" w:cs="Times New Roman"/>
        </w:rPr>
        <w:t>Yoshiki</w:t>
      </w:r>
      <w:proofErr w:type="spellEnd"/>
      <w:r>
        <w:rPr>
          <w:rFonts w:ascii="Times New Roman" w:eastAsia="Times New Roman" w:hAnsi="Times New Roman" w:cs="Times New Roman"/>
        </w:rPr>
        <w:t xml:space="preserve"> Ogawa, Yow Wei Quin, Yvan Rose, Zhang </w:t>
      </w:r>
      <w:proofErr w:type="spellStart"/>
      <w:r>
        <w:rPr>
          <w:rFonts w:ascii="Times New Roman" w:eastAsia="Times New Roman" w:hAnsi="Times New Roman" w:cs="Times New Roman"/>
        </w:rPr>
        <w:t>Yibin</w:t>
      </w:r>
      <w:proofErr w:type="spellEnd"/>
      <w:r>
        <w:rPr>
          <w:rFonts w:ascii="Times New Roman" w:eastAsia="Times New Roman" w:hAnsi="Times New Roman" w:cs="Times New Roman"/>
        </w:rPr>
        <w:t>.</w:t>
      </w:r>
    </w:p>
    <w:p w14:paraId="00000043" w14:textId="77777777" w:rsidR="007A12CD" w:rsidRDefault="00AE7E42">
      <w:pPr>
        <w:pStyle w:val="Heading2"/>
        <w:rPr>
          <w:rFonts w:ascii="Times New Roman" w:eastAsia="Times New Roman" w:hAnsi="Times New Roman" w:cs="Times New Roman"/>
          <w:color w:val="000000"/>
          <w:sz w:val="24"/>
          <w:szCs w:val="24"/>
        </w:rPr>
      </w:pPr>
      <w:bookmarkStart w:id="26" w:name="_heading=h.tuvjs3ubscja" w:colFirst="0" w:colLast="0"/>
      <w:bookmarkEnd w:id="26"/>
      <w:r>
        <w:rPr>
          <w:rFonts w:ascii="Times New Roman" w:eastAsia="Times New Roman" w:hAnsi="Times New Roman" w:cs="Times New Roman"/>
          <w:color w:val="000000"/>
          <w:sz w:val="24"/>
          <w:szCs w:val="24"/>
        </w:rPr>
        <w:t>References</w:t>
      </w:r>
    </w:p>
    <w:p w14:paraId="13937B5B" w14:textId="77777777" w:rsidR="00AE7E42" w:rsidRDefault="00AE7E42">
      <w:pPr>
        <w:rPr>
          <w:rFonts w:ascii="Times New Roman" w:eastAsia="Times New Roman" w:hAnsi="Times New Roman" w:cs="Times New Roman"/>
        </w:rPr>
      </w:pPr>
      <w:proofErr w:type="spellStart"/>
      <w:r>
        <w:rPr>
          <w:rFonts w:ascii="Times New Roman" w:eastAsia="Times New Roman" w:hAnsi="Times New Roman" w:cs="Times New Roman"/>
        </w:rPr>
        <w:t>Arel-Bundock</w:t>
      </w:r>
      <w:proofErr w:type="spellEnd"/>
      <w:r>
        <w:rPr>
          <w:rFonts w:ascii="Times New Roman" w:eastAsia="Times New Roman" w:hAnsi="Times New Roman" w:cs="Times New Roman"/>
        </w:rPr>
        <w:t>, V. (2021). WDI: World development indicators and other World Bank data. R package version, 2(</w:t>
      </w:r>
      <w:r>
        <w:rPr>
          <w:rFonts w:ascii="Times New Roman" w:eastAsia="Times New Roman" w:hAnsi="Times New Roman" w:cs="Times New Roman"/>
        </w:rPr>
        <w:t xml:space="preserve">4). </w:t>
      </w:r>
    </w:p>
    <w:p w14:paraId="0C4FE30B" w14:textId="6FC5D544" w:rsidR="00AE7E42" w:rsidRDefault="00AE7E42">
      <w:pPr>
        <w:rPr>
          <w:rFonts w:ascii="Times New Roman" w:eastAsia="Times New Roman" w:hAnsi="Times New Roman" w:cs="Times New Roman"/>
        </w:rPr>
      </w:pPr>
      <w:r>
        <w:rPr>
          <w:rFonts w:ascii="Times New Roman" w:eastAsia="Times New Roman" w:hAnsi="Times New Roman" w:cs="Times New Roman"/>
        </w:rPr>
        <w:t>Eurostat (2022). Foreign language skills statistics. Available from</w:t>
      </w:r>
      <w:hyperlink r:id="rId6">
        <w:r>
          <w:rPr>
            <w:rFonts w:ascii="Times New Roman" w:eastAsia="Times New Roman" w:hAnsi="Times New Roman" w:cs="Times New Roman"/>
            <w:u w:val="single"/>
          </w:rPr>
          <w:t xml:space="preserve"> https://ec.europa.eu/eurostat/statistics-</w:t>
        </w:r>
        <w:r>
          <w:rPr>
            <w:rFonts w:ascii="Times New Roman" w:eastAsia="Times New Roman" w:hAnsi="Times New Roman" w:cs="Times New Roman"/>
            <w:u w:val="single"/>
          </w:rPr>
          <w:t>e</w:t>
        </w:r>
        <w:r>
          <w:rPr>
            <w:rFonts w:ascii="Times New Roman" w:eastAsia="Times New Roman" w:hAnsi="Times New Roman" w:cs="Times New Roman"/>
            <w:u w:val="single"/>
          </w:rPr>
          <w:t>xplained/index.php?ti</w:t>
        </w:r>
        <w:r>
          <w:rPr>
            <w:rFonts w:ascii="Times New Roman" w:eastAsia="Times New Roman" w:hAnsi="Times New Roman" w:cs="Times New Roman"/>
            <w:u w:val="single"/>
          </w:rPr>
          <w:t>tle=Foreign_language_skills_statistics</w:t>
        </w:r>
      </w:hyperlink>
      <w:r>
        <w:rPr>
          <w:rFonts w:ascii="Times New Roman" w:eastAsia="Times New Roman" w:hAnsi="Times New Roman" w:cs="Times New Roman"/>
        </w:rPr>
        <w:t xml:space="preserve">, last visited August 17, 2024. </w:t>
      </w:r>
    </w:p>
    <w:p w14:paraId="37287600" w14:textId="2643A64F" w:rsidR="00AE7E42" w:rsidRDefault="00AE7E42">
      <w:pPr>
        <w:rPr>
          <w:rFonts w:ascii="Times New Roman" w:eastAsia="Times New Roman" w:hAnsi="Times New Roman" w:cs="Times New Roman"/>
        </w:rPr>
      </w:pPr>
      <w:proofErr w:type="spellStart"/>
      <w:r>
        <w:rPr>
          <w:rFonts w:ascii="Times New Roman" w:eastAsia="Times New Roman" w:hAnsi="Times New Roman" w:cs="Times New Roman"/>
        </w:rPr>
        <w:t>Grosjean</w:t>
      </w:r>
      <w:proofErr w:type="spellEnd"/>
      <w:r>
        <w:rPr>
          <w:rFonts w:ascii="Times New Roman" w:eastAsia="Times New Roman" w:hAnsi="Times New Roman" w:cs="Times New Roman"/>
        </w:rPr>
        <w:t xml:space="preserve">, F. (2024). Bilingual and Multilingual Children: New Findings and Directions. New York, NY: Oxford University Press. </w:t>
      </w:r>
    </w:p>
    <w:p w14:paraId="49B67B2D" w14:textId="78A0429D" w:rsidR="00AE7E42" w:rsidRDefault="00AE7E42">
      <w:pPr>
        <w:rPr>
          <w:rFonts w:ascii="Times New Roman" w:eastAsia="Times New Roman" w:hAnsi="Times New Roman" w:cs="Times New Roman"/>
        </w:rPr>
      </w:pPr>
      <w:r>
        <w:rPr>
          <w:rFonts w:ascii="Times New Roman" w:eastAsia="Times New Roman" w:hAnsi="Times New Roman" w:cs="Times New Roman"/>
        </w:rPr>
        <w:t>Our World in Data (2022). Share of the population with at le</w:t>
      </w:r>
      <w:r>
        <w:rPr>
          <w:rFonts w:ascii="Times New Roman" w:eastAsia="Times New Roman" w:hAnsi="Times New Roman" w:cs="Times New Roman"/>
        </w:rPr>
        <w:t>ast some secondary education. Available from</w:t>
      </w:r>
      <w:hyperlink r:id="rId7">
        <w:r>
          <w:rPr>
            <w:rFonts w:ascii="Times New Roman" w:eastAsia="Times New Roman" w:hAnsi="Times New Roman" w:cs="Times New Roman"/>
            <w:u w:val="single"/>
          </w:rPr>
          <w:t xml:space="preserve"> https://ourworldindata.org/grapher/share-of-the-population-with-at-least-some-secondary-educat</w:t>
        </w:r>
        <w:r>
          <w:rPr>
            <w:rFonts w:ascii="Times New Roman" w:eastAsia="Times New Roman" w:hAnsi="Times New Roman" w:cs="Times New Roman"/>
            <w:u w:val="single"/>
          </w:rPr>
          <w:t>ion</w:t>
        </w:r>
      </w:hyperlink>
      <w:r>
        <w:rPr>
          <w:rFonts w:ascii="Times New Roman" w:eastAsia="Times New Roman" w:hAnsi="Times New Roman" w:cs="Times New Roman"/>
        </w:rPr>
        <w:t xml:space="preserve">, last visited August 17, 2024. Data downloaded 2022-02-17. </w:t>
      </w:r>
    </w:p>
    <w:p w14:paraId="00000044" w14:textId="5F11D21D" w:rsidR="007A12CD" w:rsidRDefault="00AE7E42">
      <w:pPr>
        <w:rPr>
          <w:rFonts w:ascii="Times New Roman" w:eastAsia="Times New Roman" w:hAnsi="Times New Roman" w:cs="Times New Roman"/>
        </w:rPr>
      </w:pPr>
      <w:r>
        <w:rPr>
          <w:rFonts w:ascii="Times New Roman" w:eastAsia="Times New Roman" w:hAnsi="Times New Roman" w:cs="Times New Roman"/>
        </w:rPr>
        <w:t>United Nations (2022). Household Size and Composition database. Available from</w:t>
      </w:r>
      <w:hyperlink r:id="rId8">
        <w:r>
          <w:rPr>
            <w:rFonts w:ascii="Times New Roman" w:eastAsia="Times New Roman" w:hAnsi="Times New Roman" w:cs="Times New Roman"/>
            <w:u w:val="single"/>
          </w:rPr>
          <w:t xml:space="preserve"> https://www.un.org/d</w:t>
        </w:r>
        <w:r>
          <w:rPr>
            <w:rFonts w:ascii="Times New Roman" w:eastAsia="Times New Roman" w:hAnsi="Times New Roman" w:cs="Times New Roman"/>
            <w:u w:val="single"/>
          </w:rPr>
          <w:t>evelopment/desa/pd/data/household-size-and-composition</w:t>
        </w:r>
      </w:hyperlink>
      <w:r>
        <w:rPr>
          <w:rFonts w:ascii="Times New Roman" w:eastAsia="Times New Roman" w:hAnsi="Times New Roman" w:cs="Times New Roman"/>
        </w:rPr>
        <w:t>, last visited August 17, 2024. U.S. Census Bureau. (2020). Educational Attainment in the United States: 2019. U.S. Department of Commerce. Retrieved from</w:t>
      </w:r>
      <w:hyperlink r:id="rId9">
        <w:r>
          <w:rPr>
            <w:rFonts w:ascii="Times New Roman" w:eastAsia="Times New Roman" w:hAnsi="Times New Roman" w:cs="Times New Roman"/>
            <w:u w:val="single"/>
          </w:rPr>
          <w:t xml:space="preserve"> https</w:t>
        </w:r>
        <w:r>
          <w:rPr>
            <w:rFonts w:ascii="Times New Roman" w:eastAsia="Times New Roman" w:hAnsi="Times New Roman" w:cs="Times New Roman"/>
            <w:u w:val="single"/>
          </w:rPr>
          <w:t>://www.census.gov</w:t>
        </w:r>
      </w:hyperlink>
      <w:r>
        <w:rPr>
          <w:rFonts w:ascii="Times New Roman" w:eastAsia="Times New Roman" w:hAnsi="Times New Roman" w:cs="Times New Roman"/>
        </w:rPr>
        <w:t>.</w:t>
      </w:r>
    </w:p>
    <w:p w14:paraId="00000045" w14:textId="77777777" w:rsidR="007A12CD" w:rsidRDefault="00AE7E42">
      <w:pPr>
        <w:pStyle w:val="Heading2"/>
        <w:rPr>
          <w:rFonts w:ascii="Times New Roman" w:eastAsia="Times New Roman" w:hAnsi="Times New Roman" w:cs="Times New Roman"/>
          <w:color w:val="000000"/>
          <w:sz w:val="24"/>
          <w:szCs w:val="24"/>
        </w:rPr>
      </w:pPr>
      <w:bookmarkStart w:id="27" w:name="_heading=h.g3asyq50twqr" w:colFirst="0" w:colLast="0"/>
      <w:bookmarkEnd w:id="27"/>
      <w:r>
        <w:rPr>
          <w:rFonts w:ascii="Times New Roman" w:eastAsia="Times New Roman" w:hAnsi="Times New Roman" w:cs="Times New Roman"/>
          <w:color w:val="000000"/>
          <w:sz w:val="24"/>
          <w:szCs w:val="24"/>
        </w:rPr>
        <w:lastRenderedPageBreak/>
        <w:t>Package and environment version</w:t>
      </w:r>
    </w:p>
    <w:p w14:paraId="00000046" w14:textId="77777777" w:rsidR="007A12CD" w:rsidRDefault="00AE7E42">
      <w:pPr>
        <w:rPr>
          <w:rFonts w:ascii="Times New Roman" w:eastAsia="Times New Roman" w:hAnsi="Times New Roman" w:cs="Times New Roman"/>
        </w:rPr>
      </w:pPr>
      <w:r>
        <w:rPr>
          <w:rFonts w:ascii="Times New Roman" w:eastAsia="Times New Roman" w:hAnsi="Times New Roman" w:cs="Times New Roman"/>
        </w:rPr>
        <w:t>## R version 4.1.0 (2021-05-18)</w:t>
      </w:r>
      <w:r>
        <w:rPr>
          <w:rFonts w:ascii="Times New Roman" w:eastAsia="Times New Roman" w:hAnsi="Times New Roman" w:cs="Times New Roman"/>
        </w:rPr>
        <w:br/>
        <w:t>## Platform: x86_64-apple-darwin17.0 (64-bit)</w:t>
      </w:r>
      <w:r>
        <w:rPr>
          <w:rFonts w:ascii="Times New Roman" w:eastAsia="Times New Roman" w:hAnsi="Times New Roman" w:cs="Times New Roman"/>
        </w:rPr>
        <w:br/>
        <w:t>## Running under: macOS Big Sur 10.16</w:t>
      </w:r>
      <w:r>
        <w:rPr>
          <w:rFonts w:ascii="Times New Roman" w:eastAsia="Times New Roman" w:hAnsi="Times New Roman" w:cs="Times New Roman"/>
        </w:rPr>
        <w:br/>
        <w:t>##</w:t>
      </w:r>
      <w:r>
        <w:rPr>
          <w:rFonts w:ascii="Times New Roman" w:eastAsia="Times New Roman" w:hAnsi="Times New Roman" w:cs="Times New Roman"/>
        </w:rPr>
        <w:br/>
        <w:t>## Matrix products: default</w:t>
      </w:r>
      <w:r>
        <w:rPr>
          <w:rFonts w:ascii="Times New Roman" w:eastAsia="Times New Roman" w:hAnsi="Times New Roman" w:cs="Times New Roman"/>
        </w:rPr>
        <w:br/>
        <w:t>## BLAS:   /Library/Frameworks/R.framework/Versions/4.1/Re</w:t>
      </w:r>
      <w:r>
        <w:rPr>
          <w:rFonts w:ascii="Times New Roman" w:eastAsia="Times New Roman" w:hAnsi="Times New Roman" w:cs="Times New Roman"/>
        </w:rPr>
        <w:t>sources/lib/libRblas.dylib</w:t>
      </w:r>
      <w:r>
        <w:rPr>
          <w:rFonts w:ascii="Times New Roman" w:eastAsia="Times New Roman" w:hAnsi="Times New Roman" w:cs="Times New Roman"/>
        </w:rPr>
        <w:br/>
        <w:t>## LAPACK: /Library/Frameworks/R.framework/Versions/4.1/Resources/lib/libRlapack.dylib</w:t>
      </w:r>
      <w:r>
        <w:rPr>
          <w:rFonts w:ascii="Times New Roman" w:eastAsia="Times New Roman" w:hAnsi="Times New Roman" w:cs="Times New Roman"/>
        </w:rPr>
        <w:br/>
        <w:t>##</w:t>
      </w:r>
      <w:r>
        <w:rPr>
          <w:rFonts w:ascii="Times New Roman" w:eastAsia="Times New Roman" w:hAnsi="Times New Roman" w:cs="Times New Roman"/>
        </w:rPr>
        <w:br/>
        <w:t>## locale:</w:t>
      </w:r>
      <w:r>
        <w:rPr>
          <w:rFonts w:ascii="Times New Roman" w:eastAsia="Times New Roman" w:hAnsi="Times New Roman" w:cs="Times New Roman"/>
        </w:rPr>
        <w:br/>
        <w:t>## [1] en_US.UTF-8/en_US.UTF-8/en_US.UTF-8/C/en_US.UTF-8/en_US.UTF-8</w:t>
      </w:r>
      <w:r>
        <w:rPr>
          <w:rFonts w:ascii="Times New Roman" w:eastAsia="Times New Roman" w:hAnsi="Times New Roman" w:cs="Times New Roman"/>
        </w:rPr>
        <w:br/>
        <w:t>##</w:t>
      </w:r>
      <w:r>
        <w:rPr>
          <w:rFonts w:ascii="Times New Roman" w:eastAsia="Times New Roman" w:hAnsi="Times New Roman" w:cs="Times New Roman"/>
        </w:rPr>
        <w:br/>
        <w:t>## attached base packages:</w:t>
      </w:r>
      <w:r>
        <w:rPr>
          <w:rFonts w:ascii="Times New Roman" w:eastAsia="Times New Roman" w:hAnsi="Times New Roman" w:cs="Times New Roman"/>
        </w:rPr>
        <w:br/>
        <w:t xml:space="preserve">## [1] stats </w:t>
      </w:r>
      <w:r>
        <w:rPr>
          <w:rFonts w:ascii="Times New Roman" w:eastAsia="Times New Roman" w:hAnsi="Times New Roman" w:cs="Times New Roman"/>
        </w:rPr>
        <w:tab/>
        <w:t xml:space="preserve">graphics  </w:t>
      </w:r>
      <w:proofErr w:type="spellStart"/>
      <w:r>
        <w:rPr>
          <w:rFonts w:ascii="Times New Roman" w:eastAsia="Times New Roman" w:hAnsi="Times New Roman" w:cs="Times New Roman"/>
        </w:rPr>
        <w:t>grDev</w:t>
      </w:r>
      <w:r>
        <w:rPr>
          <w:rFonts w:ascii="Times New Roman" w:eastAsia="Times New Roman" w:hAnsi="Times New Roman" w:cs="Times New Roman"/>
        </w:rPr>
        <w:t>ices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utils</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 xml:space="preserve">datasets  methods   base    </w:t>
      </w:r>
      <w:r>
        <w:rPr>
          <w:rFonts w:ascii="Times New Roman" w:eastAsia="Times New Roman" w:hAnsi="Times New Roman" w:cs="Times New Roman"/>
        </w:rPr>
        <w:br/>
        <w:t>##</w:t>
      </w:r>
      <w:r>
        <w:rPr>
          <w:rFonts w:ascii="Times New Roman" w:eastAsia="Times New Roman" w:hAnsi="Times New Roman" w:cs="Times New Roman"/>
        </w:rPr>
        <w:br/>
        <w:t>## other attached packages:</w:t>
      </w:r>
      <w:r>
        <w:rPr>
          <w:rFonts w:ascii="Times New Roman" w:eastAsia="Times New Roman" w:hAnsi="Times New Roman" w:cs="Times New Roman"/>
        </w:rPr>
        <w:br/>
        <w:t xml:space="preserve">##  [1] RColorBrewer_1.1-3 rjson_0.2.21   </w:t>
      </w:r>
      <w:r>
        <w:rPr>
          <w:rFonts w:ascii="Times New Roman" w:eastAsia="Times New Roman" w:hAnsi="Times New Roman" w:cs="Times New Roman"/>
        </w:rPr>
        <w:tab/>
        <w:t xml:space="preserve">ggthemes_4.2.4 </w:t>
      </w:r>
      <w:r>
        <w:rPr>
          <w:rFonts w:ascii="Times New Roman" w:eastAsia="Times New Roman" w:hAnsi="Times New Roman" w:cs="Times New Roman"/>
        </w:rPr>
        <w:tab/>
        <w:t xml:space="preserve">GGally_2.1.2     </w:t>
      </w:r>
      <w:r>
        <w:rPr>
          <w:rFonts w:ascii="Times New Roman" w:eastAsia="Times New Roman" w:hAnsi="Times New Roman" w:cs="Times New Roman"/>
        </w:rPr>
        <w:br/>
        <w:t xml:space="preserve">##  [5] plotly_4.10.0  </w:t>
      </w:r>
      <w:r>
        <w:rPr>
          <w:rFonts w:ascii="Times New Roman" w:eastAsia="Times New Roman" w:hAnsi="Times New Roman" w:cs="Times New Roman"/>
        </w:rPr>
        <w:tab/>
        <w:t xml:space="preserve">ggpubr_0.4.0   </w:t>
      </w:r>
      <w:r>
        <w:rPr>
          <w:rFonts w:ascii="Times New Roman" w:eastAsia="Times New Roman" w:hAnsi="Times New Roman" w:cs="Times New Roman"/>
        </w:rPr>
        <w:tab/>
        <w:t xml:space="preserve">kableExtra_1.3.4   stringr_1.5.1    </w:t>
      </w:r>
      <w:r>
        <w:rPr>
          <w:rFonts w:ascii="Times New Roman" w:eastAsia="Times New Roman" w:hAnsi="Times New Roman" w:cs="Times New Roman"/>
        </w:rPr>
        <w:br/>
        <w:t xml:space="preserve">##  [9] scales_1.2.0   </w:t>
      </w:r>
      <w:r>
        <w:rPr>
          <w:rFonts w:ascii="Times New Roman" w:eastAsia="Times New Roman" w:hAnsi="Times New Roman" w:cs="Times New Roman"/>
        </w:rPr>
        <w:tab/>
        <w:t>purrr_</w:t>
      </w:r>
      <w:r>
        <w:rPr>
          <w:rFonts w:ascii="Times New Roman" w:eastAsia="Times New Roman" w:hAnsi="Times New Roman" w:cs="Times New Roman"/>
        </w:rPr>
        <w:t xml:space="preserve">1.0.2    </w:t>
      </w:r>
      <w:r>
        <w:rPr>
          <w:rFonts w:ascii="Times New Roman" w:eastAsia="Times New Roman" w:hAnsi="Times New Roman" w:cs="Times New Roman"/>
        </w:rPr>
        <w:tab/>
        <w:t xml:space="preserve">tidyr_1.3.1    </w:t>
      </w:r>
      <w:r>
        <w:rPr>
          <w:rFonts w:ascii="Times New Roman" w:eastAsia="Times New Roman" w:hAnsi="Times New Roman" w:cs="Times New Roman"/>
        </w:rPr>
        <w:tab/>
        <w:t xml:space="preserve">dplyr_1.1.4      </w:t>
      </w:r>
      <w:r>
        <w:rPr>
          <w:rFonts w:ascii="Times New Roman" w:eastAsia="Times New Roman" w:hAnsi="Times New Roman" w:cs="Times New Roman"/>
        </w:rPr>
        <w:br/>
        <w:t xml:space="preserve">## [13] ggplot2_3.3.6  </w:t>
      </w:r>
      <w:r>
        <w:rPr>
          <w:rFonts w:ascii="Times New Roman" w:eastAsia="Times New Roman" w:hAnsi="Times New Roman" w:cs="Times New Roman"/>
        </w:rPr>
        <w:tab/>
        <w:t xml:space="preserve">papaja_0.1.2.9000  tinylabels_0.2.4 </w:t>
      </w:r>
      <w:r>
        <w:rPr>
          <w:rFonts w:ascii="Times New Roman" w:eastAsia="Times New Roman" w:hAnsi="Times New Roman" w:cs="Times New Roman"/>
        </w:rPr>
        <w:br/>
        <w:t>##</w:t>
      </w:r>
      <w:r>
        <w:rPr>
          <w:rFonts w:ascii="Times New Roman" w:eastAsia="Times New Roman" w:hAnsi="Times New Roman" w:cs="Times New Roman"/>
        </w:rPr>
        <w:br/>
        <w:t>## loaded via a namespace (and not attached):</w:t>
      </w:r>
      <w:r>
        <w:rPr>
          <w:rFonts w:ascii="Times New Roman" w:eastAsia="Times New Roman" w:hAnsi="Times New Roman" w:cs="Times New Roman"/>
        </w:rPr>
        <w:br/>
        <w:t xml:space="preserve">##  [1] Rcpp_1.0.9    </w:t>
      </w:r>
      <w:r>
        <w:rPr>
          <w:rFonts w:ascii="Times New Roman" w:eastAsia="Times New Roman" w:hAnsi="Times New Roman" w:cs="Times New Roman"/>
        </w:rPr>
        <w:tab/>
        <w:t xml:space="preserve">svglite_2.1.0 </w:t>
      </w:r>
      <w:r>
        <w:rPr>
          <w:rFonts w:ascii="Times New Roman" w:eastAsia="Times New Roman" w:hAnsi="Times New Roman" w:cs="Times New Roman"/>
        </w:rPr>
        <w:tab/>
        <w:t xml:space="preserve">mvtnorm_1.1-3 </w:t>
      </w:r>
      <w:r>
        <w:rPr>
          <w:rFonts w:ascii="Times New Roman" w:eastAsia="Times New Roman" w:hAnsi="Times New Roman" w:cs="Times New Roman"/>
        </w:rPr>
        <w:tab/>
        <w:t xml:space="preserve">lattice_0.20-44 </w:t>
      </w:r>
      <w:r>
        <w:rPr>
          <w:rFonts w:ascii="Times New Roman" w:eastAsia="Times New Roman" w:hAnsi="Times New Roman" w:cs="Times New Roman"/>
        </w:rPr>
        <w:br/>
        <w:t xml:space="preserve">##  [5] digest_0.6.36 </w:t>
      </w:r>
      <w:r>
        <w:rPr>
          <w:rFonts w:ascii="Times New Roman" w:eastAsia="Times New Roman" w:hAnsi="Times New Roman" w:cs="Times New Roman"/>
        </w:rPr>
        <w:tab/>
        <w:t>utf8_1.2.</w:t>
      </w:r>
      <w:r>
        <w:rPr>
          <w:rFonts w:ascii="Times New Roman" w:eastAsia="Times New Roman" w:hAnsi="Times New Roman" w:cs="Times New Roman"/>
        </w:rPr>
        <w:t xml:space="preserve">4    </w:t>
      </w:r>
      <w:r>
        <w:rPr>
          <w:rFonts w:ascii="Times New Roman" w:eastAsia="Times New Roman" w:hAnsi="Times New Roman" w:cs="Times New Roman"/>
        </w:rPr>
        <w:tab/>
        <w:t xml:space="preserve">plyr_1.8.7    </w:t>
      </w:r>
      <w:r>
        <w:rPr>
          <w:rFonts w:ascii="Times New Roman" w:eastAsia="Times New Roman" w:hAnsi="Times New Roman" w:cs="Times New Roman"/>
        </w:rPr>
        <w:tab/>
        <w:t xml:space="preserve">R6_2.5.1        </w:t>
      </w:r>
      <w:r>
        <w:rPr>
          <w:rFonts w:ascii="Times New Roman" w:eastAsia="Times New Roman" w:hAnsi="Times New Roman" w:cs="Times New Roman"/>
        </w:rPr>
        <w:br/>
        <w:t xml:space="preserve">##  [9] backports_1.5.0   evaluate_0.24.0   coda_0.19-4   </w:t>
      </w:r>
      <w:r>
        <w:rPr>
          <w:rFonts w:ascii="Times New Roman" w:eastAsia="Times New Roman" w:hAnsi="Times New Roman" w:cs="Times New Roman"/>
        </w:rPr>
        <w:tab/>
        <w:t xml:space="preserve">httr_1.4.3      </w:t>
      </w:r>
      <w:r>
        <w:rPr>
          <w:rFonts w:ascii="Times New Roman" w:eastAsia="Times New Roman" w:hAnsi="Times New Roman" w:cs="Times New Roman"/>
        </w:rPr>
        <w:br/>
        <w:t xml:space="preserve">## [13] pillar_1.9.0  </w:t>
      </w:r>
      <w:r>
        <w:rPr>
          <w:rFonts w:ascii="Times New Roman" w:eastAsia="Times New Roman" w:hAnsi="Times New Roman" w:cs="Times New Roman"/>
        </w:rPr>
        <w:tab/>
        <w:t xml:space="preserve">rlang_1.1.4   </w:t>
      </w:r>
      <w:r>
        <w:rPr>
          <w:rFonts w:ascii="Times New Roman" w:eastAsia="Times New Roman" w:hAnsi="Times New Roman" w:cs="Times New Roman"/>
        </w:rPr>
        <w:tab/>
        <w:t>lazyeval_0.2.2</w:t>
      </w:r>
      <w:r>
        <w:rPr>
          <w:rFonts w:ascii="Times New Roman" w:eastAsia="Times New Roman" w:hAnsi="Times New Roman" w:cs="Times New Roman"/>
        </w:rPr>
        <w:tab/>
        <w:t xml:space="preserve">rstudioapi_0.13 </w:t>
      </w:r>
      <w:r>
        <w:rPr>
          <w:rFonts w:ascii="Times New Roman" w:eastAsia="Times New Roman" w:hAnsi="Times New Roman" w:cs="Times New Roman"/>
        </w:rPr>
        <w:br/>
        <w:t xml:space="preserve">## [17] data.table_1.14.2 car_3.1-0     </w:t>
      </w:r>
      <w:r>
        <w:rPr>
          <w:rFonts w:ascii="Times New Roman" w:eastAsia="Times New Roman" w:hAnsi="Times New Roman" w:cs="Times New Roman"/>
        </w:rPr>
        <w:tab/>
        <w:t>effectsize_0.8.6  rmarkdown_2.2</w:t>
      </w:r>
      <w:r>
        <w:rPr>
          <w:rFonts w:ascii="Times New Roman" w:eastAsia="Times New Roman" w:hAnsi="Times New Roman" w:cs="Times New Roman"/>
        </w:rPr>
        <w:t xml:space="preserve">7  </w:t>
      </w:r>
      <w:r>
        <w:rPr>
          <w:rFonts w:ascii="Times New Roman" w:eastAsia="Times New Roman" w:hAnsi="Times New Roman" w:cs="Times New Roman"/>
        </w:rPr>
        <w:br/>
        <w:t xml:space="preserve">## [21] webshot_0.5.3 </w:t>
      </w:r>
      <w:r>
        <w:rPr>
          <w:rFonts w:ascii="Times New Roman" w:eastAsia="Times New Roman" w:hAnsi="Times New Roman" w:cs="Times New Roman"/>
        </w:rPr>
        <w:tab/>
        <w:t xml:space="preserve">htmlwidgets_1.5.4 munsell_0.5.0 </w:t>
      </w:r>
      <w:r>
        <w:rPr>
          <w:rFonts w:ascii="Times New Roman" w:eastAsia="Times New Roman" w:hAnsi="Times New Roman" w:cs="Times New Roman"/>
        </w:rPr>
        <w:tab/>
        <w:t>broom_1.0.6.9000</w:t>
      </w:r>
      <w:r>
        <w:rPr>
          <w:rFonts w:ascii="Times New Roman" w:eastAsia="Times New Roman" w:hAnsi="Times New Roman" w:cs="Times New Roman"/>
        </w:rPr>
        <w:br/>
        <w:t>## [25] compiler_4.1.0</w:t>
      </w:r>
      <w:r>
        <w:rPr>
          <w:rFonts w:ascii="Times New Roman" w:eastAsia="Times New Roman" w:hAnsi="Times New Roman" w:cs="Times New Roman"/>
        </w:rPr>
        <w:tab/>
        <w:t xml:space="preserve">xfun_0.46     </w:t>
      </w:r>
      <w:r>
        <w:rPr>
          <w:rFonts w:ascii="Times New Roman" w:eastAsia="Times New Roman" w:hAnsi="Times New Roman" w:cs="Times New Roman"/>
        </w:rPr>
        <w:tab/>
        <w:t>pkgconfig_2.0.3   systemfonts_1.0.4</w:t>
      </w:r>
      <w:r>
        <w:rPr>
          <w:rFonts w:ascii="Times New Roman" w:eastAsia="Times New Roman" w:hAnsi="Times New Roman" w:cs="Times New Roman"/>
        </w:rPr>
        <w:br/>
        <w:t>## [29] parameters_0.21.3 htmltools_0.5.8.1 insight_0.19.7</w:t>
      </w:r>
      <w:r>
        <w:rPr>
          <w:rFonts w:ascii="Times New Roman" w:eastAsia="Times New Roman" w:hAnsi="Times New Roman" w:cs="Times New Roman"/>
        </w:rPr>
        <w:tab/>
        <w:t>tidyselect_1.2.1</w:t>
      </w:r>
      <w:r>
        <w:rPr>
          <w:rFonts w:ascii="Times New Roman" w:eastAsia="Times New Roman" w:hAnsi="Times New Roman" w:cs="Times New Roman"/>
        </w:rPr>
        <w:br/>
        <w:t xml:space="preserve">## [33] tibble_3.2.1  </w:t>
      </w:r>
      <w:r>
        <w:rPr>
          <w:rFonts w:ascii="Times New Roman" w:eastAsia="Times New Roman" w:hAnsi="Times New Roman" w:cs="Times New Roman"/>
        </w:rPr>
        <w:tab/>
        <w:t>reshap</w:t>
      </w:r>
      <w:r>
        <w:rPr>
          <w:rFonts w:ascii="Times New Roman" w:eastAsia="Times New Roman" w:hAnsi="Times New Roman" w:cs="Times New Roman"/>
        </w:rPr>
        <w:t xml:space="preserve">e_0.8.9 </w:t>
      </w:r>
      <w:r>
        <w:rPr>
          <w:rFonts w:ascii="Times New Roman" w:eastAsia="Times New Roman" w:hAnsi="Times New Roman" w:cs="Times New Roman"/>
        </w:rPr>
        <w:tab/>
        <w:t xml:space="preserve">fansi_1.0.6   </w:t>
      </w:r>
      <w:r>
        <w:rPr>
          <w:rFonts w:ascii="Times New Roman" w:eastAsia="Times New Roman" w:hAnsi="Times New Roman" w:cs="Times New Roman"/>
        </w:rPr>
        <w:tab/>
        <w:t>viridisLite_0.4.0</w:t>
      </w:r>
      <w:r>
        <w:rPr>
          <w:rFonts w:ascii="Times New Roman" w:eastAsia="Times New Roman" w:hAnsi="Times New Roman" w:cs="Times New Roman"/>
        </w:rPr>
        <w:br/>
        <w:t xml:space="preserve">## [37] withr_3.0.0   </w:t>
      </w:r>
      <w:r>
        <w:rPr>
          <w:rFonts w:ascii="Times New Roman" w:eastAsia="Times New Roman" w:hAnsi="Times New Roman" w:cs="Times New Roman"/>
        </w:rPr>
        <w:tab/>
        <w:t xml:space="preserve">grid_4.1.0    </w:t>
      </w:r>
      <w:r>
        <w:rPr>
          <w:rFonts w:ascii="Times New Roman" w:eastAsia="Times New Roman" w:hAnsi="Times New Roman" w:cs="Times New Roman"/>
        </w:rPr>
        <w:tab/>
        <w:t>jsonlite_1.8.8</w:t>
      </w:r>
      <w:r>
        <w:rPr>
          <w:rFonts w:ascii="Times New Roman" w:eastAsia="Times New Roman" w:hAnsi="Times New Roman" w:cs="Times New Roman"/>
        </w:rPr>
        <w:tab/>
        <w:t xml:space="preserve">xtable_1.8-4    </w:t>
      </w:r>
      <w:r>
        <w:rPr>
          <w:rFonts w:ascii="Times New Roman" w:eastAsia="Times New Roman" w:hAnsi="Times New Roman" w:cs="Times New Roman"/>
        </w:rPr>
        <w:br/>
        <w:t xml:space="preserve">## [41] gtable_0.3.0  </w:t>
      </w:r>
      <w:r>
        <w:rPr>
          <w:rFonts w:ascii="Times New Roman" w:eastAsia="Times New Roman" w:hAnsi="Times New Roman" w:cs="Times New Roman"/>
        </w:rPr>
        <w:tab/>
        <w:t>lifecycle_1.0.4   magrittr_2.0.3</w:t>
      </w:r>
      <w:r>
        <w:rPr>
          <w:rFonts w:ascii="Times New Roman" w:eastAsia="Times New Roman" w:hAnsi="Times New Roman" w:cs="Times New Roman"/>
        </w:rPr>
        <w:tab/>
        <w:t>bayestestR_0.13.1</w:t>
      </w:r>
      <w:r>
        <w:rPr>
          <w:rFonts w:ascii="Times New Roman" w:eastAsia="Times New Roman" w:hAnsi="Times New Roman" w:cs="Times New Roman"/>
        </w:rPr>
        <w:br/>
        <w:t xml:space="preserve">## [45] datawizard_0.9.1  estimability_1.3  cli_3.6.3     </w:t>
      </w:r>
      <w:r>
        <w:rPr>
          <w:rFonts w:ascii="Times New Roman" w:eastAsia="Times New Roman" w:hAnsi="Times New Roman" w:cs="Times New Roman"/>
        </w:rPr>
        <w:tab/>
        <w:t>stringi_1.8</w:t>
      </w:r>
      <w:r>
        <w:rPr>
          <w:rFonts w:ascii="Times New Roman" w:eastAsia="Times New Roman" w:hAnsi="Times New Roman" w:cs="Times New Roman"/>
        </w:rPr>
        <w:t xml:space="preserve">.4   </w:t>
      </w:r>
      <w:r>
        <w:rPr>
          <w:rFonts w:ascii="Times New Roman" w:eastAsia="Times New Roman" w:hAnsi="Times New Roman" w:cs="Times New Roman"/>
        </w:rPr>
        <w:br/>
        <w:t xml:space="preserve">## [49] carData_3.0-5 </w:t>
      </w:r>
      <w:r>
        <w:rPr>
          <w:rFonts w:ascii="Times New Roman" w:eastAsia="Times New Roman" w:hAnsi="Times New Roman" w:cs="Times New Roman"/>
        </w:rPr>
        <w:tab/>
        <w:t>ggsignif_0.6.1</w:t>
      </w:r>
      <w:r>
        <w:rPr>
          <w:rFonts w:ascii="Times New Roman" w:eastAsia="Times New Roman" w:hAnsi="Times New Roman" w:cs="Times New Roman"/>
        </w:rPr>
        <w:tab/>
        <w:t xml:space="preserve">xml2_1.3.3    </w:t>
      </w:r>
      <w:r>
        <w:rPr>
          <w:rFonts w:ascii="Times New Roman" w:eastAsia="Times New Roman" w:hAnsi="Times New Roman" w:cs="Times New Roman"/>
        </w:rPr>
        <w:tab/>
        <w:t xml:space="preserve">generics_0.1.3  </w:t>
      </w:r>
      <w:r>
        <w:rPr>
          <w:rFonts w:ascii="Times New Roman" w:eastAsia="Times New Roman" w:hAnsi="Times New Roman" w:cs="Times New Roman"/>
        </w:rPr>
        <w:br/>
        <w:t xml:space="preserve">## [53] vctrs_0.6.5   </w:t>
      </w:r>
      <w:r>
        <w:rPr>
          <w:rFonts w:ascii="Times New Roman" w:eastAsia="Times New Roman" w:hAnsi="Times New Roman" w:cs="Times New Roman"/>
        </w:rPr>
        <w:tab/>
        <w:t xml:space="preserve">tools_4.1.0   </w:t>
      </w:r>
      <w:r>
        <w:rPr>
          <w:rFonts w:ascii="Times New Roman" w:eastAsia="Times New Roman" w:hAnsi="Times New Roman" w:cs="Times New Roman"/>
        </w:rPr>
        <w:tab/>
        <w:t xml:space="preserve">glue_1.7.0    </w:t>
      </w:r>
      <w:r>
        <w:rPr>
          <w:rFonts w:ascii="Times New Roman" w:eastAsia="Times New Roman" w:hAnsi="Times New Roman" w:cs="Times New Roman"/>
        </w:rPr>
        <w:tab/>
        <w:t xml:space="preserve">emmeans_1.7.5   </w:t>
      </w:r>
      <w:r>
        <w:rPr>
          <w:rFonts w:ascii="Times New Roman" w:eastAsia="Times New Roman" w:hAnsi="Times New Roman" w:cs="Times New Roman"/>
        </w:rPr>
        <w:br/>
        <w:t xml:space="preserve">## [57] abind_1.4-5   </w:t>
      </w:r>
      <w:r>
        <w:rPr>
          <w:rFonts w:ascii="Times New Roman" w:eastAsia="Times New Roman" w:hAnsi="Times New Roman" w:cs="Times New Roman"/>
        </w:rPr>
        <w:tab/>
        <w:t xml:space="preserve">fastmap_1.2.0 </w:t>
      </w:r>
      <w:r>
        <w:rPr>
          <w:rFonts w:ascii="Times New Roman" w:eastAsia="Times New Roman" w:hAnsi="Times New Roman" w:cs="Times New Roman"/>
        </w:rPr>
        <w:tab/>
        <w:t xml:space="preserve">yaml_2.3.9    </w:t>
      </w:r>
      <w:r>
        <w:rPr>
          <w:rFonts w:ascii="Times New Roman" w:eastAsia="Times New Roman" w:hAnsi="Times New Roman" w:cs="Times New Roman"/>
        </w:rPr>
        <w:tab/>
        <w:t>colorspace_2.0-3</w:t>
      </w:r>
      <w:r>
        <w:rPr>
          <w:rFonts w:ascii="Times New Roman" w:eastAsia="Times New Roman" w:hAnsi="Times New Roman" w:cs="Times New Roman"/>
        </w:rPr>
        <w:br/>
        <w:t xml:space="preserve">## [61] rstatix_0.7.0 </w:t>
      </w:r>
      <w:r>
        <w:rPr>
          <w:rFonts w:ascii="Times New Roman" w:eastAsia="Times New Roman" w:hAnsi="Times New Roman" w:cs="Times New Roman"/>
        </w:rPr>
        <w:tab/>
        <w:t xml:space="preserve">rvest_1.0.2   </w:t>
      </w:r>
      <w:r>
        <w:rPr>
          <w:rFonts w:ascii="Times New Roman" w:eastAsia="Times New Roman" w:hAnsi="Times New Roman" w:cs="Times New Roman"/>
        </w:rPr>
        <w:tab/>
        <w:t>kn</w:t>
      </w:r>
      <w:r>
        <w:rPr>
          <w:rFonts w:ascii="Times New Roman" w:eastAsia="Times New Roman" w:hAnsi="Times New Roman" w:cs="Times New Roman"/>
        </w:rPr>
        <w:t>itr_1.48</w:t>
      </w:r>
    </w:p>
    <w:p w14:paraId="00000047" w14:textId="77777777" w:rsidR="007A12CD" w:rsidRDefault="007A12CD">
      <w:pPr>
        <w:rPr>
          <w:rFonts w:ascii="Times New Roman" w:eastAsia="Times New Roman" w:hAnsi="Times New Roman" w:cs="Times New Roman"/>
        </w:rPr>
      </w:pPr>
    </w:p>
    <w:sectPr w:rsidR="007A12CD">
      <w:pgSz w:w="12240" w:h="15840"/>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87415C"/>
    <w:multiLevelType w:val="multilevel"/>
    <w:tmpl w:val="64C09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7C5C34"/>
    <w:multiLevelType w:val="multilevel"/>
    <w:tmpl w:val="EC5AD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A5764CC"/>
    <w:multiLevelType w:val="multilevel"/>
    <w:tmpl w:val="8196C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2CD"/>
    <w:rsid w:val="007A12CD"/>
    <w:rsid w:val="00AE7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9BCA22"/>
  <w15:docId w15:val="{9B9B6B61-B7BF-A249-B0E0-C877A0EFC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semiHidden/>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BodyText"/>
    <w:uiPriority w:val="1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Subtitle">
    <w:name w:val="Subtitle"/>
    <w:basedOn w:val="Normal"/>
    <w:next w:val="Normal"/>
    <w:uiPriority w:val="11"/>
    <w:qFormat/>
    <w:pPr>
      <w:keepNext/>
      <w:keepLines/>
      <w:spacing w:before="240" w:after="240"/>
      <w:jc w:val="center"/>
    </w:pPr>
    <w:rPr>
      <w:rFonts w:ascii="Calibri" w:eastAsia="Calibri" w:hAnsi="Calibri" w:cs="Calibri"/>
      <w:b/>
      <w:color w:val="335B8A"/>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basedOn w:val="TableNormal"/>
    <w:semiHidden/>
    <w:unhideWhenUsed/>
    <w:qFormat/>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un.org/development/desa/pd/data/household-size-and-composition" TargetMode="External"/><Relationship Id="rId3" Type="http://schemas.openxmlformats.org/officeDocument/2006/relationships/styles" Target="styles.xml"/><Relationship Id="rId7" Type="http://schemas.openxmlformats.org/officeDocument/2006/relationships/hyperlink" Target="https://ourworldindata.org/grapher/share-of-the-population-with-at-least-some-secondary-educ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c.europa.eu/eurostat/statistics-explained/index.php?title=Foreign_language_skills_statistic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ensu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5QKKsuUdELIGxPomqN1ndTC76Q==">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3622</Words>
  <Characters>20647</Characters>
  <Application>Microsoft Office Word</Application>
  <DocSecurity>0</DocSecurity>
  <Lines>172</Lines>
  <Paragraphs>48</Paragraphs>
  <ScaleCrop>false</ScaleCrop>
  <Company/>
  <LinksUpToDate>false</LinksUpToDate>
  <CharactersWithSpaces>24221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Camila Scaff</dc:creator>
  <cp:lastModifiedBy>Microsoft Office User</cp:lastModifiedBy>
  <cp:revision>2</cp:revision>
  <dcterms:created xsi:type="dcterms:W3CDTF">2025-03-12T11:58:00Z</dcterms:created>
  <dcterms:modified xsi:type="dcterms:W3CDTF">2025-03-12T11:58:00Z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2024-02-26</vt:lpwstr>
  </property>
  <property fmtid="{D5CDD505-2E9C-101B-9397-08002B2CF9AE}" pid="3" name="output">
    <vt:lpwstr>output</vt:lpwstr>
  </property>
</Properties>
</file>