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sz w:val="22"/>
          <w:szCs w:val="22"/>
          <w:u w:val="single"/>
        </w:rPr>
      </w:pPr>
      <w:r>
        <w:rPr>
          <w:rFonts w:cs="Times New Roman"/>
          <w:b/>
          <w:sz w:val="22"/>
          <w:szCs w:val="22"/>
          <w:u w:val="single"/>
        </w:rPr>
        <w:t>What is critical thinking?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  <w:u w:val="single"/>
        </w:rPr>
        <w:t>Learning Objectives: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At the end of this lecture, students will be able to:</w:t>
      </w:r>
    </w:p>
    <w:p>
      <w:pPr>
        <w:pStyle w:val="Normal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Develop a definition of what critical thinking is and understand its dimensions.</w:t>
      </w:r>
    </w:p>
    <w:p>
      <w:pPr>
        <w:pStyle w:val="Normal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Know what skills you need to be a critical thinker</w:t>
      </w:r>
    </w:p>
    <w:p>
      <w:pPr>
        <w:pStyle w:val="Normal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 difference between good thinking and poor thinking.</w:t>
      </w:r>
    </w:p>
    <w:p>
      <w:pPr>
        <w:pStyle w:val="Normal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Understand the power of their mind.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Critical Thinking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There are many ways to articulate critical thinking</w:t>
      </w:r>
      <w:r>
        <w:rPr>
          <w:rFonts w:cs="Times New Roman"/>
          <w:sz w:val="22"/>
          <w:szCs w:val="22"/>
        </w:rPr>
        <w:t xml:space="preserve"> just as there are many ways to articulate the meaning of any rich and substantive concept.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Times New Roman"/>
          <w:iCs/>
          <w:sz w:val="22"/>
          <w:szCs w:val="22"/>
        </w:rPr>
        <w:t xml:space="preserve">We are essentially describing only the </w:t>
      </w:r>
      <w:r>
        <w:rPr>
          <w:rFonts w:cs="Times New Roman"/>
          <w:iCs/>
          <w:sz w:val="22"/>
          <w:szCs w:val="22"/>
        </w:rPr>
        <w:t>essence</w:t>
      </w:r>
      <w:r>
        <w:rPr>
          <w:rFonts w:cs="Times New Roman"/>
          <w:iCs/>
          <w:sz w:val="22"/>
          <w:szCs w:val="22"/>
        </w:rPr>
        <w:t xml:space="preserve"> of what critical thinking could be.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/>
          <w:sz w:val="22"/>
          <w:szCs w:val="22"/>
        </w:rPr>
        <w:t xml:space="preserve">In this course, we will begin to </w:t>
      </w:r>
      <w:r>
        <w:rPr>
          <w:rFonts w:cs="Times New Roman"/>
          <w:b/>
          <w:bCs/>
          <w:sz w:val="22"/>
          <w:szCs w:val="22"/>
        </w:rPr>
        <w:t xml:space="preserve">unfold the </w:t>
      </w:r>
      <w:r>
        <w:rPr>
          <w:rFonts w:cs="Times New Roman"/>
          <w:b/>
          <w:bCs/>
          <w:sz w:val="22"/>
          <w:szCs w:val="22"/>
        </w:rPr>
        <w:t xml:space="preserve">complexities </w:t>
      </w:r>
      <w:r>
        <w:rPr>
          <w:rFonts w:cs="Times New Roman"/>
          <w:b/>
          <w:bCs/>
          <w:sz w:val="22"/>
          <w:szCs w:val="22"/>
        </w:rPr>
        <w:t>that is the essence of critical thinking</w:t>
      </w:r>
      <w:r>
        <w:rPr>
          <w:rFonts w:cs="Times New Roman"/>
          <w:sz w:val="22"/>
          <w:szCs w:val="22"/>
        </w:rPr>
        <w:t>.</w:t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Start-Up Definition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Critical thinking is the art of thinking about thinking while thinking in order to make thinking better. It involves three interwoven phases: It analyzes thinking; it evaluates thinking; it improves thinking.”- (Paul, Elder, 2006)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Defining Critical Thinking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/>
          <w:b/>
          <w:bCs/>
          <w:sz w:val="22"/>
          <w:szCs w:val="22"/>
        </w:rPr>
        <w:t xml:space="preserve">Derived from roots in ancient </w:t>
      </w:r>
      <w:r>
        <w:rPr>
          <w:rFonts w:cs="Times New Roman"/>
          <w:b/>
          <w:bCs/>
          <w:sz w:val="22"/>
          <w:szCs w:val="22"/>
        </w:rPr>
        <w:t>Greek</w:t>
      </w:r>
    </w:p>
    <w:p>
      <w:pPr>
        <w:pStyle w:val="ListParagraph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b/>
          <w:bCs/>
          <w:i/>
          <w:iCs/>
          <w:sz w:val="22"/>
          <w:szCs w:val="22"/>
        </w:rPr>
        <w:t>Critical</w:t>
      </w:r>
      <w:r>
        <w:rPr>
          <w:rFonts w:cs="Times New Roman"/>
          <w:i/>
          <w:iCs/>
          <w:sz w:val="22"/>
          <w:szCs w:val="22"/>
        </w:rPr>
        <w:t>:</w:t>
      </w:r>
    </w:p>
    <w:p>
      <w:pPr>
        <w:pStyle w:val="ListParagraph"/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 xml:space="preserve">Kriticos </w:t>
      </w:r>
      <w:r>
        <w:rPr>
          <w:rFonts w:cs="Times New Roman"/>
          <w:sz w:val="22"/>
          <w:szCs w:val="22"/>
        </w:rPr>
        <w:t>(meaning “discerning judgment”)</w:t>
      </w:r>
    </w:p>
    <w:p>
      <w:pPr>
        <w:pStyle w:val="ListParagraph"/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 xml:space="preserve">Kriterion </w:t>
      </w:r>
      <w:r>
        <w:rPr>
          <w:rFonts w:cs="Times New Roman"/>
          <w:sz w:val="22"/>
          <w:szCs w:val="22"/>
        </w:rPr>
        <w:t>(meaning “standards”)</w:t>
      </w:r>
    </w:p>
    <w:p>
      <w:pPr>
        <w:pStyle w:val="ListParagraph"/>
        <w:numPr>
          <w:ilvl w:val="0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Webster’s New World Dictionary:</w:t>
      </w:r>
    </w:p>
    <w:p>
      <w:pPr>
        <w:pStyle w:val="ListParagraph"/>
        <w:numPr>
          <w:ilvl w:val="1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Critical:</w:t>
      </w:r>
    </w:p>
    <w:p>
      <w:pPr>
        <w:pStyle w:val="ListParagraph"/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characterized by careful analysis and judgment”</w:t>
      </w:r>
    </w:p>
    <w:p>
      <w:pPr>
        <w:pStyle w:val="ListParagraph"/>
        <w:numPr>
          <w:ilvl w:val="2"/>
          <w:numId w:val="2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Followed by: “Critical, in its strictest sense, implies an attempt at objective judgment so as to determine both merits and faults.”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Concepts of Critical Thinking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Critical thinking may be appropriately defined as:</w:t>
      </w:r>
    </w:p>
    <w:p>
      <w:pPr>
        <w:pStyle w:val="ListParagraph"/>
        <w:ind w:left="360"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thinking explicitly aimed at well-founded judgment, utilizing appropriate evaluative standards in an attempt to determine the true worth, merit, or value of something.”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Dimensions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Three Components of CT: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b/>
          <w:bCs/>
          <w:sz w:val="22"/>
          <w:szCs w:val="22"/>
        </w:rPr>
        <w:t>Analytical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b/>
          <w:bCs/>
          <w:sz w:val="22"/>
          <w:szCs w:val="22"/>
        </w:rPr>
        <w:t>Evaluative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/>
          <w:b/>
          <w:bCs/>
          <w:sz w:val="22"/>
          <w:szCs w:val="22"/>
        </w:rPr>
        <w:t>Creative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/>
          <w:b/>
          <w:bCs/>
          <w:sz w:val="22"/>
          <w:szCs w:val="22"/>
        </w:rPr>
        <w:t xml:space="preserve">We </w:t>
      </w:r>
      <w:r>
        <w:rPr>
          <w:rFonts w:cs="Times New Roman"/>
          <w:b/>
          <w:bCs/>
          <w:sz w:val="22"/>
          <w:szCs w:val="22"/>
        </w:rPr>
        <w:t>analyze</w:t>
      </w:r>
      <w:r>
        <w:rPr>
          <w:rFonts w:cs="Times New Roman"/>
          <w:b/>
          <w:bCs/>
          <w:sz w:val="22"/>
          <w:szCs w:val="22"/>
        </w:rPr>
        <w:t xml:space="preserve"> thinking in order to </w:t>
      </w:r>
      <w:r>
        <w:rPr>
          <w:rFonts w:cs="Times New Roman"/>
          <w:b/>
          <w:bCs/>
          <w:sz w:val="22"/>
          <w:szCs w:val="22"/>
        </w:rPr>
        <w:t>evaluate</w:t>
      </w:r>
      <w:r>
        <w:rPr>
          <w:rFonts w:cs="Times New Roman"/>
          <w:b/>
          <w:bCs/>
          <w:sz w:val="22"/>
          <w:szCs w:val="22"/>
        </w:rPr>
        <w:t xml:space="preserve">. We evaluate it in order to </w:t>
      </w:r>
      <w:r>
        <w:rPr>
          <w:rFonts w:cs="Times New Roman"/>
          <w:b/>
          <w:bCs/>
          <w:sz w:val="22"/>
          <w:szCs w:val="22"/>
        </w:rPr>
        <w:t>improve</w:t>
      </w:r>
      <w:r>
        <w:rPr>
          <w:rFonts w:cs="Times New Roman"/>
          <w:b/>
          <w:bCs/>
          <w:sz w:val="22"/>
          <w:szCs w:val="22"/>
        </w:rPr>
        <w:t xml:space="preserve"> it.</w:t>
      </w:r>
    </w:p>
    <w:p>
      <w:pPr>
        <w:pStyle w:val="ListParagraph"/>
        <w:numPr>
          <w:ilvl w:val="1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i/>
          <w:iCs/>
          <w:sz w:val="22"/>
          <w:szCs w:val="22"/>
        </w:rPr>
        <w:t>Clarity, accuracy, relevance, depth, breadth, and logic.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Reconstruction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You must be willing to examine your thinking and put it to the test.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/>
          <w:sz w:val="22"/>
          <w:szCs w:val="22"/>
        </w:rPr>
        <w:t xml:space="preserve">Identify </w:t>
      </w:r>
      <w:r>
        <w:rPr>
          <w:rFonts w:cs="Times New Roman"/>
          <w:sz w:val="22"/>
          <w:szCs w:val="22"/>
        </w:rPr>
        <w:t>weaknesses</w:t>
      </w:r>
      <w:r>
        <w:rPr>
          <w:rFonts w:cs="Times New Roman"/>
          <w:sz w:val="22"/>
          <w:szCs w:val="22"/>
        </w:rPr>
        <w:t xml:space="preserve"> in your thinking</w:t>
      </w:r>
    </w:p>
    <w:p>
      <w:pPr>
        <w:pStyle w:val="ListParagraph"/>
        <w:numPr>
          <w:ilvl w:val="1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Reconstruct your thinking creatively</w:t>
      </w:r>
    </w:p>
    <w:p>
      <w:pPr>
        <w:pStyle w:val="ListParagraph"/>
        <w:numPr>
          <w:ilvl w:val="1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Develop high standards of thinking</w:t>
      </w:r>
    </w:p>
    <w:p>
      <w:pPr>
        <w:pStyle w:val="ListParagraph"/>
        <w:numPr>
          <w:ilvl w:val="1"/>
          <w:numId w:val="3"/>
        </w:numPr>
        <w:rPr/>
      </w:pPr>
      <w:r>
        <w:rPr>
          <w:rFonts w:cs="Times New Roman"/>
          <w:sz w:val="22"/>
          <w:szCs w:val="22"/>
        </w:rPr>
        <w:t xml:space="preserve">Learn to step back and </w:t>
      </w:r>
      <w:r>
        <w:rPr>
          <w:rFonts w:cs="Times New Roman"/>
          <w:sz w:val="22"/>
          <w:szCs w:val="22"/>
        </w:rPr>
        <w:t>find a way</w:t>
      </w:r>
      <w:r>
        <w:rPr>
          <w:rFonts w:cs="Times New Roman"/>
          <w:sz w:val="22"/>
          <w:szCs w:val="22"/>
        </w:rPr>
        <w:t xml:space="preserve"> to meet those standards.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Good vs. Poor Thinking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Nothing can outweigh sound thinking.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You are better off being in control of your thinking.</w:t>
      </w:r>
    </w:p>
    <w:p>
      <w:pPr>
        <w:pStyle w:val="ListParagraph"/>
        <w:numPr>
          <w:ilvl w:val="0"/>
          <w:numId w:val="3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 matter where you are, what problems your facing, what your goals or circumstances.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/>
          <w:sz w:val="22"/>
          <w:szCs w:val="22"/>
        </w:rPr>
        <w:t xml:space="preserve">Poor thinking can cause </w:t>
      </w:r>
      <w:r>
        <w:rPr>
          <w:rFonts w:cs="Times New Roman"/>
          <w:sz w:val="22"/>
          <w:szCs w:val="22"/>
        </w:rPr>
        <w:t>problems, waste time and energy,</w:t>
      </w:r>
      <w:r>
        <w:rPr>
          <w:rFonts w:cs="Times New Roman"/>
          <w:sz w:val="22"/>
          <w:szCs w:val="22"/>
        </w:rPr>
        <w:t xml:space="preserve"> and creates frustration and pain.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Skills of a Critical Thinker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Critical thinking is the disciplined art of ensuring that you use the best thinking you are capable of in any set of circumstances.”</w:t>
      </w:r>
    </w:p>
    <w:p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must make sense of the world in which we live.</w:t>
      </w:r>
    </w:p>
    <w:p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have multiple choices.</w:t>
      </w:r>
    </w:p>
    <w:p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need the best information to make these choices.</w:t>
      </w:r>
    </w:p>
    <w:p>
      <w:pPr>
        <w:pStyle w:val="ListParagraph"/>
        <w:numPr>
          <w:ilvl w:val="0"/>
          <w:numId w:val="6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need to figure it out through questioning.</w:t>
      </w:r>
    </w:p>
    <w:p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Questions to ask ourselves:</w:t>
      </w:r>
    </w:p>
    <w:p>
      <w:pPr>
        <w:pStyle w:val="ListParagraph"/>
        <w:numPr>
          <w:ilvl w:val="1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What is really going on in this or that situation?</w:t>
      </w:r>
    </w:p>
    <w:p>
      <w:pPr>
        <w:pStyle w:val="ListParagraph"/>
        <w:numPr>
          <w:ilvl w:val="1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Am I deceiving myself when I believe that…</w:t>
      </w:r>
    </w:p>
    <w:p>
      <w:pPr>
        <w:pStyle w:val="ListParagraph"/>
        <w:numPr>
          <w:ilvl w:val="1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What are the likely consequences of failing to…?</w:t>
      </w:r>
    </w:p>
    <w:p>
      <w:pPr>
        <w:pStyle w:val="ListParagraph"/>
        <w:numPr>
          <w:ilvl w:val="1"/>
          <w:numId w:val="5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Is this my biggest problem, or do I need to focus my attention on that?</w:t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/>
          <w:sz w:val="22"/>
          <w:szCs w:val="22"/>
        </w:rPr>
        <w:t xml:space="preserve">Successfully responding to questions such as these is the </w:t>
      </w:r>
      <w:r>
        <w:rPr>
          <w:rFonts w:cs="Times New Roman"/>
          <w:sz w:val="22"/>
          <w:szCs w:val="22"/>
        </w:rPr>
        <w:t>daily work</w:t>
      </w:r>
      <w:r>
        <w:rPr>
          <w:rFonts w:cs="Times New Roman"/>
          <w:sz w:val="22"/>
          <w:szCs w:val="22"/>
        </w:rPr>
        <w:t xml:space="preserve"> of thinking.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Effective Thinking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 xml:space="preserve">To maximize the </w:t>
      </w:r>
      <w:r>
        <w:rPr>
          <w:rFonts w:cs="Times New Roman"/>
          <w:b/>
          <w:bCs/>
          <w:sz w:val="22"/>
          <w:szCs w:val="22"/>
        </w:rPr>
        <w:t xml:space="preserve">quality </w:t>
      </w:r>
      <w:r>
        <w:rPr>
          <w:rFonts w:cs="Times New Roman"/>
          <w:b/>
          <w:bCs/>
          <w:sz w:val="22"/>
          <w:szCs w:val="22"/>
        </w:rPr>
        <w:t>of your thinking: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 xml:space="preserve">Become an </w:t>
      </w:r>
      <w:r>
        <w:rPr>
          <w:rFonts w:cs="Times New Roman"/>
          <w:b/>
          <w:bCs/>
          <w:sz w:val="22"/>
          <w:szCs w:val="22"/>
        </w:rPr>
        <w:t>effective critic</w:t>
      </w:r>
      <w:r>
        <w:rPr>
          <w:rFonts w:cs="Times New Roman"/>
          <w:b/>
          <w:bCs/>
          <w:sz w:val="22"/>
          <w:szCs w:val="22"/>
        </w:rPr>
        <w:t xml:space="preserve"> of your thinking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 xml:space="preserve">Make </w:t>
      </w:r>
      <w:r>
        <w:rPr>
          <w:rFonts w:cs="Times New Roman"/>
          <w:b/>
          <w:bCs/>
          <w:sz w:val="22"/>
          <w:szCs w:val="22"/>
        </w:rPr>
        <w:t>learning about</w:t>
      </w:r>
      <w:r>
        <w:rPr>
          <w:rFonts w:cs="Times New Roman"/>
          <w:b/>
          <w:bCs/>
          <w:sz w:val="22"/>
          <w:szCs w:val="22"/>
        </w:rPr>
        <w:t xml:space="preserve"> thinking a priority</w:t>
      </w:r>
    </w:p>
    <w:p>
      <w:pPr>
        <w:pStyle w:val="ListParagraph"/>
        <w:numPr>
          <w:ilvl w:val="2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What do you really know about how to analyze, evaluate, or reconstruct your thinking? </w:t>
      </w:r>
    </w:p>
    <w:p>
      <w:pPr>
        <w:pStyle w:val="ListParagraph"/>
        <w:numPr>
          <w:ilvl w:val="2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Where does your thinking come from?</w:t>
      </w:r>
    </w:p>
    <w:p>
      <w:pPr>
        <w:pStyle w:val="ListParagraph"/>
        <w:numPr>
          <w:ilvl w:val="2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Is this high quality or poor quality thinking?</w:t>
      </w:r>
    </w:p>
    <w:p>
      <w:pPr>
        <w:pStyle w:val="ListParagraph"/>
        <w:numPr>
          <w:ilvl w:val="0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Everything we do, want, or feel is influenced by your thinking.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 xml:space="preserve">Results </w:t>
      </w:r>
      <w:r>
        <w:rPr>
          <w:rFonts w:cs="Times New Roman"/>
          <w:b/>
          <w:bCs/>
          <w:sz w:val="22"/>
          <w:szCs w:val="22"/>
        </w:rPr>
        <w:t>of critical thinking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 xml:space="preserve">Begin to notice what </w:t>
      </w:r>
      <w:r>
        <w:rPr>
          <w:rFonts w:cs="Times New Roman"/>
          <w:b/>
          <w:bCs/>
          <w:sz w:val="22"/>
          <w:szCs w:val="22"/>
        </w:rPr>
        <w:t>few others</w:t>
      </w:r>
      <w:r>
        <w:rPr>
          <w:rFonts w:cs="Times New Roman"/>
          <w:b/>
          <w:bCs/>
          <w:sz w:val="22"/>
          <w:szCs w:val="22"/>
        </w:rPr>
        <w:t xml:space="preserve"> notice</w:t>
      </w:r>
    </w:p>
    <w:p>
      <w:pPr>
        <w:pStyle w:val="ListParagraph"/>
        <w:numPr>
          <w:ilvl w:val="1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Engaged in what human thinking is about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 xml:space="preserve">Rare person who knows </w:t>
      </w:r>
      <w:r>
        <w:rPr>
          <w:rFonts w:cs="Times New Roman"/>
          <w:b/>
          <w:bCs/>
          <w:sz w:val="22"/>
          <w:szCs w:val="22"/>
        </w:rPr>
        <w:t>how and why</w:t>
      </w:r>
      <w:r>
        <w:rPr>
          <w:rFonts w:cs="Times New Roman"/>
          <w:b/>
          <w:bCs/>
          <w:sz w:val="22"/>
          <w:szCs w:val="22"/>
        </w:rPr>
        <w:t xml:space="preserve"> he or she is thinking</w:t>
      </w:r>
    </w:p>
    <w:p>
      <w:pPr>
        <w:pStyle w:val="ListParagraph"/>
        <w:numPr>
          <w:ilvl w:val="1"/>
          <w:numId w:val="7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Skilled in assessing and improving how he or she thinks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Times New Roman"/>
          <w:b/>
          <w:bCs/>
          <w:sz w:val="22"/>
          <w:szCs w:val="22"/>
        </w:rPr>
        <w:t>Conscious</w:t>
      </w:r>
      <w:r>
        <w:rPr>
          <w:rFonts w:cs="Times New Roman"/>
          <w:b/>
          <w:bCs/>
          <w:sz w:val="22"/>
          <w:szCs w:val="22"/>
        </w:rPr>
        <w:t xml:space="preserve"> of bad habits, generalizations, stereotypes, and false beliefs that influence our thinking.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Hard Work= Good Thinking</w:t>
      </w:r>
    </w:p>
    <w:p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Requires: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Practicing special “acts” of thinking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Moves” with your mind</w:t>
      </w:r>
    </w:p>
    <w:p>
      <w:pPr>
        <w:pStyle w:val="ListParagraph"/>
        <w:numPr>
          <w:ilvl w:val="1"/>
          <w:numId w:val="8"/>
        </w:numPr>
        <w:rPr/>
      </w:pPr>
      <w:r>
        <w:rPr>
          <w:rFonts w:cs="Times New Roman"/>
          <w:b/>
          <w:bCs/>
          <w:sz w:val="22"/>
          <w:szCs w:val="22"/>
        </w:rPr>
        <w:t>Internal motivation</w:t>
      </w:r>
      <w:r>
        <w:rPr>
          <w:rFonts w:cs="Times New Roman"/>
          <w:b/>
          <w:bCs/>
          <w:sz w:val="22"/>
          <w:szCs w:val="22"/>
        </w:rPr>
        <w:t xml:space="preserve"> to become a better thinker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Practice/feedback/practice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Redirect back to the fundamentals, again, and again.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Become a Critic of Your Thinking</w:t>
      </w:r>
    </w:p>
    <w:p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Not to negate or put yourself down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Improve yourself</w:t>
      </w:r>
    </w:p>
    <w:p>
      <w:pPr>
        <w:pStyle w:val="ListParagraph"/>
        <w:numPr>
          <w:ilvl w:val="2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Practice the art of skilled thinking and lifelong learning </w:t>
      </w:r>
    </w:p>
    <w:p>
      <w:pPr>
        <w:pStyle w:val="ListParagraph"/>
        <w:numPr>
          <w:ilvl w:val="0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Make foundational changes in your thinking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Recognizing thinking, commitment, and daily practice.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Learn about bad habits of thought</w:t>
      </w:r>
    </w:p>
    <w:p>
      <w:pPr>
        <w:pStyle w:val="ListParagraph"/>
        <w:numPr>
          <w:ilvl w:val="1"/>
          <w:numId w:val="8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Keep goals of good habits of thought in mind.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Establishing New Habits of Thought</w:t>
      </w:r>
    </w:p>
    <w:p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develop some good habits of thought and many poor habits of thought.</w:t>
      </w:r>
    </w:p>
    <w:p>
      <w:pPr>
        <w:pStyle w:val="ListParagraph"/>
        <w:numPr>
          <w:ilvl w:val="1"/>
          <w:numId w:val="9"/>
        </w:numPr>
        <w:rPr/>
      </w:pPr>
      <w:r>
        <w:rPr>
          <w:rFonts w:cs="Times New Roman"/>
          <w:sz w:val="22"/>
          <w:szCs w:val="22"/>
        </w:rPr>
        <w:t>Become intermixed</w:t>
      </w:r>
      <w:r>
        <w:rPr>
          <w:rFonts w:cs="Times New Roman"/>
          <w:sz w:val="22"/>
          <w:szCs w:val="22"/>
        </w:rPr>
        <w:t xml:space="preserve"> and hard to disentangle.</w:t>
      </w:r>
    </w:p>
    <w:p>
      <w:pPr>
        <w:pStyle w:val="ListParagraph"/>
        <w:numPr>
          <w:ilvl w:val="0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We learn without a clear sense of the ideal in thinking</w:t>
      </w:r>
    </w:p>
    <w:p>
      <w:pPr>
        <w:pStyle w:val="ListParagraph"/>
        <w:numPr>
          <w:ilvl w:val="1"/>
          <w:numId w:val="9"/>
        </w:num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Not clear about our goals as thinkers.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>To learn at a deeper level, you need a clearer perspective on what you should be striving to achieve, and you need powerful tools for upgrading your thinking and learning.”</w:t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</w:r>
    </w:p>
    <w:p>
      <w:pPr>
        <w:pStyle w:val="Normal"/>
        <w:rPr>
          <w:rFonts w:cs="Times New Roman"/>
          <w:sz w:val="22"/>
          <w:szCs w:val="22"/>
          <w:u w:val="single"/>
        </w:rPr>
      </w:pPr>
      <w:r>
        <w:rPr>
          <w:rFonts w:cs="Times New Roman"/>
          <w:sz w:val="22"/>
          <w:szCs w:val="22"/>
          <w:u w:val="single"/>
        </w:rPr>
        <w:t>Power of Your Mind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>“</w:t>
      </w:r>
      <w:r>
        <w:rPr>
          <w:rFonts w:cs="Times New Roman"/>
          <w:sz w:val="22"/>
          <w:szCs w:val="22"/>
        </w:rPr>
        <w:t xml:space="preserve">No matter how well or poorly you have performed in school or in college, </w:t>
      </w:r>
      <w:r>
        <w:rPr>
          <w:rFonts w:cs="Times New Roman"/>
          <w:b/>
          <w:bCs/>
          <w:sz w:val="22"/>
          <w:szCs w:val="22"/>
        </w:rPr>
        <w:t xml:space="preserve">it is important to realize that the </w:t>
      </w:r>
      <w:r>
        <w:rPr>
          <w:rFonts w:cs="Times New Roman"/>
          <w:b/>
          <w:bCs/>
          <w:sz w:val="22"/>
          <w:szCs w:val="22"/>
        </w:rPr>
        <w:t>power of the human mind,</w:t>
      </w:r>
      <w:r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i/>
          <w:iCs/>
          <w:sz w:val="22"/>
          <w:szCs w:val="22"/>
          <w:u w:val="single"/>
        </w:rPr>
        <w:t>the power of your mind</w:t>
      </w:r>
      <w:r>
        <w:rPr>
          <w:rFonts w:cs="Times New Roman"/>
          <w:sz w:val="22"/>
          <w:szCs w:val="22"/>
        </w:rPr>
        <w:t xml:space="preserve">, is virtually unlimited. </w:t>
      </w:r>
      <w:r>
        <w:rPr>
          <w:rFonts w:cs="Times New Roman"/>
          <w:b/>
          <w:bCs/>
          <w:sz w:val="22"/>
          <w:szCs w:val="22"/>
        </w:rPr>
        <w:t xml:space="preserve">But, if any of us are to reach our potential, we must </w:t>
      </w:r>
      <w:r>
        <w:rPr>
          <w:rFonts w:cs="Times New Roman"/>
          <w:b/>
          <w:bCs/>
          <w:sz w:val="22"/>
          <w:szCs w:val="22"/>
        </w:rPr>
        <w:t>take command</w:t>
      </w:r>
      <w:r>
        <w:rPr>
          <w:rFonts w:cs="Times New Roman"/>
          <w:b/>
          <w:bCs/>
          <w:sz w:val="22"/>
          <w:szCs w:val="22"/>
        </w:rPr>
        <w:t xml:space="preserve"> of the working of our minds</w:t>
      </w:r>
      <w:r>
        <w:rPr>
          <w:rFonts w:cs="Times New Roman"/>
          <w:sz w:val="22"/>
          <w:szCs w:val="22"/>
        </w:rPr>
        <w:t>.”</w:t>
      </w:r>
    </w:p>
    <w:p>
      <w:pPr>
        <w:pStyle w:val="Normal"/>
        <w:rPr>
          <w:rFonts w:cs="Times New Roman"/>
          <w:b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Normal"/>
        <w:rPr>
          <w:rFonts w:cs="Times New Roman"/>
          <w:b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Normal"/>
        <w:rPr>
          <w:rFonts w:cs="Times New Roman"/>
          <w:b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Times New Roman"/>
            <w:b/>
            <w:color w:val="auto"/>
            <w:sz w:val="22"/>
            <w:szCs w:val="22"/>
          </w:rPr>
          <w:t>Fixed Mindset vs. Growth Mindset</w:t>
        </w:r>
      </w:hyperlink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Identify 4 differences between Fixed vs. Growth Mindset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sectPr>
          <w:headerReference w:type="default" r:id="rId3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Fixed Mindset:</w:t>
        <w:tab/>
      </w:r>
      <w:r>
        <w:rPr>
          <w:rFonts w:cs="Times New Roman"/>
          <w:sz w:val="22"/>
          <w:szCs w:val="22"/>
        </w:rPr>
        <w:tab/>
        <w:tab/>
        <w:tab/>
        <w:tab/>
      </w:r>
      <w:r>
        <w:rPr>
          <w:rFonts w:cs="Times New Roman"/>
          <w:b/>
          <w:sz w:val="22"/>
          <w:szCs w:val="22"/>
        </w:rPr>
        <w:t>Growth Mindset</w:t>
      </w:r>
      <w:r>
        <w:rPr>
          <w:rFonts w:cs="Times New Roman"/>
          <w:b/>
          <w:sz w:val="22"/>
          <w:szCs w:val="22"/>
          <w:u w:val="single"/>
        </w:rPr>
        <w:t>:</w:t>
      </w:r>
    </w:p>
    <w:p>
      <w:pPr>
        <w:pStyle w:val="ListParagraph"/>
        <w:numPr>
          <w:ilvl w:val="0"/>
          <w:numId w:val="10"/>
        </w:numPr>
        <w:spacing w:lineRule="auto" w:line="276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          </w:t>
      </w:r>
      <w:r>
        <w:rPr>
          <w:rFonts w:cs="Times New Roman"/>
          <w:sz w:val="22"/>
          <w:szCs w:val="22"/>
        </w:rPr>
        <w:tab/>
        <w:tab/>
        <w:t xml:space="preserve">      1.</w:t>
      </w:r>
    </w:p>
    <w:p>
      <w:pPr>
        <w:pStyle w:val="ListParagraph"/>
        <w:numPr>
          <w:ilvl w:val="0"/>
          <w:numId w:val="10"/>
        </w:numPr>
        <w:spacing w:lineRule="auto" w:line="276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</w:t>
      </w:r>
      <w:r>
        <w:rPr>
          <w:rFonts w:cs="Times New Roman"/>
          <w:sz w:val="22"/>
          <w:szCs w:val="22"/>
        </w:rPr>
        <w:tab/>
        <w:tab/>
        <w:t xml:space="preserve">                    2.</w:t>
      </w:r>
    </w:p>
    <w:p>
      <w:pPr>
        <w:pStyle w:val="ListParagraph"/>
        <w:numPr>
          <w:ilvl w:val="0"/>
          <w:numId w:val="10"/>
        </w:numPr>
        <w:spacing w:lineRule="auto" w:line="276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             </w:t>
      </w:r>
      <w:r>
        <w:rPr>
          <w:rFonts w:cs="Times New Roman"/>
          <w:sz w:val="22"/>
          <w:szCs w:val="22"/>
        </w:rPr>
        <w:tab/>
        <w:t xml:space="preserve">                    3.</w:t>
      </w:r>
    </w:p>
    <w:p>
      <w:pPr>
        <w:pStyle w:val="ListParagraph"/>
        <w:numPr>
          <w:ilvl w:val="0"/>
          <w:numId w:val="10"/>
        </w:numPr>
        <w:spacing w:lineRule="auto" w:line="276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   </w:t>
      </w:r>
      <w:r>
        <w:rPr>
          <w:rFonts w:cs="Times New Roman"/>
          <w:sz w:val="22"/>
          <w:szCs w:val="22"/>
        </w:rPr>
        <w:tab/>
        <w:tab/>
        <w:t xml:space="preserve">                    4.          </w:t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440" w:right="1440" w:header="720" w:top="1440" w:footer="0" w:bottom="144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Name: </w:t>
    </w:r>
    <w:r>
      <w:rPr/>
      <w:t>Joseph Camacho-Terrazas</w:t>
    </w:r>
    <w:r>
      <w:rPr/>
      <w:tab/>
      <w:t xml:space="preserve">Date: </w:t>
    </w:r>
    <w:r>
      <w:rPr/>
      <w:t>10/23/19</w:t>
    </w:r>
    <w:r>
      <w:rPr/>
      <w:tab/>
      <w:t>UNIV 110, Fall 2018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92cd3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75fe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75fef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201d52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  <w:sz w:val="22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  <w:sz w:val="22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  <w:sz w:val="22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  <w:sz w:val="2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Times New Roman"/>
      <w:b/>
      <w:color w:val="auto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f8741d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c75fe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c75fef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Xv2ar6AKvGc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LibreOffice/6.1.3.2$Linux_X86_64 LibreOffice_project/10$Build-2</Application>
  <Pages>3</Pages>
  <Words>895</Words>
  <Characters>4374</Characters>
  <CharactersWithSpaces>5356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2018-06-01T15:21:00Z</dcterms:created>
  <dc:creator>Microsoft Office User</dc:creator>
  <dc:description/>
  <dc:language>en-US</dc:language>
  <cp:lastModifiedBy/>
  <dcterms:modified xsi:type="dcterms:W3CDTF">2019-10-23T11:20:51Z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