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3300C" w14:textId="2C6BBE0C" w:rsidR="00206A6E" w:rsidRPr="00AC558C" w:rsidRDefault="001C6D5D" w:rsidP="00C27001">
      <w:pPr>
        <w:jc w:val="center"/>
        <w:rPr>
          <w:rFonts w:ascii="Times New Roman" w:hAnsi="Times New Roman" w:cs="Times New Roman"/>
          <w:b/>
          <w:bCs/>
        </w:rPr>
      </w:pPr>
      <w:r>
        <w:rPr>
          <w:rFonts w:ascii="Times New Roman" w:hAnsi="Times New Roman" w:cs="Times New Roman"/>
          <w:b/>
          <w:bCs/>
        </w:rPr>
        <w:t>2</w:t>
      </w:r>
      <w:r w:rsidRPr="001C6D5D">
        <w:rPr>
          <w:rFonts w:ascii="Times New Roman" w:hAnsi="Times New Roman" w:cs="Times New Roman"/>
          <w:b/>
          <w:bCs/>
          <w:vertAlign w:val="superscript"/>
        </w:rPr>
        <w:t>nd</w:t>
      </w:r>
      <w:r>
        <w:rPr>
          <w:rFonts w:ascii="Times New Roman" w:hAnsi="Times New Roman" w:cs="Times New Roman"/>
          <w:b/>
          <w:bCs/>
        </w:rPr>
        <w:t xml:space="preserve"> </w:t>
      </w:r>
      <w:bookmarkStart w:id="0" w:name="_GoBack"/>
      <w:bookmarkEnd w:id="0"/>
      <w:r w:rsidR="00206A6E" w:rsidRPr="00AC558C">
        <w:rPr>
          <w:rFonts w:ascii="Times New Roman" w:hAnsi="Times New Roman" w:cs="Times New Roman"/>
          <w:b/>
          <w:bCs/>
        </w:rPr>
        <w:t>Problem Statement</w:t>
      </w:r>
      <w:r w:rsidR="00C92B7C" w:rsidRPr="00AC558C">
        <w:rPr>
          <w:rFonts w:ascii="Times New Roman" w:hAnsi="Times New Roman" w:cs="Times New Roman"/>
          <w:b/>
          <w:bCs/>
        </w:rPr>
        <w:t xml:space="preserve"> for Practice</w:t>
      </w:r>
    </w:p>
    <w:p w14:paraId="082721FC" w14:textId="6A7C58E1" w:rsidR="00206A6E" w:rsidRPr="009676FF" w:rsidRDefault="00E12F69" w:rsidP="009676FF">
      <w:pPr>
        <w:jc w:val="center"/>
        <w:rPr>
          <w:rFonts w:ascii="Times New Roman" w:hAnsi="Times New Roman" w:cs="Times New Roman"/>
          <w:b/>
          <w:bCs/>
        </w:rPr>
      </w:pPr>
      <w:r w:rsidRPr="009676FF">
        <w:rPr>
          <w:rFonts w:ascii="Times New Roman" w:hAnsi="Times New Roman" w:cs="Times New Roman"/>
          <w:b/>
          <w:bCs/>
        </w:rPr>
        <w:t>Bank Account</w:t>
      </w:r>
    </w:p>
    <w:p w14:paraId="229D8093" w14:textId="4DA4CFE7" w:rsidR="00206A6E" w:rsidRPr="00AC558C" w:rsidRDefault="00782A9B">
      <w:pPr>
        <w:rPr>
          <w:rFonts w:ascii="Times New Roman" w:hAnsi="Times New Roman" w:cs="Times New Roman"/>
        </w:rPr>
      </w:pPr>
      <w:r w:rsidRPr="00AC558C">
        <w:rPr>
          <w:rFonts w:ascii="Times New Roman" w:hAnsi="Times New Roman" w:cs="Times New Roman"/>
        </w:rPr>
        <w:t xml:space="preserve">The bank account contains different types of accounts. </w:t>
      </w:r>
      <w:r w:rsidR="009676FF">
        <w:rPr>
          <w:rFonts w:ascii="Times New Roman" w:hAnsi="Times New Roman" w:cs="Times New Roman"/>
        </w:rPr>
        <w:t xml:space="preserve">We have </w:t>
      </w:r>
      <w:r w:rsidR="00FA6E56">
        <w:rPr>
          <w:rFonts w:ascii="Times New Roman" w:hAnsi="Times New Roman" w:cs="Times New Roman"/>
        </w:rPr>
        <w:t>considered</w:t>
      </w:r>
      <w:r w:rsidR="009676FF">
        <w:rPr>
          <w:rFonts w:ascii="Times New Roman" w:hAnsi="Times New Roman" w:cs="Times New Roman"/>
        </w:rPr>
        <w:t xml:space="preserve"> “Savings” and “Salary” account type</w:t>
      </w:r>
      <w:r w:rsidRPr="00AC558C">
        <w:rPr>
          <w:rFonts w:ascii="Times New Roman" w:hAnsi="Times New Roman" w:cs="Times New Roman"/>
        </w:rPr>
        <w:t>.</w:t>
      </w:r>
      <w:r w:rsidR="00A70E2F">
        <w:rPr>
          <w:rFonts w:ascii="Times New Roman" w:hAnsi="Times New Roman" w:cs="Times New Roman"/>
        </w:rPr>
        <w:t xml:space="preserve"> The Savings account is the normal account.</w:t>
      </w:r>
      <w:r w:rsidRPr="00AC558C">
        <w:rPr>
          <w:rFonts w:ascii="Times New Roman" w:hAnsi="Times New Roman" w:cs="Times New Roman"/>
        </w:rPr>
        <w:t xml:space="preserve"> </w:t>
      </w:r>
      <w:r w:rsidR="00CA2525">
        <w:rPr>
          <w:rFonts w:ascii="Times New Roman" w:hAnsi="Times New Roman" w:cs="Times New Roman"/>
        </w:rPr>
        <w:t>But t</w:t>
      </w:r>
      <w:r w:rsidRPr="00AC558C">
        <w:rPr>
          <w:rFonts w:ascii="Times New Roman" w:hAnsi="Times New Roman" w:cs="Times New Roman"/>
        </w:rPr>
        <w:t>he salary account is the type of account which has the minimum threshold for the balance. If the account balance increases</w:t>
      </w:r>
      <w:r w:rsidR="00BD0EFC" w:rsidRPr="00AC558C">
        <w:rPr>
          <w:rFonts w:ascii="Times New Roman" w:hAnsi="Times New Roman" w:cs="Times New Roman"/>
        </w:rPr>
        <w:t xml:space="preserve"> by 15,000 and more, then that extra amount is swept into a Fixed Deposit</w:t>
      </w:r>
      <w:r w:rsidRPr="00AC558C">
        <w:rPr>
          <w:rFonts w:ascii="Times New Roman" w:hAnsi="Times New Roman" w:cs="Times New Roman"/>
        </w:rPr>
        <w:t>. And the swept amount is visible as the MOD balance which is different from the original account balance.</w:t>
      </w:r>
    </w:p>
    <w:p w14:paraId="4D7A54E5" w14:textId="2635EC7C" w:rsidR="00A3234A" w:rsidRPr="00AC558C" w:rsidRDefault="001C71B1" w:rsidP="00A3234A">
      <w:pPr>
        <w:rPr>
          <w:rFonts w:ascii="Times New Roman" w:hAnsi="Times New Roman" w:cs="Times New Roman"/>
        </w:rPr>
      </w:pPr>
      <w:r w:rsidRPr="00AC558C">
        <w:rPr>
          <w:rFonts w:ascii="Times New Roman" w:hAnsi="Times New Roman" w:cs="Times New Roman"/>
        </w:rPr>
        <w:t xml:space="preserve">e.g. </w:t>
      </w:r>
      <w:r w:rsidR="00A3234A" w:rsidRPr="00AC558C">
        <w:rPr>
          <w:rFonts w:ascii="Times New Roman" w:hAnsi="Times New Roman" w:cs="Times New Roman"/>
        </w:rPr>
        <w:t>Assume minimum threshold = 35,000</w:t>
      </w:r>
    </w:p>
    <w:tbl>
      <w:tblPr>
        <w:tblStyle w:val="TableGrid"/>
        <w:tblW w:w="9016" w:type="dxa"/>
        <w:tblLook w:val="04A0" w:firstRow="1" w:lastRow="0" w:firstColumn="1" w:lastColumn="0" w:noHBand="0" w:noVBand="1"/>
      </w:tblPr>
      <w:tblGrid>
        <w:gridCol w:w="2122"/>
        <w:gridCol w:w="1984"/>
        <w:gridCol w:w="2519"/>
        <w:gridCol w:w="2391"/>
      </w:tblGrid>
      <w:tr w:rsidR="00D4039D" w:rsidRPr="00AC558C" w14:paraId="4FCE515A" w14:textId="77777777" w:rsidTr="004C3B73">
        <w:tc>
          <w:tcPr>
            <w:tcW w:w="2122" w:type="dxa"/>
          </w:tcPr>
          <w:p w14:paraId="4EA8237E" w14:textId="10BACC54" w:rsidR="00D4039D" w:rsidRPr="00EE0A72" w:rsidRDefault="00D4039D" w:rsidP="00D4039D">
            <w:pPr>
              <w:rPr>
                <w:rFonts w:ascii="Times New Roman" w:hAnsi="Times New Roman" w:cs="Times New Roman"/>
                <w:b/>
                <w:bCs/>
              </w:rPr>
            </w:pPr>
            <w:r w:rsidRPr="00EE0A72">
              <w:rPr>
                <w:rFonts w:ascii="Times New Roman" w:hAnsi="Times New Roman" w:cs="Times New Roman"/>
                <w:b/>
                <w:bCs/>
              </w:rPr>
              <w:t>AccountType</w:t>
            </w:r>
          </w:p>
        </w:tc>
        <w:tc>
          <w:tcPr>
            <w:tcW w:w="1984" w:type="dxa"/>
          </w:tcPr>
          <w:p w14:paraId="1CCD5D8D" w14:textId="56026DE1" w:rsidR="00D4039D" w:rsidRPr="00EE0A72" w:rsidRDefault="00D4039D" w:rsidP="00D4039D">
            <w:pPr>
              <w:rPr>
                <w:rFonts w:ascii="Times New Roman" w:hAnsi="Times New Roman" w:cs="Times New Roman"/>
                <w:b/>
                <w:bCs/>
              </w:rPr>
            </w:pPr>
            <w:r w:rsidRPr="00EE0A72">
              <w:rPr>
                <w:rFonts w:ascii="Times New Roman" w:hAnsi="Times New Roman" w:cs="Times New Roman"/>
                <w:b/>
                <w:bCs/>
              </w:rPr>
              <w:t>Available balance</w:t>
            </w:r>
          </w:p>
        </w:tc>
        <w:tc>
          <w:tcPr>
            <w:tcW w:w="2519" w:type="dxa"/>
          </w:tcPr>
          <w:p w14:paraId="2366802D" w14:textId="34423B79" w:rsidR="00D4039D" w:rsidRPr="00EE0A72" w:rsidRDefault="00200C8B" w:rsidP="00D4039D">
            <w:pPr>
              <w:rPr>
                <w:rFonts w:ascii="Times New Roman" w:hAnsi="Times New Roman" w:cs="Times New Roman"/>
                <w:b/>
                <w:bCs/>
              </w:rPr>
            </w:pPr>
            <w:r>
              <w:rPr>
                <w:rFonts w:ascii="Times New Roman" w:hAnsi="Times New Roman" w:cs="Times New Roman"/>
                <w:b/>
                <w:bCs/>
              </w:rPr>
              <w:t>MOD balance</w:t>
            </w:r>
          </w:p>
        </w:tc>
        <w:tc>
          <w:tcPr>
            <w:tcW w:w="2391" w:type="dxa"/>
          </w:tcPr>
          <w:p w14:paraId="2E500B4D" w14:textId="2A7FD23F" w:rsidR="00D4039D" w:rsidRPr="00EE0A72" w:rsidRDefault="00D4039D" w:rsidP="00D4039D">
            <w:pPr>
              <w:rPr>
                <w:rFonts w:ascii="Times New Roman" w:hAnsi="Times New Roman" w:cs="Times New Roman"/>
                <w:b/>
                <w:bCs/>
              </w:rPr>
            </w:pPr>
            <w:r w:rsidRPr="00EE0A72">
              <w:rPr>
                <w:rFonts w:ascii="Times New Roman" w:hAnsi="Times New Roman" w:cs="Times New Roman"/>
                <w:b/>
                <w:bCs/>
              </w:rPr>
              <w:t>NewBalance</w:t>
            </w:r>
          </w:p>
        </w:tc>
      </w:tr>
      <w:tr w:rsidR="00D4039D" w:rsidRPr="00AC558C" w14:paraId="0B30A58A" w14:textId="77777777" w:rsidTr="004C3B73">
        <w:tc>
          <w:tcPr>
            <w:tcW w:w="2122" w:type="dxa"/>
          </w:tcPr>
          <w:p w14:paraId="3913D55E" w14:textId="2EAA0135" w:rsidR="00D4039D" w:rsidRPr="00AC558C" w:rsidRDefault="00D4039D" w:rsidP="00D4039D">
            <w:pPr>
              <w:rPr>
                <w:rFonts w:ascii="Times New Roman" w:hAnsi="Times New Roman" w:cs="Times New Roman"/>
              </w:rPr>
            </w:pPr>
            <w:r w:rsidRPr="00AC558C">
              <w:rPr>
                <w:rFonts w:ascii="Times New Roman" w:hAnsi="Times New Roman" w:cs="Times New Roman"/>
              </w:rPr>
              <w:t>Salary</w:t>
            </w:r>
          </w:p>
        </w:tc>
        <w:tc>
          <w:tcPr>
            <w:tcW w:w="1984" w:type="dxa"/>
          </w:tcPr>
          <w:p w14:paraId="1BAF482B" w14:textId="363E263B" w:rsidR="00D4039D" w:rsidRPr="00AC558C" w:rsidRDefault="00D4039D" w:rsidP="00D4039D">
            <w:pPr>
              <w:rPr>
                <w:rFonts w:ascii="Times New Roman" w:hAnsi="Times New Roman" w:cs="Times New Roman"/>
              </w:rPr>
            </w:pPr>
            <w:r w:rsidRPr="00AC558C">
              <w:rPr>
                <w:rFonts w:ascii="Times New Roman" w:hAnsi="Times New Roman" w:cs="Times New Roman"/>
              </w:rPr>
              <w:t>50,000</w:t>
            </w:r>
          </w:p>
        </w:tc>
        <w:tc>
          <w:tcPr>
            <w:tcW w:w="2519" w:type="dxa"/>
          </w:tcPr>
          <w:p w14:paraId="48ED51A9" w14:textId="346C435D" w:rsidR="00D4039D" w:rsidRPr="00AC558C" w:rsidRDefault="00D4039D" w:rsidP="00D4039D">
            <w:pPr>
              <w:rPr>
                <w:rFonts w:ascii="Times New Roman" w:hAnsi="Times New Roman" w:cs="Times New Roman"/>
              </w:rPr>
            </w:pPr>
            <w:r w:rsidRPr="00AC558C">
              <w:rPr>
                <w:rFonts w:ascii="Times New Roman" w:hAnsi="Times New Roman" w:cs="Times New Roman"/>
              </w:rPr>
              <w:t>15,000</w:t>
            </w:r>
          </w:p>
        </w:tc>
        <w:tc>
          <w:tcPr>
            <w:tcW w:w="2391" w:type="dxa"/>
          </w:tcPr>
          <w:p w14:paraId="5362AA6B" w14:textId="688125AB" w:rsidR="00D4039D" w:rsidRPr="00AC558C" w:rsidRDefault="00D4039D" w:rsidP="00D4039D">
            <w:pPr>
              <w:rPr>
                <w:rFonts w:ascii="Times New Roman" w:hAnsi="Times New Roman" w:cs="Times New Roman"/>
              </w:rPr>
            </w:pPr>
            <w:r w:rsidRPr="00AC558C">
              <w:rPr>
                <w:rFonts w:ascii="Times New Roman" w:hAnsi="Times New Roman" w:cs="Times New Roman"/>
              </w:rPr>
              <w:t>35,000</w:t>
            </w:r>
          </w:p>
        </w:tc>
      </w:tr>
      <w:tr w:rsidR="00D4039D" w:rsidRPr="00AC558C" w14:paraId="7D8139BE" w14:textId="77777777" w:rsidTr="004C3B73">
        <w:tc>
          <w:tcPr>
            <w:tcW w:w="2122" w:type="dxa"/>
          </w:tcPr>
          <w:p w14:paraId="0FF77580" w14:textId="40C4EE46" w:rsidR="00D4039D" w:rsidRPr="00AC558C" w:rsidRDefault="00D4039D" w:rsidP="00D4039D">
            <w:pPr>
              <w:rPr>
                <w:rFonts w:ascii="Times New Roman" w:hAnsi="Times New Roman" w:cs="Times New Roman"/>
              </w:rPr>
            </w:pPr>
            <w:r w:rsidRPr="00AC558C">
              <w:rPr>
                <w:rFonts w:ascii="Times New Roman" w:hAnsi="Times New Roman" w:cs="Times New Roman"/>
              </w:rPr>
              <w:t>Savings</w:t>
            </w:r>
          </w:p>
        </w:tc>
        <w:tc>
          <w:tcPr>
            <w:tcW w:w="1984" w:type="dxa"/>
          </w:tcPr>
          <w:p w14:paraId="23637A5B" w14:textId="6FC7FE58" w:rsidR="00D4039D" w:rsidRPr="00AC558C" w:rsidRDefault="00D4039D" w:rsidP="00D4039D">
            <w:pPr>
              <w:rPr>
                <w:rFonts w:ascii="Times New Roman" w:hAnsi="Times New Roman" w:cs="Times New Roman"/>
              </w:rPr>
            </w:pPr>
            <w:r w:rsidRPr="00AC558C">
              <w:rPr>
                <w:rFonts w:ascii="Times New Roman" w:hAnsi="Times New Roman" w:cs="Times New Roman"/>
              </w:rPr>
              <w:t>60,000</w:t>
            </w:r>
          </w:p>
        </w:tc>
        <w:tc>
          <w:tcPr>
            <w:tcW w:w="2519" w:type="dxa"/>
          </w:tcPr>
          <w:p w14:paraId="3A59BA25" w14:textId="66755E44" w:rsidR="00D4039D" w:rsidRPr="00AC558C" w:rsidRDefault="00D4039D" w:rsidP="00D4039D">
            <w:pPr>
              <w:rPr>
                <w:rFonts w:ascii="Times New Roman" w:hAnsi="Times New Roman" w:cs="Times New Roman"/>
              </w:rPr>
            </w:pPr>
            <w:r w:rsidRPr="00AC558C">
              <w:rPr>
                <w:rFonts w:ascii="Times New Roman" w:hAnsi="Times New Roman" w:cs="Times New Roman"/>
              </w:rPr>
              <w:t>-</w:t>
            </w:r>
          </w:p>
        </w:tc>
        <w:tc>
          <w:tcPr>
            <w:tcW w:w="2391" w:type="dxa"/>
          </w:tcPr>
          <w:p w14:paraId="1F46E30D" w14:textId="0728DC98" w:rsidR="00D4039D" w:rsidRPr="00AC558C" w:rsidRDefault="00D4039D" w:rsidP="00D4039D">
            <w:pPr>
              <w:rPr>
                <w:rFonts w:ascii="Times New Roman" w:hAnsi="Times New Roman" w:cs="Times New Roman"/>
              </w:rPr>
            </w:pPr>
            <w:r w:rsidRPr="00AC558C">
              <w:rPr>
                <w:rFonts w:ascii="Times New Roman" w:hAnsi="Times New Roman" w:cs="Times New Roman"/>
              </w:rPr>
              <w:t>60,000</w:t>
            </w:r>
          </w:p>
        </w:tc>
      </w:tr>
      <w:tr w:rsidR="00D4039D" w:rsidRPr="00AC558C" w14:paraId="523612EA" w14:textId="77777777" w:rsidTr="004C3B73">
        <w:tc>
          <w:tcPr>
            <w:tcW w:w="2122" w:type="dxa"/>
          </w:tcPr>
          <w:p w14:paraId="2C14AF24" w14:textId="38428903" w:rsidR="00D4039D" w:rsidRPr="00AC558C" w:rsidRDefault="00D4039D" w:rsidP="00D4039D">
            <w:pPr>
              <w:rPr>
                <w:rFonts w:ascii="Times New Roman" w:hAnsi="Times New Roman" w:cs="Times New Roman"/>
              </w:rPr>
            </w:pPr>
            <w:r w:rsidRPr="00AC558C">
              <w:rPr>
                <w:rFonts w:ascii="Times New Roman" w:hAnsi="Times New Roman" w:cs="Times New Roman"/>
              </w:rPr>
              <w:t>Salary</w:t>
            </w:r>
          </w:p>
        </w:tc>
        <w:tc>
          <w:tcPr>
            <w:tcW w:w="1984" w:type="dxa"/>
          </w:tcPr>
          <w:p w14:paraId="28C151DC" w14:textId="094D88F1" w:rsidR="00D4039D" w:rsidRPr="00AC558C" w:rsidRDefault="00D4039D" w:rsidP="00D4039D">
            <w:pPr>
              <w:rPr>
                <w:rFonts w:ascii="Times New Roman" w:hAnsi="Times New Roman" w:cs="Times New Roman"/>
              </w:rPr>
            </w:pPr>
            <w:r w:rsidRPr="00AC558C">
              <w:rPr>
                <w:rFonts w:ascii="Times New Roman" w:hAnsi="Times New Roman" w:cs="Times New Roman"/>
              </w:rPr>
              <w:t>45,000</w:t>
            </w:r>
          </w:p>
        </w:tc>
        <w:tc>
          <w:tcPr>
            <w:tcW w:w="2519" w:type="dxa"/>
          </w:tcPr>
          <w:p w14:paraId="308FD0DF" w14:textId="7EAC68A2" w:rsidR="00D4039D" w:rsidRPr="00AC558C" w:rsidRDefault="00D4039D" w:rsidP="00D4039D">
            <w:pPr>
              <w:rPr>
                <w:rFonts w:ascii="Times New Roman" w:hAnsi="Times New Roman" w:cs="Times New Roman"/>
              </w:rPr>
            </w:pPr>
            <w:r w:rsidRPr="00AC558C">
              <w:rPr>
                <w:rFonts w:ascii="Times New Roman" w:hAnsi="Times New Roman" w:cs="Times New Roman"/>
              </w:rPr>
              <w:t>-</w:t>
            </w:r>
          </w:p>
        </w:tc>
        <w:tc>
          <w:tcPr>
            <w:tcW w:w="2391" w:type="dxa"/>
          </w:tcPr>
          <w:p w14:paraId="184CB7DB" w14:textId="2C7998DD" w:rsidR="00D4039D" w:rsidRPr="00AC558C" w:rsidRDefault="00D4039D" w:rsidP="00D4039D">
            <w:pPr>
              <w:rPr>
                <w:rFonts w:ascii="Times New Roman" w:hAnsi="Times New Roman" w:cs="Times New Roman"/>
              </w:rPr>
            </w:pPr>
            <w:r w:rsidRPr="00AC558C">
              <w:rPr>
                <w:rFonts w:ascii="Times New Roman" w:hAnsi="Times New Roman" w:cs="Times New Roman"/>
              </w:rPr>
              <w:t>45,000</w:t>
            </w:r>
          </w:p>
        </w:tc>
      </w:tr>
      <w:tr w:rsidR="00D4039D" w:rsidRPr="00AC558C" w14:paraId="683C260E" w14:textId="77777777" w:rsidTr="004C3B73">
        <w:tc>
          <w:tcPr>
            <w:tcW w:w="2122" w:type="dxa"/>
          </w:tcPr>
          <w:p w14:paraId="3E95F03E" w14:textId="1C16928F" w:rsidR="00D4039D" w:rsidRPr="00AC558C" w:rsidRDefault="00D4039D" w:rsidP="00D4039D">
            <w:pPr>
              <w:rPr>
                <w:rFonts w:ascii="Times New Roman" w:hAnsi="Times New Roman" w:cs="Times New Roman"/>
              </w:rPr>
            </w:pPr>
            <w:r w:rsidRPr="00AC558C">
              <w:rPr>
                <w:rFonts w:ascii="Times New Roman" w:hAnsi="Times New Roman" w:cs="Times New Roman"/>
              </w:rPr>
              <w:t>Salary</w:t>
            </w:r>
          </w:p>
        </w:tc>
        <w:tc>
          <w:tcPr>
            <w:tcW w:w="1984" w:type="dxa"/>
          </w:tcPr>
          <w:p w14:paraId="6BABEBA4" w14:textId="7E8B416A" w:rsidR="00D4039D" w:rsidRPr="00AC558C" w:rsidRDefault="00D4039D" w:rsidP="00D4039D">
            <w:pPr>
              <w:rPr>
                <w:rFonts w:ascii="Times New Roman" w:hAnsi="Times New Roman" w:cs="Times New Roman"/>
              </w:rPr>
            </w:pPr>
            <w:r w:rsidRPr="00AC558C">
              <w:rPr>
                <w:rFonts w:ascii="Times New Roman" w:hAnsi="Times New Roman" w:cs="Times New Roman"/>
              </w:rPr>
              <w:t>60,000</w:t>
            </w:r>
          </w:p>
        </w:tc>
        <w:tc>
          <w:tcPr>
            <w:tcW w:w="2519" w:type="dxa"/>
          </w:tcPr>
          <w:p w14:paraId="192E5FE7" w14:textId="55F601A8" w:rsidR="00D4039D" w:rsidRPr="00AC558C" w:rsidRDefault="00D4039D" w:rsidP="00D4039D">
            <w:pPr>
              <w:rPr>
                <w:rFonts w:ascii="Times New Roman" w:hAnsi="Times New Roman" w:cs="Times New Roman"/>
              </w:rPr>
            </w:pPr>
            <w:r w:rsidRPr="00AC558C">
              <w:rPr>
                <w:rFonts w:ascii="Times New Roman" w:hAnsi="Times New Roman" w:cs="Times New Roman"/>
              </w:rPr>
              <w:t>25,000</w:t>
            </w:r>
          </w:p>
        </w:tc>
        <w:tc>
          <w:tcPr>
            <w:tcW w:w="2391" w:type="dxa"/>
          </w:tcPr>
          <w:p w14:paraId="2321F18B" w14:textId="1EEC645D" w:rsidR="00D4039D" w:rsidRPr="00AC558C" w:rsidRDefault="00D4039D" w:rsidP="00D4039D">
            <w:pPr>
              <w:rPr>
                <w:rFonts w:ascii="Times New Roman" w:hAnsi="Times New Roman" w:cs="Times New Roman"/>
              </w:rPr>
            </w:pPr>
            <w:r w:rsidRPr="00AC558C">
              <w:rPr>
                <w:rFonts w:ascii="Times New Roman" w:hAnsi="Times New Roman" w:cs="Times New Roman"/>
              </w:rPr>
              <w:t>35,000</w:t>
            </w:r>
          </w:p>
        </w:tc>
      </w:tr>
      <w:tr w:rsidR="00D4039D" w:rsidRPr="00AC558C" w14:paraId="2EC2F219" w14:textId="77777777" w:rsidTr="004C3B73">
        <w:tc>
          <w:tcPr>
            <w:tcW w:w="2122" w:type="dxa"/>
          </w:tcPr>
          <w:p w14:paraId="3F4D4CEB" w14:textId="0FA83087" w:rsidR="00D4039D" w:rsidRPr="00AC558C" w:rsidRDefault="00D4039D" w:rsidP="00D4039D">
            <w:pPr>
              <w:rPr>
                <w:rFonts w:ascii="Times New Roman" w:hAnsi="Times New Roman" w:cs="Times New Roman"/>
              </w:rPr>
            </w:pPr>
            <w:r w:rsidRPr="00AC558C">
              <w:rPr>
                <w:rFonts w:ascii="Times New Roman" w:hAnsi="Times New Roman" w:cs="Times New Roman"/>
              </w:rPr>
              <w:t>Savings</w:t>
            </w:r>
          </w:p>
        </w:tc>
        <w:tc>
          <w:tcPr>
            <w:tcW w:w="1984" w:type="dxa"/>
          </w:tcPr>
          <w:p w14:paraId="138CA8F1" w14:textId="1D1B2BAE" w:rsidR="00D4039D" w:rsidRPr="00AC558C" w:rsidRDefault="00D4039D" w:rsidP="00D4039D">
            <w:pPr>
              <w:rPr>
                <w:rFonts w:ascii="Times New Roman" w:hAnsi="Times New Roman" w:cs="Times New Roman"/>
              </w:rPr>
            </w:pPr>
            <w:r w:rsidRPr="00AC558C">
              <w:rPr>
                <w:rFonts w:ascii="Times New Roman" w:hAnsi="Times New Roman" w:cs="Times New Roman"/>
              </w:rPr>
              <w:t>1,00,000</w:t>
            </w:r>
          </w:p>
        </w:tc>
        <w:tc>
          <w:tcPr>
            <w:tcW w:w="2519" w:type="dxa"/>
          </w:tcPr>
          <w:p w14:paraId="1639E9AA" w14:textId="36677965" w:rsidR="00D4039D" w:rsidRPr="00AC558C" w:rsidRDefault="00D4039D" w:rsidP="00D4039D">
            <w:pPr>
              <w:rPr>
                <w:rFonts w:ascii="Times New Roman" w:hAnsi="Times New Roman" w:cs="Times New Roman"/>
              </w:rPr>
            </w:pPr>
            <w:r w:rsidRPr="00AC558C">
              <w:rPr>
                <w:rFonts w:ascii="Times New Roman" w:hAnsi="Times New Roman" w:cs="Times New Roman"/>
              </w:rPr>
              <w:t>-</w:t>
            </w:r>
          </w:p>
        </w:tc>
        <w:tc>
          <w:tcPr>
            <w:tcW w:w="2391" w:type="dxa"/>
          </w:tcPr>
          <w:p w14:paraId="46C5D681" w14:textId="26B1D8F0" w:rsidR="00D4039D" w:rsidRPr="00AC558C" w:rsidRDefault="00D4039D" w:rsidP="00D4039D">
            <w:pPr>
              <w:rPr>
                <w:rFonts w:ascii="Times New Roman" w:hAnsi="Times New Roman" w:cs="Times New Roman"/>
              </w:rPr>
            </w:pPr>
            <w:r w:rsidRPr="00AC558C">
              <w:rPr>
                <w:rFonts w:ascii="Times New Roman" w:hAnsi="Times New Roman" w:cs="Times New Roman"/>
              </w:rPr>
              <w:t>1,00,000</w:t>
            </w:r>
          </w:p>
        </w:tc>
      </w:tr>
    </w:tbl>
    <w:p w14:paraId="193C405F" w14:textId="639B0777" w:rsidR="001C71B1" w:rsidRPr="00AC558C" w:rsidRDefault="001C71B1" w:rsidP="00A3234A">
      <w:pPr>
        <w:rPr>
          <w:rFonts w:ascii="Times New Roman" w:hAnsi="Times New Roman" w:cs="Times New Roman"/>
        </w:rPr>
      </w:pPr>
    </w:p>
    <w:p w14:paraId="36D4B675" w14:textId="1511ED5B" w:rsidR="00C05B6D" w:rsidRPr="00AC558C" w:rsidRDefault="00C05B6D">
      <w:pPr>
        <w:rPr>
          <w:rFonts w:ascii="Times New Roman" w:hAnsi="Times New Roman" w:cs="Times New Roman"/>
        </w:rPr>
      </w:pPr>
      <w:r w:rsidRPr="00AC558C">
        <w:rPr>
          <w:rFonts w:ascii="Times New Roman" w:hAnsi="Times New Roman" w:cs="Times New Roman"/>
        </w:rPr>
        <w:t>The following data describes the system functionality</w:t>
      </w:r>
      <w:r w:rsidR="006F4AD0" w:rsidRPr="00AC558C">
        <w:rPr>
          <w:rFonts w:ascii="Times New Roman" w:hAnsi="Times New Roman" w:cs="Times New Roman"/>
        </w:rPr>
        <w:t>.</w:t>
      </w:r>
    </w:p>
    <w:p w14:paraId="57FB5DF0" w14:textId="516C59F4" w:rsidR="00B4671F" w:rsidRDefault="00873FB1" w:rsidP="00C60531">
      <w:pPr>
        <w:rPr>
          <w:rFonts w:ascii="Times New Roman" w:hAnsi="Times New Roman" w:cs="Times New Roman"/>
        </w:rPr>
      </w:pPr>
      <w:r w:rsidRPr="00FA6E56">
        <w:rPr>
          <w:rFonts w:ascii="Times New Roman" w:hAnsi="Times New Roman" w:cs="Times New Roman"/>
          <w:b/>
          <w:bCs/>
        </w:rPr>
        <w:t>Account Class</w:t>
      </w:r>
      <w:r>
        <w:rPr>
          <w:rFonts w:ascii="Times New Roman" w:hAnsi="Times New Roman" w:cs="Times New Roman"/>
        </w:rPr>
        <w:t xml:space="preserve"> contains acc_no, acc_type, </w:t>
      </w:r>
      <w:r w:rsidR="00AC1975">
        <w:rPr>
          <w:rFonts w:ascii="Times New Roman" w:hAnsi="Times New Roman" w:cs="Times New Roman"/>
        </w:rPr>
        <w:t>balance, mod_balance as the data members and getacc_</w:t>
      </w:r>
      <w:proofErr w:type="gramStart"/>
      <w:r w:rsidR="00AC1975">
        <w:rPr>
          <w:rFonts w:ascii="Times New Roman" w:hAnsi="Times New Roman" w:cs="Times New Roman"/>
        </w:rPr>
        <w:t>no(</w:t>
      </w:r>
      <w:proofErr w:type="gramEnd"/>
      <w:r w:rsidR="00AC1975">
        <w:rPr>
          <w:rFonts w:ascii="Times New Roman" w:hAnsi="Times New Roman" w:cs="Times New Roman"/>
        </w:rPr>
        <w:t>), getacc_type(), getbal(), setbal(), getmod_bal(), setmod_bal() as the member functions.</w:t>
      </w:r>
    </w:p>
    <w:p w14:paraId="117ED452" w14:textId="77777777" w:rsidR="00E90C6C" w:rsidRDefault="001605AB" w:rsidP="00C60531">
      <w:pPr>
        <w:rPr>
          <w:rFonts w:ascii="Times New Roman" w:hAnsi="Times New Roman" w:cs="Times New Roman"/>
        </w:rPr>
      </w:pPr>
      <w:r w:rsidRPr="00FA6E56">
        <w:rPr>
          <w:rFonts w:ascii="Times New Roman" w:hAnsi="Times New Roman" w:cs="Times New Roman"/>
          <w:b/>
          <w:bCs/>
        </w:rPr>
        <w:t>Bal_Check Class</w:t>
      </w:r>
      <w:r>
        <w:rPr>
          <w:rFonts w:ascii="Times New Roman" w:hAnsi="Times New Roman" w:cs="Times New Roman"/>
        </w:rPr>
        <w:t xml:space="preserve"> contains ArrayList of type Account, mod_balance as the data members and chck_</w:t>
      </w:r>
      <w:proofErr w:type="gramStart"/>
      <w:r>
        <w:rPr>
          <w:rFonts w:ascii="Times New Roman" w:hAnsi="Times New Roman" w:cs="Times New Roman"/>
        </w:rPr>
        <w:t>Bal(</w:t>
      </w:r>
      <w:proofErr w:type="gramEnd"/>
      <w:r>
        <w:rPr>
          <w:rFonts w:ascii="Times New Roman" w:hAnsi="Times New Roman" w:cs="Times New Roman"/>
        </w:rPr>
        <w:t>), createFD() and showDetails() as the member functions.</w:t>
      </w:r>
      <w:r w:rsidR="00B45803">
        <w:rPr>
          <w:rFonts w:ascii="Times New Roman" w:hAnsi="Times New Roman" w:cs="Times New Roman"/>
        </w:rPr>
        <w:t>The chck_Bal() methods checks for the account type, i.e. whether “Salary Account” or “Savings” accordingly. If the account type is identified as the Salary then it checks for the minimum threshold limit. If balance increases the threshold limit by more or equal to 15,000, it sets the status to true</w:t>
      </w:r>
      <w:r w:rsidR="00DD17D2">
        <w:rPr>
          <w:rFonts w:ascii="Times New Roman" w:hAnsi="Times New Roman" w:cs="Times New Roman"/>
        </w:rPr>
        <w:t xml:space="preserve"> and notify the </w:t>
      </w:r>
      <w:r w:rsidR="00CD0184">
        <w:rPr>
          <w:rFonts w:ascii="Times New Roman" w:hAnsi="Times New Roman" w:cs="Times New Roman"/>
        </w:rPr>
        <w:t>FixedDeposit</w:t>
      </w:r>
      <w:r w:rsidR="00DD17D2">
        <w:rPr>
          <w:rFonts w:ascii="Times New Roman" w:hAnsi="Times New Roman" w:cs="Times New Roman"/>
        </w:rPr>
        <w:t xml:space="preserve"> thread.</w:t>
      </w:r>
      <w:r w:rsidR="00CD0184">
        <w:rPr>
          <w:rFonts w:ascii="Times New Roman" w:hAnsi="Times New Roman" w:cs="Times New Roman"/>
        </w:rPr>
        <w:t xml:space="preserve"> The </w:t>
      </w:r>
      <w:proofErr w:type="gramStart"/>
      <w:r w:rsidR="00CD0184">
        <w:rPr>
          <w:rFonts w:ascii="Times New Roman" w:hAnsi="Times New Roman" w:cs="Times New Roman"/>
        </w:rPr>
        <w:t>create</w:t>
      </w:r>
      <w:r w:rsidR="00CB6C7D">
        <w:rPr>
          <w:rFonts w:ascii="Times New Roman" w:hAnsi="Times New Roman" w:cs="Times New Roman"/>
        </w:rPr>
        <w:t>FD(</w:t>
      </w:r>
      <w:proofErr w:type="gramEnd"/>
      <w:r w:rsidR="00CB6C7D">
        <w:rPr>
          <w:rFonts w:ascii="Times New Roman" w:hAnsi="Times New Roman" w:cs="Times New Roman"/>
        </w:rPr>
        <w:t>)</w:t>
      </w:r>
      <w:r w:rsidR="00CD0184">
        <w:rPr>
          <w:rFonts w:ascii="Times New Roman" w:hAnsi="Times New Roman" w:cs="Times New Roman"/>
        </w:rPr>
        <w:t xml:space="preserve"> method</w:t>
      </w:r>
      <w:r w:rsidR="00CB6C7D">
        <w:rPr>
          <w:rFonts w:ascii="Times New Roman" w:hAnsi="Times New Roman" w:cs="Times New Roman"/>
        </w:rPr>
        <w:t xml:space="preserve"> uses the status flag to perform the operation. If the status flag is set to true by the chck_</w:t>
      </w:r>
      <w:proofErr w:type="gramStart"/>
      <w:r w:rsidR="00CB6C7D">
        <w:rPr>
          <w:rFonts w:ascii="Times New Roman" w:hAnsi="Times New Roman" w:cs="Times New Roman"/>
        </w:rPr>
        <w:t>Bal(</w:t>
      </w:r>
      <w:proofErr w:type="gramEnd"/>
      <w:r w:rsidR="00CB6C7D">
        <w:rPr>
          <w:rFonts w:ascii="Times New Roman" w:hAnsi="Times New Roman" w:cs="Times New Roman"/>
        </w:rPr>
        <w:t>) method, then created() method will set the mod balance and new available balance for that account number.</w:t>
      </w:r>
      <w:r w:rsidR="00131208">
        <w:rPr>
          <w:rFonts w:ascii="Times New Roman" w:hAnsi="Times New Roman" w:cs="Times New Roman"/>
        </w:rPr>
        <w:t xml:space="preserve"> Else it will not perform anything.</w:t>
      </w:r>
    </w:p>
    <w:p w14:paraId="0E01BE25" w14:textId="6F1B8541" w:rsidR="00CD0184" w:rsidRDefault="00E90C6C" w:rsidP="00C60531">
      <w:pPr>
        <w:rPr>
          <w:rFonts w:ascii="Times New Roman" w:hAnsi="Times New Roman" w:cs="Times New Roman"/>
        </w:rPr>
      </w:pPr>
      <w:r w:rsidRPr="00FA6E56">
        <w:rPr>
          <w:rFonts w:ascii="Times New Roman" w:hAnsi="Times New Roman" w:cs="Times New Roman"/>
          <w:b/>
          <w:bCs/>
        </w:rPr>
        <w:t>BalanceStatus</w:t>
      </w:r>
      <w:r>
        <w:rPr>
          <w:rFonts w:ascii="Times New Roman" w:hAnsi="Times New Roman" w:cs="Times New Roman"/>
        </w:rPr>
        <w:t xml:space="preserve"> </w:t>
      </w:r>
      <w:r w:rsidRPr="00CF3E04">
        <w:rPr>
          <w:rFonts w:ascii="Times New Roman" w:hAnsi="Times New Roman" w:cs="Times New Roman"/>
          <w:b/>
          <w:bCs/>
        </w:rPr>
        <w:t>class implements Runnable</w:t>
      </w:r>
      <w:r>
        <w:rPr>
          <w:rFonts w:ascii="Times New Roman" w:hAnsi="Times New Roman" w:cs="Times New Roman"/>
        </w:rPr>
        <w:t xml:space="preserve"> interface. The class create its thread and calls the chck_</w:t>
      </w:r>
      <w:proofErr w:type="gramStart"/>
      <w:r>
        <w:rPr>
          <w:rFonts w:ascii="Times New Roman" w:hAnsi="Times New Roman" w:cs="Times New Roman"/>
        </w:rPr>
        <w:t>Bal(</w:t>
      </w:r>
      <w:proofErr w:type="gramEnd"/>
      <w:r>
        <w:rPr>
          <w:rFonts w:ascii="Times New Roman" w:hAnsi="Times New Roman" w:cs="Times New Roman"/>
        </w:rPr>
        <w:t>) method of Bal_Check class</w:t>
      </w:r>
      <w:r w:rsidR="00772FD6">
        <w:rPr>
          <w:rFonts w:ascii="Times New Roman" w:hAnsi="Times New Roman" w:cs="Times New Roman"/>
        </w:rPr>
        <w:t xml:space="preserve"> and iterates</w:t>
      </w:r>
      <w:r w:rsidR="00131208">
        <w:rPr>
          <w:rFonts w:ascii="Times New Roman" w:hAnsi="Times New Roman" w:cs="Times New Roman"/>
        </w:rPr>
        <w:t xml:space="preserve"> </w:t>
      </w:r>
      <w:r w:rsidR="00772FD6">
        <w:rPr>
          <w:rFonts w:ascii="Times New Roman" w:hAnsi="Times New Roman" w:cs="Times New Roman"/>
        </w:rPr>
        <w:t>over all the items of the ArrayList and pass the index to the chck_bal().</w:t>
      </w:r>
    </w:p>
    <w:p w14:paraId="090E5ADE" w14:textId="4FF9B95E" w:rsidR="00772FD6" w:rsidRDefault="00772FD6" w:rsidP="00C60531">
      <w:pPr>
        <w:rPr>
          <w:rFonts w:ascii="Times New Roman" w:hAnsi="Times New Roman" w:cs="Times New Roman"/>
        </w:rPr>
      </w:pPr>
      <w:r w:rsidRPr="00FA6E56">
        <w:rPr>
          <w:rFonts w:ascii="Times New Roman" w:hAnsi="Times New Roman" w:cs="Times New Roman"/>
          <w:b/>
          <w:bCs/>
        </w:rPr>
        <w:t>FixedDeposit</w:t>
      </w:r>
      <w:r>
        <w:rPr>
          <w:rFonts w:ascii="Times New Roman" w:hAnsi="Times New Roman" w:cs="Times New Roman"/>
        </w:rPr>
        <w:t xml:space="preserve"> </w:t>
      </w:r>
      <w:r w:rsidRPr="00CF3E04">
        <w:rPr>
          <w:rFonts w:ascii="Times New Roman" w:hAnsi="Times New Roman" w:cs="Times New Roman"/>
          <w:b/>
          <w:bCs/>
        </w:rPr>
        <w:t>class implements Runnable</w:t>
      </w:r>
      <w:r>
        <w:rPr>
          <w:rFonts w:ascii="Times New Roman" w:hAnsi="Times New Roman" w:cs="Times New Roman"/>
        </w:rPr>
        <w:t xml:space="preserve"> interface. The class create its thread and calls the </w:t>
      </w:r>
      <w:proofErr w:type="gramStart"/>
      <w:r>
        <w:rPr>
          <w:rFonts w:ascii="Times New Roman" w:hAnsi="Times New Roman" w:cs="Times New Roman"/>
        </w:rPr>
        <w:t>createFD(</w:t>
      </w:r>
      <w:proofErr w:type="gramEnd"/>
      <w:r>
        <w:rPr>
          <w:rFonts w:ascii="Times New Roman" w:hAnsi="Times New Roman" w:cs="Times New Roman"/>
        </w:rPr>
        <w:t>) method of Bal_Check class and iterates over all the items of the ArrayList and pass the index to the createFD().</w:t>
      </w:r>
    </w:p>
    <w:p w14:paraId="2C972B8A" w14:textId="2D51EF39" w:rsidR="00772FD6" w:rsidRDefault="00772FD6" w:rsidP="00C60531">
      <w:pPr>
        <w:rPr>
          <w:rFonts w:ascii="Times New Roman" w:hAnsi="Times New Roman" w:cs="Times New Roman"/>
        </w:rPr>
      </w:pPr>
      <w:r w:rsidRPr="00FA6E56">
        <w:rPr>
          <w:rFonts w:ascii="Times New Roman" w:hAnsi="Times New Roman" w:cs="Times New Roman"/>
          <w:b/>
          <w:bCs/>
        </w:rPr>
        <w:t>Main class</w:t>
      </w:r>
      <w:r>
        <w:rPr>
          <w:rFonts w:ascii="Times New Roman" w:hAnsi="Times New Roman" w:cs="Times New Roman"/>
        </w:rPr>
        <w:t xml:space="preserve"> contains </w:t>
      </w:r>
      <w:proofErr w:type="gramStart"/>
      <w:r>
        <w:rPr>
          <w:rFonts w:ascii="Times New Roman" w:hAnsi="Times New Roman" w:cs="Times New Roman"/>
        </w:rPr>
        <w:t>main(</w:t>
      </w:r>
      <w:proofErr w:type="gramEnd"/>
      <w:r>
        <w:rPr>
          <w:rFonts w:ascii="Times New Roman" w:hAnsi="Times New Roman" w:cs="Times New Roman"/>
        </w:rPr>
        <w:t xml:space="preserve">) method. In </w:t>
      </w:r>
      <w:proofErr w:type="gramStart"/>
      <w:r>
        <w:rPr>
          <w:rFonts w:ascii="Times New Roman" w:hAnsi="Times New Roman" w:cs="Times New Roman"/>
        </w:rPr>
        <w:t>main(</w:t>
      </w:r>
      <w:proofErr w:type="gramEnd"/>
      <w:r>
        <w:rPr>
          <w:rFonts w:ascii="Times New Roman" w:hAnsi="Times New Roman" w:cs="Times New Roman"/>
        </w:rPr>
        <w:t>) method some Account class objects are created using some initialized values and are added into the ArrayList which is created in the main() method. The ArrayList is send as the parameter to the Bal_Check class to initialize the ArrayList of that class. The objects of class are created to start the threads to perform the particular operation. Then the updated details of the bank account are displayed.</w:t>
      </w:r>
    </w:p>
    <w:p w14:paraId="3B532929" w14:textId="7E4E8003" w:rsidR="000C3118" w:rsidRPr="003E3351" w:rsidRDefault="000C3118" w:rsidP="00C60531">
      <w:pPr>
        <w:rPr>
          <w:rFonts w:ascii="Times New Roman" w:hAnsi="Times New Roman" w:cs="Times New Roman"/>
          <w:b/>
          <w:bCs/>
        </w:rPr>
      </w:pPr>
      <w:r w:rsidRPr="003E3351">
        <w:rPr>
          <w:rFonts w:ascii="Times New Roman" w:hAnsi="Times New Roman" w:cs="Times New Roman"/>
          <w:b/>
          <w:bCs/>
        </w:rPr>
        <w:t>Note: Initially the MOD balance will be zero (0)</w:t>
      </w:r>
      <w:r w:rsidR="003E3351">
        <w:rPr>
          <w:rFonts w:ascii="Times New Roman" w:hAnsi="Times New Roman" w:cs="Times New Roman"/>
          <w:b/>
          <w:bCs/>
        </w:rPr>
        <w:t xml:space="preserve"> for all account types</w:t>
      </w:r>
      <w:r w:rsidRPr="003E3351">
        <w:rPr>
          <w:rFonts w:ascii="Times New Roman" w:hAnsi="Times New Roman" w:cs="Times New Roman"/>
          <w:b/>
          <w:bCs/>
        </w:rPr>
        <w:t xml:space="preserve">. </w:t>
      </w:r>
    </w:p>
    <w:p w14:paraId="5DF810AF" w14:textId="799587F9" w:rsidR="00772FD6" w:rsidRPr="00772FD6" w:rsidRDefault="00772FD6" w:rsidP="00C60531">
      <w:pPr>
        <w:rPr>
          <w:rFonts w:ascii="Times New Roman" w:hAnsi="Times New Roman" w:cs="Times New Roman"/>
          <w:b/>
          <w:bCs/>
        </w:rPr>
      </w:pPr>
      <w:r w:rsidRPr="00772FD6">
        <w:rPr>
          <w:rFonts w:ascii="Times New Roman" w:hAnsi="Times New Roman" w:cs="Times New Roman"/>
          <w:b/>
          <w:bCs/>
        </w:rPr>
        <w:t>Program execution flow:</w:t>
      </w:r>
    </w:p>
    <w:p w14:paraId="788E4806" w14:textId="7C313F6B" w:rsidR="00772FD6" w:rsidRPr="00772FD6" w:rsidRDefault="00772FD6" w:rsidP="00772FD6">
      <w:pPr>
        <w:pStyle w:val="ListParagraph"/>
        <w:numPr>
          <w:ilvl w:val="0"/>
          <w:numId w:val="1"/>
        </w:numPr>
        <w:rPr>
          <w:rFonts w:ascii="Times New Roman" w:hAnsi="Times New Roman" w:cs="Times New Roman"/>
        </w:rPr>
      </w:pPr>
      <w:r w:rsidRPr="00772FD6">
        <w:rPr>
          <w:rFonts w:ascii="Times New Roman" w:hAnsi="Times New Roman" w:cs="Times New Roman"/>
        </w:rPr>
        <w:t>Show the initial details of bank account.</w:t>
      </w:r>
    </w:p>
    <w:p w14:paraId="3C61F4F2" w14:textId="12AAE8E5" w:rsidR="00772FD6" w:rsidRPr="00772FD6" w:rsidRDefault="00772FD6" w:rsidP="00772FD6">
      <w:pPr>
        <w:pStyle w:val="ListParagraph"/>
        <w:numPr>
          <w:ilvl w:val="0"/>
          <w:numId w:val="1"/>
        </w:numPr>
        <w:rPr>
          <w:rFonts w:ascii="Times New Roman" w:hAnsi="Times New Roman" w:cs="Times New Roman"/>
        </w:rPr>
      </w:pPr>
      <w:r w:rsidRPr="00772FD6">
        <w:rPr>
          <w:rFonts w:ascii="Times New Roman" w:hAnsi="Times New Roman" w:cs="Times New Roman"/>
        </w:rPr>
        <w:t>Show the updated details of all the bank accounts.</w:t>
      </w:r>
    </w:p>
    <w:p w14:paraId="76EBC548" w14:textId="77777777" w:rsidR="0014094F" w:rsidRPr="00AC558C" w:rsidRDefault="0014094F" w:rsidP="00C60531">
      <w:pPr>
        <w:rPr>
          <w:rFonts w:ascii="Times New Roman" w:hAnsi="Times New Roman" w:cs="Times New Roman"/>
        </w:rPr>
      </w:pPr>
    </w:p>
    <w:sectPr w:rsidR="0014094F" w:rsidRPr="00AC5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42633"/>
    <w:multiLevelType w:val="hybridMultilevel"/>
    <w:tmpl w:val="44B2E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6E"/>
    <w:rsid w:val="000C3118"/>
    <w:rsid w:val="00131208"/>
    <w:rsid w:val="0014094F"/>
    <w:rsid w:val="001605AB"/>
    <w:rsid w:val="001967A8"/>
    <w:rsid w:val="001C6D5D"/>
    <w:rsid w:val="001C71B1"/>
    <w:rsid w:val="00200C8B"/>
    <w:rsid w:val="00206A6E"/>
    <w:rsid w:val="00236A86"/>
    <w:rsid w:val="002C0A76"/>
    <w:rsid w:val="003E3351"/>
    <w:rsid w:val="00467B03"/>
    <w:rsid w:val="004C3B73"/>
    <w:rsid w:val="006F4AD0"/>
    <w:rsid w:val="00772FD6"/>
    <w:rsid w:val="00782A9B"/>
    <w:rsid w:val="007C6011"/>
    <w:rsid w:val="00852E65"/>
    <w:rsid w:val="00873FB1"/>
    <w:rsid w:val="009676FF"/>
    <w:rsid w:val="00A3234A"/>
    <w:rsid w:val="00A70E2F"/>
    <w:rsid w:val="00A95C40"/>
    <w:rsid w:val="00AC1975"/>
    <w:rsid w:val="00AC558C"/>
    <w:rsid w:val="00B45803"/>
    <w:rsid w:val="00B4671F"/>
    <w:rsid w:val="00BA68A0"/>
    <w:rsid w:val="00BD0EFC"/>
    <w:rsid w:val="00C05B6D"/>
    <w:rsid w:val="00C27001"/>
    <w:rsid w:val="00C55ADA"/>
    <w:rsid w:val="00C60531"/>
    <w:rsid w:val="00C92B7C"/>
    <w:rsid w:val="00CA2525"/>
    <w:rsid w:val="00CB6C7D"/>
    <w:rsid w:val="00CD0184"/>
    <w:rsid w:val="00CF3E04"/>
    <w:rsid w:val="00D4039D"/>
    <w:rsid w:val="00DD17D2"/>
    <w:rsid w:val="00E12F69"/>
    <w:rsid w:val="00E90C6C"/>
    <w:rsid w:val="00EE0A72"/>
    <w:rsid w:val="00FA6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47A5"/>
  <w15:chartTrackingRefBased/>
  <w15:docId w15:val="{CD35FBF3-7BD1-479D-A31F-58E6B4A2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Harde</dc:creator>
  <cp:keywords/>
  <dc:description/>
  <cp:lastModifiedBy>Pooja Harde</cp:lastModifiedBy>
  <cp:revision>43</cp:revision>
  <dcterms:created xsi:type="dcterms:W3CDTF">2020-02-08T19:38:00Z</dcterms:created>
  <dcterms:modified xsi:type="dcterms:W3CDTF">2020-02-10T09:40:00Z</dcterms:modified>
</cp:coreProperties>
</file>