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8A4A" w14:textId="77777777" w:rsidR="0065316F" w:rsidRPr="004B3FB5" w:rsidRDefault="0065316F" w:rsidP="0065316F">
      <w:pPr>
        <w:jc w:val="both"/>
        <w:rPr>
          <w:b/>
          <w:bCs/>
          <w:lang w:val="es-US"/>
        </w:rPr>
      </w:pPr>
      <w:r w:rsidRPr="004B3FB5">
        <w:rPr>
          <w:b/>
          <w:bCs/>
          <w:lang w:val="es-US"/>
        </w:rPr>
        <w:t xml:space="preserve">-2.4-Restricciones </w:t>
      </w:r>
    </w:p>
    <w:p w14:paraId="7367E949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*La maquila no cuenta con una infraestructura de red que permita la implementación de una intranet lo que centraliza el funcionamiento del sistema a cuatro computadoras</w:t>
      </w:r>
    </w:p>
    <w:p w14:paraId="746D7C65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*Requiere de una capacitación sobre el sistema que se les va a implementar DolphiSoft.</w:t>
      </w:r>
    </w:p>
    <w:p w14:paraId="274A17AB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*El sistema necesita algunos requisitos mínimos para su funcionalidad como una computadora de arquitectura de 32 bits, procesador de 2,00 GHz, memoria ram 4GB, almacenamiento 1GB.</w:t>
      </w:r>
    </w:p>
    <w:p w14:paraId="607AC107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*En el sistema que se le implementara a la maquila es de sumamente necesario trabajar con el lenguaje de programación de Java.</w:t>
      </w:r>
    </w:p>
    <w:p w14:paraId="604C1570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*Para poder manejar el sistema requerirá un conocimiento básico sobre el funcionamiento de una computadora.</w:t>
      </w:r>
    </w:p>
    <w:p w14:paraId="61DF591B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*Requisitos básicos sobre el funcionamiento del sistema operativo Linux y Windows.</w:t>
      </w:r>
    </w:p>
    <w:p w14:paraId="506A3E78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*El sistema es sumamente importante ya que con este sistema se piensa en la innovación de parte de la empresa que se está trabajando.</w:t>
      </w:r>
    </w:p>
    <w:p w14:paraId="16EB5D62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 xml:space="preserve">*La maquila consta de 4 computadoras así que la implementación de compatibilidad será a cuatros   computadoras. </w:t>
      </w:r>
    </w:p>
    <w:p w14:paraId="5E6A3FA2" w14:textId="77777777" w:rsidR="0065316F" w:rsidRPr="004B3FB5" w:rsidRDefault="0065316F" w:rsidP="0065316F">
      <w:pPr>
        <w:jc w:val="both"/>
        <w:rPr>
          <w:lang w:val="es-US"/>
        </w:rPr>
      </w:pPr>
      <w:r w:rsidRPr="004B3FB5">
        <w:rPr>
          <w:lang w:val="es-US"/>
        </w:rPr>
        <w:t>*El sistema deberá tener un diseño e implementación sencilla, independientemente de la plataforma o del lenguaje de programación.</w:t>
      </w:r>
    </w:p>
    <w:p w14:paraId="2D180B2F" w14:textId="77777777" w:rsidR="0065316F" w:rsidRPr="004B3FB5" w:rsidRDefault="0065316F" w:rsidP="0065316F">
      <w:pPr>
        <w:rPr>
          <w:lang w:val="es-US"/>
        </w:rPr>
      </w:pPr>
    </w:p>
    <w:p w14:paraId="11D39236" w14:textId="77777777" w:rsidR="00187968" w:rsidRDefault="00187968"/>
    <w:sectPr w:rsidR="00187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6F"/>
    <w:rsid w:val="00187968"/>
    <w:rsid w:val="0065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E024"/>
  <w15:chartTrackingRefBased/>
  <w15:docId w15:val="{0992A2A5-CFD1-4402-BAA0-D8921B87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posada</dc:creator>
  <cp:keywords/>
  <dc:description/>
  <cp:lastModifiedBy>carlos posada</cp:lastModifiedBy>
  <cp:revision>1</cp:revision>
  <dcterms:created xsi:type="dcterms:W3CDTF">2021-05-19T16:47:00Z</dcterms:created>
  <dcterms:modified xsi:type="dcterms:W3CDTF">2021-05-19T16:47:00Z</dcterms:modified>
</cp:coreProperties>
</file>