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9"/>
        <w:gridCol w:w="805"/>
        <w:gridCol w:w="2845"/>
        <w:gridCol w:w="2633"/>
      </w:tblGrid>
      <w:tr w:rsidR="00117C4E">
        <w:trPr>
          <w:trHeight w:val="1036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ind w:left="-2093" w:firstLine="2093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664845" cy="61722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ACTA No. 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id_acta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SESION DEL COMITÉ DE EVALUACION Y SEGUIMIENTO</w:t>
            </w:r>
          </w:p>
          <w:p w:rsidR="00117C4E" w:rsidRDefault="00117C4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117C4E">
        <w:tc>
          <w:tcPr>
            <w:tcW w:w="3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ind w:left="-1809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CIUDAD Y FECHA: 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ciudad_fecha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HORA DE INICIO:  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hora_ini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HORA FIN: 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hora_fin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</w:tc>
      </w:tr>
      <w:tr w:rsidR="00117C4E">
        <w:tc>
          <w:tcPr>
            <w:tcW w:w="3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LUGAR: ${lugar}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</w:p>
        </w:tc>
        <w:tc>
          <w:tcPr>
            <w:tcW w:w="55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DIRECCIÓN GENERAL / REGIONAL / CENTRO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${regional}</w:t>
            </w:r>
            <w:r>
              <w:rPr>
                <w:rFonts w:ascii="Arial" w:hAnsi="Arial" w:cs="Arial"/>
                <w:sz w:val="20"/>
                <w:szCs w:val="22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2"/>
              </w:rPr>
              <w:t>${centro}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TEMAS: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117C4E" w:rsidRDefault="00117C4E">
            <w:pPr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1. Verificación del Quórum (artículo 32, reglamento del aprendices )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2. Presentación del informe o  queja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3. Presentación de descargos</w:t>
            </w: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4. Practica de pruebas necesarias para el esclarecimiento de los hechos ( que considere el Comité decretar o las que le s</w:t>
            </w:r>
            <w:r>
              <w:rPr>
                <w:rFonts w:ascii="Arial" w:hAnsi="Arial" w:cs="Arial"/>
                <w:b/>
                <w:sz w:val="20"/>
                <w:szCs w:val="22"/>
              </w:rPr>
              <w:t>olicite el (los) aprendiz(ces) investigado(s)</w:t>
            </w: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OBJETIVO(S) DE LA REUNIÓN: </w:t>
            </w:r>
          </w:p>
          <w:p w:rsidR="00117C4E" w:rsidRDefault="00117C4E">
            <w:pPr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Presentar ante el Coordinador Académico o Coordinador Misional o Subdirector del CDTI, el informe o queja que constituya falta disciplinaria o académica.</w:t>
            </w:r>
          </w:p>
          <w:p w:rsidR="00117C4E" w:rsidRDefault="00117C4E">
            <w:pPr>
              <w:pStyle w:val="Prrafodelista"/>
              <w:ind w:left="720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Abrir expediente con t</w:t>
            </w:r>
            <w:r>
              <w:rPr>
                <w:rFonts w:ascii="Arial" w:hAnsi="Arial" w:cs="Arial"/>
                <w:b/>
                <w:sz w:val="20"/>
                <w:szCs w:val="22"/>
              </w:rPr>
              <w:t>odos los documentos y pruebas  que se relacionen en el caso</w:t>
            </w:r>
          </w:p>
          <w:p w:rsidR="00117C4E" w:rsidRDefault="00117C4E">
            <w:pPr>
              <w:pStyle w:val="Prrafodelista"/>
              <w:ind w:left="720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Investigar y analizar casos tanto académicos, como disciplinarios de los aprendices de todos los tipos y modalidades de formación y cuyas recomendaciones deben ser entregadas al Subdirector del </w:t>
            </w:r>
            <w:r>
              <w:rPr>
                <w:rFonts w:ascii="Arial" w:hAnsi="Arial" w:cs="Arial"/>
                <w:b/>
                <w:sz w:val="20"/>
                <w:szCs w:val="22"/>
              </w:rPr>
              <w:t>Centro para su decisión.</w:t>
            </w:r>
          </w:p>
          <w:p w:rsidR="00117C4E" w:rsidRDefault="00117C4E">
            <w:pPr>
              <w:pStyle w:val="Prrafodelista"/>
              <w:ind w:left="720"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DESARROLLO DE LA REUNIÓN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Verificación del Quórum (artículo 32, reglamento del aprendices)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${quorum}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Presentación del informe o  queja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Se cita a comité al aprendiz: </w:t>
            </w: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datos_queja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Donde el (a) instructor(a) manifiesta: </w:t>
            </w:r>
          </w:p>
          <w:p w:rsidR="00117C4E" w:rsidRDefault="00117C4E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hechos_queja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117C4E" w:rsidRDefault="00117C4E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Evidencias:</w:t>
            </w:r>
          </w:p>
          <w:p w:rsidR="00117C4E" w:rsidRDefault="00117C4E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evidencias_queja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pStyle w:val="Prrafodelista"/>
              <w:ind w:left="108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   </w:t>
            </w: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Presentación de descargos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${descargos}</w:t>
            </w:r>
          </w:p>
          <w:p w:rsidR="00117C4E" w:rsidRDefault="00117C4E">
            <w:pPr>
              <w:pStyle w:val="Prrafodelista"/>
              <w:ind w:left="1440"/>
              <w:contextualSpacing/>
              <w:rPr>
                <w:rFonts w:ascii="Arial" w:hAnsi="Arial" w:cs="Arial"/>
                <w:sz w:val="20"/>
              </w:rPr>
            </w:pPr>
          </w:p>
          <w:p w:rsidR="00117C4E" w:rsidRDefault="00311794">
            <w:pPr>
              <w:pStyle w:val="Prrafodelista"/>
              <w:ind w:left="108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    </w:t>
            </w:r>
          </w:p>
          <w:p w:rsidR="00117C4E" w:rsidRDefault="0031179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Practica de pruebas necesarias para el esclarecimiento de los hechos ( que considere el Comité decretar o las que le solicite el (los) aprendiz(ces)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investigado(s)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${practicas}</w:t>
            </w: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lastRenderedPageBreak/>
              <w:t>CONCLUSIONES</w:t>
            </w: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B5044C" w:rsidRDefault="00B5044C" w:rsidP="00B5044C">
            <w:pPr>
              <w:spacing w:line="240" w:lineRule="auto"/>
              <w:rPr>
                <w:rFonts w:ascii="Arial" w:hAnsi="Arial" w:cs="Arial"/>
                <w:color w:val="222222"/>
                <w:lang w:eastAsia="es-CO"/>
              </w:rPr>
            </w:pPr>
            <w:r w:rsidRPr="00D17E76">
              <w:rPr>
                <w:rFonts w:ascii="Arial" w:hAnsi="Arial" w:cs="Arial"/>
                <w:color w:val="222222"/>
                <w:lang w:eastAsia="es-CO"/>
              </w:rPr>
              <w:t> </w:t>
            </w:r>
          </w:p>
          <w:p w:rsidR="00B5044C" w:rsidRDefault="00B5044C" w:rsidP="00B5044C">
            <w:pPr>
              <w:spacing w:line="240" w:lineRule="auto"/>
              <w:rPr>
                <w:rFonts w:ascii="Arial" w:hAnsi="Arial" w:cs="Arial"/>
                <w:bCs/>
                <w:color w:val="222222"/>
                <w:lang w:eastAsia="es-CO"/>
              </w:rPr>
            </w:pPr>
            <w:r>
              <w:rPr>
                <w:rFonts w:ascii="Arial" w:hAnsi="Arial" w:cs="Arial"/>
                <w:color w:val="222222"/>
                <w:lang w:eastAsia="es-CO"/>
              </w:rPr>
              <w:t>E</w:t>
            </w:r>
            <w:r w:rsidRPr="00D17E76">
              <w:rPr>
                <w:rFonts w:ascii="Arial" w:hAnsi="Arial" w:cs="Arial"/>
                <w:bCs/>
                <w:color w:val="222222"/>
                <w:lang w:eastAsia="es-CO"/>
              </w:rPr>
              <w:t>l Comité de evaluación y seguimiento, una vez analizadas las pruebas y teniendo la claridad</w:t>
            </w:r>
            <w:r>
              <w:rPr>
                <w:rFonts w:ascii="Arial" w:hAnsi="Arial" w:cs="Arial"/>
                <w:bCs/>
                <w:color w:val="222222"/>
                <w:lang w:eastAsia="es-CO"/>
              </w:rPr>
              <w:t xml:space="preserve"> suficiente sobre lo sucedido, plantea las siguientes conclusiones para cada uno de los Aprendices implicados:</w:t>
            </w:r>
          </w:p>
          <w:p w:rsidR="00B5044C" w:rsidRDefault="00B5044C" w:rsidP="00B5044C">
            <w:pPr>
              <w:spacing w:line="240" w:lineRule="auto"/>
              <w:rPr>
                <w:rFonts w:ascii="Arial" w:hAnsi="Arial" w:cs="Arial"/>
                <w:bCs/>
                <w:color w:val="222222"/>
                <w:lang w:eastAsia="es-CO"/>
              </w:rPr>
            </w:pPr>
          </w:p>
          <w:p w:rsidR="00B5044C" w:rsidRPr="0034425F" w:rsidRDefault="00B5044C" w:rsidP="00B5044C">
            <w:pPr>
              <w:spacing w:line="240" w:lineRule="auto"/>
              <w:rPr>
                <w:rFonts w:ascii="Arial" w:hAnsi="Arial" w:cs="Arial"/>
                <w:color w:val="222222"/>
                <w:lang w:eastAsia="es-CO"/>
              </w:rPr>
            </w:pPr>
            <w:r>
              <w:rPr>
                <w:rFonts w:ascii="Arial" w:hAnsi="Arial" w:cs="Arial"/>
                <w:bCs/>
                <w:color w:val="222222"/>
                <w:lang w:eastAsia="es-CO"/>
              </w:rPr>
              <w:t>${</w:t>
            </w:r>
            <w:proofErr w:type="spellStart"/>
            <w:r>
              <w:rPr>
                <w:rFonts w:ascii="Arial" w:hAnsi="Arial" w:cs="Arial"/>
                <w:bCs/>
                <w:color w:val="222222"/>
                <w:lang w:eastAsia="es-CO"/>
              </w:rPr>
              <w:t>conclusiones_yanin</w:t>
            </w:r>
            <w:bookmarkStart w:id="0" w:name="_GoBack"/>
            <w:bookmarkEnd w:id="0"/>
            <w:proofErr w:type="spellEnd"/>
            <w:r>
              <w:rPr>
                <w:rFonts w:ascii="Arial" w:hAnsi="Arial" w:cs="Arial"/>
                <w:bCs/>
                <w:color w:val="222222"/>
                <w:lang w:eastAsia="es-CO"/>
              </w:rPr>
              <w:t>}</w:t>
            </w:r>
          </w:p>
          <w:p w:rsidR="00117C4E" w:rsidRDefault="00117C4E" w:rsidP="00B5044C">
            <w:pPr>
              <w:pStyle w:val="Prrafodelista"/>
              <w:rPr>
                <w:rFonts w:ascii="Arial" w:hAnsi="Arial" w:cs="Arial"/>
                <w:sz w:val="20"/>
              </w:rPr>
            </w:pPr>
          </w:p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17C4E" w:rsidRDefault="00117C4E">
            <w:pPr>
              <w:pStyle w:val="Sinespaciado"/>
              <w:ind w:left="743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</w:tbl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tbl>
      <w:tblPr>
        <w:tblW w:w="0" w:type="auto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15"/>
        <w:gridCol w:w="3117"/>
        <w:gridCol w:w="123"/>
        <w:gridCol w:w="2417"/>
      </w:tblGrid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CARGO/DEPENDENCIA/ENTIDAD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ANEXOS</w:t>
            </w:r>
          </w:p>
        </w:tc>
      </w:tr>
      <w:tr w:rsidR="00117C4E">
        <w:trPr>
          <w:trHeight w:val="408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coordinadores_participantes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Coordinador de Formación</w:t>
            </w:r>
          </w:p>
        </w:tc>
        <w:tc>
          <w:tcPr>
            <w:tcW w:w="31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117C4E">
            <w:pPr>
              <w:jc w:val="center"/>
            </w:pPr>
          </w:p>
          <w:p w:rsidR="00117C4E" w:rsidRDefault="00311794">
            <w:pPr>
              <w:jc w:val="center"/>
            </w:pPr>
            <w:r>
              <w:t>Se anexa listado del Seguimiento</w:t>
            </w:r>
          </w:p>
        </w:tc>
      </w:tr>
      <w:tr w:rsidR="00117C4E">
        <w:trPr>
          <w:trHeight w:val="41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Coordinador académico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20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instructores_participantes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Instructor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12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${bienestar}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Profesional de Bienestar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18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${vocero}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Aprendiz  Vocero 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19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</w:rPr>
              <w:t>apr_representante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</w:rPr>
              <w:t>}</w:t>
            </w:r>
          </w:p>
          <w:p w:rsidR="00117C4E" w:rsidRDefault="00117C4E">
            <w:pPr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Aprendiz Representante de Centro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04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pStyle w:val="Prrafodelista"/>
              <w:ind w:left="720"/>
              <w:contextualSpacing/>
              <w:rPr>
                <w:rFonts w:ascii="Arial" w:hAnsi="Arial" w:cs="Arial"/>
                <w:sz w:val="20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Aprendices</w:t>
            </w:r>
          </w:p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rPr>
          <w:trHeight w:val="423"/>
        </w:trPr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pStyle w:val="Prrafodelista"/>
              <w:ind w:left="720"/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${aprendices}</w:t>
            </w:r>
          </w:p>
        </w:tc>
        <w:tc>
          <w:tcPr>
            <w:tcW w:w="32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1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INVITADOS (Opcional)</w:t>
            </w:r>
          </w:p>
        </w:tc>
      </w:tr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NOMBRE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CARGO</w:t>
            </w:r>
          </w:p>
        </w:tc>
        <w:tc>
          <w:tcPr>
            <w:tcW w:w="32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jc w:val="center"/>
            </w:pPr>
            <w:r>
              <w:t>ENTIDAD</w:t>
            </w:r>
          </w:p>
        </w:tc>
      </w:tr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2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  <w:tc>
          <w:tcPr>
            <w:tcW w:w="32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/>
        </w:tc>
      </w:tr>
      <w:tr w:rsidR="00117C4E"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117C4E">
            <w:pPr>
              <w:rPr>
                <w:b/>
              </w:rPr>
            </w:pPr>
          </w:p>
        </w:tc>
      </w:tr>
      <w:tr w:rsidR="00117C4E">
        <w:trPr>
          <w:trHeight w:val="712"/>
        </w:trPr>
        <w:tc>
          <w:tcPr>
            <w:tcW w:w="94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7C4E" w:rsidRDefault="00311794">
            <w:pPr>
              <w:rPr>
                <w:b/>
              </w:rPr>
            </w:pPr>
            <w:r>
              <w:rPr>
                <w:b/>
              </w:rPr>
              <w:t>Recomendación de Sanción:</w:t>
            </w:r>
          </w:p>
          <w:p w:rsidR="00117C4E" w:rsidRDefault="003117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Felicitaciones (${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felicitacion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})           Llamado de atención  (${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llamado_atencion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})   </w:t>
            </w:r>
            <w:r>
              <w:rPr>
                <w:rFonts w:ascii="Arial" w:hAnsi="Arial" w:cs="Arial"/>
                <w:sz w:val="20"/>
                <w:szCs w:val="22"/>
              </w:rPr>
              <w:t xml:space="preserve">     Condicionamiento  (${condicionamiento} )                Cancelación  (${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cancelacion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>} )</w:t>
            </w:r>
          </w:p>
        </w:tc>
      </w:tr>
    </w:tbl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117C4E">
      <w:pPr>
        <w:jc w:val="right"/>
        <w:rPr>
          <w:rFonts w:ascii="Arial" w:hAnsi="Arial" w:cs="Arial"/>
          <w:sz w:val="20"/>
          <w:szCs w:val="22"/>
        </w:rPr>
      </w:pPr>
    </w:p>
    <w:p w:rsidR="00117C4E" w:rsidRDefault="00311794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</w:t>
      </w:r>
    </w:p>
    <w:p w:rsidR="00117C4E" w:rsidRDefault="00117C4E">
      <w:pPr>
        <w:jc w:val="center"/>
        <w:rPr>
          <w:rFonts w:ascii="Arial" w:hAnsi="Arial" w:cs="Arial"/>
          <w:sz w:val="20"/>
          <w:szCs w:val="22"/>
        </w:rPr>
      </w:pPr>
    </w:p>
    <w:p w:rsidR="00117C4E" w:rsidRDefault="00311794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SUBDIRECTOR CDTI</w:t>
      </w:r>
    </w:p>
    <w:sectPr w:rsidR="00117C4E">
      <w:footerReference w:type="default" r:id="rId9"/>
      <w:pgSz w:w="12240" w:h="15840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94" w:rsidRDefault="00311794">
      <w:pPr>
        <w:spacing w:line="240" w:lineRule="auto"/>
      </w:pPr>
      <w:r>
        <w:separator/>
      </w:r>
    </w:p>
  </w:endnote>
  <w:endnote w:type="continuationSeparator" w:id="0">
    <w:p w:rsidR="00311794" w:rsidRDefault="0031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C4E" w:rsidRDefault="00311794">
    <w:pPr>
      <w:pStyle w:val="Piedepgina"/>
      <w:jc w:val="right"/>
      <w:rPr>
        <w:rFonts w:ascii="Arial Narrow" w:hAnsi="Arial Narrow"/>
        <w:b/>
        <w:bCs/>
        <w:sz w:val="22"/>
        <w:szCs w:val="22"/>
      </w:rPr>
    </w:pPr>
    <w:r>
      <w:rPr>
        <w:rFonts w:ascii="Arial Narrow" w:hAnsi="Arial Narrow"/>
        <w:sz w:val="22"/>
        <w:szCs w:val="22"/>
      </w:rPr>
      <w:t xml:space="preserve">Página </w:t>
    </w:r>
    <w:r>
      <w:rPr>
        <w:rFonts w:ascii="Arial Narrow" w:hAnsi="Arial Narrow"/>
        <w:b/>
        <w:bCs/>
        <w:sz w:val="22"/>
        <w:szCs w:val="22"/>
      </w:rPr>
      <w:fldChar w:fldCharType="begin"/>
    </w:r>
    <w:r>
      <w:instrText>PAGE \*Arabic</w:instrText>
    </w:r>
    <w:r>
      <w:fldChar w:fldCharType="separate"/>
    </w:r>
    <w:r w:rsidR="00B5044C">
      <w:rPr>
        <w:noProof/>
      </w:rPr>
      <w:t>2</w:t>
    </w:r>
    <w:r>
      <w:fldChar w:fldCharType="end"/>
    </w:r>
    <w:r>
      <w:rPr>
        <w:rFonts w:ascii="Arial Narrow" w:hAnsi="Arial Narrow"/>
        <w:sz w:val="22"/>
        <w:szCs w:val="22"/>
      </w:rPr>
      <w:t xml:space="preserve"> de </w:t>
    </w:r>
    <w:r>
      <w:rPr>
        <w:rFonts w:ascii="Arial Narrow" w:hAnsi="Arial Narrow"/>
        <w:b/>
        <w:bCs/>
        <w:sz w:val="22"/>
        <w:szCs w:val="22"/>
      </w:rPr>
      <w:fldChar w:fldCharType="begin"/>
    </w:r>
    <w:r>
      <w:instrText xml:space="preserve">NUMPAGES </w:instrText>
    </w:r>
    <w:r>
      <w:instrText>\*Arabic</w:instrText>
    </w:r>
    <w:r>
      <w:fldChar w:fldCharType="separate"/>
    </w:r>
    <w:r w:rsidR="00B504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94" w:rsidRDefault="00311794">
      <w:pPr>
        <w:spacing w:line="240" w:lineRule="auto"/>
      </w:pPr>
      <w:r>
        <w:separator/>
      </w:r>
    </w:p>
  </w:footnote>
  <w:footnote w:type="continuationSeparator" w:id="0">
    <w:p w:rsidR="00311794" w:rsidRDefault="0031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377F"/>
    <w:multiLevelType w:val="multilevel"/>
    <w:tmpl w:val="8EEC8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22E9D"/>
    <w:multiLevelType w:val="multilevel"/>
    <w:tmpl w:val="EB129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51560"/>
    <w:multiLevelType w:val="multilevel"/>
    <w:tmpl w:val="75FE28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2F976B7F"/>
    <w:multiLevelType w:val="multilevel"/>
    <w:tmpl w:val="580AD79E"/>
    <w:lvl w:ilvl="0">
      <w:start w:val="76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384A2FBE"/>
    <w:multiLevelType w:val="multilevel"/>
    <w:tmpl w:val="78A02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96C5BEF"/>
    <w:multiLevelType w:val="multilevel"/>
    <w:tmpl w:val="58701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4E"/>
    <w:rsid w:val="00117C4E"/>
    <w:rsid w:val="00311794"/>
    <w:rsid w:val="00B5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eastAsia="Times New Roman" w:cs="Aria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Droid Sans Devanagar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Prrafodelista">
    <w:name w:val="List Paragraph"/>
    <w:basedOn w:val="Normal"/>
    <w:pPr>
      <w:ind w:left="708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inespaciado">
    <w:name w:val="No Spacing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eastAsia="Times New Roman" w:cs="Aria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Droid Sans Devanagar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Prrafodelista">
    <w:name w:val="List Paragraph"/>
    <w:basedOn w:val="Normal"/>
    <w:pPr>
      <w:ind w:left="708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inespaciado">
    <w:name w:val="No Spacing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usuario</cp:lastModifiedBy>
  <cp:revision>2</cp:revision>
  <cp:lastPrinted>2016-05-26T14:15:00Z</cp:lastPrinted>
  <dcterms:created xsi:type="dcterms:W3CDTF">2016-06-23T20:52:00Z</dcterms:created>
  <dcterms:modified xsi:type="dcterms:W3CDTF">2016-06-23T20:52:00Z</dcterms:modified>
</cp:coreProperties>
</file>