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6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693"/>
      </w:tblGrid>
      <w:tr w:rsidR="00833566" w14:paraId="0847CF57" w14:textId="77777777">
        <w:tc>
          <w:tcPr>
            <w:tcW w:w="2977" w:type="dxa"/>
          </w:tcPr>
          <w:p w14:paraId="5E10150D" w14:textId="77777777" w:rsidR="00833566" w:rsidRDefault="00071CD2">
            <w:pPr>
              <w:jc w:val="center"/>
              <w:rPr>
                <w:rFonts w:asciiTheme="minorHAnsi" w:hAnsiTheme="minorHAnsi" w:cstheme="minorHAnsi"/>
                <w:color w:val="0070C0"/>
                <w:lang w:val="en-US"/>
              </w:rPr>
            </w:pPr>
            <w:r>
              <w:rPr>
                <w:rFonts w:asciiTheme="minorHAnsi" w:hAnsiTheme="minorHAnsi" w:cstheme="minorHAnsi"/>
                <w:color w:val="0070C0"/>
                <w:lang w:val="en-US"/>
              </w:rPr>
              <w:t>Student name and surname</w:t>
            </w:r>
          </w:p>
        </w:tc>
        <w:tc>
          <w:tcPr>
            <w:tcW w:w="6692" w:type="dxa"/>
          </w:tcPr>
          <w:p w14:paraId="2A0476A1" w14:textId="77777777" w:rsidR="00833566" w:rsidRPr="00071CD2" w:rsidRDefault="00833566">
            <w:pPr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</w:p>
        </w:tc>
      </w:tr>
    </w:tbl>
    <w:p w14:paraId="45E9EFB5" w14:textId="77777777" w:rsidR="00833566" w:rsidRDefault="00833566">
      <w:pPr>
        <w:jc w:val="center"/>
        <w:rPr>
          <w:rFonts w:asciiTheme="minorHAnsi" w:hAnsiTheme="minorHAnsi" w:cstheme="minorHAnsi"/>
          <w:lang w:val="en-US"/>
        </w:rPr>
      </w:pPr>
    </w:p>
    <w:p w14:paraId="3A9DC7F3" w14:textId="13BD2D5A" w:rsidR="00833566" w:rsidRDefault="00D571B3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EFREI CA2023</w:t>
      </w:r>
      <w:r w:rsidR="00BC7BD8">
        <w:rPr>
          <w:rFonts w:asciiTheme="minorHAnsi" w:hAnsiTheme="minorHAnsi" w:cstheme="minorHAnsi"/>
          <w:lang w:val="en-US"/>
        </w:rPr>
        <w:t>F</w:t>
      </w:r>
    </w:p>
    <w:p w14:paraId="520C7CE8" w14:textId="77777777" w:rsidR="00833566" w:rsidRDefault="00833566">
      <w:pPr>
        <w:rPr>
          <w:rFonts w:asciiTheme="minorHAnsi" w:hAnsiTheme="minorHAnsi" w:cstheme="minorHAnsi"/>
          <w:lang w:val="en-US"/>
        </w:rPr>
      </w:pPr>
    </w:p>
    <w:p w14:paraId="4420C2FF" w14:textId="45283FC2" w:rsidR="00833566" w:rsidRDefault="00071CD2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Compute</w:t>
      </w:r>
      <w:r w:rsidR="00F42752">
        <w:rPr>
          <w:rFonts w:asciiTheme="minorHAnsi" w:hAnsiTheme="minorHAnsi" w:cstheme="minorHAnsi"/>
          <w:sz w:val="32"/>
          <w:szCs w:val="32"/>
          <w:lang w:val="en-US"/>
        </w:rPr>
        <w:t xml:space="preserve">r Architecture </w:t>
      </w:r>
      <w:r w:rsidR="00D571B3">
        <w:rPr>
          <w:rFonts w:asciiTheme="minorHAnsi" w:hAnsiTheme="minorHAnsi" w:cstheme="minorHAnsi"/>
          <w:sz w:val="32"/>
          <w:szCs w:val="32"/>
          <w:lang w:val="en-US"/>
        </w:rPr>
        <w:t>–</w:t>
      </w:r>
      <w:r w:rsidR="00F4275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0B773C">
        <w:rPr>
          <w:rFonts w:asciiTheme="minorHAnsi" w:hAnsiTheme="minorHAnsi" w:cstheme="minorHAnsi"/>
          <w:sz w:val="32"/>
          <w:szCs w:val="32"/>
          <w:lang w:val="en-US"/>
        </w:rPr>
        <w:t>Assembly language programming</w:t>
      </w:r>
      <w:r w:rsidR="00BC7BD8">
        <w:rPr>
          <w:rFonts w:asciiTheme="minorHAnsi" w:hAnsiTheme="minorHAnsi" w:cstheme="minorHAnsi"/>
          <w:sz w:val="32"/>
          <w:szCs w:val="32"/>
          <w:lang w:val="en-US"/>
        </w:rPr>
        <w:t xml:space="preserve"> part 2</w:t>
      </w:r>
    </w:p>
    <w:p w14:paraId="37E58E00" w14:textId="77777777" w:rsidR="00833566" w:rsidRDefault="00833566">
      <w:pPr>
        <w:rPr>
          <w:lang w:val="en-US"/>
        </w:rPr>
      </w:pPr>
    </w:p>
    <w:p w14:paraId="7C8555E9" w14:textId="77777777" w:rsidR="00326F8C" w:rsidRDefault="00326F8C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</w:pPr>
    </w:p>
    <w:p w14:paraId="315AAAE1" w14:textId="6D1BA74A" w:rsidR="00BC7BD8" w:rsidRDefault="00326F8C" w:rsidP="00BC7BD8">
      <w:pPr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664290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In this lab exercise we </w:t>
      </w:r>
      <w:r w:rsidR="00BC7BD8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will continue </w:t>
      </w:r>
      <w:r w:rsidRPr="00664290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on assembly language programming  for x86 processors working </w:t>
      </w:r>
      <w:r w:rsidR="00792567">
        <w:rPr>
          <w:rFonts w:asciiTheme="minorHAnsi" w:eastAsia="Times New Roman" w:hAnsiTheme="minorHAnsi" w:cstheme="minorHAnsi"/>
          <w:color w:val="212529"/>
          <w:lang w:val="en-US" w:eastAsia="pl-PL"/>
        </w:rPr>
        <w:t>in</w:t>
      </w:r>
      <w:r w:rsidRPr="00664290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32-bit mode</w:t>
      </w:r>
      <w:r w:rsidR="00B014C9" w:rsidRPr="00664290">
        <w:rPr>
          <w:rFonts w:asciiTheme="minorHAnsi" w:eastAsia="Times New Roman" w:hAnsiTheme="minorHAnsi" w:cstheme="minorHAnsi"/>
          <w:color w:val="212529"/>
          <w:lang w:val="en-US" w:eastAsia="pl-PL"/>
        </w:rPr>
        <w:t>.</w:t>
      </w:r>
      <w:r w:rsidR="00BC7BD8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</w:t>
      </w:r>
      <w:r w:rsidR="00BC7BD8" w:rsidRPr="00911CDC">
        <w:rPr>
          <w:rFonts w:asciiTheme="minorHAnsi" w:eastAsia="Times New Roman" w:hAnsiTheme="minorHAnsi" w:cstheme="minorHAnsi"/>
          <w:color w:val="212529"/>
          <w:lang w:val="en-US" w:eastAsia="pl-PL"/>
        </w:rPr>
        <w:t>To do this exercise we are going to use SASM environment</w:t>
      </w:r>
      <w:r w:rsidR="00BC7BD8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: </w:t>
      </w:r>
      <w:r w:rsidR="00BC7BD8" w:rsidRPr="00911CDC">
        <w:rPr>
          <w:rFonts w:asciiTheme="minorHAnsi" w:eastAsia="Times New Roman" w:hAnsiTheme="minorHAnsi" w:cstheme="minorHAnsi"/>
          <w:color w:val="212529"/>
          <w:lang w:val="en-US" w:eastAsia="pl-PL"/>
        </w:rPr>
        <w:t>(</w:t>
      </w:r>
      <w:hyperlink r:id="rId5" w:history="1">
        <w:r w:rsidR="00BC7BD8" w:rsidRPr="00AC4AD1">
          <w:rPr>
            <w:rStyle w:val="Hipercze"/>
            <w:rFonts w:asciiTheme="minorHAnsi" w:eastAsia="Times New Roman" w:hAnsiTheme="minorHAnsi" w:cstheme="minorHAnsi"/>
            <w:lang w:val="en-US" w:eastAsia="pl-PL"/>
          </w:rPr>
          <w:t>https://dman95.github.io/SASM/english.html</w:t>
        </w:r>
      </w:hyperlink>
      <w:r w:rsidR="00BC7BD8" w:rsidRPr="00911CDC">
        <w:rPr>
          <w:rFonts w:asciiTheme="minorHAnsi" w:eastAsia="Times New Roman" w:hAnsiTheme="minorHAnsi" w:cstheme="minorHAnsi"/>
          <w:color w:val="212529"/>
          <w:lang w:val="en-US" w:eastAsia="pl-PL"/>
        </w:rPr>
        <w:t>)</w:t>
      </w:r>
      <w:r w:rsidR="00BC7BD8">
        <w:rPr>
          <w:rFonts w:asciiTheme="minorHAnsi" w:eastAsia="Times New Roman" w:hAnsiTheme="minorHAnsi" w:cstheme="minorHAnsi"/>
          <w:color w:val="212529"/>
          <w:lang w:val="en-US" w:eastAsia="pl-PL"/>
        </w:rPr>
        <w:t>.</w:t>
      </w:r>
    </w:p>
    <w:p w14:paraId="58EDC2D5" w14:textId="19D8B8C1" w:rsidR="00BC7BD8" w:rsidRDefault="00BC7BD8" w:rsidP="00BC7BD8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Useful information about AT&amp;T syntax and x86-32 assembly language instructions can be found at </w:t>
      </w:r>
      <w:hyperlink r:id="rId6" w:history="1">
        <w:r w:rsidRPr="00AC4AD1">
          <w:rPr>
            <w:rStyle w:val="Hipercze"/>
            <w:rFonts w:asciiTheme="minorHAnsi" w:eastAsia="Times New Roman" w:hAnsiTheme="minorHAnsi" w:cstheme="minorHAnsi"/>
            <w:lang w:val="en-US" w:eastAsia="pl-PL"/>
          </w:rPr>
          <w:t>https://gist.github.com/mishurov/6bcf04df329973c15044</w:t>
        </w:r>
      </w:hyperlink>
      <w:r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.</w:t>
      </w:r>
    </w:p>
    <w:p w14:paraId="5C67AAF1" w14:textId="77777777" w:rsidR="00437024" w:rsidRDefault="00437024" w:rsidP="00BB090A">
      <w:pPr>
        <w:pStyle w:val="Nagwek1"/>
        <w:numPr>
          <w:ilvl w:val="0"/>
          <w:numId w:val="0"/>
        </w:numPr>
        <w:ind w:left="432"/>
        <w:rPr>
          <w:rFonts w:asciiTheme="minorHAnsi" w:eastAsia="Times New Roman" w:hAnsiTheme="minorHAnsi" w:cstheme="minorHAnsi"/>
          <w:color w:val="auto"/>
          <w:szCs w:val="32"/>
          <w:lang w:val="en-US" w:eastAsia="pl-PL"/>
        </w:rPr>
      </w:pPr>
    </w:p>
    <w:p w14:paraId="2FD5E6DD" w14:textId="212325A3" w:rsidR="00327C5B" w:rsidRPr="00860CBB" w:rsidRDefault="00327C5B" w:rsidP="00490DE2">
      <w:pPr>
        <w:pStyle w:val="Nagwek1"/>
        <w:rPr>
          <w:rFonts w:asciiTheme="minorHAnsi" w:eastAsia="Times New Roman" w:hAnsiTheme="minorHAnsi" w:cstheme="minorHAnsi"/>
          <w:color w:val="auto"/>
          <w:szCs w:val="32"/>
          <w:lang w:val="en-US" w:eastAsia="pl-PL"/>
        </w:rPr>
      </w:pPr>
      <w:r w:rsidRPr="00860CBB">
        <w:rPr>
          <w:rFonts w:asciiTheme="minorHAnsi" w:eastAsia="Times New Roman" w:hAnsiTheme="minorHAnsi" w:cstheme="minorHAnsi"/>
          <w:color w:val="auto"/>
          <w:szCs w:val="32"/>
          <w:lang w:val="en-US" w:eastAsia="pl-PL"/>
        </w:rPr>
        <w:t>Subprograms</w:t>
      </w:r>
    </w:p>
    <w:p w14:paraId="00EAA92D" w14:textId="77777777" w:rsidR="00490DE2" w:rsidRDefault="00490DE2" w:rsidP="00490DE2">
      <w:pPr>
        <w:shd w:val="clear" w:color="auto" w:fill="FFFFFF"/>
        <w:jc w:val="both"/>
        <w:rPr>
          <w:rFonts w:asciiTheme="minorHAnsi" w:eastAsia="Times New Roman" w:hAnsiTheme="minorHAnsi" w:cstheme="minorHAnsi"/>
          <w:color w:val="212529"/>
          <w:lang w:val="en-US" w:eastAsia="pl-PL"/>
        </w:rPr>
      </w:pPr>
    </w:p>
    <w:p w14:paraId="3C066934" w14:textId="52C8EAF5" w:rsidR="00B770D6" w:rsidRPr="00BE6AFD" w:rsidRDefault="00B770D6" w:rsidP="00490DE2">
      <w:pPr>
        <w:shd w:val="clear" w:color="auto" w:fill="FFFFFF"/>
        <w:jc w:val="both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>A very useful feature of high level programming languages is possibility to create reusable code (</w:t>
      </w:r>
      <w:r w:rsidR="00E722A0"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that parts of code we call </w:t>
      </w: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>functions or procedures).  Assem</w:t>
      </w:r>
      <w:r w:rsidR="00E722A0"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>bly language</w:t>
      </w: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also offers this possibility. There are two processor instructions dedicated for this: </w:t>
      </w:r>
      <w:r w:rsidRPr="00C56FA3">
        <w:rPr>
          <w:rFonts w:ascii="Courier New" w:eastAsia="Times New Roman" w:hAnsi="Courier New" w:cs="Courier New"/>
          <w:b/>
          <w:bCs/>
          <w:color w:val="212529"/>
          <w:lang w:val="en-US" w:eastAsia="pl-PL"/>
        </w:rPr>
        <w:t>call</w:t>
      </w: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and </w:t>
      </w:r>
      <w:r w:rsidRPr="00C56FA3">
        <w:rPr>
          <w:rFonts w:ascii="Courier New" w:eastAsia="Times New Roman" w:hAnsi="Courier New" w:cs="Courier New"/>
          <w:b/>
          <w:bCs/>
          <w:color w:val="212529"/>
          <w:lang w:val="en-US" w:eastAsia="pl-PL"/>
        </w:rPr>
        <w:t>ret</w:t>
      </w: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>. Here is an example how to use these instructions:</w:t>
      </w:r>
    </w:p>
    <w:p w14:paraId="5CFEBD37" w14:textId="77777777" w:rsidR="00B32BEF" w:rsidRDefault="00B32BEF" w:rsidP="00B770D6">
      <w:pPr>
        <w:shd w:val="clear" w:color="auto" w:fill="FFFFFF"/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</w:pPr>
    </w:p>
    <w:p w14:paraId="54EE96DE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##########################################################################</w:t>
      </w:r>
    </w:p>
    <w:p w14:paraId="601EA148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</w:t>
      </w:r>
    </w:p>
    <w:p w14:paraId="121E30CF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Program: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call</w:t>
      </w:r>
      <w:proofErr w:type="spellEnd"/>
    </w:p>
    <w:p w14:paraId="2B432D06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</w:t>
      </w:r>
    </w:p>
    <w:p w14:paraId="4B22FF05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>: 08/03/2023</w:t>
      </w:r>
    </w:p>
    <w:p w14:paraId="189E335E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</w:t>
      </w:r>
    </w:p>
    <w:p w14:paraId="08255ABE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 Author: WZ</w:t>
      </w:r>
    </w:p>
    <w:p w14:paraId="1C16EA57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</w:t>
      </w:r>
    </w:p>
    <w:p w14:paraId="57031A19" w14:textId="7F8B16FD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Purpose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: A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simple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demo in x86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assembly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for GAS</w:t>
      </w:r>
    </w:p>
    <w:p w14:paraId="2D0D1424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</w:t>
      </w:r>
    </w:p>
    <w:p w14:paraId="69CA617F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##########################################################################</w:t>
      </w:r>
    </w:p>
    <w:p w14:paraId="140B3CBA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.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extern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printf</w:t>
      </w:r>
      <w:proofErr w:type="spellEnd"/>
    </w:p>
    <w:p w14:paraId="0E255B27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4A26A7C2" w14:textId="3DD9F70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.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global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entry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point to the program</w:t>
      </w:r>
    </w:p>
    <w:p w14:paraId="47FE86FB" w14:textId="77777777" w:rsidR="00490DE2" w:rsidRPr="00490DE2" w:rsidRDefault="00490DE2" w:rsidP="00490DE2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be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specified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for linker. </w:t>
      </w:r>
    </w:p>
    <w:p w14:paraId="0A8D2C4B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64E8FC4E" w14:textId="533D88EF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.data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.data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declaration</w:t>
      </w:r>
      <w:proofErr w:type="spellEnd"/>
    </w:p>
    <w:p w14:paraId="59242BFA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5BB80862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>:</w:t>
      </w:r>
    </w:p>
    <w:p w14:paraId="3E268D64" w14:textId="7ABB09BE" w:rsidR="00490DE2" w:rsidRPr="00490DE2" w:rsidRDefault="00490DE2" w:rsidP="00490DE2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.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asciz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"Hello from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. \n" </w:t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Declare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which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has</w:t>
      </w:r>
      <w:proofErr w:type="spellEnd"/>
    </w:p>
    <w:p w14:paraId="680AFD7B" w14:textId="77777777" w:rsidR="00490DE2" w:rsidRPr="00490DE2" w:rsidRDefault="00490DE2" w:rsidP="00490DE2">
      <w:pPr>
        <w:pStyle w:val="NormalnyWeb"/>
        <w:spacing w:before="0" w:beforeAutospacing="0" w:after="0" w:afterAutospacing="0"/>
        <w:ind w:left="4254" w:firstLine="709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string we want to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>.</w:t>
      </w:r>
    </w:p>
    <w:p w14:paraId="08AB54D1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2FE19671" w14:textId="01D6B49E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.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># .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declaration</w:t>
      </w:r>
      <w:proofErr w:type="spellEnd"/>
    </w:p>
    <w:p w14:paraId="7C552F95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6B0F72B8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_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>:</w:t>
      </w:r>
    </w:p>
    <w:p w14:paraId="4AB0E5F8" w14:textId="6C584F77" w:rsid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movl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%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esp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>, %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ebp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for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debugging</w:t>
      </w:r>
      <w:proofErr w:type="spellEnd"/>
    </w:p>
    <w:p w14:paraId="1FC8E3C8" w14:textId="77777777" w:rsidR="00490DE2" w:rsidRP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</w:p>
    <w:p w14:paraId="7F732EEF" w14:textId="12ED721B" w:rsidR="00490DE2" w:rsidRP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  <w:highlight w:val="yellow"/>
        </w:rPr>
        <w:t>call</w:t>
      </w:r>
      <w:proofErr w:type="spellEnd"/>
      <w:r w:rsidRPr="00490DE2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  <w:highlight w:val="yellow"/>
        </w:rPr>
        <w:t>print_msg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prints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message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</w:p>
    <w:p w14:paraId="00DC90D9" w14:textId="3A3F429C" w:rsidR="00490DE2" w:rsidRP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  <w:highlight w:val="yellow"/>
        </w:rPr>
        <w:t>call</w:t>
      </w:r>
      <w:proofErr w:type="spellEnd"/>
      <w:r w:rsidRPr="00490DE2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  <w:highlight w:val="yellow"/>
        </w:rPr>
        <w:t>print_msg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prints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message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</w:p>
    <w:p w14:paraId="73C43A7B" w14:textId="77777777" w:rsid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28AD786D" w14:textId="78D73975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># end program</w:t>
      </w:r>
    </w:p>
    <w:p w14:paraId="21F1ABCB" w14:textId="77777777" w:rsidR="00490DE2" w:rsidRP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movl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$0x00, %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4F584095" w14:textId="77777777" w:rsidR="00490DE2" w:rsidRP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ret</w:t>
      </w:r>
      <w:proofErr w:type="spellEnd"/>
    </w:p>
    <w:p w14:paraId="07B26E4F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633E8425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print_msg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prints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to STDOUT</w:t>
      </w:r>
    </w:p>
    <w:p w14:paraId="7060692A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subprograms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be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placed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entry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point of the program (_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:)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or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</w:p>
    <w:p w14:paraId="3DAF5569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after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ends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the program and return to the OS</w:t>
      </w:r>
    </w:p>
    <w:p w14:paraId="29AED7C4" w14:textId="77777777" w:rsid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A6C7F61" w14:textId="114DAFA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print_msg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identifies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</w:p>
    <w:p w14:paraId="7F5F64BB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D7DBD03" w14:textId="77777777" w:rsid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pushl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put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pfintf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()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parameter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</w:p>
    <w:p w14:paraId="09A8587E" w14:textId="4DDC1495" w:rsidR="00490DE2" w:rsidRPr="00490DE2" w:rsidRDefault="00490DE2" w:rsidP="00490DE2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r w:rsidRPr="00490DE2">
        <w:rPr>
          <w:rFonts w:ascii="Courier New" w:hAnsi="Courier New" w:cs="Courier New"/>
          <w:sz w:val="18"/>
          <w:szCs w:val="18"/>
        </w:rPr>
        <w:t xml:space="preserve">(pointer to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msg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string) on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stack</w:t>
      </w:r>
      <w:proofErr w:type="spellEnd"/>
    </w:p>
    <w:p w14:paraId="1A57854F" w14:textId="36A1BB00" w:rsidR="00490DE2" w:rsidRP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invoking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()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function</w:t>
      </w:r>
      <w:proofErr w:type="spellEnd"/>
    </w:p>
    <w:p w14:paraId="2AA1EFA2" w14:textId="77777777" w:rsidR="00490DE2" w:rsidRPr="00490DE2" w:rsidRDefault="00490DE2" w:rsidP="00490DE2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F638337" w14:textId="77777777" w:rsidR="00490DE2" w:rsidRDefault="00490DE2" w:rsidP="00490DE2">
      <w:pPr>
        <w:pStyle w:val="NormalnyWeb"/>
        <w:spacing w:before="0" w:beforeAutospacing="0" w:after="0" w:afterAutospacing="0"/>
        <w:ind w:left="1418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</w:rPr>
        <w:t>addl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$4, %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esp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calling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we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put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longword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(4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bytes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) </w:t>
      </w:r>
    </w:p>
    <w:p w14:paraId="2172DBB7" w14:textId="5A863D93" w:rsidR="00490DE2" w:rsidRPr="00490DE2" w:rsidRDefault="00490DE2" w:rsidP="00490DE2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r w:rsidRPr="00490DE2">
        <w:rPr>
          <w:rFonts w:ascii="Courier New" w:hAnsi="Courier New" w:cs="Courier New"/>
          <w:sz w:val="18"/>
          <w:szCs w:val="18"/>
        </w:rPr>
        <w:t xml:space="preserve">on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stack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now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we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them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out </w:t>
      </w:r>
    </w:p>
    <w:p w14:paraId="58FAD723" w14:textId="77777777" w:rsid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</w:p>
    <w:p w14:paraId="22C416F3" w14:textId="77777777" w:rsidR="00490DE2" w:rsidRDefault="00490DE2" w:rsidP="00490DE2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  <w:sz w:val="18"/>
          <w:szCs w:val="18"/>
        </w:rPr>
      </w:pPr>
      <w:proofErr w:type="spellStart"/>
      <w:r w:rsidRPr="00490DE2">
        <w:rPr>
          <w:rFonts w:ascii="Courier New" w:hAnsi="Courier New" w:cs="Courier New"/>
          <w:sz w:val="18"/>
          <w:szCs w:val="18"/>
          <w:highlight w:val="yellow"/>
        </w:rPr>
        <w:t>ret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490DE2">
        <w:rPr>
          <w:rFonts w:ascii="Courier New" w:hAnsi="Courier New" w:cs="Courier New"/>
          <w:sz w:val="18"/>
          <w:szCs w:val="18"/>
        </w:rPr>
        <w:t xml:space="preserve"># end of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- return to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instruction</w:t>
      </w:r>
      <w:proofErr w:type="spellEnd"/>
    </w:p>
    <w:p w14:paraId="650A32D5" w14:textId="57B12558" w:rsidR="00490DE2" w:rsidRPr="00490DE2" w:rsidRDefault="00490DE2" w:rsidP="00490DE2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after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call</w:t>
      </w:r>
      <w:proofErr w:type="spellEnd"/>
    </w:p>
    <w:p w14:paraId="534D052C" w14:textId="77777777" w:rsidR="00490DE2" w:rsidRPr="00490DE2" w:rsidRDefault="00490DE2" w:rsidP="00490DE2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 w:rsidRPr="00490DE2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it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be the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any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0DE2">
        <w:rPr>
          <w:rFonts w:ascii="Courier New" w:hAnsi="Courier New" w:cs="Courier New"/>
          <w:sz w:val="18"/>
          <w:szCs w:val="18"/>
        </w:rPr>
        <w:t>subprogram</w:t>
      </w:r>
      <w:proofErr w:type="spellEnd"/>
      <w:r w:rsidRPr="00490DE2">
        <w:rPr>
          <w:rFonts w:ascii="Courier New" w:hAnsi="Courier New" w:cs="Courier New"/>
          <w:sz w:val="18"/>
          <w:szCs w:val="18"/>
        </w:rPr>
        <w:t>.</w:t>
      </w:r>
    </w:p>
    <w:p w14:paraId="4CCC431F" w14:textId="77777777" w:rsidR="00490DE2" w:rsidRDefault="00490DE2" w:rsidP="00490DE2">
      <w:pPr>
        <w:pStyle w:val="NormalnyWeb"/>
        <w:spacing w:before="0" w:beforeAutospacing="0" w:after="0" w:afterAutospacing="0"/>
      </w:pPr>
    </w:p>
    <w:p w14:paraId="54A9CF6A" w14:textId="77777777" w:rsidR="00422E62" w:rsidRDefault="00422E62" w:rsidP="009D41B4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</w:pPr>
    </w:p>
    <w:p w14:paraId="241AC0EB" w14:textId="19A50937" w:rsidR="009D41B4" w:rsidRPr="00B32BEF" w:rsidRDefault="009D41B4" w:rsidP="00BB090A">
      <w:pPr>
        <w:shd w:val="clear" w:color="auto" w:fill="FFFFFF"/>
        <w:spacing w:afterAutospacing="1"/>
        <w:rPr>
          <w:rFonts w:ascii="Courier New" w:eastAsia="Times New Roman" w:hAnsi="Courier New" w:cs="Courier New"/>
          <w:color w:val="212529"/>
          <w:sz w:val="18"/>
          <w:szCs w:val="18"/>
          <w:lang w:val="en-US" w:eastAsia="pl-PL"/>
        </w:rPr>
      </w:pPr>
      <w:r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  <w:t>When you are writing your own subprograms there is a good practice: at the begin of the subprogram you should protect the contents of all registers used by subprogram</w:t>
      </w:r>
      <w:r w:rsidR="00930576"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  <w:t xml:space="preserve"> storing them on the stack </w:t>
      </w:r>
      <w:r w:rsidR="00930576"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  <w:t xml:space="preserve">and restore their values just before  </w:t>
      </w:r>
      <w:r w:rsidR="00930576"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  <w:t xml:space="preserve">the </w:t>
      </w:r>
      <w:r w:rsidR="00930576"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  <w:t>ret</w:t>
      </w:r>
      <w:r w:rsidR="00930576"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  <w:t xml:space="preserve"> instruction.</w:t>
      </w:r>
    </w:p>
    <w:p w14:paraId="6B37F400" w14:textId="17BA5B5E" w:rsidR="00C56FA3" w:rsidRPr="00C56FA3" w:rsidRDefault="00C56FA3" w:rsidP="00C56FA3">
      <w:pPr>
        <w:pStyle w:val="Nagwek2"/>
        <w:rPr>
          <w:rFonts w:asciiTheme="minorHAnsi" w:eastAsia="Times New Roman" w:hAnsiTheme="minorHAnsi" w:cstheme="minorHAnsi"/>
          <w:color w:val="auto"/>
          <w:lang w:val="en-US" w:eastAsia="pl-PL"/>
        </w:rPr>
      </w:pPr>
      <w:r w:rsidRPr="00C56FA3">
        <w:rPr>
          <w:rFonts w:asciiTheme="minorHAnsi" w:eastAsia="Times New Roman" w:hAnsiTheme="minorHAnsi" w:cstheme="minorHAnsi"/>
          <w:color w:val="auto"/>
          <w:lang w:val="en-US" w:eastAsia="pl-PL"/>
        </w:rPr>
        <w:t xml:space="preserve">Assignment  1 </w:t>
      </w:r>
    </w:p>
    <w:p w14:paraId="757605EF" w14:textId="4BCED78B" w:rsidR="00327C5B" w:rsidRPr="00BE6AFD" w:rsidRDefault="00644ACF" w:rsidP="00327C5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>Analyze th</w:t>
      </w:r>
      <w:r w:rsidR="00860CB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e </w:t>
      </w: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</w:t>
      </w:r>
      <w:r w:rsidR="00860CB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subprogram </w:t>
      </w:r>
      <w:r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>example and w</w:t>
      </w:r>
      <w:r w:rsidR="008A05D8"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rite </w:t>
      </w:r>
      <w:r w:rsidR="004442D9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own </w:t>
      </w:r>
      <w:r w:rsidR="008A05D8" w:rsidRPr="00BE6AFD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program that prints two different strings. </w:t>
      </w:r>
      <w:r w:rsidR="008A05D8" w:rsidRPr="00C56FA3">
        <w:rPr>
          <w:rFonts w:asciiTheme="minorHAnsi" w:eastAsia="Times New Roman" w:hAnsiTheme="minorHAnsi" w:cstheme="minorHAnsi"/>
          <w:b/>
          <w:bCs/>
          <w:color w:val="212529"/>
          <w:lang w:val="en-US" w:eastAsia="pl-PL"/>
        </w:rPr>
        <w:t>Each string should be printed by its own subprogram.</w:t>
      </w:r>
    </w:p>
    <w:p w14:paraId="087AAC52" w14:textId="5E392EDF" w:rsidR="00760DCE" w:rsidRDefault="00C56FA3" w:rsidP="00327C5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Upload source </w:t>
      </w:r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code of a properly working program on the </w:t>
      </w:r>
      <w:proofErr w:type="spellStart"/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>moodle</w:t>
      </w:r>
      <w:proofErr w:type="spellEnd"/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 platform as a solution </w:t>
      </w: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of this assignment. </w:t>
      </w:r>
      <w:r>
        <w:rPr>
          <w:rFonts w:asciiTheme="minorHAnsi" w:eastAsia="Times New Roman" w:hAnsiTheme="minorHAnsi" w:cstheme="minorHAnsi"/>
          <w:color w:val="212529"/>
          <w:lang w:val="en-US" w:eastAsia="pl-PL"/>
        </w:rPr>
        <w:t>Please remember to place your name in commentary at the beginning of the source code (Author section).</w:t>
      </w:r>
    </w:p>
    <w:p w14:paraId="653183E7" w14:textId="342A9A78" w:rsidR="006600EC" w:rsidRPr="00860CBB" w:rsidRDefault="006600EC" w:rsidP="00860CBB">
      <w:pPr>
        <w:pStyle w:val="Nagwek1"/>
        <w:rPr>
          <w:rFonts w:asciiTheme="minorHAnsi" w:eastAsia="Times New Roman" w:hAnsiTheme="minorHAnsi" w:cstheme="minorHAnsi"/>
          <w:color w:val="auto"/>
          <w:szCs w:val="32"/>
          <w:lang w:val="en-US" w:eastAsia="pl-PL"/>
        </w:rPr>
      </w:pPr>
      <w:r w:rsidRPr="00860CBB">
        <w:rPr>
          <w:rFonts w:asciiTheme="minorHAnsi" w:eastAsia="Times New Roman" w:hAnsiTheme="minorHAnsi" w:cstheme="minorHAnsi"/>
          <w:color w:val="212529"/>
          <w:szCs w:val="32"/>
          <w:lang w:val="en-US" w:eastAsia="pl-PL"/>
        </w:rPr>
        <w:t>Simple loop</w:t>
      </w:r>
    </w:p>
    <w:p w14:paraId="74B426A6" w14:textId="77777777" w:rsidR="004442D9" w:rsidRDefault="004442D9" w:rsidP="006600EC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</w:pPr>
    </w:p>
    <w:p w14:paraId="379E2503" w14:textId="2206A9FD" w:rsidR="00CE414F" w:rsidRPr="00437024" w:rsidRDefault="00CE414F" w:rsidP="006600EC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437024">
        <w:rPr>
          <w:rFonts w:asciiTheme="minorHAnsi" w:eastAsia="Times New Roman" w:hAnsiTheme="minorHAnsi" w:cstheme="minorHAnsi"/>
          <w:color w:val="212529"/>
          <w:lang w:val="en-US" w:eastAsia="pl-PL"/>
        </w:rPr>
        <w:t>The program below</w:t>
      </w:r>
      <w:r w:rsidR="00552B74" w:rsidRPr="00437024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demonstrates</w:t>
      </w:r>
      <w:r w:rsidRPr="00437024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how to create  </w:t>
      </w:r>
      <w:r w:rsidR="00552B74" w:rsidRPr="00437024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and use </w:t>
      </w:r>
      <w:r w:rsidRPr="00437024">
        <w:rPr>
          <w:rFonts w:asciiTheme="minorHAnsi" w:eastAsia="Times New Roman" w:hAnsiTheme="minorHAnsi" w:cstheme="minorHAnsi"/>
          <w:color w:val="212529"/>
          <w:lang w:val="en-US" w:eastAsia="pl-PL"/>
        </w:rPr>
        <w:t>simple counter loop in x86 assembly.</w:t>
      </w:r>
    </w:p>
    <w:p w14:paraId="7A12FC58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##########################################################################</w:t>
      </w:r>
    </w:p>
    <w:p w14:paraId="4567A910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</w:t>
      </w:r>
    </w:p>
    <w:p w14:paraId="34CDB6A3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# Program: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</w:p>
    <w:p w14:paraId="52E44D4D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</w:t>
      </w:r>
    </w:p>
    <w:p w14:paraId="1B7664C2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>: 08/03/2023</w:t>
      </w:r>
    </w:p>
    <w:p w14:paraId="28041B87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</w:t>
      </w:r>
    </w:p>
    <w:p w14:paraId="40A0D499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 Author: WZ</w:t>
      </w:r>
    </w:p>
    <w:p w14:paraId="7508C127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</w:t>
      </w:r>
    </w:p>
    <w:p w14:paraId="6BE6F19F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Purpose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: A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simple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demo program in x86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assembly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for GAS</w:t>
      </w:r>
    </w:p>
    <w:p w14:paraId="15D055BA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</w:t>
      </w:r>
    </w:p>
    <w:p w14:paraId="747588E0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##########################################################################</w:t>
      </w:r>
    </w:p>
    <w:p w14:paraId="5C10DE14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2483E7" w14:textId="690F5238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.data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.data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declaration</w:t>
      </w:r>
      <w:proofErr w:type="spellEnd"/>
    </w:p>
    <w:p w14:paraId="29E4F835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5012C113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msg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>:</w:t>
      </w:r>
    </w:p>
    <w:p w14:paraId="7A85DC1A" w14:textId="1FAA0B75" w:rsidR="006B3648" w:rsidRP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asciz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"Simple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demo. \n" </w:t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Declare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msg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which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has</w:t>
      </w:r>
      <w:proofErr w:type="spellEnd"/>
    </w:p>
    <w:p w14:paraId="7C59C85A" w14:textId="77777777" w:rsidR="006B3648" w:rsidRPr="006B3648" w:rsidRDefault="006B3648" w:rsidP="006B3648">
      <w:pPr>
        <w:pStyle w:val="NormalnyWeb"/>
        <w:spacing w:before="0" w:beforeAutospacing="0" w:after="0" w:afterAutospacing="0"/>
        <w:ind w:left="3545" w:firstLine="709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# string we want to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>.</w:t>
      </w:r>
    </w:p>
    <w:p w14:paraId="1B682F17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6E34BB8" w14:textId="428A94A9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># .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declaration</w:t>
      </w:r>
      <w:proofErr w:type="spellEnd"/>
    </w:p>
    <w:p w14:paraId="58DC7476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1C6CA990" w14:textId="1C74A92B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global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entry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point </w:t>
      </w:r>
    </w:p>
    <w:p w14:paraId="0FB1B2DC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_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>:</w:t>
      </w:r>
    </w:p>
    <w:p w14:paraId="2F276895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15E3DA9F" w14:textId="5CA76258" w:rsidR="006B3648" w:rsidRP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movl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$10,%ecx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># %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ecx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works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. </w:t>
      </w:r>
    </w:p>
    <w:p w14:paraId="6146CBF8" w14:textId="77777777" w:rsidR="006B3648" w:rsidRPr="006B3648" w:rsidRDefault="006B3648" w:rsidP="005726BF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# we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put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how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times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should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repeat</w:t>
      </w:r>
      <w:proofErr w:type="spellEnd"/>
    </w:p>
    <w:p w14:paraId="740BCA7F" w14:textId="13D4B26C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l1: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l1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points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to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</w:p>
    <w:p w14:paraId="03646F70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3F13D48F" w14:textId="328969AA" w:rsidR="006B3648" w:rsidRP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push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%ecx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save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on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stack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</w:p>
    <w:p w14:paraId="2CC04F5C" w14:textId="77777777" w:rsidR="006B3648" w:rsidRDefault="006B3648" w:rsidP="005726BF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# in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if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we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use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%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ecx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register </w:t>
      </w:r>
    </w:p>
    <w:p w14:paraId="76CE469D" w14:textId="7505287E" w:rsidR="006B3648" w:rsidRPr="006B3648" w:rsidRDefault="006B3648" w:rsidP="005726BF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r w:rsidRPr="006B3648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something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</w:p>
    <w:p w14:paraId="6277FEFA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lastRenderedPageBreak/>
        <w:t xml:space="preserve"># printing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message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</w:p>
    <w:p w14:paraId="38DE2C46" w14:textId="77777777" w:rsid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</w:p>
    <w:p w14:paraId="5CE64777" w14:textId="5CC1226A" w:rsid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pushl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msg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put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pfintf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()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parameter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</w:p>
    <w:p w14:paraId="307DA619" w14:textId="6FD7F12A" w:rsidR="006B3648" w:rsidRPr="006B3648" w:rsidRDefault="006B3648" w:rsidP="005726BF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r w:rsidRPr="006B3648">
        <w:rPr>
          <w:rFonts w:ascii="Courier New" w:hAnsi="Courier New" w:cs="Courier New"/>
          <w:sz w:val="18"/>
          <w:szCs w:val="18"/>
        </w:rPr>
        <w:t xml:space="preserve">(pointer to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msg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string) on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stack</w:t>
      </w:r>
      <w:proofErr w:type="spellEnd"/>
    </w:p>
    <w:p w14:paraId="5F59C86C" w14:textId="195E9685" w:rsidR="006B3648" w:rsidRP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invoking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()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function</w:t>
      </w:r>
      <w:proofErr w:type="spellEnd"/>
    </w:p>
    <w:p w14:paraId="126AD20C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B60DA06" w14:textId="753F1CF8" w:rsid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addl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$4, %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esp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calling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we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put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longword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(4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bytes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>)</w:t>
      </w:r>
    </w:p>
    <w:p w14:paraId="2708BEAC" w14:textId="524D6B59" w:rsidR="006B3648" w:rsidRPr="006B3648" w:rsidRDefault="006B3648" w:rsidP="006B3648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r w:rsidRPr="006B3648">
        <w:rPr>
          <w:rFonts w:ascii="Courier New" w:hAnsi="Courier New" w:cs="Courier New"/>
          <w:sz w:val="18"/>
          <w:szCs w:val="18"/>
        </w:rPr>
        <w:t xml:space="preserve"> on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stack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now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we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them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out </w:t>
      </w:r>
    </w:p>
    <w:p w14:paraId="15879BB0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6C6231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3B38914D" w14:textId="77777777" w:rsid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pop %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ecx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restore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6B3648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it’s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needed</w:t>
      </w:r>
      <w:proofErr w:type="spellEnd"/>
    </w:p>
    <w:p w14:paraId="7F6AF8AF" w14:textId="77777777" w:rsid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</w:p>
    <w:p w14:paraId="56A70736" w14:textId="042AF7A4" w:rsidR="006B3648" w:rsidRP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l1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. </w:t>
      </w:r>
    </w:p>
    <w:p w14:paraId="576DCB9B" w14:textId="77777777" w:rsidR="006B3648" w:rsidRDefault="006B3648" w:rsidP="006B3648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decrease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loop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(%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ecx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) </w:t>
      </w:r>
    </w:p>
    <w:p w14:paraId="60CC86DF" w14:textId="6FB5F65B" w:rsidR="006B3648" w:rsidRPr="006B3648" w:rsidRDefault="006B3648" w:rsidP="006B3648">
      <w:pPr>
        <w:pStyle w:val="NormalnyWeb"/>
        <w:spacing w:before="0" w:beforeAutospacing="0" w:after="0" w:afterAutospacing="0"/>
        <w:ind w:left="2836"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</w:t>
      </w:r>
      <w:r w:rsidRPr="006B3648">
        <w:rPr>
          <w:rFonts w:ascii="Courier New" w:hAnsi="Courier New" w:cs="Courier New"/>
          <w:sz w:val="18"/>
          <w:szCs w:val="18"/>
        </w:rPr>
        <w:t xml:space="preserve">and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if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%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ecx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&lt;&gt; 0 go to 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l1</w:t>
      </w:r>
      <w:r>
        <w:rPr>
          <w:rFonts w:ascii="Courier New" w:hAnsi="Courier New" w:cs="Courier New"/>
          <w:sz w:val="18"/>
          <w:szCs w:val="18"/>
        </w:rPr>
        <w:t xml:space="preserve"> to run </w:t>
      </w:r>
      <w:proofErr w:type="spellStart"/>
      <w:r>
        <w:rPr>
          <w:rFonts w:ascii="Courier New" w:hAnsi="Courier New" w:cs="Courier New"/>
          <w:sz w:val="18"/>
          <w:szCs w:val="18"/>
        </w:rPr>
        <w:t>loop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again</w:t>
      </w:r>
      <w:proofErr w:type="spellEnd"/>
    </w:p>
    <w:p w14:paraId="215EF434" w14:textId="77777777" w:rsidR="006B3648" w:rsidRPr="006B3648" w:rsidRDefault="006B3648" w:rsidP="006B3648">
      <w:pPr>
        <w:pStyle w:val="Normalny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6B3648">
        <w:rPr>
          <w:rFonts w:ascii="Courier New" w:hAnsi="Courier New" w:cs="Courier New"/>
          <w:sz w:val="18"/>
          <w:szCs w:val="18"/>
        </w:rPr>
        <w:t># end program</w:t>
      </w:r>
    </w:p>
    <w:p w14:paraId="52CB248A" w14:textId="77777777" w:rsidR="006B3648" w:rsidRP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movl</w:t>
      </w:r>
      <w:proofErr w:type="spellEnd"/>
      <w:r w:rsidRPr="006B3648">
        <w:rPr>
          <w:rFonts w:ascii="Courier New" w:hAnsi="Courier New" w:cs="Courier New"/>
          <w:sz w:val="18"/>
          <w:szCs w:val="18"/>
        </w:rPr>
        <w:t xml:space="preserve"> $0x00, %</w:t>
      </w:r>
      <w:proofErr w:type="spellStart"/>
      <w:r w:rsidRPr="006B3648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56459E12" w14:textId="77777777" w:rsidR="006B3648" w:rsidRPr="006B3648" w:rsidRDefault="006B3648" w:rsidP="006B3648">
      <w:pPr>
        <w:pStyle w:val="NormalnyWeb"/>
        <w:spacing w:before="0" w:beforeAutospacing="0" w:after="0" w:afterAutospacing="0"/>
        <w:ind w:firstLine="709"/>
        <w:rPr>
          <w:rFonts w:ascii="Courier New" w:hAnsi="Courier New" w:cs="Courier New"/>
          <w:sz w:val="18"/>
          <w:szCs w:val="18"/>
        </w:rPr>
      </w:pPr>
      <w:proofErr w:type="spellStart"/>
      <w:r w:rsidRPr="006B3648">
        <w:rPr>
          <w:rFonts w:ascii="Courier New" w:hAnsi="Courier New" w:cs="Courier New"/>
          <w:sz w:val="18"/>
          <w:szCs w:val="18"/>
        </w:rPr>
        <w:t>ret</w:t>
      </w:r>
      <w:proofErr w:type="spellEnd"/>
    </w:p>
    <w:p w14:paraId="78F53A5A" w14:textId="77777777" w:rsidR="0091203A" w:rsidRDefault="0091203A" w:rsidP="006600EC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sz w:val="20"/>
          <w:szCs w:val="20"/>
          <w:lang w:val="en-US" w:eastAsia="pl-PL"/>
        </w:rPr>
      </w:pPr>
    </w:p>
    <w:p w14:paraId="72CC8095" w14:textId="77777777" w:rsidR="0091203A" w:rsidRPr="00BA486B" w:rsidRDefault="00552B74" w:rsidP="006600EC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As you can see</w:t>
      </w:r>
      <w:r w:rsidR="00BA486B">
        <w:rPr>
          <w:rFonts w:asciiTheme="minorHAnsi" w:eastAsia="Times New Roman" w:hAnsiTheme="minorHAnsi" w:cstheme="minorHAnsi"/>
          <w:color w:val="212529"/>
          <w:lang w:val="en-US" w:eastAsia="pl-PL"/>
        </w:rPr>
        <w:t>,</w:t>
      </w: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the x86 processor has a special instruction (</w:t>
      </w:r>
      <w:r w:rsidRPr="00BA486B">
        <w:rPr>
          <w:rFonts w:ascii="Courier New" w:eastAsia="Times New Roman" w:hAnsi="Courier New" w:cs="Courier New"/>
          <w:color w:val="212529"/>
          <w:lang w:val="en-US" w:eastAsia="pl-PL"/>
        </w:rPr>
        <w:t>loop</w:t>
      </w: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)</w:t>
      </w:r>
      <w:r w:rsidR="000B356D"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used to create counter loops </w:t>
      </w: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. Important element of execution  of this instruction is %</w:t>
      </w:r>
      <w:proofErr w:type="spellStart"/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ecx</w:t>
      </w:r>
      <w:proofErr w:type="spellEnd"/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register, which holds the</w:t>
      </w:r>
      <w:r w:rsidR="000B356D"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loop counter.</w:t>
      </w: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</w:t>
      </w:r>
      <w:r w:rsidR="000B356D"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It can cause problems when creating nested loops.</w:t>
      </w:r>
    </w:p>
    <w:p w14:paraId="4E20FADE" w14:textId="6E876332" w:rsidR="004442D9" w:rsidRPr="00C56FA3" w:rsidRDefault="004442D9" w:rsidP="004442D9">
      <w:pPr>
        <w:pStyle w:val="Nagwek2"/>
        <w:rPr>
          <w:rFonts w:asciiTheme="minorHAnsi" w:eastAsia="Times New Roman" w:hAnsiTheme="minorHAnsi" w:cstheme="minorHAnsi"/>
          <w:color w:val="auto"/>
          <w:lang w:val="en-US" w:eastAsia="pl-PL"/>
        </w:rPr>
      </w:pPr>
      <w:r>
        <w:rPr>
          <w:rFonts w:asciiTheme="minorHAnsi" w:eastAsia="Times New Roman" w:hAnsiTheme="minorHAnsi" w:cstheme="minorHAnsi"/>
          <w:color w:val="auto"/>
          <w:lang w:val="en-US" w:eastAsia="pl-PL"/>
        </w:rPr>
        <w:t>Assignment 3 – Loop assignment</w:t>
      </w:r>
      <w:r w:rsidRPr="00C56FA3">
        <w:rPr>
          <w:rFonts w:asciiTheme="minorHAnsi" w:eastAsia="Times New Roman" w:hAnsiTheme="minorHAnsi" w:cstheme="minorHAnsi"/>
          <w:color w:val="auto"/>
          <w:lang w:val="en-US" w:eastAsia="pl-PL"/>
        </w:rPr>
        <w:t xml:space="preserve"> </w:t>
      </w:r>
    </w:p>
    <w:p w14:paraId="53018C6B" w14:textId="77777777" w:rsidR="00BA486B" w:rsidRPr="00BA486B" w:rsidRDefault="00BA486B" w:rsidP="00BA486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Having declared two strings:</w:t>
      </w:r>
    </w:p>
    <w:p w14:paraId="7D74BF3B" w14:textId="77777777" w:rsidR="00BA486B" w:rsidRPr="00BA486B" w:rsidRDefault="00BA486B" w:rsidP="00BA486B">
      <w:pPr>
        <w:shd w:val="clear" w:color="auto" w:fill="FFFFFF"/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</w:pPr>
      <w:r w:rsidRPr="00BA486B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.data</w:t>
      </w:r>
    </w:p>
    <w:p w14:paraId="02D93CE3" w14:textId="15B88811" w:rsidR="00BA486B" w:rsidRPr="00BA486B" w:rsidRDefault="0029449D" w:rsidP="00BA486B">
      <w:pPr>
        <w:shd w:val="clear" w:color="auto" w:fill="FFFFFF"/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str1: .</w:t>
      </w:r>
      <w:proofErr w:type="spellStart"/>
      <w:r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asciz</w:t>
      </w:r>
      <w:proofErr w:type="spellEnd"/>
      <w:r w:rsidR="00BA486B" w:rsidRPr="00BA486B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"0000</w:t>
      </w:r>
      <w:r w:rsidR="004442D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\n</w:t>
      </w:r>
      <w:r w:rsidR="00BA486B" w:rsidRPr="00BA486B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"</w:t>
      </w:r>
    </w:p>
    <w:p w14:paraId="63018D14" w14:textId="78C6FBA2" w:rsidR="00BA486B" w:rsidRPr="00BA486B" w:rsidRDefault="00BA486B" w:rsidP="00BA486B">
      <w:pPr>
        <w:shd w:val="clear" w:color="auto" w:fill="FFFFFF"/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</w:pPr>
      <w:r w:rsidRPr="00BA486B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st</w:t>
      </w:r>
      <w:r w:rsidR="00BE6AF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r</w:t>
      </w:r>
      <w:r w:rsidRPr="00BA486B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2</w:t>
      </w:r>
      <w:r w:rsidR="00BE6AF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:</w:t>
      </w:r>
      <w:r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</w:t>
      </w:r>
      <w:r w:rsidR="0029449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.</w:t>
      </w:r>
      <w:proofErr w:type="spellStart"/>
      <w:r w:rsidR="0029449D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asciz</w:t>
      </w:r>
      <w:proofErr w:type="spellEnd"/>
      <w:r w:rsidRPr="00BA486B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 xml:space="preserve"> "     1111</w:t>
      </w:r>
      <w:r w:rsidR="004442D9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\n</w:t>
      </w:r>
      <w:r w:rsidRPr="00BA486B">
        <w:rPr>
          <w:rFonts w:ascii="Courier New" w:eastAsia="Times New Roman" w:hAnsi="Courier New" w:cs="Courier New"/>
          <w:color w:val="212529"/>
          <w:sz w:val="20"/>
          <w:szCs w:val="20"/>
          <w:lang w:val="en-US" w:eastAsia="pl-PL"/>
        </w:rPr>
        <w:t>"</w:t>
      </w:r>
    </w:p>
    <w:p w14:paraId="4D8E3672" w14:textId="77777777" w:rsidR="00BA486B" w:rsidRPr="00BA486B" w:rsidRDefault="00BA486B" w:rsidP="00BA486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</w:p>
    <w:p w14:paraId="63CB9FC2" w14:textId="77777777" w:rsidR="00BA486B" w:rsidRPr="00BA486B" w:rsidRDefault="00BA486B" w:rsidP="00BA486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write a program which displays the following pattern on the console:</w:t>
      </w:r>
    </w:p>
    <w:p w14:paraId="15BCC858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065E9CE8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76B627F3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452793E8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   1111</w:t>
      </w:r>
    </w:p>
    <w:p w14:paraId="1A620439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3D48C97C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2C667E87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7310CAC5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   1111</w:t>
      </w:r>
    </w:p>
    <w:p w14:paraId="663FDD94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3B2453E7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7BB39649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>0000</w:t>
      </w:r>
    </w:p>
    <w:p w14:paraId="339978C3" w14:textId="77777777" w:rsidR="00BA486B" w:rsidRPr="00BA486B" w:rsidRDefault="00BA486B" w:rsidP="00BA486B">
      <w:pPr>
        <w:shd w:val="clear" w:color="auto" w:fill="FFFFFF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   1111</w:t>
      </w:r>
    </w:p>
    <w:p w14:paraId="21BAAFA0" w14:textId="77777777" w:rsidR="00BE6AFD" w:rsidRDefault="00BE6AFD" w:rsidP="00BA486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</w:p>
    <w:p w14:paraId="11F05E5A" w14:textId="73EA2A2F" w:rsidR="00BA486B" w:rsidRDefault="00BA486B" w:rsidP="00BA486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Please remember that the </w:t>
      </w:r>
      <w:r w:rsidRPr="004442D9">
        <w:rPr>
          <w:rFonts w:asciiTheme="minorHAnsi" w:eastAsia="Times New Roman" w:hAnsiTheme="minorHAnsi" w:cstheme="minorHAnsi"/>
          <w:b/>
          <w:bCs/>
          <w:color w:val="212529"/>
          <w:lang w:val="en-US" w:eastAsia="pl-PL"/>
        </w:rPr>
        <w:t>program must use subprograms for displaying each string</w:t>
      </w:r>
      <w:r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and at least one for loop</w:t>
      </w:r>
      <w:r w:rsidR="00FA3E4C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 (minimum score for this task)</w:t>
      </w:r>
      <w:r w:rsidRPr="00BA486B">
        <w:rPr>
          <w:rFonts w:asciiTheme="minorHAnsi" w:eastAsia="Times New Roman" w:hAnsiTheme="minorHAnsi" w:cstheme="minorHAnsi"/>
          <w:color w:val="212529"/>
          <w:lang w:val="en-US" w:eastAsia="pl-PL"/>
        </w:rPr>
        <w:t xml:space="preserve">. </w:t>
      </w:r>
    </w:p>
    <w:p w14:paraId="4D605246" w14:textId="7B4789BA" w:rsidR="00BA486B" w:rsidRPr="00FA3E4C" w:rsidRDefault="00BA486B" w:rsidP="00BA486B">
      <w:pPr>
        <w:shd w:val="clear" w:color="auto" w:fill="FFFFFF"/>
        <w:spacing w:afterAutospacing="1"/>
        <w:rPr>
          <w:rFonts w:asciiTheme="minorHAnsi" w:eastAsia="Times New Roman" w:hAnsiTheme="minorHAnsi" w:cstheme="minorHAnsi"/>
          <w:b/>
          <w:bCs/>
          <w:color w:val="212529"/>
          <w:lang w:val="en-US" w:eastAsia="pl-PL"/>
        </w:rPr>
      </w:pPr>
      <w:r w:rsidRPr="00FA3E4C">
        <w:rPr>
          <w:rFonts w:asciiTheme="minorHAnsi" w:eastAsia="Times New Roman" w:hAnsiTheme="minorHAnsi" w:cstheme="minorHAnsi"/>
          <w:b/>
          <w:bCs/>
          <w:color w:val="212529"/>
          <w:lang w:val="en-US" w:eastAsia="pl-PL"/>
        </w:rPr>
        <w:t>The most valuable solution should use two nested for loops</w:t>
      </w:r>
      <w:r w:rsidR="00FA3E4C">
        <w:rPr>
          <w:rFonts w:asciiTheme="minorHAnsi" w:eastAsia="Times New Roman" w:hAnsiTheme="minorHAnsi" w:cstheme="minorHAnsi"/>
          <w:b/>
          <w:bCs/>
          <w:color w:val="212529"/>
          <w:lang w:val="en-US" w:eastAsia="pl-PL"/>
        </w:rPr>
        <w:t xml:space="preserve"> (maximum score)</w:t>
      </w:r>
      <w:r w:rsidRPr="00FA3E4C">
        <w:rPr>
          <w:rFonts w:asciiTheme="minorHAnsi" w:eastAsia="Times New Roman" w:hAnsiTheme="minorHAnsi" w:cstheme="minorHAnsi"/>
          <w:b/>
          <w:bCs/>
          <w:color w:val="212529"/>
          <w:lang w:val="en-US" w:eastAsia="pl-PL"/>
        </w:rPr>
        <w:t xml:space="preserve">. </w:t>
      </w:r>
    </w:p>
    <w:p w14:paraId="4B6BCCC5" w14:textId="74627A56" w:rsidR="00BE6AFD" w:rsidRPr="00BA486B" w:rsidRDefault="004442D9" w:rsidP="00BA486B">
      <w:pPr>
        <w:shd w:val="clear" w:color="auto" w:fill="FFFFFF"/>
        <w:spacing w:afterAutospacing="1"/>
        <w:rPr>
          <w:rFonts w:asciiTheme="minorHAnsi" w:eastAsia="Times New Roman" w:hAnsiTheme="minorHAnsi" w:cstheme="minorHAnsi"/>
          <w:color w:val="212529"/>
          <w:lang w:val="en-US" w:eastAsia="pl-PL"/>
        </w:rPr>
      </w:pP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Upload source </w:t>
      </w:r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code of a properly working program on the </w:t>
      </w:r>
      <w:proofErr w:type="spellStart"/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>moodle</w:t>
      </w:r>
      <w:proofErr w:type="spellEnd"/>
      <w:r w:rsidRPr="006C0D32"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 platform as a solution </w:t>
      </w:r>
      <w:r>
        <w:rPr>
          <w:rFonts w:asciiTheme="minorHAnsi" w:eastAsia="Times New Roman" w:hAnsiTheme="minorHAnsi" w:cstheme="minorHAnsi"/>
          <w:kern w:val="0"/>
          <w:lang w:val="en" w:eastAsia="pl-PL" w:bidi="ar-SA"/>
        </w:rPr>
        <w:t xml:space="preserve">of this assignment. </w:t>
      </w:r>
      <w:r>
        <w:rPr>
          <w:rFonts w:asciiTheme="minorHAnsi" w:eastAsia="Times New Roman" w:hAnsiTheme="minorHAnsi" w:cstheme="minorHAnsi"/>
          <w:color w:val="212529"/>
          <w:lang w:val="en-US" w:eastAsia="pl-PL"/>
        </w:rPr>
        <w:t>Please remember to place your name in commentary at the beginning of the source code (Author section).</w:t>
      </w:r>
    </w:p>
    <w:sectPr w:rsidR="00BE6AFD" w:rsidRPr="00BA486B" w:rsidSect="00833566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03F"/>
    <w:multiLevelType w:val="hybridMultilevel"/>
    <w:tmpl w:val="BC6C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160"/>
    <w:multiLevelType w:val="multilevel"/>
    <w:tmpl w:val="95A8B3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F24CFD"/>
    <w:multiLevelType w:val="hybridMultilevel"/>
    <w:tmpl w:val="1F74175E"/>
    <w:lvl w:ilvl="0" w:tplc="0415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31CA5AA7"/>
    <w:multiLevelType w:val="multilevel"/>
    <w:tmpl w:val="F1DAC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4E5656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74564D"/>
    <w:multiLevelType w:val="hybridMultilevel"/>
    <w:tmpl w:val="2C0629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6E5121"/>
    <w:multiLevelType w:val="multilevel"/>
    <w:tmpl w:val="6C4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324280">
    <w:abstractNumId w:val="1"/>
  </w:num>
  <w:num w:numId="2" w16cid:durableId="11691472">
    <w:abstractNumId w:val="6"/>
  </w:num>
  <w:num w:numId="3" w16cid:durableId="1291281092">
    <w:abstractNumId w:val="3"/>
  </w:num>
  <w:num w:numId="4" w16cid:durableId="1741057414">
    <w:abstractNumId w:val="0"/>
  </w:num>
  <w:num w:numId="5" w16cid:durableId="497235382">
    <w:abstractNumId w:val="5"/>
  </w:num>
  <w:num w:numId="6" w16cid:durableId="1378162219">
    <w:abstractNumId w:val="2"/>
  </w:num>
  <w:num w:numId="7" w16cid:durableId="348262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66"/>
    <w:rsid w:val="00034BAD"/>
    <w:rsid w:val="00071CD2"/>
    <w:rsid w:val="00093EA5"/>
    <w:rsid w:val="00095BC8"/>
    <w:rsid w:val="000A107A"/>
    <w:rsid w:val="000B356D"/>
    <w:rsid w:val="000B773C"/>
    <w:rsid w:val="001079F1"/>
    <w:rsid w:val="001147F5"/>
    <w:rsid w:val="001C5BD4"/>
    <w:rsid w:val="001F1F07"/>
    <w:rsid w:val="001F26AF"/>
    <w:rsid w:val="0029449D"/>
    <w:rsid w:val="002E6474"/>
    <w:rsid w:val="002E7435"/>
    <w:rsid w:val="00304529"/>
    <w:rsid w:val="003203DF"/>
    <w:rsid w:val="00326F8C"/>
    <w:rsid w:val="00327C5B"/>
    <w:rsid w:val="00341D45"/>
    <w:rsid w:val="00365D41"/>
    <w:rsid w:val="003E171F"/>
    <w:rsid w:val="003E3F14"/>
    <w:rsid w:val="00414738"/>
    <w:rsid w:val="00422E62"/>
    <w:rsid w:val="004235E5"/>
    <w:rsid w:val="00437024"/>
    <w:rsid w:val="004442D9"/>
    <w:rsid w:val="00490DE2"/>
    <w:rsid w:val="004D5684"/>
    <w:rsid w:val="004E28E9"/>
    <w:rsid w:val="00532445"/>
    <w:rsid w:val="00552B74"/>
    <w:rsid w:val="00557C44"/>
    <w:rsid w:val="005726BF"/>
    <w:rsid w:val="005A0746"/>
    <w:rsid w:val="005A7597"/>
    <w:rsid w:val="005E06D9"/>
    <w:rsid w:val="00637CE0"/>
    <w:rsid w:val="00644ACF"/>
    <w:rsid w:val="006600EC"/>
    <w:rsid w:val="00664290"/>
    <w:rsid w:val="006806A5"/>
    <w:rsid w:val="006A0A9D"/>
    <w:rsid w:val="006B3648"/>
    <w:rsid w:val="006B52D0"/>
    <w:rsid w:val="006C28FD"/>
    <w:rsid w:val="006E2ECE"/>
    <w:rsid w:val="007409B4"/>
    <w:rsid w:val="00743CA4"/>
    <w:rsid w:val="00760DCE"/>
    <w:rsid w:val="00765F21"/>
    <w:rsid w:val="00792567"/>
    <w:rsid w:val="007B5ECE"/>
    <w:rsid w:val="007C05E9"/>
    <w:rsid w:val="007C1214"/>
    <w:rsid w:val="007D7CBC"/>
    <w:rsid w:val="00833566"/>
    <w:rsid w:val="00860CBB"/>
    <w:rsid w:val="008752A4"/>
    <w:rsid w:val="008840B3"/>
    <w:rsid w:val="008A05D8"/>
    <w:rsid w:val="008B4F2B"/>
    <w:rsid w:val="008F07C7"/>
    <w:rsid w:val="0091203A"/>
    <w:rsid w:val="00930576"/>
    <w:rsid w:val="00931657"/>
    <w:rsid w:val="00934C22"/>
    <w:rsid w:val="0094763F"/>
    <w:rsid w:val="009D41B4"/>
    <w:rsid w:val="00A2396B"/>
    <w:rsid w:val="00AA61B0"/>
    <w:rsid w:val="00AC30F7"/>
    <w:rsid w:val="00AD67E0"/>
    <w:rsid w:val="00B014C9"/>
    <w:rsid w:val="00B10F2B"/>
    <w:rsid w:val="00B15FC3"/>
    <w:rsid w:val="00B32BEF"/>
    <w:rsid w:val="00B67445"/>
    <w:rsid w:val="00B770D6"/>
    <w:rsid w:val="00BA486B"/>
    <w:rsid w:val="00BB090A"/>
    <w:rsid w:val="00BC492E"/>
    <w:rsid w:val="00BC7BD8"/>
    <w:rsid w:val="00BE6AFD"/>
    <w:rsid w:val="00C05F4D"/>
    <w:rsid w:val="00C41296"/>
    <w:rsid w:val="00C54E8E"/>
    <w:rsid w:val="00C56FA3"/>
    <w:rsid w:val="00C848A0"/>
    <w:rsid w:val="00CB085A"/>
    <w:rsid w:val="00CE414F"/>
    <w:rsid w:val="00D571B3"/>
    <w:rsid w:val="00E10C57"/>
    <w:rsid w:val="00E722A0"/>
    <w:rsid w:val="00E95925"/>
    <w:rsid w:val="00EC5404"/>
    <w:rsid w:val="00ED4CC6"/>
    <w:rsid w:val="00F1341C"/>
    <w:rsid w:val="00F35A90"/>
    <w:rsid w:val="00F42752"/>
    <w:rsid w:val="00F535C9"/>
    <w:rsid w:val="00FA3E4C"/>
    <w:rsid w:val="00FB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309A"/>
  <w15:docId w15:val="{BBC8D925-960B-4CB2-8FF6-9E544C6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37B2"/>
  </w:style>
  <w:style w:type="paragraph" w:styleId="Nagwek1">
    <w:name w:val="heading 1"/>
    <w:basedOn w:val="Normalny"/>
    <w:next w:val="Normalny"/>
    <w:link w:val="Nagwek1Znak"/>
    <w:uiPriority w:val="9"/>
    <w:qFormat/>
    <w:rsid w:val="00490DE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0DE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0DE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0DE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0DE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0DE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0DE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0DE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0DE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sid w:val="00833566"/>
    <w:rPr>
      <w:color w:val="000080"/>
      <w:u w:val="single"/>
    </w:rPr>
  </w:style>
  <w:style w:type="paragraph" w:styleId="Nagwek">
    <w:name w:val="header"/>
    <w:basedOn w:val="Normalny"/>
    <w:next w:val="Tekstpodstawowy"/>
    <w:qFormat/>
    <w:rsid w:val="0083356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FC37B2"/>
    <w:pPr>
      <w:spacing w:after="140" w:line="276" w:lineRule="auto"/>
    </w:pPr>
  </w:style>
  <w:style w:type="paragraph" w:styleId="Lista">
    <w:name w:val="List"/>
    <w:basedOn w:val="Tekstpodstawowy"/>
    <w:rsid w:val="00FC37B2"/>
  </w:style>
  <w:style w:type="paragraph" w:customStyle="1" w:styleId="Legenda1">
    <w:name w:val="Legenda1"/>
    <w:basedOn w:val="Normalny"/>
    <w:qFormat/>
    <w:rsid w:val="00FC37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FC37B2"/>
    <w:pPr>
      <w:suppressLineNumbers/>
    </w:pPr>
  </w:style>
  <w:style w:type="paragraph" w:customStyle="1" w:styleId="Gwkaistopka">
    <w:name w:val="Główka i stopka"/>
    <w:basedOn w:val="Normalny"/>
    <w:qFormat/>
    <w:rsid w:val="00833566"/>
  </w:style>
  <w:style w:type="paragraph" w:customStyle="1" w:styleId="Nagwek10">
    <w:name w:val="Nagłówek1"/>
    <w:basedOn w:val="Normalny"/>
    <w:next w:val="Tekstpodstawowy"/>
    <w:qFormat/>
    <w:rsid w:val="00FC37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kapitzlist">
    <w:name w:val="List Paragraph"/>
    <w:basedOn w:val="Normalny"/>
    <w:uiPriority w:val="34"/>
    <w:qFormat/>
    <w:rsid w:val="002C25D6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59"/>
    <w:rsid w:val="009A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BC7BD8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90DE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490DE2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490DE2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0DE2"/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0DE2"/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0DE2"/>
    <w:rPr>
      <w:rFonts w:asciiTheme="majorHAnsi" w:eastAsiaTheme="majorEastAsia" w:hAnsiTheme="majorHAnsi" w:cs="Mangal"/>
      <w:color w:val="365F91" w:themeColor="accent1" w:themeShade="BF"/>
      <w:szCs w:val="21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0DE2"/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0DE2"/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0DE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0DE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ECE"/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y2iqfc">
    <w:name w:val="y2iqfc"/>
    <w:basedOn w:val="Domylnaczcionkaakapitu"/>
    <w:rsid w:val="007B5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ishurov/6bcf04df329973c15044" TargetMode="External"/><Relationship Id="rId5" Type="http://schemas.openxmlformats.org/officeDocument/2006/relationships/hyperlink" Target="https://dman95.github.io/SASM/englis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748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wojzab</dc:creator>
  <cp:lastModifiedBy>Wojciech Zaborowski</cp:lastModifiedBy>
  <cp:revision>5</cp:revision>
  <cp:lastPrinted>2021-10-18T16:13:00Z</cp:lastPrinted>
  <dcterms:created xsi:type="dcterms:W3CDTF">2023-10-11T23:48:00Z</dcterms:created>
  <dcterms:modified xsi:type="dcterms:W3CDTF">2023-10-12T00:39:00Z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