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línea de Ciencia de Datos en general la disfruté mucho, especialmente por la capacidad de transformar datos brutos en insights estratégicos para el negocio; lo que más me gustó fue aprender a modelar datos, identificar patrones y construir soluciones que respaldan la toma de decisiones basada en evidencia.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el lado de las certificaciones: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4"/>
              </w:numPr>
              <w:ind w:left="720" w:hanging="360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Scrum Master Professional Certificate (SMPC):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Me potenció fuertemente al darme un marco claro para gestionar la incertidumbre y facilitar el trabajo colaborativo. Lo que más me aportó fue aprender a estructurar entregas de valor iterativas, optimizar la comunicación en el equipo y mantener el foco en la mejora continua.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4"/>
              </w:numPr>
              <w:ind w:left="720" w:hanging="360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Generative AI Professional (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CertiProf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):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apasionó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porque me permitió entender las bases y aplicaciones prácticas de los modelos generativos. Me gustó descubrir cómo integrar la IA para optimizar flujos de trabajo, automatizar tareas complejas y acelerar la innovación en el desarrollo de soluciones informáticas.</w:t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ind w:left="0" w:firstLine="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Definitivamente sí tienen un gran valor. El respaldo de certificaciones internacionales genera un impacto real, tales como:</w:t>
            </w:r>
          </w:p>
          <w:p w:rsidR="00000000" w:rsidDel="00000000" w:rsidP="00000000" w:rsidRDefault="00000000" w:rsidRPr="00000000" w14:paraId="00000016">
            <w:pPr>
              <w:ind w:left="0" w:firstLine="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ind w:left="720" w:hanging="360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Validación global al acreditar que mis competencias responden a estándares exigidos por la industria internacional, complementando la formación académica.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rtl w:val="0"/>
              </w:rPr>
              <w:t xml:space="preserve">Aplicación práctica al aportar con herramientas de uso inmediato que aceleran y mejoran la calidad de los entregables en proyectos reales.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ind w:left="720" w:hanging="360"/>
              <w:rPr>
                <w:color w:val="767171"/>
                <w:u w:val="none"/>
              </w:rPr>
            </w:pPr>
            <w:r w:rsidDel="00000000" w:rsidR="00000000" w:rsidRPr="00000000">
              <w:rPr>
                <w:color w:val="767171"/>
                <w:rtl w:val="0"/>
              </w:rPr>
              <w:t xml:space="preserve">Diferenciación laboral que demuestra una mentalidad de autoaprendizaje y actualización constante en áreas de alta demanda, dando así, una ventaja competitiva en el mercado.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20.0" w:type="dxa"/>
        <w:jc w:val="left"/>
        <w:tblInd w:w="6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20"/>
        <w:tblGridChange w:id="0">
          <w:tblGrid>
            <w:gridCol w:w="1002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siento altamente capacitado y segura aplicando competencias relacionadas con la línea de Ciencia de Datos, Inteligencia Artificial y Gestión de Información, ya que se alinean directamente con mis intereses profesionales y la práctica en mi proyecto Capstone: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5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Línea de Datos e IA: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Fundamentos de Machine Learning, Machine Learning, Deep Learning, Minería de Datos, Big Data e Inteligencia de Negocios.</w:t>
            </w:r>
          </w:p>
          <w:p w:rsidR="00000000" w:rsidDel="00000000" w:rsidP="00000000" w:rsidRDefault="00000000" w:rsidRPr="00000000" w14:paraId="00000026">
            <w:pPr>
              <w:numPr>
                <w:ilvl w:val="1"/>
                <w:numId w:val="5"/>
              </w:numPr>
              <w:tabs>
                <w:tab w:val="left" w:leader="none" w:pos="454"/>
              </w:tabs>
              <w:ind w:left="144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siento segura de está área ya que he desarrollado habilidades sólidas para manipular grandes volúmenes de datos, entrenar modelos predictivos y transformar información en insights de alto valor para la toma de decisiones.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5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Bases de Datos: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Modelamiento de Bases de Datos, Consulta de Bases de Datos y Programación de Base de Datos.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5"/>
              </w:numPr>
              <w:tabs>
                <w:tab w:val="left" w:leader="none" w:pos="454"/>
              </w:tabs>
              <w:ind w:left="144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siento segura de esta área ya que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domino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la estructuración, optimización de consultas SQL/NoSQL e integración de bases de datos relacionales y no relacionales como soporte robusto para soluciones de analítica y software.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otro lado, reconozco que las siguientes asignaturas representan oportunidades de mejora, donde poseo la base académica pero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requiero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mayor práctica para sentirme 100/ autónomo: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Desarrollo Específico y Frontend: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Programación de Aplicaciones Móviles, Desarrollo de Software de Escritorio y Diseño de Prototipos.</w:t>
            </w:r>
          </w:p>
          <w:p w:rsidR="00000000" w:rsidDel="00000000" w:rsidP="00000000" w:rsidRDefault="00000000" w:rsidRPr="00000000" w14:paraId="0000002C">
            <w:pPr>
              <w:numPr>
                <w:ilvl w:val="1"/>
                <w:numId w:val="1"/>
              </w:numPr>
              <w:tabs>
                <w:tab w:val="left" w:leader="none" w:pos="454"/>
              </w:tabs>
              <w:ind w:left="144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 motivo es que mi enfoque principal ha estado orientado al backend, datos y modelos de IA, por lo que el diseño de interfaces de usuario (UI/UX) y el desarrollo nativo para plataformas móviles/escritorio es un área donde necesito profundizar práctica.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Especialidades Complementarias: Seguridad en Sistemas Computacionales.</w:t>
            </w:r>
          </w:p>
          <w:p w:rsidR="00000000" w:rsidDel="00000000" w:rsidP="00000000" w:rsidRDefault="00000000" w:rsidRPr="00000000" w14:paraId="0000002E">
            <w:pPr>
              <w:numPr>
                <w:ilvl w:val="1"/>
                <w:numId w:val="1"/>
              </w:numPr>
              <w:tabs>
                <w:tab w:val="left" w:leader="none" w:pos="454"/>
              </w:tabs>
              <w:ind w:left="144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 motivo es que aunque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aplico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buenas prácticas de desarrollo seguro de forma general, la ciberseguridad avanzada y la auditoría de sistemas requieren una especialización continua debido a la rápida evolución de las amenazas en la industria.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intereses se centran en la Ciencia de Datos e Inteligencia Artificial Aplicada,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enfocándome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en transformar datos masivos en información estratégica para la organización mediante modelos predictivos y soluciones de IA Generativa. 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Destaco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mis competencias en modelamiento de datos escalables, desarrollo de soluciones con Machine/Deep Learning y gestión ágil con Scrum, aunque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requiero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fortalecer especialmente la Seguridad en Sistemas y Gobernanza de Datos para garantizar soluciones totalmente éticas y protegidas. </w:t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5 años me visualizo como Data Scientist Senior o AI Lead, liderando el despliegue de soluciones de IA en entornos de producción escalables (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MLOps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) y facilitando equipos multidisciplinarios bajo marcos ágiles. </w:t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9udyiwj06rz6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/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Ningún proyecto se relaciona lo suficiente con mis proyecciones profesionales actuales.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ind w:left="0" w:firstLine="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ind w:left="0" w:firstLine="0"/>
              <w:jc w:val="both"/>
              <w:rPr>
                <w:color w:val="767171"/>
              </w:rPr>
            </w:pPr>
            <w:r w:rsidDel="00000000" w:rsidR="00000000" w:rsidRPr="00000000">
              <w:rPr>
                <w:color w:val="767171"/>
                <w:rtl w:val="0"/>
              </w:rPr>
              <w:t xml:space="preserve">El proyecto abordará de manera integral las áreas de Gestión de Proyectos, Desarrollo de Software, Gestión de Riesgos y Evaluación de Proyectos, integrando el ciclo de vida completo de una solución tecnológica.</w:t>
            </w:r>
          </w:p>
          <w:p w:rsidR="00000000" w:rsidDel="00000000" w:rsidP="00000000" w:rsidRDefault="00000000" w:rsidRPr="00000000" w14:paraId="0000006E">
            <w:pPr>
              <w:ind w:left="0" w:firstLine="0"/>
              <w:jc w:val="both"/>
              <w:rPr>
                <w:color w:val="76717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ind w:left="0" w:firstLine="0"/>
              <w:jc w:val="both"/>
              <w:rPr>
                <w:color w:val="767171"/>
              </w:rPr>
            </w:pPr>
            <w:r w:rsidDel="00000000" w:rsidR="00000000" w:rsidRPr="00000000">
              <w:rPr>
                <w:color w:val="767171"/>
                <w:rtl w:val="0"/>
              </w:rPr>
              <w:t xml:space="preserve">Estará centrado en el desarrollo de tecnología aplicada (orientada a soluciones de software y análisis de datos), lo que impulsará de forma directa mi crecimiento profesional y competencias de egreso.</w:t>
            </w:r>
          </w:p>
          <w:p w:rsidR="00000000" w:rsidDel="00000000" w:rsidP="00000000" w:rsidRDefault="00000000" w:rsidRPr="00000000" w14:paraId="00000070">
            <w:pPr>
              <w:ind w:left="0" w:firstLine="0"/>
              <w:jc w:val="both"/>
              <w:rPr>
                <w:color w:val="76717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ind w:left="0" w:firstLine="0"/>
              <w:jc w:val="both"/>
              <w:rPr>
                <w:color w:val="767171"/>
              </w:rPr>
            </w:pPr>
            <w:r w:rsidDel="00000000" w:rsidR="00000000" w:rsidRPr="00000000">
              <w:rPr>
                <w:color w:val="767171"/>
                <w:rtl w:val="0"/>
              </w:rPr>
              <w:t xml:space="preserve">Se situará en el contexto de resolver una problemática real de un cliente específico, garantizado  que la propuesta sea técnicamente factible, financieramente viable y de alto valor operativo para la organización.</w:t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9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Qu8pluT2CzoljgyWLxzWHs67bw==">CgMxLjAyDmguOXVkeWl3ajA2cno2OAByITFDSU1YdjNhTFMzbVdVWDdxdmdOWXJhbTAzMGhTR2lzNA==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