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645C3A" w14:textId="77777777" w:rsidR="00A75A11" w:rsidRPr="00D80A80" w:rsidRDefault="00A75A11" w:rsidP="00A75A11">
      <w:pPr>
        <w:pStyle w:val="SemEspaamento"/>
        <w:spacing w:line="360" w:lineRule="auto"/>
        <w:jc w:val="center"/>
        <w:rPr>
          <w:rFonts w:cs="Times New Roman"/>
          <w:b/>
          <w:lang w:val="en-US"/>
        </w:rPr>
      </w:pPr>
      <w:r w:rsidRPr="00D80A80">
        <w:rPr>
          <w:rFonts w:cs="Times New Roman"/>
          <w:b/>
          <w:lang w:val="en-US"/>
        </w:rPr>
        <w:t>Environmental drivers of intertidal communities along Southeast Brazil</w:t>
      </w:r>
    </w:p>
    <w:p w14:paraId="2432D113" w14:textId="77777777" w:rsidR="00A75A11" w:rsidRPr="00D80A80" w:rsidRDefault="00A75A11" w:rsidP="00A75A11">
      <w:pPr>
        <w:pStyle w:val="SemEspaamento"/>
        <w:spacing w:line="360" w:lineRule="auto"/>
        <w:jc w:val="both"/>
        <w:rPr>
          <w:rFonts w:cs="Times New Roman"/>
          <w:b/>
          <w:lang w:val="en-US"/>
        </w:rPr>
      </w:pPr>
    </w:p>
    <w:p w14:paraId="4C8B7BA0" w14:textId="4D704D9B" w:rsidR="00A75A11" w:rsidRPr="00D80A80" w:rsidRDefault="00A75A11" w:rsidP="00A75A11">
      <w:pPr>
        <w:pStyle w:val="SemEspaamento"/>
        <w:spacing w:after="120" w:line="360" w:lineRule="auto"/>
        <w:jc w:val="both"/>
        <w:rPr>
          <w:rFonts w:cs="Times New Roman"/>
          <w:szCs w:val="28"/>
          <w:lang w:val="en-US"/>
        </w:rPr>
      </w:pPr>
      <w:r w:rsidRPr="00D80A80">
        <w:rPr>
          <w:rFonts w:cs="Times New Roman"/>
          <w:szCs w:val="28"/>
          <w:lang w:val="en-US"/>
        </w:rPr>
        <w:t>Cesar A. M. M. Cordeiro</w:t>
      </w:r>
      <w:r w:rsidRPr="00D80A80">
        <w:rPr>
          <w:rFonts w:cs="Times New Roman"/>
          <w:szCs w:val="28"/>
          <w:vertAlign w:val="superscript"/>
          <w:lang w:val="en-US"/>
        </w:rPr>
        <w:t>1,2</w:t>
      </w:r>
      <w:r w:rsidRPr="00D80A80">
        <w:rPr>
          <w:rFonts w:cs="Times New Roman"/>
          <w:szCs w:val="28"/>
          <w:lang w:val="en-US"/>
        </w:rPr>
        <w:t>*, André L. Pardal-Souza</w:t>
      </w:r>
      <w:r w:rsidR="00865B01" w:rsidRPr="00D80A80">
        <w:rPr>
          <w:rFonts w:cs="Times New Roman"/>
          <w:szCs w:val="28"/>
          <w:vertAlign w:val="superscript"/>
          <w:lang w:val="en-US"/>
        </w:rPr>
        <w:t>3</w:t>
      </w:r>
      <w:r w:rsidRPr="00D80A80">
        <w:rPr>
          <w:rFonts w:cs="Times New Roman"/>
          <w:szCs w:val="28"/>
          <w:vertAlign w:val="superscript"/>
          <w:lang w:val="en-US"/>
        </w:rPr>
        <w:t>,</w:t>
      </w:r>
      <w:r w:rsidR="00865B01" w:rsidRPr="00D80A80">
        <w:rPr>
          <w:rFonts w:cs="Times New Roman"/>
          <w:szCs w:val="28"/>
          <w:vertAlign w:val="superscript"/>
          <w:lang w:val="en-US"/>
        </w:rPr>
        <w:t>4</w:t>
      </w:r>
      <w:r w:rsidRPr="00D80A80">
        <w:rPr>
          <w:rFonts w:cs="Times New Roman"/>
          <w:szCs w:val="28"/>
          <w:lang w:val="en-US"/>
        </w:rPr>
        <w:t xml:space="preserve">, </w:t>
      </w:r>
      <w:proofErr w:type="spellStart"/>
      <w:r w:rsidRPr="00D80A80">
        <w:rPr>
          <w:rFonts w:cs="Times New Roman"/>
          <w:szCs w:val="28"/>
          <w:lang w:val="en-US"/>
        </w:rPr>
        <w:t>Áurea</w:t>
      </w:r>
      <w:proofErr w:type="spellEnd"/>
      <w:r w:rsidRPr="00D80A80">
        <w:rPr>
          <w:rFonts w:cs="Times New Roman"/>
          <w:szCs w:val="28"/>
          <w:lang w:val="en-US"/>
        </w:rPr>
        <w:t xml:space="preserve"> M. Ciotti</w:t>
      </w:r>
      <w:r w:rsidR="00865B01" w:rsidRPr="00D80A80">
        <w:rPr>
          <w:rFonts w:cs="Times New Roman"/>
          <w:szCs w:val="28"/>
          <w:vertAlign w:val="superscript"/>
          <w:lang w:val="en-US"/>
        </w:rPr>
        <w:t>5</w:t>
      </w:r>
      <w:r w:rsidRPr="00D80A80">
        <w:rPr>
          <w:rFonts w:cs="Times New Roman"/>
          <w:szCs w:val="28"/>
          <w:lang w:val="en-US"/>
        </w:rPr>
        <w:t>, Stuart R. Jenkins</w:t>
      </w:r>
      <w:r w:rsidR="00865B01" w:rsidRPr="00D80A80">
        <w:rPr>
          <w:rFonts w:cs="Times New Roman"/>
          <w:szCs w:val="28"/>
          <w:vertAlign w:val="superscript"/>
          <w:lang w:val="en-US"/>
        </w:rPr>
        <w:t>6</w:t>
      </w:r>
      <w:r w:rsidRPr="00D80A80">
        <w:rPr>
          <w:rFonts w:cs="Times New Roman"/>
          <w:szCs w:val="28"/>
          <w:lang w:val="en-US"/>
        </w:rPr>
        <w:t>, Michael T. Burrows</w:t>
      </w:r>
      <w:r w:rsidR="00865B01" w:rsidRPr="00D80A80">
        <w:rPr>
          <w:rFonts w:cs="Times New Roman"/>
          <w:szCs w:val="28"/>
          <w:vertAlign w:val="superscript"/>
          <w:lang w:val="en-US"/>
        </w:rPr>
        <w:t>7</w:t>
      </w:r>
      <w:r w:rsidRPr="00D80A80">
        <w:rPr>
          <w:rFonts w:cs="Times New Roman"/>
          <w:szCs w:val="28"/>
          <w:lang w:val="en-US"/>
        </w:rPr>
        <w:t>, Gray Williams</w:t>
      </w:r>
      <w:r w:rsidR="00865B01" w:rsidRPr="00D80A80">
        <w:rPr>
          <w:rFonts w:cs="Times New Roman"/>
          <w:szCs w:val="28"/>
          <w:vertAlign w:val="superscript"/>
          <w:lang w:val="en-US"/>
        </w:rPr>
        <w:t>8</w:t>
      </w:r>
      <w:r w:rsidRPr="00D80A80">
        <w:rPr>
          <w:rFonts w:cs="Times New Roman"/>
          <w:szCs w:val="28"/>
          <w:lang w:val="en-US"/>
        </w:rPr>
        <w:t xml:space="preserve"> &amp; Ronaldo A. Christofoletti</w:t>
      </w:r>
      <w:r w:rsidR="00865B01" w:rsidRPr="00D80A80">
        <w:rPr>
          <w:rFonts w:cs="Times New Roman"/>
          <w:szCs w:val="28"/>
          <w:vertAlign w:val="superscript"/>
          <w:lang w:val="en-US"/>
        </w:rPr>
        <w:t>3</w:t>
      </w:r>
    </w:p>
    <w:p w14:paraId="3C2C0105" w14:textId="77777777" w:rsidR="00865B01" w:rsidRPr="00D80A80" w:rsidRDefault="00865B01" w:rsidP="00A75A11">
      <w:pPr>
        <w:spacing w:after="120" w:line="276" w:lineRule="auto"/>
        <w:jc w:val="both"/>
        <w:rPr>
          <w:rFonts w:ascii="Times New Roman" w:hAnsi="Times New Roman" w:cs="Times New Roman"/>
          <w:vertAlign w:val="superscript"/>
          <w:lang w:val="en-US"/>
        </w:rPr>
      </w:pPr>
    </w:p>
    <w:p w14:paraId="6F2E5636" w14:textId="6325CCBB" w:rsidR="00A75A11" w:rsidRPr="00D80A80" w:rsidRDefault="00A75A11" w:rsidP="00A75A11">
      <w:pPr>
        <w:spacing w:after="120" w:line="276" w:lineRule="auto"/>
        <w:jc w:val="both"/>
        <w:rPr>
          <w:rFonts w:ascii="Times New Roman" w:hAnsi="Times New Roman" w:cs="Times New Roman"/>
          <w:lang w:val="en-US"/>
        </w:rPr>
      </w:pPr>
      <w:r w:rsidRPr="00D80A80">
        <w:rPr>
          <w:rFonts w:ascii="Times New Roman" w:hAnsi="Times New Roman" w:cs="Times New Roman"/>
          <w:vertAlign w:val="superscript"/>
          <w:lang w:val="en-US"/>
        </w:rPr>
        <w:t>1</w:t>
      </w:r>
      <w:r w:rsidRPr="00D80A80">
        <w:rPr>
          <w:rFonts w:ascii="Times New Roman" w:hAnsi="Times New Roman" w:cs="Times New Roman"/>
          <w:lang w:val="en-US"/>
        </w:rPr>
        <w:t xml:space="preserve">Marine Biology Department, Federal Fluminense University (LECAR/UFF), </w:t>
      </w:r>
      <w:proofErr w:type="spellStart"/>
      <w:r w:rsidRPr="00D80A80">
        <w:rPr>
          <w:rFonts w:ascii="Times New Roman" w:hAnsi="Times New Roman" w:cs="Times New Roman"/>
          <w:lang w:val="en-US"/>
        </w:rPr>
        <w:t>Outeiro</w:t>
      </w:r>
      <w:proofErr w:type="spellEnd"/>
      <w:r w:rsidRPr="00D80A80">
        <w:rPr>
          <w:rFonts w:ascii="Times New Roman" w:hAnsi="Times New Roman" w:cs="Times New Roman"/>
          <w:lang w:val="en-US"/>
        </w:rPr>
        <w:t xml:space="preserve"> de São João Batista, s/n, </w:t>
      </w:r>
      <w:proofErr w:type="spellStart"/>
      <w:r w:rsidRPr="00D80A80">
        <w:rPr>
          <w:rFonts w:ascii="Times New Roman" w:hAnsi="Times New Roman" w:cs="Times New Roman"/>
          <w:lang w:val="en-US"/>
        </w:rPr>
        <w:t>Niterói</w:t>
      </w:r>
      <w:proofErr w:type="spellEnd"/>
      <w:r w:rsidRPr="00D80A80">
        <w:rPr>
          <w:rFonts w:ascii="Times New Roman" w:hAnsi="Times New Roman" w:cs="Times New Roman"/>
          <w:lang w:val="en-US"/>
        </w:rPr>
        <w:t>, RJ, 24020-141, Brazil</w:t>
      </w:r>
      <w:r w:rsidRPr="00D80A80">
        <w:rPr>
          <w:rFonts w:ascii="Times New Roman" w:hAnsi="Times New Roman" w:cs="Times New Roman"/>
          <w:vertAlign w:val="superscript"/>
          <w:lang w:val="en-US"/>
        </w:rPr>
        <w:t xml:space="preserve"> </w:t>
      </w:r>
    </w:p>
    <w:p w14:paraId="633A6B0E" w14:textId="658246A3" w:rsidR="00865B01" w:rsidRPr="00D80A80" w:rsidRDefault="00865B01" w:rsidP="00865B01">
      <w:pPr>
        <w:spacing w:after="120" w:line="276" w:lineRule="auto"/>
        <w:jc w:val="both"/>
        <w:rPr>
          <w:rFonts w:ascii="Times New Roman" w:hAnsi="Times New Roman" w:cs="Times New Roman"/>
        </w:rPr>
      </w:pPr>
      <w:r w:rsidRPr="003A5C22">
        <w:rPr>
          <w:rFonts w:ascii="Times New Roman" w:hAnsi="Times New Roman" w:cs="Times New Roman"/>
          <w:vertAlign w:val="superscript"/>
          <w:lang w:val="en-US"/>
        </w:rPr>
        <w:t>1</w:t>
      </w:r>
      <w:r w:rsidRPr="003A5C22">
        <w:rPr>
          <w:rFonts w:ascii="Times New Roman" w:hAnsi="Times New Roman" w:cs="Times New Roman"/>
          <w:lang w:val="en-US"/>
        </w:rPr>
        <w:t xml:space="preserve">Ecology Department, Federal University of Rio de Janeiro (UFRJ), </w:t>
      </w:r>
      <w:r w:rsidR="006141C3" w:rsidRPr="003A5C22">
        <w:rPr>
          <w:rFonts w:ascii="Times New Roman" w:hAnsi="Times New Roman" w:cs="Times New Roman"/>
          <w:lang w:val="en-US"/>
        </w:rPr>
        <w:t xml:space="preserve">Av. </w:t>
      </w:r>
      <w:r w:rsidR="006141C3" w:rsidRPr="006141C3">
        <w:rPr>
          <w:rFonts w:ascii="Times New Roman" w:hAnsi="Times New Roman" w:cs="Times New Roman"/>
        </w:rPr>
        <w:t>Pedro Calmon</w:t>
      </w:r>
      <w:r w:rsidR="006141C3">
        <w:rPr>
          <w:rFonts w:ascii="Times New Roman" w:hAnsi="Times New Roman" w:cs="Times New Roman"/>
        </w:rPr>
        <w:t>,</w:t>
      </w:r>
      <w:r w:rsidR="006141C3" w:rsidRPr="006141C3">
        <w:rPr>
          <w:rFonts w:ascii="Times New Roman" w:hAnsi="Times New Roman" w:cs="Times New Roman"/>
        </w:rPr>
        <w:t xml:space="preserve"> 550</w:t>
      </w:r>
      <w:r w:rsidRPr="00D80A80">
        <w:rPr>
          <w:rFonts w:ascii="Times New Roman" w:hAnsi="Times New Roman" w:cs="Times New Roman"/>
        </w:rPr>
        <w:t xml:space="preserve">, Rio de Janeiro, RJ, </w:t>
      </w:r>
      <w:r w:rsidR="006141C3" w:rsidRPr="006141C3">
        <w:rPr>
          <w:rFonts w:ascii="Times New Roman" w:hAnsi="Times New Roman" w:cs="Times New Roman"/>
        </w:rPr>
        <w:t>21941-901</w:t>
      </w:r>
      <w:r w:rsidRPr="00D80A80">
        <w:rPr>
          <w:rFonts w:ascii="Times New Roman" w:hAnsi="Times New Roman" w:cs="Times New Roman"/>
        </w:rPr>
        <w:t xml:space="preserve">, </w:t>
      </w:r>
      <w:proofErr w:type="spellStart"/>
      <w:r w:rsidRPr="00D80A80">
        <w:rPr>
          <w:rFonts w:ascii="Times New Roman" w:hAnsi="Times New Roman" w:cs="Times New Roman"/>
        </w:rPr>
        <w:t>Brazil</w:t>
      </w:r>
      <w:proofErr w:type="spellEnd"/>
      <w:r w:rsidRPr="00D80A80">
        <w:rPr>
          <w:rFonts w:ascii="Times New Roman" w:hAnsi="Times New Roman" w:cs="Times New Roman"/>
          <w:vertAlign w:val="superscript"/>
        </w:rPr>
        <w:t xml:space="preserve"> </w:t>
      </w:r>
    </w:p>
    <w:p w14:paraId="375AAD17" w14:textId="7E951528" w:rsidR="00A75A11" w:rsidRPr="003A5C22" w:rsidRDefault="00865B01" w:rsidP="00A75A11">
      <w:pPr>
        <w:spacing w:after="120" w:line="276" w:lineRule="auto"/>
        <w:jc w:val="both"/>
        <w:rPr>
          <w:rFonts w:ascii="Times New Roman" w:hAnsi="Times New Roman" w:cs="Times New Roman"/>
        </w:rPr>
      </w:pPr>
      <w:r w:rsidRPr="003A5C22">
        <w:rPr>
          <w:rFonts w:ascii="Times New Roman" w:hAnsi="Times New Roman" w:cs="Times New Roman"/>
          <w:vertAlign w:val="superscript"/>
        </w:rPr>
        <w:t>4</w:t>
      </w:r>
      <w:r w:rsidR="00A75A11" w:rsidRPr="003A5C22">
        <w:rPr>
          <w:rFonts w:ascii="Times New Roman" w:hAnsi="Times New Roman" w:cs="Times New Roman"/>
        </w:rPr>
        <w:t xml:space="preserve">Center </w:t>
      </w:r>
      <w:proofErr w:type="spellStart"/>
      <w:r w:rsidR="00A75A11" w:rsidRPr="003A5C22">
        <w:rPr>
          <w:rFonts w:ascii="Times New Roman" w:hAnsi="Times New Roman" w:cs="Times New Roman"/>
        </w:rPr>
        <w:t>of</w:t>
      </w:r>
      <w:proofErr w:type="spellEnd"/>
      <w:r w:rsidR="00A75A11" w:rsidRPr="003A5C22">
        <w:rPr>
          <w:rFonts w:ascii="Times New Roman" w:hAnsi="Times New Roman" w:cs="Times New Roman"/>
        </w:rPr>
        <w:t xml:space="preserve"> Natural </w:t>
      </w:r>
      <w:proofErr w:type="spellStart"/>
      <w:r w:rsidR="00A75A11" w:rsidRPr="003A5C22">
        <w:rPr>
          <w:rFonts w:ascii="Times New Roman" w:hAnsi="Times New Roman" w:cs="Times New Roman"/>
        </w:rPr>
        <w:t>and</w:t>
      </w:r>
      <w:proofErr w:type="spellEnd"/>
      <w:r w:rsidR="00A75A11" w:rsidRPr="003A5C22">
        <w:rPr>
          <w:rFonts w:ascii="Times New Roman" w:hAnsi="Times New Roman" w:cs="Times New Roman"/>
        </w:rPr>
        <w:t xml:space="preserve"> </w:t>
      </w:r>
      <w:proofErr w:type="spellStart"/>
      <w:r w:rsidR="00A75A11" w:rsidRPr="003A5C22">
        <w:rPr>
          <w:rFonts w:ascii="Times New Roman" w:hAnsi="Times New Roman" w:cs="Times New Roman"/>
        </w:rPr>
        <w:t>Human</w:t>
      </w:r>
      <w:proofErr w:type="spellEnd"/>
      <w:r w:rsidR="00A75A11" w:rsidRPr="003A5C22">
        <w:rPr>
          <w:rFonts w:ascii="Times New Roman" w:hAnsi="Times New Roman" w:cs="Times New Roman"/>
        </w:rPr>
        <w:t xml:space="preserve"> </w:t>
      </w:r>
      <w:proofErr w:type="spellStart"/>
      <w:r w:rsidR="00A75A11" w:rsidRPr="003A5C22">
        <w:rPr>
          <w:rFonts w:ascii="Times New Roman" w:hAnsi="Times New Roman" w:cs="Times New Roman"/>
        </w:rPr>
        <w:t>Sciences</w:t>
      </w:r>
      <w:proofErr w:type="spellEnd"/>
      <w:r w:rsidR="00A75A11" w:rsidRPr="003A5C22">
        <w:rPr>
          <w:rFonts w:ascii="Times New Roman" w:hAnsi="Times New Roman" w:cs="Times New Roman"/>
        </w:rPr>
        <w:t xml:space="preserve">, Federal </w:t>
      </w:r>
      <w:proofErr w:type="spellStart"/>
      <w:r w:rsidR="00A75A11" w:rsidRPr="003A5C22">
        <w:rPr>
          <w:rFonts w:ascii="Times New Roman" w:hAnsi="Times New Roman" w:cs="Times New Roman"/>
        </w:rPr>
        <w:t>University</w:t>
      </w:r>
      <w:proofErr w:type="spellEnd"/>
      <w:r w:rsidR="00A75A11" w:rsidRPr="003A5C22">
        <w:rPr>
          <w:rFonts w:ascii="Times New Roman" w:hAnsi="Times New Roman" w:cs="Times New Roman"/>
        </w:rPr>
        <w:t xml:space="preserve"> </w:t>
      </w:r>
      <w:proofErr w:type="spellStart"/>
      <w:r w:rsidR="00A75A11" w:rsidRPr="003A5C22">
        <w:rPr>
          <w:rFonts w:ascii="Times New Roman" w:hAnsi="Times New Roman" w:cs="Times New Roman"/>
        </w:rPr>
        <w:t>of</w:t>
      </w:r>
      <w:proofErr w:type="spellEnd"/>
      <w:r w:rsidR="00A75A11" w:rsidRPr="003A5C22">
        <w:rPr>
          <w:rFonts w:ascii="Times New Roman" w:hAnsi="Times New Roman" w:cs="Times New Roman"/>
        </w:rPr>
        <w:t xml:space="preserve"> ABC (CCNH/UFABC), Rua Santa Adélia, 166, Santo André, SP, 09210-170, </w:t>
      </w:r>
      <w:proofErr w:type="spellStart"/>
      <w:r w:rsidR="00A75A11" w:rsidRPr="003A5C22">
        <w:rPr>
          <w:rFonts w:ascii="Times New Roman" w:hAnsi="Times New Roman" w:cs="Times New Roman"/>
        </w:rPr>
        <w:t>Brazil</w:t>
      </w:r>
      <w:proofErr w:type="spellEnd"/>
    </w:p>
    <w:p w14:paraId="2CAF1E9A" w14:textId="6CA97E46" w:rsidR="00A75A11" w:rsidRPr="00D80A80" w:rsidRDefault="00865B01" w:rsidP="00A75A11">
      <w:pPr>
        <w:spacing w:after="120" w:line="276" w:lineRule="auto"/>
        <w:jc w:val="both"/>
        <w:rPr>
          <w:rFonts w:ascii="Times New Roman" w:hAnsi="Times New Roman" w:cs="Times New Roman"/>
        </w:rPr>
      </w:pPr>
      <w:r w:rsidRPr="00D80A80">
        <w:rPr>
          <w:rFonts w:ascii="Times New Roman" w:hAnsi="Times New Roman" w:cs="Times New Roman"/>
          <w:vertAlign w:val="superscript"/>
        </w:rPr>
        <w:t>4</w:t>
      </w:r>
      <w:r w:rsidR="00A75A11" w:rsidRPr="00D80A80">
        <w:rPr>
          <w:rFonts w:ascii="Times New Roman" w:hAnsi="Times New Roman" w:cs="Times New Roman"/>
        </w:rPr>
        <w:t xml:space="preserve">Institute </w:t>
      </w:r>
      <w:proofErr w:type="spellStart"/>
      <w:r w:rsidR="00A75A11" w:rsidRPr="00D80A80">
        <w:rPr>
          <w:rFonts w:ascii="Times New Roman" w:hAnsi="Times New Roman" w:cs="Times New Roman"/>
        </w:rPr>
        <w:t>of</w:t>
      </w:r>
      <w:proofErr w:type="spellEnd"/>
      <w:r w:rsidR="00A75A11" w:rsidRPr="00D80A80">
        <w:rPr>
          <w:rFonts w:ascii="Times New Roman" w:hAnsi="Times New Roman" w:cs="Times New Roman"/>
        </w:rPr>
        <w:t xml:space="preserve"> Marine Science, Federal </w:t>
      </w:r>
      <w:proofErr w:type="spellStart"/>
      <w:r w:rsidR="00A75A11" w:rsidRPr="00D80A80">
        <w:rPr>
          <w:rFonts w:ascii="Times New Roman" w:hAnsi="Times New Roman" w:cs="Times New Roman"/>
        </w:rPr>
        <w:t>University</w:t>
      </w:r>
      <w:proofErr w:type="spellEnd"/>
      <w:r w:rsidR="00A75A11" w:rsidRPr="00D80A80">
        <w:rPr>
          <w:rFonts w:ascii="Times New Roman" w:hAnsi="Times New Roman" w:cs="Times New Roman"/>
        </w:rPr>
        <w:t xml:space="preserve"> </w:t>
      </w:r>
      <w:proofErr w:type="spellStart"/>
      <w:r w:rsidR="00A75A11" w:rsidRPr="00D80A80">
        <w:rPr>
          <w:rFonts w:ascii="Times New Roman" w:hAnsi="Times New Roman" w:cs="Times New Roman"/>
        </w:rPr>
        <w:t>of</w:t>
      </w:r>
      <w:proofErr w:type="spellEnd"/>
      <w:r w:rsidR="00A75A11" w:rsidRPr="00D80A80">
        <w:rPr>
          <w:rFonts w:ascii="Times New Roman" w:hAnsi="Times New Roman" w:cs="Times New Roman"/>
        </w:rPr>
        <w:t xml:space="preserve"> São Paulo (</w:t>
      </w:r>
      <w:proofErr w:type="spellStart"/>
      <w:r w:rsidR="00A75A11" w:rsidRPr="00D80A80">
        <w:rPr>
          <w:rFonts w:ascii="Times New Roman" w:hAnsi="Times New Roman" w:cs="Times New Roman"/>
        </w:rPr>
        <w:t>IMar</w:t>
      </w:r>
      <w:proofErr w:type="spellEnd"/>
      <w:r w:rsidR="00A75A11" w:rsidRPr="00D80A80">
        <w:rPr>
          <w:rFonts w:ascii="Times New Roman" w:hAnsi="Times New Roman" w:cs="Times New Roman"/>
        </w:rPr>
        <w:t xml:space="preserve">/UNIFESP), Rua </w:t>
      </w:r>
      <w:proofErr w:type="spellStart"/>
      <w:r w:rsidR="00A75A11" w:rsidRPr="00D80A80">
        <w:rPr>
          <w:rFonts w:ascii="Times New Roman" w:hAnsi="Times New Roman" w:cs="Times New Roman"/>
        </w:rPr>
        <w:t>Dr</w:t>
      </w:r>
      <w:proofErr w:type="spellEnd"/>
      <w:r w:rsidR="00A75A11" w:rsidRPr="00D80A80">
        <w:rPr>
          <w:rFonts w:ascii="Times New Roman" w:hAnsi="Times New Roman" w:cs="Times New Roman"/>
        </w:rPr>
        <w:t xml:space="preserve"> Carvalho de Mendonça 144, Santos, SP, 11070-100, </w:t>
      </w:r>
      <w:proofErr w:type="spellStart"/>
      <w:r w:rsidR="00A75A11" w:rsidRPr="00D80A80">
        <w:rPr>
          <w:rFonts w:ascii="Times New Roman" w:hAnsi="Times New Roman" w:cs="Times New Roman"/>
        </w:rPr>
        <w:t>Brazil</w:t>
      </w:r>
      <w:proofErr w:type="spellEnd"/>
    </w:p>
    <w:p w14:paraId="5535CC37" w14:textId="64163271" w:rsidR="00A75A11" w:rsidRPr="00D80A80" w:rsidRDefault="00865B01" w:rsidP="00A75A11">
      <w:pPr>
        <w:spacing w:after="120" w:line="276" w:lineRule="auto"/>
        <w:jc w:val="both"/>
        <w:rPr>
          <w:rFonts w:ascii="Times New Roman" w:hAnsi="Times New Roman" w:cs="Times New Roman"/>
        </w:rPr>
      </w:pPr>
      <w:r w:rsidRPr="00D80A80">
        <w:rPr>
          <w:rFonts w:ascii="Times New Roman" w:hAnsi="Times New Roman" w:cs="Times New Roman"/>
          <w:vertAlign w:val="superscript"/>
          <w:lang w:val="en-US"/>
        </w:rPr>
        <w:t>5</w:t>
      </w:r>
      <w:r w:rsidR="00A75A11" w:rsidRPr="00D80A80">
        <w:rPr>
          <w:rFonts w:ascii="Times New Roman" w:hAnsi="Times New Roman" w:cs="Times New Roman"/>
          <w:lang w:val="en-US"/>
        </w:rPr>
        <w:t>Center of Marine Biology, University of São Paulo (</w:t>
      </w:r>
      <w:proofErr w:type="spellStart"/>
      <w:r w:rsidR="00A75A11" w:rsidRPr="00D80A80">
        <w:rPr>
          <w:rFonts w:ascii="Times New Roman" w:hAnsi="Times New Roman" w:cs="Times New Roman"/>
          <w:lang w:val="en-US"/>
        </w:rPr>
        <w:t>CEBIMar</w:t>
      </w:r>
      <w:proofErr w:type="spellEnd"/>
      <w:r w:rsidR="00A75A11" w:rsidRPr="00D80A80">
        <w:rPr>
          <w:rFonts w:ascii="Times New Roman" w:hAnsi="Times New Roman" w:cs="Times New Roman"/>
          <w:lang w:val="en-US"/>
        </w:rPr>
        <w:t xml:space="preserve">/USP), Rod. </w:t>
      </w:r>
      <w:r w:rsidR="00A75A11" w:rsidRPr="00D80A80">
        <w:rPr>
          <w:rFonts w:ascii="Times New Roman" w:hAnsi="Times New Roman" w:cs="Times New Roman"/>
        </w:rPr>
        <w:t xml:space="preserve">Manoel Hipólito do Rego, km 131.5, São Sebastião, SP, 1160-000, </w:t>
      </w:r>
      <w:proofErr w:type="spellStart"/>
      <w:r w:rsidR="00A75A11" w:rsidRPr="00D80A80">
        <w:rPr>
          <w:rFonts w:ascii="Times New Roman" w:hAnsi="Times New Roman" w:cs="Times New Roman"/>
        </w:rPr>
        <w:t>Brazil</w:t>
      </w:r>
      <w:proofErr w:type="spellEnd"/>
      <w:r w:rsidR="00A75A11" w:rsidRPr="00D80A80">
        <w:rPr>
          <w:rFonts w:ascii="Times New Roman" w:hAnsi="Times New Roman" w:cs="Times New Roman"/>
        </w:rPr>
        <w:t xml:space="preserve"> (AP as a </w:t>
      </w:r>
      <w:proofErr w:type="spellStart"/>
      <w:r w:rsidR="00A75A11" w:rsidRPr="00D80A80">
        <w:rPr>
          <w:rFonts w:ascii="Times New Roman" w:hAnsi="Times New Roman" w:cs="Times New Roman"/>
        </w:rPr>
        <w:t>visiting</w:t>
      </w:r>
      <w:proofErr w:type="spellEnd"/>
      <w:r w:rsidR="00A75A11" w:rsidRPr="00D80A80">
        <w:rPr>
          <w:rFonts w:ascii="Times New Roman" w:hAnsi="Times New Roman" w:cs="Times New Roman"/>
        </w:rPr>
        <w:t xml:space="preserve"> PhD </w:t>
      </w:r>
      <w:proofErr w:type="spellStart"/>
      <w:r w:rsidR="00A75A11" w:rsidRPr="00D80A80">
        <w:rPr>
          <w:rFonts w:ascii="Times New Roman" w:hAnsi="Times New Roman" w:cs="Times New Roman"/>
        </w:rPr>
        <w:t>student</w:t>
      </w:r>
      <w:proofErr w:type="spellEnd"/>
      <w:r w:rsidR="00A75A11" w:rsidRPr="00D80A80">
        <w:rPr>
          <w:rFonts w:ascii="Times New Roman" w:hAnsi="Times New Roman" w:cs="Times New Roman"/>
        </w:rPr>
        <w:t>)</w:t>
      </w:r>
    </w:p>
    <w:p w14:paraId="68A273BB" w14:textId="2A18A332" w:rsidR="00A75A11" w:rsidRPr="00D80A80" w:rsidRDefault="00865B01" w:rsidP="00A75A11">
      <w:pPr>
        <w:spacing w:after="120" w:line="276" w:lineRule="auto"/>
        <w:jc w:val="both"/>
        <w:rPr>
          <w:rFonts w:ascii="Times New Roman" w:hAnsi="Times New Roman" w:cs="Times New Roman"/>
          <w:lang w:val="en-US"/>
        </w:rPr>
      </w:pPr>
      <w:r w:rsidRPr="00D80A80">
        <w:rPr>
          <w:rFonts w:ascii="Times New Roman" w:hAnsi="Times New Roman" w:cs="Times New Roman"/>
          <w:vertAlign w:val="superscript"/>
          <w:lang w:val="en-US"/>
        </w:rPr>
        <w:t>6</w:t>
      </w:r>
      <w:r w:rsidR="00A75A11" w:rsidRPr="00D80A80">
        <w:rPr>
          <w:rFonts w:ascii="Times New Roman" w:hAnsi="Times New Roman" w:cs="Times New Roman"/>
          <w:lang w:val="en-US"/>
        </w:rPr>
        <w:t>School of Ocean Sciences, Bangor University, Menai Bridge, Anglesey, LL59 5AB, UK</w:t>
      </w:r>
    </w:p>
    <w:p w14:paraId="3B3EC20C" w14:textId="33102BAA" w:rsidR="00A75A11" w:rsidRPr="00D80A80" w:rsidRDefault="00865B01" w:rsidP="00A75A11">
      <w:pPr>
        <w:spacing w:after="120" w:line="276" w:lineRule="auto"/>
        <w:jc w:val="both"/>
        <w:rPr>
          <w:rFonts w:ascii="Times New Roman" w:hAnsi="Times New Roman" w:cs="Times New Roman"/>
          <w:lang w:val="en-US"/>
        </w:rPr>
      </w:pPr>
      <w:r w:rsidRPr="00D80A80">
        <w:rPr>
          <w:rFonts w:ascii="Times New Roman" w:hAnsi="Times New Roman" w:cs="Times New Roman"/>
          <w:vertAlign w:val="superscript"/>
          <w:lang w:val="en-US"/>
        </w:rPr>
        <w:t>7</w:t>
      </w:r>
      <w:r w:rsidR="00A75A11" w:rsidRPr="00D80A80">
        <w:rPr>
          <w:rFonts w:ascii="Times New Roman" w:hAnsi="Times New Roman" w:cs="Times New Roman"/>
          <w:lang w:val="en-US"/>
        </w:rPr>
        <w:t>Department of Ecology, Scottish Association for Marine Science, Scottish Marine Institute, Oban, Argyll, PA37 1QA, UK</w:t>
      </w:r>
    </w:p>
    <w:p w14:paraId="01F205EF" w14:textId="59FE726C" w:rsidR="00865B01" w:rsidRPr="00D80A80" w:rsidRDefault="00865B01" w:rsidP="00865B01">
      <w:pPr>
        <w:spacing w:after="120" w:line="276" w:lineRule="auto"/>
        <w:jc w:val="both"/>
        <w:rPr>
          <w:rFonts w:ascii="Times New Roman" w:hAnsi="Times New Roman" w:cs="Times New Roman"/>
          <w:lang w:val="en-US"/>
        </w:rPr>
      </w:pPr>
      <w:r w:rsidRPr="00D80A80">
        <w:rPr>
          <w:rFonts w:ascii="Times New Roman" w:hAnsi="Times New Roman" w:cs="Times New Roman"/>
          <w:vertAlign w:val="superscript"/>
          <w:lang w:val="en-US"/>
        </w:rPr>
        <w:t>8</w:t>
      </w:r>
      <w:r w:rsidRPr="00D80A80">
        <w:rPr>
          <w:rFonts w:ascii="Times New Roman" w:hAnsi="Times New Roman" w:cs="Times New Roman"/>
          <w:lang w:val="en-US"/>
        </w:rPr>
        <w:t xml:space="preserve">The Swire Institute of Marine Science, Department of Ecology &amp; Biodiversity, The University of Hong Kong, </w:t>
      </w:r>
      <w:proofErr w:type="spellStart"/>
      <w:r w:rsidRPr="00D80A80">
        <w:rPr>
          <w:rFonts w:ascii="Times New Roman" w:hAnsi="Times New Roman" w:cs="Times New Roman"/>
          <w:lang w:val="en-US"/>
        </w:rPr>
        <w:t>Pokfulam</w:t>
      </w:r>
      <w:proofErr w:type="spellEnd"/>
      <w:r w:rsidRPr="00D80A80">
        <w:rPr>
          <w:rFonts w:ascii="Times New Roman" w:hAnsi="Times New Roman" w:cs="Times New Roman"/>
          <w:lang w:val="en-US"/>
        </w:rPr>
        <w:t xml:space="preserve"> Road, Hong Kong, Special Administrative Region of China</w:t>
      </w:r>
    </w:p>
    <w:p w14:paraId="342792EB" w14:textId="11788D87" w:rsidR="00A75A11" w:rsidRPr="00D80A80" w:rsidRDefault="00A75A11" w:rsidP="00A75A11">
      <w:pPr>
        <w:spacing w:after="120" w:line="276" w:lineRule="auto"/>
        <w:jc w:val="both"/>
        <w:rPr>
          <w:rFonts w:ascii="Times New Roman" w:hAnsi="Times New Roman" w:cs="Times New Roman"/>
          <w:lang w:val="en-US"/>
        </w:rPr>
      </w:pPr>
    </w:p>
    <w:p w14:paraId="58DA23EC" w14:textId="77777777" w:rsidR="00865B01" w:rsidRPr="00D80A80" w:rsidRDefault="00865B01" w:rsidP="00A75A11">
      <w:pPr>
        <w:spacing w:after="120" w:line="276" w:lineRule="auto"/>
        <w:jc w:val="both"/>
        <w:rPr>
          <w:rFonts w:ascii="Times New Roman" w:hAnsi="Times New Roman" w:cs="Times New Roman"/>
          <w:lang w:val="en-US"/>
        </w:rPr>
      </w:pPr>
    </w:p>
    <w:p w14:paraId="71A71C86" w14:textId="086CB06A" w:rsidR="00A75A11" w:rsidRPr="00D80A80" w:rsidRDefault="00A75A11" w:rsidP="00A75A11">
      <w:pPr>
        <w:spacing w:line="276" w:lineRule="auto"/>
        <w:rPr>
          <w:rFonts w:ascii="Times New Roman" w:hAnsi="Times New Roman" w:cs="Times New Roman"/>
          <w:lang w:val="en-US"/>
        </w:rPr>
      </w:pPr>
      <w:r w:rsidRPr="00D80A80">
        <w:rPr>
          <w:rFonts w:ascii="Times New Roman" w:hAnsi="Times New Roman" w:cs="Times New Roman"/>
          <w:lang w:val="en-US"/>
        </w:rPr>
        <w:t>*email: cammcordeiro@id.uff.br</w:t>
      </w:r>
    </w:p>
    <w:p w14:paraId="32FE3C8A" w14:textId="77777777" w:rsidR="00A75A11" w:rsidRPr="00D80A80" w:rsidRDefault="00A75A11" w:rsidP="00A75A11">
      <w:pPr>
        <w:rPr>
          <w:rFonts w:ascii="Times New Roman" w:hAnsi="Times New Roman" w:cs="Times New Roman"/>
          <w:lang w:val="en-US"/>
        </w:rPr>
      </w:pPr>
    </w:p>
    <w:p w14:paraId="1EA520C4" w14:textId="77777777" w:rsidR="00A75A11" w:rsidRPr="00D80A80" w:rsidRDefault="00A75A11" w:rsidP="00A75A11">
      <w:pPr>
        <w:rPr>
          <w:rFonts w:ascii="Times New Roman" w:hAnsi="Times New Roman" w:cs="Times New Roman"/>
          <w:lang w:val="en-US"/>
        </w:rPr>
      </w:pPr>
    </w:p>
    <w:p w14:paraId="6CFCA343" w14:textId="77777777" w:rsidR="00865B01" w:rsidRPr="00D80A80" w:rsidRDefault="00865B01" w:rsidP="00865B01">
      <w:pPr>
        <w:jc w:val="center"/>
        <w:rPr>
          <w:rFonts w:ascii="Times New Roman" w:hAnsi="Times New Roman" w:cs="Times New Roman"/>
          <w:b/>
          <w:bCs/>
          <w:lang w:val="en-US"/>
        </w:rPr>
      </w:pPr>
    </w:p>
    <w:p w14:paraId="73FCC866" w14:textId="7B7D1E7A" w:rsidR="00E97EC5" w:rsidRDefault="00E97EC5">
      <w:pPr>
        <w:rPr>
          <w:rFonts w:ascii="Times New Roman" w:hAnsi="Times New Roman" w:cs="Times New Roman"/>
          <w:b/>
          <w:lang w:val="en-US"/>
        </w:rPr>
      </w:pPr>
      <w:r>
        <w:rPr>
          <w:rFonts w:ascii="Times New Roman" w:hAnsi="Times New Roman" w:cs="Times New Roman"/>
          <w:b/>
          <w:lang w:val="en-US"/>
        </w:rPr>
        <w:br w:type="page"/>
      </w:r>
    </w:p>
    <w:p w14:paraId="0A073B1D" w14:textId="0AC657BC" w:rsidR="00A75A11" w:rsidRPr="00D80A80" w:rsidRDefault="00E97EC5" w:rsidP="00D21B83">
      <w:pPr>
        <w:spacing w:line="360" w:lineRule="auto"/>
        <w:jc w:val="center"/>
        <w:outlineLvl w:val="0"/>
        <w:rPr>
          <w:rFonts w:ascii="Times New Roman" w:hAnsi="Times New Roman" w:cs="Times New Roman"/>
          <w:b/>
          <w:lang w:val="en-US"/>
        </w:rPr>
      </w:pPr>
      <w:r>
        <w:rPr>
          <w:rFonts w:ascii="Times New Roman" w:hAnsi="Times New Roman" w:cs="Times New Roman"/>
          <w:b/>
          <w:lang w:val="en-US"/>
        </w:rPr>
        <w:lastRenderedPageBreak/>
        <w:t>Abstract</w:t>
      </w:r>
    </w:p>
    <w:p w14:paraId="3D35676C" w14:textId="77777777" w:rsidR="00A75A11" w:rsidRPr="00D80A80" w:rsidRDefault="00A75A11" w:rsidP="00D21B83">
      <w:pPr>
        <w:spacing w:line="360" w:lineRule="auto"/>
        <w:jc w:val="center"/>
        <w:outlineLvl w:val="0"/>
        <w:rPr>
          <w:rFonts w:ascii="Times New Roman" w:hAnsi="Times New Roman" w:cs="Times New Roman"/>
          <w:b/>
          <w:lang w:val="en-US"/>
        </w:rPr>
      </w:pPr>
    </w:p>
    <w:p w14:paraId="05141BD8" w14:textId="77777777" w:rsidR="00865B01" w:rsidRPr="00D80A80" w:rsidRDefault="00865B01">
      <w:pPr>
        <w:rPr>
          <w:rFonts w:ascii="Times New Roman" w:hAnsi="Times New Roman" w:cs="Times New Roman"/>
          <w:b/>
          <w:lang w:val="en-US"/>
        </w:rPr>
      </w:pPr>
      <w:r w:rsidRPr="00D80A80">
        <w:rPr>
          <w:rFonts w:ascii="Times New Roman" w:hAnsi="Times New Roman" w:cs="Times New Roman"/>
          <w:b/>
          <w:lang w:val="en-US"/>
        </w:rPr>
        <w:br w:type="page"/>
      </w:r>
    </w:p>
    <w:p w14:paraId="349EA3D3" w14:textId="6A7E29BD" w:rsidR="00A75A11" w:rsidRPr="00D80A80" w:rsidRDefault="00A75A11" w:rsidP="00D21B83">
      <w:pPr>
        <w:spacing w:line="360" w:lineRule="auto"/>
        <w:jc w:val="center"/>
        <w:outlineLvl w:val="0"/>
        <w:rPr>
          <w:rFonts w:ascii="Times New Roman" w:hAnsi="Times New Roman" w:cs="Times New Roman"/>
          <w:b/>
          <w:lang w:val="en-US"/>
        </w:rPr>
      </w:pPr>
      <w:r w:rsidRPr="00D80A80">
        <w:rPr>
          <w:rFonts w:ascii="Times New Roman" w:hAnsi="Times New Roman" w:cs="Times New Roman"/>
          <w:b/>
          <w:lang w:val="en-US"/>
        </w:rPr>
        <w:lastRenderedPageBreak/>
        <w:t>Introduction</w:t>
      </w:r>
    </w:p>
    <w:p w14:paraId="2E9C4522" w14:textId="3C14EB84" w:rsidR="00A75A11" w:rsidRPr="00D80A80" w:rsidRDefault="00A75A11" w:rsidP="00A75A11">
      <w:pPr>
        <w:spacing w:line="360" w:lineRule="auto"/>
        <w:jc w:val="both"/>
        <w:outlineLvl w:val="0"/>
        <w:rPr>
          <w:rFonts w:ascii="Times New Roman" w:hAnsi="Times New Roman" w:cs="Times New Roman"/>
          <w:b/>
          <w:lang w:val="en-US"/>
        </w:rPr>
      </w:pPr>
    </w:p>
    <w:p w14:paraId="632E8A97" w14:textId="0BC03E68" w:rsidR="00A75A11" w:rsidRPr="00D80A80" w:rsidRDefault="00A75A11" w:rsidP="00A75A11">
      <w:pPr>
        <w:spacing w:line="360" w:lineRule="auto"/>
        <w:ind w:firstLine="708"/>
        <w:jc w:val="both"/>
        <w:outlineLvl w:val="0"/>
        <w:rPr>
          <w:rFonts w:ascii="Times New Roman" w:hAnsi="Times New Roman" w:cs="Times New Roman"/>
          <w:bCs/>
          <w:lang w:val="en-US"/>
        </w:rPr>
      </w:pPr>
      <w:r w:rsidRPr="00D80A80">
        <w:rPr>
          <w:rFonts w:ascii="Times New Roman" w:hAnsi="Times New Roman" w:cs="Times New Roman"/>
          <w:bCs/>
          <w:lang w:val="en-US"/>
        </w:rPr>
        <w:t>Coastal environments</w:t>
      </w:r>
      <w:r w:rsidR="00865B01" w:rsidRPr="00D80A80">
        <w:rPr>
          <w:rFonts w:ascii="Times New Roman" w:hAnsi="Times New Roman" w:cs="Times New Roman"/>
          <w:bCs/>
          <w:lang w:val="en-US"/>
        </w:rPr>
        <w:t xml:space="preserve"> are</w:t>
      </w:r>
      <w:r w:rsidRPr="00D80A80">
        <w:rPr>
          <w:rFonts w:ascii="Times New Roman" w:hAnsi="Times New Roman" w:cs="Times New Roman"/>
          <w:bCs/>
          <w:lang w:val="en-US"/>
        </w:rPr>
        <w:t xml:space="preserve"> natural transition zones between terrestrial, </w:t>
      </w:r>
      <w:r w:rsidR="00865B01" w:rsidRPr="00D80A80">
        <w:rPr>
          <w:rFonts w:ascii="Times New Roman" w:hAnsi="Times New Roman" w:cs="Times New Roman"/>
          <w:bCs/>
          <w:lang w:val="en-US"/>
        </w:rPr>
        <w:t>freshwater</w:t>
      </w:r>
      <w:r w:rsidRPr="00D80A80">
        <w:rPr>
          <w:rFonts w:ascii="Times New Roman" w:hAnsi="Times New Roman" w:cs="Times New Roman"/>
          <w:bCs/>
          <w:lang w:val="en-US"/>
        </w:rPr>
        <w:t xml:space="preserve"> and marine ecosystems</w:t>
      </w:r>
      <w:r w:rsidR="00865B01" w:rsidRPr="00D80A80">
        <w:rPr>
          <w:rFonts w:ascii="Times New Roman" w:hAnsi="Times New Roman" w:cs="Times New Roman"/>
          <w:bCs/>
          <w:lang w:val="en-US"/>
        </w:rPr>
        <w:t>, working as an open laboratory to observe the functioning</w:t>
      </w:r>
      <w:r w:rsidRPr="00D80A80">
        <w:rPr>
          <w:rFonts w:ascii="Times New Roman" w:hAnsi="Times New Roman" w:cs="Times New Roman"/>
          <w:bCs/>
          <w:lang w:val="en-US"/>
        </w:rPr>
        <w:t xml:space="preserve"> </w:t>
      </w:r>
      <w:r w:rsidR="00865B01" w:rsidRPr="00D80A80">
        <w:rPr>
          <w:rFonts w:ascii="Times New Roman" w:hAnsi="Times New Roman" w:cs="Times New Roman"/>
          <w:bCs/>
          <w:lang w:val="en-US"/>
        </w:rPr>
        <w:t>and</w:t>
      </w:r>
      <w:r w:rsidRPr="00D80A80">
        <w:rPr>
          <w:rFonts w:ascii="Times New Roman" w:hAnsi="Times New Roman" w:cs="Times New Roman"/>
          <w:bCs/>
          <w:lang w:val="en-US"/>
        </w:rPr>
        <w:t xml:space="preserve"> integrati</w:t>
      </w:r>
      <w:r w:rsidR="00865B01" w:rsidRPr="00D80A80">
        <w:rPr>
          <w:rFonts w:ascii="Times New Roman" w:hAnsi="Times New Roman" w:cs="Times New Roman"/>
          <w:bCs/>
          <w:lang w:val="en-US"/>
        </w:rPr>
        <w:t>on</w:t>
      </w:r>
      <w:r w:rsidRPr="00D80A80">
        <w:rPr>
          <w:rFonts w:ascii="Times New Roman" w:hAnsi="Times New Roman" w:cs="Times New Roman"/>
          <w:bCs/>
          <w:lang w:val="en-US"/>
        </w:rPr>
        <w:t xml:space="preserve"> </w:t>
      </w:r>
      <w:r w:rsidR="00865B01" w:rsidRPr="00D80A80">
        <w:rPr>
          <w:rFonts w:ascii="Times New Roman" w:hAnsi="Times New Roman" w:cs="Times New Roman"/>
          <w:bCs/>
          <w:lang w:val="en-US"/>
        </w:rPr>
        <w:t xml:space="preserve">of </w:t>
      </w:r>
      <w:r w:rsidRPr="00D80A80">
        <w:rPr>
          <w:rFonts w:ascii="Times New Roman" w:hAnsi="Times New Roman" w:cs="Times New Roman"/>
          <w:bCs/>
          <w:lang w:val="en-US"/>
        </w:rPr>
        <w:t xml:space="preserve">biological and abiotic </w:t>
      </w:r>
      <w:r w:rsidR="00865B01" w:rsidRPr="00D80A80">
        <w:rPr>
          <w:rFonts w:ascii="Times New Roman" w:hAnsi="Times New Roman" w:cs="Times New Roman"/>
          <w:bCs/>
          <w:lang w:val="en-US"/>
        </w:rPr>
        <w:t>drivers</w:t>
      </w:r>
      <w:r w:rsidRPr="00D80A80">
        <w:rPr>
          <w:rFonts w:ascii="Times New Roman" w:hAnsi="Times New Roman" w:cs="Times New Roman"/>
          <w:bCs/>
          <w:lang w:val="en-US"/>
        </w:rPr>
        <w:t xml:space="preserve"> </w:t>
      </w:r>
      <w:r w:rsidR="00865B01" w:rsidRPr="00D80A80">
        <w:rPr>
          <w:rFonts w:ascii="Times New Roman" w:hAnsi="Times New Roman" w:cs="Times New Roman"/>
          <w:bCs/>
          <w:lang w:val="en-US"/>
        </w:rPr>
        <w:t>over shore communities</w:t>
      </w:r>
      <w:r w:rsidRPr="00D80A80">
        <w:rPr>
          <w:rFonts w:ascii="Times New Roman" w:hAnsi="Times New Roman" w:cs="Times New Roman"/>
          <w:bCs/>
          <w:lang w:val="en-US"/>
        </w:rPr>
        <w:t>. Rocky shores are coastal features</w:t>
      </w:r>
      <w:r w:rsidR="00865B01" w:rsidRPr="00D80A80">
        <w:rPr>
          <w:rFonts w:ascii="Times New Roman" w:hAnsi="Times New Roman" w:cs="Times New Roman"/>
          <w:bCs/>
          <w:lang w:val="en-US"/>
        </w:rPr>
        <w:t xml:space="preserve"> of the seascape</w:t>
      </w:r>
      <w:r w:rsidRPr="00D80A80">
        <w:rPr>
          <w:rFonts w:ascii="Times New Roman" w:hAnsi="Times New Roman" w:cs="Times New Roman"/>
          <w:bCs/>
          <w:lang w:val="en-US"/>
        </w:rPr>
        <w:t xml:space="preserve"> with a high diversity of organisms and species, constituting several ecological niches</w:t>
      </w:r>
      <w:r w:rsidR="00D80A80" w:rsidRPr="00D80A80">
        <w:rPr>
          <w:rFonts w:ascii="Times New Roman" w:hAnsi="Times New Roman" w:cs="Times New Roman"/>
          <w:bCs/>
          <w:lang w:val="en-US"/>
        </w:rPr>
        <w:t xml:space="preserve"> which make them</w:t>
      </w:r>
      <w:r w:rsidRPr="00D80A80">
        <w:rPr>
          <w:rFonts w:ascii="Times New Roman" w:hAnsi="Times New Roman" w:cs="Times New Roman"/>
          <w:bCs/>
          <w:lang w:val="en-US"/>
        </w:rPr>
        <w:t xml:space="preserve"> model habitats for the study of ecological processes (</w:t>
      </w:r>
      <w:proofErr w:type="spellStart"/>
      <w:r w:rsidRPr="00D80A80">
        <w:rPr>
          <w:rFonts w:ascii="Times New Roman" w:hAnsi="Times New Roman" w:cs="Times New Roman"/>
          <w:bCs/>
          <w:lang w:val="en-US"/>
        </w:rPr>
        <w:t>Menge</w:t>
      </w:r>
      <w:proofErr w:type="spellEnd"/>
      <w:r w:rsidRPr="00D80A80">
        <w:rPr>
          <w:rFonts w:ascii="Times New Roman" w:hAnsi="Times New Roman" w:cs="Times New Roman"/>
          <w:bCs/>
          <w:lang w:val="en-US"/>
        </w:rPr>
        <w:t>, 2000). The composition and dynamics of the communities in these habitats are directly influenced by physical (exposure to waves, temperature, salinity, tidal range) and biological (competition, predation, herbivory, settlement and colonization) factors. The integration of these factors results in ascending (bottom-up) and descending (top-down) ecological processes, which interact to regulate the diversity, abundance and distribution of producers and consumers (</w:t>
      </w:r>
      <w:proofErr w:type="spellStart"/>
      <w:r w:rsidRPr="00D80A80">
        <w:rPr>
          <w:rFonts w:ascii="Times New Roman" w:hAnsi="Times New Roman" w:cs="Times New Roman"/>
          <w:bCs/>
          <w:lang w:val="en-US"/>
        </w:rPr>
        <w:t>Menge</w:t>
      </w:r>
      <w:proofErr w:type="spellEnd"/>
      <w:r w:rsidRPr="00D80A80">
        <w:rPr>
          <w:rFonts w:ascii="Times New Roman" w:hAnsi="Times New Roman" w:cs="Times New Roman"/>
          <w:bCs/>
          <w:lang w:val="en-US"/>
        </w:rPr>
        <w:t>, 2000; Jenkins et al., 2008). In addition, both processes vary at different spatial scales, from meters to hundreds of kilometers (Navarrete et al. 2005, Burrows et al. 2009).</w:t>
      </w:r>
    </w:p>
    <w:p w14:paraId="099BE958" w14:textId="36559131" w:rsidR="00A75A11" w:rsidRPr="00D80A80" w:rsidRDefault="00D80A80" w:rsidP="00D80A80">
      <w:pPr>
        <w:spacing w:line="360" w:lineRule="auto"/>
        <w:ind w:firstLine="708"/>
        <w:jc w:val="both"/>
        <w:outlineLvl w:val="0"/>
        <w:rPr>
          <w:rFonts w:ascii="Times New Roman" w:hAnsi="Times New Roman" w:cs="Times New Roman"/>
          <w:bCs/>
          <w:lang w:val="en-US"/>
        </w:rPr>
      </w:pPr>
      <w:r w:rsidRPr="00D80A80">
        <w:rPr>
          <w:rFonts w:ascii="Times New Roman" w:hAnsi="Times New Roman" w:cs="Times New Roman"/>
          <w:bCs/>
          <w:lang w:val="en-US"/>
        </w:rPr>
        <w:t>Bottom-up</w:t>
      </w:r>
      <w:r w:rsidR="00A75A11" w:rsidRPr="00D80A80">
        <w:rPr>
          <w:rFonts w:ascii="Times New Roman" w:hAnsi="Times New Roman" w:cs="Times New Roman"/>
          <w:bCs/>
          <w:lang w:val="en-US"/>
        </w:rPr>
        <w:t xml:space="preserve"> processes influence coastal diversity by directly altering the functioning of ecosystems (Leonard et al. 1998). Biofilms play an important role in benthic ecology on rocky shores (Underwood 1979), being primary producers (Bustamante et al. 1995), serving as food for grazing herbivores (Thompson et al. 2004, </w:t>
      </w:r>
      <w:proofErr w:type="spellStart"/>
      <w:r w:rsidR="00A75A11" w:rsidRPr="00D80A80">
        <w:rPr>
          <w:rFonts w:ascii="Times New Roman" w:hAnsi="Times New Roman" w:cs="Times New Roman"/>
          <w:bCs/>
          <w:lang w:val="en-US"/>
        </w:rPr>
        <w:t>Christofoletti</w:t>
      </w:r>
      <w:proofErr w:type="spellEnd"/>
      <w:r w:rsidR="00A75A11" w:rsidRPr="00D80A80">
        <w:rPr>
          <w:rFonts w:ascii="Times New Roman" w:hAnsi="Times New Roman" w:cs="Times New Roman"/>
          <w:bCs/>
          <w:lang w:val="en-US"/>
        </w:rPr>
        <w:t xml:space="preserve"> et al. 2011) and influencing settlement of seaweed propagules and larvae of marine invertebrates (Wahl 1989). </w:t>
      </w:r>
      <w:r w:rsidRPr="00D80A80">
        <w:rPr>
          <w:rFonts w:ascii="Times New Roman" w:hAnsi="Times New Roman" w:cs="Times New Roman"/>
          <w:bCs/>
          <w:lang w:val="en-US"/>
        </w:rPr>
        <w:t xml:space="preserve"> Bottom-up</w:t>
      </w:r>
      <w:r w:rsidR="00A75A11" w:rsidRPr="00D80A80">
        <w:rPr>
          <w:rFonts w:ascii="Times New Roman" w:hAnsi="Times New Roman" w:cs="Times New Roman"/>
          <w:bCs/>
          <w:lang w:val="en-US"/>
        </w:rPr>
        <w:t xml:space="preserve"> processes on rocky shores emerge from the effect of consumers on prey populations. Such processes have been studied since the 1960s and can be divided into herbivory and predation systems. Experimental works throughout the world report the influence of herbivores on the dynamics of macro and microalgae in the intertidal (</w:t>
      </w:r>
      <w:proofErr w:type="spellStart"/>
      <w:r w:rsidR="00A75A11" w:rsidRPr="00D80A80">
        <w:rPr>
          <w:rFonts w:ascii="Times New Roman" w:hAnsi="Times New Roman" w:cs="Times New Roman"/>
          <w:bCs/>
          <w:lang w:val="en-US"/>
        </w:rPr>
        <w:t>Apolinário</w:t>
      </w:r>
      <w:proofErr w:type="spellEnd"/>
      <w:r w:rsidR="00A75A11" w:rsidRPr="00D80A80">
        <w:rPr>
          <w:rFonts w:ascii="Times New Roman" w:hAnsi="Times New Roman" w:cs="Times New Roman"/>
          <w:bCs/>
          <w:lang w:val="en-US"/>
        </w:rPr>
        <w:t xml:space="preserve"> et al. 1994; </w:t>
      </w:r>
      <w:proofErr w:type="spellStart"/>
      <w:r w:rsidR="00A75A11" w:rsidRPr="00D80A80">
        <w:rPr>
          <w:rFonts w:ascii="Times New Roman" w:hAnsi="Times New Roman" w:cs="Times New Roman"/>
          <w:bCs/>
          <w:lang w:val="en-US"/>
        </w:rPr>
        <w:t>Menge</w:t>
      </w:r>
      <w:proofErr w:type="spellEnd"/>
      <w:r w:rsidR="00A75A11" w:rsidRPr="00D80A80">
        <w:rPr>
          <w:rFonts w:ascii="Times New Roman" w:hAnsi="Times New Roman" w:cs="Times New Roman"/>
          <w:bCs/>
          <w:lang w:val="en-US"/>
        </w:rPr>
        <w:t xml:space="preserve"> et al. 1999; Williams et al. 2000; </w:t>
      </w:r>
      <w:proofErr w:type="spellStart"/>
      <w:r w:rsidR="00A75A11" w:rsidRPr="00D80A80">
        <w:rPr>
          <w:rFonts w:ascii="Times New Roman" w:hAnsi="Times New Roman" w:cs="Times New Roman"/>
          <w:bCs/>
          <w:lang w:val="en-US"/>
        </w:rPr>
        <w:t>Aguillera</w:t>
      </w:r>
      <w:proofErr w:type="spellEnd"/>
      <w:r w:rsidR="00A75A11" w:rsidRPr="00D80A80">
        <w:rPr>
          <w:rFonts w:ascii="Times New Roman" w:hAnsi="Times New Roman" w:cs="Times New Roman"/>
          <w:bCs/>
          <w:lang w:val="en-US"/>
        </w:rPr>
        <w:t xml:space="preserve"> &amp; Navarrete 2007; Jenkins et al. 2008). The abundance and growth of primary consumers is directly related to food, through variations in the primary productivity of phytoplankton; and recruitment, through the relationship between pelagic larval stages and coastal advective processes (e.g.</w:t>
      </w:r>
      <w:r w:rsidRPr="00D80A80">
        <w:rPr>
          <w:rFonts w:ascii="Times New Roman" w:hAnsi="Times New Roman" w:cs="Times New Roman"/>
          <w:bCs/>
          <w:lang w:val="en-US"/>
        </w:rPr>
        <w:t>,</w:t>
      </w:r>
      <w:r w:rsidR="00A75A11" w:rsidRPr="00D80A80">
        <w:rPr>
          <w:rFonts w:ascii="Times New Roman" w:hAnsi="Times New Roman" w:cs="Times New Roman"/>
          <w:bCs/>
          <w:lang w:val="en-US"/>
        </w:rPr>
        <w:t xml:space="preserve"> Connolly et al. 2001; Leslie et al. 2005). In this context, variations in food and propagule supplies are seen as the basis for trophic interactions (</w:t>
      </w:r>
      <w:proofErr w:type="spellStart"/>
      <w:r w:rsidR="00A75A11" w:rsidRPr="00D80A80">
        <w:rPr>
          <w:rFonts w:ascii="Times New Roman" w:hAnsi="Times New Roman" w:cs="Times New Roman"/>
          <w:bCs/>
          <w:lang w:val="en-US"/>
        </w:rPr>
        <w:t>Menge</w:t>
      </w:r>
      <w:proofErr w:type="spellEnd"/>
      <w:r w:rsidR="00A75A11" w:rsidRPr="00D80A80">
        <w:rPr>
          <w:rFonts w:ascii="Times New Roman" w:hAnsi="Times New Roman" w:cs="Times New Roman"/>
          <w:bCs/>
          <w:lang w:val="en-US"/>
        </w:rPr>
        <w:t xml:space="preserve"> et al. 2003, Navarrete et al. 2005) and the transfer of energy to the upper links of the trophic chain (Bustamante et al. 1995, Nielsen &amp; Navarrete 2004).</w:t>
      </w:r>
      <w:r w:rsidRPr="00D80A80">
        <w:rPr>
          <w:rFonts w:ascii="Times New Roman" w:hAnsi="Times New Roman" w:cs="Times New Roman"/>
          <w:bCs/>
          <w:lang w:val="en-US"/>
        </w:rPr>
        <w:t xml:space="preserve"> </w:t>
      </w:r>
      <w:r w:rsidR="00A75A11" w:rsidRPr="00D80A80">
        <w:rPr>
          <w:rFonts w:ascii="Times New Roman" w:hAnsi="Times New Roman" w:cs="Times New Roman"/>
          <w:bCs/>
          <w:lang w:val="en-US"/>
        </w:rPr>
        <w:t xml:space="preserve">Additionally, in coastal marine environments, the importance of these concepts must be observed in systems with contrasting oceanographic regimes, such as areas of </w:t>
      </w:r>
      <w:r w:rsidR="00A75A11" w:rsidRPr="00D80A80">
        <w:rPr>
          <w:rFonts w:ascii="Times New Roman" w:hAnsi="Times New Roman" w:cs="Times New Roman"/>
          <w:bCs/>
          <w:lang w:val="en-US"/>
        </w:rPr>
        <w:lastRenderedPageBreak/>
        <w:t>high and low resurgence on the continental margin (</w:t>
      </w:r>
      <w:proofErr w:type="spellStart"/>
      <w:r w:rsidR="00A75A11" w:rsidRPr="00D80A80">
        <w:rPr>
          <w:rFonts w:ascii="Times New Roman" w:hAnsi="Times New Roman" w:cs="Times New Roman"/>
          <w:bCs/>
          <w:lang w:val="en-US"/>
        </w:rPr>
        <w:t>Menge</w:t>
      </w:r>
      <w:proofErr w:type="spellEnd"/>
      <w:r w:rsidR="00A75A11" w:rsidRPr="00D80A80">
        <w:rPr>
          <w:rFonts w:ascii="Times New Roman" w:hAnsi="Times New Roman" w:cs="Times New Roman"/>
          <w:bCs/>
          <w:lang w:val="en-US"/>
        </w:rPr>
        <w:t xml:space="preserve"> et al. 1997, </w:t>
      </w:r>
      <w:proofErr w:type="spellStart"/>
      <w:r w:rsidR="00A75A11" w:rsidRPr="00D80A80">
        <w:rPr>
          <w:rFonts w:ascii="Times New Roman" w:hAnsi="Times New Roman" w:cs="Times New Roman"/>
          <w:bCs/>
          <w:lang w:val="en-US"/>
        </w:rPr>
        <w:t>Broitman</w:t>
      </w:r>
      <w:proofErr w:type="spellEnd"/>
      <w:r w:rsidR="00A75A11" w:rsidRPr="00D80A80">
        <w:rPr>
          <w:rFonts w:ascii="Times New Roman" w:hAnsi="Times New Roman" w:cs="Times New Roman"/>
          <w:bCs/>
          <w:lang w:val="en-US"/>
        </w:rPr>
        <w:t xml:space="preserve"> et al. 2001), and comprising wide variations gradients for a better understanding of the relative importance of the regulatory mechanisms involved in the modulation of rocky shore communities.</w:t>
      </w:r>
    </w:p>
    <w:p w14:paraId="1E025D36" w14:textId="77777777" w:rsidR="00A75A11" w:rsidRPr="00D80A80" w:rsidRDefault="00A75A11" w:rsidP="00D21B83">
      <w:pPr>
        <w:spacing w:line="360" w:lineRule="auto"/>
        <w:jc w:val="center"/>
        <w:outlineLvl w:val="0"/>
        <w:rPr>
          <w:rFonts w:ascii="Times New Roman" w:hAnsi="Times New Roman" w:cs="Times New Roman"/>
          <w:b/>
          <w:lang w:val="en-US"/>
        </w:rPr>
      </w:pPr>
    </w:p>
    <w:p w14:paraId="05531FB4" w14:textId="44FFA24E" w:rsidR="00D21B83" w:rsidRPr="00D80A80" w:rsidRDefault="00D21B83" w:rsidP="00D21B83">
      <w:pPr>
        <w:spacing w:line="360" w:lineRule="auto"/>
        <w:jc w:val="center"/>
        <w:outlineLvl w:val="0"/>
        <w:rPr>
          <w:rFonts w:ascii="Times New Roman" w:hAnsi="Times New Roman" w:cs="Times New Roman"/>
          <w:b/>
          <w:lang w:val="en-US"/>
        </w:rPr>
      </w:pPr>
      <w:r w:rsidRPr="00D80A80">
        <w:rPr>
          <w:rFonts w:ascii="Times New Roman" w:hAnsi="Times New Roman" w:cs="Times New Roman"/>
          <w:b/>
          <w:lang w:val="en-US"/>
        </w:rPr>
        <w:t>Material and Methods</w:t>
      </w:r>
    </w:p>
    <w:p w14:paraId="60F40179" w14:textId="77777777" w:rsidR="00D21B83" w:rsidRPr="00D80A80" w:rsidRDefault="00D21B83" w:rsidP="00D21B83">
      <w:pPr>
        <w:spacing w:line="360" w:lineRule="auto"/>
        <w:rPr>
          <w:rFonts w:ascii="Times New Roman" w:hAnsi="Times New Roman" w:cs="Times New Roman"/>
          <w:b/>
          <w:lang w:val="en-US"/>
        </w:rPr>
      </w:pPr>
    </w:p>
    <w:p w14:paraId="0BE96AEF" w14:textId="77777777" w:rsidR="00D21B83" w:rsidRPr="00D80A80" w:rsidRDefault="00D21B83" w:rsidP="00D21B83">
      <w:pPr>
        <w:pStyle w:val="SemEspaamento"/>
        <w:spacing w:line="360" w:lineRule="auto"/>
        <w:jc w:val="both"/>
        <w:outlineLvl w:val="0"/>
        <w:rPr>
          <w:rFonts w:cs="Times New Roman"/>
          <w:bCs/>
          <w:i/>
          <w:iCs/>
          <w:szCs w:val="24"/>
          <w:lang w:val="en-US"/>
        </w:rPr>
      </w:pPr>
      <w:r w:rsidRPr="00D80A80">
        <w:rPr>
          <w:rFonts w:cs="Times New Roman"/>
          <w:bCs/>
          <w:i/>
          <w:iCs/>
          <w:szCs w:val="24"/>
          <w:lang w:val="en-US"/>
        </w:rPr>
        <w:t>Study area</w:t>
      </w:r>
    </w:p>
    <w:p w14:paraId="14B7FC7D" w14:textId="77777777" w:rsidR="00D21B83" w:rsidRPr="00D80A80" w:rsidRDefault="00D21B83" w:rsidP="00D21B83">
      <w:pPr>
        <w:pStyle w:val="SemEspaamento"/>
        <w:spacing w:line="360" w:lineRule="auto"/>
        <w:ind w:firstLine="708"/>
        <w:jc w:val="both"/>
        <w:rPr>
          <w:rFonts w:cs="Times New Roman"/>
          <w:szCs w:val="24"/>
          <w:lang w:val="en-US"/>
        </w:rPr>
      </w:pPr>
      <w:r w:rsidRPr="00D80A80">
        <w:rPr>
          <w:rFonts w:cs="Times New Roman"/>
          <w:szCs w:val="24"/>
          <w:lang w:val="en-US"/>
        </w:rPr>
        <w:t>Between April and September 2015, a descriptive survey was carried out in 62 rocky shores along Southeast coast of Brazil (Fig. 1), comprising a linear length of ~530 km. The whole region studied is dominated by a microtidal regime, with mean sea level around 0.70 m and tidal range about 1.4 m (DHN 2018). Biological data were haphazardly sampled in intertidal zone along an area of approximately 100 m horizontal distance during low tides. Locations were selected within six main regions with distinct natural conditions and anthropogenic influence: (</w:t>
      </w:r>
      <w:proofErr w:type="spellStart"/>
      <w:r w:rsidRPr="00D80A80">
        <w:rPr>
          <w:rFonts w:cs="Times New Roman"/>
          <w:szCs w:val="24"/>
          <w:lang w:val="en-US"/>
        </w:rPr>
        <w:t>i</w:t>
      </w:r>
      <w:proofErr w:type="spellEnd"/>
      <w:r w:rsidRPr="00D80A80">
        <w:rPr>
          <w:rFonts w:cs="Times New Roman"/>
          <w:szCs w:val="24"/>
          <w:lang w:val="en-US"/>
        </w:rPr>
        <w:t xml:space="preserve">) metropolitan region of Baixada </w:t>
      </w:r>
      <w:proofErr w:type="spellStart"/>
      <w:r w:rsidRPr="00D80A80">
        <w:rPr>
          <w:rFonts w:cs="Times New Roman"/>
          <w:szCs w:val="24"/>
          <w:lang w:val="en-US"/>
        </w:rPr>
        <w:t>Santista</w:t>
      </w:r>
      <w:proofErr w:type="spellEnd"/>
      <w:r w:rsidRPr="00D80A80">
        <w:rPr>
          <w:rFonts w:cs="Times New Roman"/>
          <w:szCs w:val="24"/>
          <w:lang w:val="en-US"/>
        </w:rPr>
        <w:t xml:space="preserve"> (MRBS), (ii) São </w:t>
      </w:r>
      <w:proofErr w:type="spellStart"/>
      <w:r w:rsidRPr="00D80A80">
        <w:rPr>
          <w:rFonts w:cs="Times New Roman"/>
          <w:szCs w:val="24"/>
          <w:lang w:val="en-US"/>
        </w:rPr>
        <w:t>Sebastião</w:t>
      </w:r>
      <w:proofErr w:type="spellEnd"/>
      <w:r w:rsidRPr="00D80A80">
        <w:rPr>
          <w:rFonts w:cs="Times New Roman"/>
          <w:szCs w:val="24"/>
          <w:lang w:val="en-US"/>
        </w:rPr>
        <w:t xml:space="preserve"> Channel (</w:t>
      </w:r>
      <w:proofErr w:type="spellStart"/>
      <w:r w:rsidRPr="00D80A80">
        <w:rPr>
          <w:rFonts w:cs="Times New Roman"/>
          <w:szCs w:val="24"/>
          <w:lang w:val="en-US"/>
        </w:rPr>
        <w:t>SSCh</w:t>
      </w:r>
      <w:proofErr w:type="spellEnd"/>
      <w:r w:rsidRPr="00D80A80">
        <w:rPr>
          <w:rFonts w:cs="Times New Roman"/>
          <w:szCs w:val="24"/>
          <w:lang w:val="en-US"/>
        </w:rPr>
        <w:t xml:space="preserve">), (iii) </w:t>
      </w:r>
      <w:proofErr w:type="spellStart"/>
      <w:r w:rsidRPr="00D80A80">
        <w:rPr>
          <w:rFonts w:cs="Times New Roman"/>
          <w:szCs w:val="24"/>
          <w:lang w:val="en-US"/>
        </w:rPr>
        <w:t>Ubatuba</w:t>
      </w:r>
      <w:proofErr w:type="spellEnd"/>
      <w:r w:rsidRPr="00D80A80">
        <w:rPr>
          <w:rFonts w:cs="Times New Roman"/>
          <w:szCs w:val="24"/>
          <w:lang w:val="en-US"/>
        </w:rPr>
        <w:t xml:space="preserve"> (</w:t>
      </w:r>
      <w:r w:rsidRPr="00D80A80">
        <w:rPr>
          <w:rFonts w:cs="Times New Roman"/>
          <w:i/>
          <w:iCs/>
          <w:szCs w:val="24"/>
          <w:lang w:val="en-US"/>
        </w:rPr>
        <w:t>i.e.</w:t>
      </w:r>
      <w:r w:rsidRPr="00D80A80">
        <w:rPr>
          <w:rFonts w:cs="Times New Roman"/>
          <w:szCs w:val="24"/>
          <w:lang w:val="en-US"/>
        </w:rPr>
        <w:t xml:space="preserve">, north coast of São Paulo State), (iv) south coast of Rio de Janeiro state (SCRJ), (v) metropolitan region of Rio de Janeiro city (MRRJ), and (vi) Lakes Region in Rio de Janeiro (LRRJ, northeast coast of Rio de Janeiro State) (Table S1, Fig. 1). Details of each region can be found in </w:t>
      </w:r>
      <w:proofErr w:type="spellStart"/>
      <w:r w:rsidRPr="00D80A80">
        <w:rPr>
          <w:rFonts w:cs="Times New Roman"/>
          <w:szCs w:val="24"/>
          <w:lang w:val="en-US"/>
        </w:rPr>
        <w:t>Pardal</w:t>
      </w:r>
      <w:proofErr w:type="spellEnd"/>
      <w:r w:rsidRPr="00D80A80">
        <w:rPr>
          <w:rFonts w:cs="Times New Roman"/>
          <w:szCs w:val="24"/>
          <w:lang w:val="en-US"/>
        </w:rPr>
        <w:t xml:space="preserve"> </w:t>
      </w:r>
      <w:r w:rsidRPr="00D80A80">
        <w:rPr>
          <w:rFonts w:cs="Times New Roman"/>
          <w:i/>
          <w:iCs/>
          <w:szCs w:val="24"/>
          <w:lang w:val="en-US"/>
        </w:rPr>
        <w:t>et al.</w:t>
      </w:r>
      <w:r w:rsidRPr="00D80A80">
        <w:rPr>
          <w:rFonts w:cs="Times New Roman"/>
          <w:szCs w:val="24"/>
          <w:lang w:val="en-US"/>
        </w:rPr>
        <w:t xml:space="preserve"> (</w:t>
      </w:r>
      <w:r w:rsidRPr="00D80A80">
        <w:rPr>
          <w:rFonts w:cs="Times New Roman"/>
          <w:i/>
          <w:iCs/>
          <w:szCs w:val="24"/>
          <w:lang w:val="en-US"/>
        </w:rPr>
        <w:t>submitted</w:t>
      </w:r>
      <w:r w:rsidRPr="00D80A80">
        <w:rPr>
          <w:rFonts w:cs="Times New Roman"/>
          <w:szCs w:val="24"/>
          <w:lang w:val="en-US"/>
        </w:rPr>
        <w:t xml:space="preserve">), but briefly, the metropolitan regions of São Paulo and Rio de Janeiro concentrate the largest anthropically influenced sites due to higher degree of urbanization of the two most populated cities in Brazil. The </w:t>
      </w:r>
      <w:proofErr w:type="spellStart"/>
      <w:r w:rsidRPr="00D80A80">
        <w:rPr>
          <w:rFonts w:cs="Times New Roman"/>
          <w:szCs w:val="24"/>
          <w:lang w:val="en-US"/>
        </w:rPr>
        <w:t>Ubatuba</w:t>
      </w:r>
      <w:proofErr w:type="spellEnd"/>
      <w:r w:rsidRPr="00D80A80">
        <w:rPr>
          <w:rFonts w:cs="Times New Roman"/>
          <w:szCs w:val="24"/>
          <w:lang w:val="en-US"/>
        </w:rPr>
        <w:t xml:space="preserve"> region and SCRJ have the least human influence and largest freshwater discharges, while </w:t>
      </w:r>
      <w:proofErr w:type="spellStart"/>
      <w:r w:rsidRPr="00D80A80">
        <w:rPr>
          <w:rFonts w:cs="Times New Roman"/>
          <w:szCs w:val="24"/>
          <w:lang w:val="en-US"/>
        </w:rPr>
        <w:t>SSCh</w:t>
      </w:r>
      <w:proofErr w:type="spellEnd"/>
      <w:r w:rsidRPr="00D80A80">
        <w:rPr>
          <w:rFonts w:cs="Times New Roman"/>
          <w:szCs w:val="24"/>
          <w:lang w:val="en-US"/>
        </w:rPr>
        <w:t xml:space="preserve"> and LRRJ are highly touristic but with an intermediate level of anthropic influence when comparing to the other regions sampled here. There are also gradients in temperature and productivity along the studied regions, where colder waters are found towards north due to upwelling events in the LRRJ, and higher productivity is commonly found associated to large bays in MRBS and SCRJ.</w:t>
      </w:r>
    </w:p>
    <w:p w14:paraId="715DFA95" w14:textId="77777777" w:rsidR="00D21B83" w:rsidRPr="00D80A80" w:rsidRDefault="00D21B83" w:rsidP="00D21B83">
      <w:pPr>
        <w:pStyle w:val="SemEspaamento"/>
        <w:spacing w:line="360" w:lineRule="auto"/>
        <w:jc w:val="both"/>
        <w:rPr>
          <w:rFonts w:cs="Times New Roman"/>
          <w:szCs w:val="24"/>
          <w:lang w:val="en-US"/>
        </w:rPr>
      </w:pPr>
    </w:p>
    <w:p w14:paraId="3D6328A8" w14:textId="77777777" w:rsidR="00D21B83" w:rsidRPr="00D80A80" w:rsidRDefault="00D21B83" w:rsidP="00D21B83">
      <w:pPr>
        <w:pStyle w:val="SemEspaamento"/>
        <w:spacing w:line="360" w:lineRule="auto"/>
        <w:jc w:val="both"/>
        <w:outlineLvl w:val="0"/>
        <w:rPr>
          <w:rFonts w:cs="Times New Roman"/>
          <w:bCs/>
          <w:i/>
          <w:iCs/>
          <w:szCs w:val="24"/>
          <w:lang w:val="en-US"/>
        </w:rPr>
      </w:pPr>
      <w:r w:rsidRPr="00D80A80">
        <w:rPr>
          <w:rFonts w:cs="Times New Roman"/>
          <w:bCs/>
          <w:i/>
          <w:iCs/>
          <w:szCs w:val="24"/>
          <w:lang w:val="en-US"/>
        </w:rPr>
        <w:t xml:space="preserve">Preys and predators sampling </w:t>
      </w:r>
    </w:p>
    <w:p w14:paraId="201B78B2" w14:textId="77777777" w:rsidR="00D21B83" w:rsidRPr="00D80A80" w:rsidRDefault="00D21B83" w:rsidP="00D21B83">
      <w:pPr>
        <w:pStyle w:val="SemEspaamento"/>
        <w:spacing w:line="360" w:lineRule="auto"/>
        <w:ind w:firstLine="708"/>
        <w:jc w:val="both"/>
        <w:rPr>
          <w:rFonts w:cs="Times New Roman"/>
          <w:szCs w:val="24"/>
          <w:lang w:val="en-US"/>
        </w:rPr>
      </w:pPr>
      <w:r w:rsidRPr="00D80A80">
        <w:rPr>
          <w:rFonts w:cs="Times New Roman"/>
          <w:szCs w:val="24"/>
          <w:lang w:val="en-US"/>
        </w:rPr>
        <w:t xml:space="preserve">Preys (mussel </w:t>
      </w:r>
      <w:proofErr w:type="spellStart"/>
      <w:r w:rsidRPr="00D80A80">
        <w:rPr>
          <w:rFonts w:cs="Times New Roman"/>
          <w:i/>
          <w:szCs w:val="24"/>
          <w:lang w:val="en-US"/>
        </w:rPr>
        <w:t>Mytilaster</w:t>
      </w:r>
      <w:proofErr w:type="spellEnd"/>
      <w:r w:rsidRPr="00D80A80">
        <w:rPr>
          <w:rFonts w:cs="Times New Roman"/>
          <w:i/>
          <w:szCs w:val="24"/>
          <w:lang w:val="en-US"/>
        </w:rPr>
        <w:t xml:space="preserve"> </w:t>
      </w:r>
      <w:proofErr w:type="spellStart"/>
      <w:r w:rsidRPr="00D80A80">
        <w:rPr>
          <w:rFonts w:cs="Times New Roman"/>
          <w:i/>
          <w:szCs w:val="24"/>
          <w:lang w:val="en-US"/>
        </w:rPr>
        <w:t>solisianus</w:t>
      </w:r>
      <w:proofErr w:type="spellEnd"/>
      <w:r w:rsidRPr="00D80A80">
        <w:rPr>
          <w:rFonts w:cs="Times New Roman"/>
          <w:szCs w:val="24"/>
          <w:lang w:val="en-US"/>
        </w:rPr>
        <w:t xml:space="preserve"> and barnacle </w:t>
      </w:r>
      <w:proofErr w:type="spellStart"/>
      <w:r w:rsidRPr="00D80A80">
        <w:rPr>
          <w:rFonts w:cs="Times New Roman"/>
          <w:i/>
          <w:szCs w:val="24"/>
          <w:lang w:val="en-US"/>
        </w:rPr>
        <w:t>Tetraclita</w:t>
      </w:r>
      <w:proofErr w:type="spellEnd"/>
      <w:r w:rsidRPr="00D80A80">
        <w:rPr>
          <w:rFonts w:cs="Times New Roman"/>
          <w:i/>
          <w:szCs w:val="24"/>
          <w:lang w:val="en-US"/>
        </w:rPr>
        <w:t xml:space="preserve"> </w:t>
      </w:r>
      <w:proofErr w:type="spellStart"/>
      <w:r w:rsidRPr="00D80A80">
        <w:rPr>
          <w:rFonts w:cs="Times New Roman"/>
          <w:i/>
          <w:szCs w:val="24"/>
          <w:lang w:val="en-US"/>
        </w:rPr>
        <w:t>stalactifera</w:t>
      </w:r>
      <w:proofErr w:type="spellEnd"/>
      <w:r w:rsidRPr="00D80A80">
        <w:rPr>
          <w:rFonts w:cs="Times New Roman"/>
          <w:szCs w:val="24"/>
          <w:lang w:val="en-US"/>
        </w:rPr>
        <w:t xml:space="preserve">), predators (whelk </w:t>
      </w:r>
      <w:proofErr w:type="spellStart"/>
      <w:r w:rsidRPr="00D80A80">
        <w:rPr>
          <w:rFonts w:cs="Times New Roman"/>
          <w:i/>
          <w:szCs w:val="24"/>
          <w:lang w:val="en-US"/>
        </w:rPr>
        <w:t>Stramonita</w:t>
      </w:r>
      <w:proofErr w:type="spellEnd"/>
      <w:r w:rsidRPr="00D80A80">
        <w:rPr>
          <w:rFonts w:cs="Times New Roman"/>
          <w:i/>
          <w:szCs w:val="24"/>
          <w:lang w:val="en-US"/>
        </w:rPr>
        <w:t xml:space="preserve"> </w:t>
      </w:r>
      <w:proofErr w:type="spellStart"/>
      <w:r w:rsidRPr="00D80A80">
        <w:rPr>
          <w:rFonts w:cs="Times New Roman"/>
          <w:i/>
          <w:szCs w:val="24"/>
          <w:lang w:val="en-US"/>
        </w:rPr>
        <w:t>haemastoma</w:t>
      </w:r>
      <w:proofErr w:type="spellEnd"/>
      <w:r w:rsidRPr="00D80A80">
        <w:rPr>
          <w:rFonts w:cs="Times New Roman"/>
          <w:iCs/>
          <w:szCs w:val="24"/>
          <w:lang w:val="en-US"/>
        </w:rPr>
        <w:t xml:space="preserve">) and grazers (limpet </w:t>
      </w:r>
      <w:proofErr w:type="spellStart"/>
      <w:r w:rsidRPr="00D80A80">
        <w:rPr>
          <w:rFonts w:cs="Times New Roman"/>
          <w:i/>
          <w:szCs w:val="24"/>
          <w:lang w:val="en-US"/>
        </w:rPr>
        <w:t>Lottia</w:t>
      </w:r>
      <w:proofErr w:type="spellEnd"/>
      <w:r w:rsidRPr="00D80A80">
        <w:rPr>
          <w:rFonts w:cs="Times New Roman"/>
          <w:i/>
          <w:szCs w:val="24"/>
          <w:lang w:val="en-US"/>
        </w:rPr>
        <w:t xml:space="preserve"> </w:t>
      </w:r>
      <w:proofErr w:type="spellStart"/>
      <w:r w:rsidRPr="00D80A80">
        <w:rPr>
          <w:rFonts w:cs="Times New Roman"/>
          <w:i/>
          <w:szCs w:val="24"/>
          <w:lang w:val="en-US"/>
        </w:rPr>
        <w:t>subrugosa</w:t>
      </w:r>
      <w:proofErr w:type="spellEnd"/>
      <w:r w:rsidRPr="00D80A80">
        <w:rPr>
          <w:rFonts w:cs="Times New Roman"/>
          <w:iCs/>
          <w:szCs w:val="24"/>
          <w:lang w:val="en-US"/>
        </w:rPr>
        <w:t xml:space="preserve"> and periwinkle </w:t>
      </w:r>
      <w:proofErr w:type="spellStart"/>
      <w:r w:rsidRPr="00D80A80">
        <w:rPr>
          <w:rFonts w:cs="Times New Roman"/>
          <w:i/>
          <w:szCs w:val="24"/>
          <w:lang w:val="en-US"/>
        </w:rPr>
        <w:t>Echinolittorina</w:t>
      </w:r>
      <w:proofErr w:type="spellEnd"/>
      <w:r w:rsidRPr="00D80A80">
        <w:rPr>
          <w:rFonts w:cs="Times New Roman"/>
          <w:i/>
          <w:szCs w:val="24"/>
          <w:lang w:val="en-US"/>
        </w:rPr>
        <w:t xml:space="preserve"> </w:t>
      </w:r>
      <w:proofErr w:type="spellStart"/>
      <w:r w:rsidRPr="00D80A80">
        <w:rPr>
          <w:rFonts w:cs="Times New Roman"/>
          <w:i/>
          <w:szCs w:val="24"/>
          <w:lang w:val="en-US"/>
        </w:rPr>
        <w:t>lineolata</w:t>
      </w:r>
      <w:proofErr w:type="spellEnd"/>
      <w:r w:rsidRPr="00D80A80">
        <w:rPr>
          <w:rFonts w:cs="Times New Roman"/>
          <w:szCs w:val="24"/>
          <w:lang w:val="en-US"/>
        </w:rPr>
        <w:t xml:space="preserve">) were sampled through photos, scraping or by manual collection in the meso and supralittoral of each location. Mussel abundance was </w:t>
      </w:r>
      <w:r w:rsidRPr="00D80A80">
        <w:rPr>
          <w:rFonts w:cs="Times New Roman"/>
          <w:szCs w:val="24"/>
          <w:lang w:val="en-US"/>
        </w:rPr>
        <w:lastRenderedPageBreak/>
        <w:t>estimated as percentage cover in photos of 625 cm² (n = 10), using a 100 regular intersection grid. In laboratory, mussels scraped from 10 x 10 cm parcels in each location were photographed for measuring, and then weighted. The density of the barnacle and limpets was measured from images of 100 cm² (n = 15). In each image, whenever possible 15 individuals of barnacles and all limpets were measured. Total abundance of the whelk per location was estimated collecting specimens in quadrats of 625 cm² (n = 20), and periwinkles were accessed by one person picking specimens by hand for five minutes. All collected individuals were after measured in laboratory, where the largest length of shell and operculum were the representative measure of size for mollusks and the barnacle, respectively.</w:t>
      </w:r>
    </w:p>
    <w:p w14:paraId="49078DB5" w14:textId="77777777" w:rsidR="00D21B83" w:rsidRPr="003A5C22" w:rsidRDefault="00D21B83" w:rsidP="00D21B83">
      <w:pPr>
        <w:pStyle w:val="SemEspaamento"/>
        <w:spacing w:line="360" w:lineRule="auto"/>
        <w:jc w:val="both"/>
        <w:outlineLvl w:val="0"/>
        <w:rPr>
          <w:rFonts w:cs="Times New Roman"/>
          <w:szCs w:val="24"/>
          <w:lang w:val="en-US"/>
        </w:rPr>
      </w:pPr>
    </w:p>
    <w:p w14:paraId="63E581EF" w14:textId="2AF9B7A9" w:rsidR="00D21B83" w:rsidRPr="00D80A80" w:rsidRDefault="00D21B83" w:rsidP="00D21B83">
      <w:pPr>
        <w:pStyle w:val="SemEspaamento"/>
        <w:spacing w:line="360" w:lineRule="auto"/>
        <w:jc w:val="both"/>
        <w:outlineLvl w:val="0"/>
        <w:rPr>
          <w:rFonts w:cs="Times New Roman"/>
          <w:bCs/>
          <w:i/>
          <w:iCs/>
          <w:szCs w:val="24"/>
          <w:lang w:val="en-US"/>
        </w:rPr>
      </w:pPr>
      <w:r w:rsidRPr="00D80A80">
        <w:rPr>
          <w:rFonts w:cs="Times New Roman"/>
          <w:bCs/>
          <w:i/>
          <w:iCs/>
          <w:szCs w:val="24"/>
          <w:lang w:val="en-US"/>
        </w:rPr>
        <w:t>Acquisition of oceanographic data</w:t>
      </w:r>
    </w:p>
    <w:p w14:paraId="76B6A688" w14:textId="77777777" w:rsidR="00D21B83" w:rsidRPr="00D80A80" w:rsidRDefault="00D21B83" w:rsidP="00D21B83">
      <w:pPr>
        <w:pStyle w:val="SemEspaamento"/>
        <w:spacing w:line="360" w:lineRule="auto"/>
        <w:ind w:firstLine="708"/>
        <w:jc w:val="both"/>
        <w:rPr>
          <w:rFonts w:cs="Times New Roman"/>
          <w:szCs w:val="24"/>
          <w:lang w:val="en-US"/>
        </w:rPr>
      </w:pPr>
      <w:r w:rsidRPr="00D80A80">
        <w:rPr>
          <w:rFonts w:cs="Times New Roman"/>
          <w:szCs w:val="24"/>
          <w:lang w:val="en-US"/>
        </w:rPr>
        <w:t>Nearshore oceanographic data was obtained from satellite images distributed by NASA Ocean Biology Processing Group (https://oceancolor.gsfc.nasa.gov). Ecological research has been taken great advances from such approach (</w:t>
      </w:r>
      <w:proofErr w:type="gramStart"/>
      <w:r w:rsidRPr="00D80A80">
        <w:rPr>
          <w:rFonts w:cs="Times New Roman"/>
          <w:szCs w:val="24"/>
          <w:lang w:val="en-US"/>
        </w:rPr>
        <w:t>e.g.</w:t>
      </w:r>
      <w:proofErr w:type="gramEnd"/>
      <w:r w:rsidRPr="00D80A80">
        <w:rPr>
          <w:rFonts w:cs="Times New Roman"/>
          <w:szCs w:val="24"/>
          <w:lang w:val="en-US"/>
        </w:rPr>
        <w:t xml:space="preserve"> Burrows et al. 2010, Cole et al. 2011, </w:t>
      </w:r>
      <w:proofErr w:type="spellStart"/>
      <w:r w:rsidRPr="00D80A80">
        <w:rPr>
          <w:rFonts w:cs="Times New Roman"/>
          <w:szCs w:val="24"/>
          <w:lang w:val="en-US"/>
        </w:rPr>
        <w:t>Mazzuco</w:t>
      </w:r>
      <w:proofErr w:type="spellEnd"/>
      <w:r w:rsidRPr="00D80A80">
        <w:rPr>
          <w:rFonts w:cs="Times New Roman"/>
          <w:szCs w:val="24"/>
          <w:lang w:val="en-US"/>
        </w:rPr>
        <w:t xml:space="preserve"> et al. 2015, </w:t>
      </w:r>
      <w:proofErr w:type="spellStart"/>
      <w:r w:rsidRPr="00D80A80">
        <w:rPr>
          <w:rFonts w:cs="Times New Roman"/>
          <w:szCs w:val="24"/>
          <w:lang w:val="en-US"/>
        </w:rPr>
        <w:t>Scrosati</w:t>
      </w:r>
      <w:proofErr w:type="spellEnd"/>
      <w:r w:rsidRPr="00D80A80">
        <w:rPr>
          <w:rFonts w:cs="Times New Roman"/>
          <w:szCs w:val="24"/>
          <w:lang w:val="en-US"/>
        </w:rPr>
        <w:t xml:space="preserve"> &amp; </w:t>
      </w:r>
      <w:proofErr w:type="spellStart"/>
      <w:r w:rsidRPr="00D80A80">
        <w:rPr>
          <w:rFonts w:cs="Times New Roman"/>
          <w:szCs w:val="24"/>
          <w:lang w:val="en-US"/>
        </w:rPr>
        <w:t>Ellrich</w:t>
      </w:r>
      <w:proofErr w:type="spellEnd"/>
      <w:r w:rsidRPr="00D80A80">
        <w:rPr>
          <w:rFonts w:cs="Times New Roman"/>
          <w:szCs w:val="24"/>
          <w:lang w:val="en-US"/>
        </w:rPr>
        <w:t xml:space="preserve"> 2016, 2018), since measuring such environmental variables in situ over large spatial scales and at multiple locations is difficult and expansive. We used level-2 images from the Moderate Resolution Imaging Spectroradiometer (MODIS) aboard the Aqua satellite (1-km resolution). Chlorophyll-a concentration (</w:t>
      </w:r>
      <w:proofErr w:type="spellStart"/>
      <w:r w:rsidRPr="00D80A80">
        <w:rPr>
          <w:rFonts w:cs="Times New Roman"/>
          <w:szCs w:val="24"/>
          <w:lang w:val="en-US"/>
        </w:rPr>
        <w:t>Chla</w:t>
      </w:r>
      <w:proofErr w:type="spellEnd"/>
      <w:r w:rsidRPr="00D80A80">
        <w:rPr>
          <w:rFonts w:cs="Times New Roman"/>
          <w:szCs w:val="24"/>
          <w:lang w:val="en-US"/>
        </w:rPr>
        <w:t xml:space="preserve">) and sea surface temperature (SST) were estimated from images within the 1-year period before field samplings at each location. We discarded distorted images or those with clouds covering the interest region. MODIS data were extracted in </w:t>
      </w:r>
      <w:proofErr w:type="spellStart"/>
      <w:r w:rsidRPr="00D80A80">
        <w:rPr>
          <w:rFonts w:cs="Times New Roman"/>
          <w:szCs w:val="24"/>
          <w:lang w:val="en-US"/>
        </w:rPr>
        <w:t>SeaDAS</w:t>
      </w:r>
      <w:proofErr w:type="spellEnd"/>
      <w:r w:rsidRPr="00D80A80">
        <w:rPr>
          <w:rFonts w:cs="Times New Roman"/>
          <w:szCs w:val="24"/>
          <w:lang w:val="en-US"/>
        </w:rPr>
        <w:t xml:space="preserve"> software (version 7.5.3) (https://seadas.gsfc.nasa.gov/) for a 5x5 spatial window where central pixel was the coordinates of each rocky shore (Table S1, Fig. 1). Pixels with valid values were aggregated as median to each image (= date) to characterize the different products for each location. For SST, we used data derived from long wave thermal radiation (11-12 </w:t>
      </w:r>
      <w:proofErr w:type="spellStart"/>
      <w:r w:rsidRPr="00D80A80">
        <w:rPr>
          <w:rFonts w:cs="Times New Roman"/>
          <w:szCs w:val="24"/>
          <w:lang w:val="en-US"/>
        </w:rPr>
        <w:t>μm</w:t>
      </w:r>
      <w:proofErr w:type="spellEnd"/>
      <w:r w:rsidRPr="00D80A80">
        <w:rPr>
          <w:rFonts w:cs="Times New Roman"/>
          <w:szCs w:val="24"/>
          <w:lang w:val="en-US"/>
        </w:rPr>
        <w:t xml:space="preserve">) and pixels with quality flags 3 (bad) or 4 (failed) were not considered. Since we obtained few SST data for some location in 5x5 spatial buffer (n &lt; 15), we increased it to 9x9 (see Appendix I). Furthermore, remote sensing </w:t>
      </w:r>
      <w:proofErr w:type="spellStart"/>
      <w:r w:rsidRPr="00D80A80">
        <w:rPr>
          <w:rFonts w:cs="Times New Roman"/>
          <w:szCs w:val="24"/>
          <w:lang w:val="en-US"/>
        </w:rPr>
        <w:t>reflectances</w:t>
      </w:r>
      <w:proofErr w:type="spellEnd"/>
      <w:r w:rsidRPr="00D80A80">
        <w:rPr>
          <w:rFonts w:cs="Times New Roman"/>
          <w:szCs w:val="24"/>
          <w:lang w:val="en-US"/>
        </w:rPr>
        <w:t xml:space="preserve"> (</w:t>
      </w:r>
      <w:proofErr w:type="spellStart"/>
      <w:r w:rsidRPr="00D80A80">
        <w:rPr>
          <w:rFonts w:cs="Times New Roman"/>
          <w:szCs w:val="24"/>
          <w:lang w:val="en-US"/>
        </w:rPr>
        <w:t>Rrs</w:t>
      </w:r>
      <w:proofErr w:type="spellEnd"/>
      <w:r w:rsidRPr="00D80A80">
        <w:rPr>
          <w:rFonts w:cs="Times New Roman"/>
          <w:szCs w:val="24"/>
          <w:lang w:val="en-US"/>
        </w:rPr>
        <w:t>) at some bands (Rrs443, 469, 488 and 555 nm) were used for calculating a proxy for freshwater discharge (</w:t>
      </w:r>
      <w:proofErr w:type="spellStart"/>
      <w:r w:rsidRPr="00D80A80">
        <w:rPr>
          <w:rFonts w:cs="Times New Roman"/>
          <w:szCs w:val="24"/>
          <w:lang w:val="en-US"/>
        </w:rPr>
        <w:t>fwd</w:t>
      </w:r>
      <w:proofErr w:type="spellEnd"/>
      <w:r w:rsidRPr="00D80A80">
        <w:rPr>
          <w:rFonts w:cs="Times New Roman"/>
          <w:szCs w:val="24"/>
          <w:lang w:val="en-US"/>
        </w:rPr>
        <w:t xml:space="preserve">). As </w:t>
      </w:r>
      <w:proofErr w:type="spellStart"/>
      <w:r w:rsidRPr="00D80A80">
        <w:rPr>
          <w:rFonts w:cs="Times New Roman"/>
          <w:szCs w:val="24"/>
          <w:lang w:val="en-US"/>
        </w:rPr>
        <w:t>Chla</w:t>
      </w:r>
      <w:proofErr w:type="spellEnd"/>
      <w:r w:rsidRPr="00D80A80">
        <w:rPr>
          <w:rFonts w:cs="Times New Roman"/>
          <w:szCs w:val="24"/>
          <w:lang w:val="en-US"/>
        </w:rPr>
        <w:t xml:space="preserve"> and colored dissolved organic matter (CDOM) optical signatures cannot be fully separated, </w:t>
      </w:r>
      <w:proofErr w:type="spellStart"/>
      <w:r w:rsidRPr="00D80A80">
        <w:rPr>
          <w:rFonts w:cs="Times New Roman"/>
          <w:szCs w:val="24"/>
          <w:lang w:val="en-US"/>
        </w:rPr>
        <w:t>CDOM:Chla</w:t>
      </w:r>
      <w:proofErr w:type="spellEnd"/>
      <w:r w:rsidRPr="00D80A80">
        <w:rPr>
          <w:rFonts w:cs="Times New Roman"/>
          <w:szCs w:val="24"/>
          <w:lang w:val="en-US"/>
        </w:rPr>
        <w:t xml:space="preserve"> ratio (calculated as:  R_469^443/R_555^488) (Morel &amp; </w:t>
      </w:r>
      <w:proofErr w:type="spellStart"/>
      <w:r w:rsidRPr="00D80A80">
        <w:rPr>
          <w:rFonts w:cs="Times New Roman"/>
          <w:szCs w:val="24"/>
          <w:lang w:val="en-US"/>
        </w:rPr>
        <w:t>Gentili</w:t>
      </w:r>
      <w:proofErr w:type="spellEnd"/>
      <w:r w:rsidRPr="00D80A80">
        <w:rPr>
          <w:rFonts w:cs="Times New Roman"/>
          <w:szCs w:val="24"/>
          <w:lang w:val="en-US"/>
        </w:rPr>
        <w:t xml:space="preserve"> 2009) has been proposed to indicate relative proportions of such particles. CDOM concentration is greater were there are freshwater </w:t>
      </w:r>
      <w:r w:rsidRPr="00D80A80">
        <w:rPr>
          <w:rFonts w:cs="Times New Roman"/>
          <w:szCs w:val="24"/>
          <w:lang w:val="en-US"/>
        </w:rPr>
        <w:lastRenderedPageBreak/>
        <w:t xml:space="preserve">influence, the same occurs for such index. Before all analysis with remote sensing reflectance, we excluded pixels with negative values and then calculated the coefficient of variation for each reflectance band considered for each image. Images with coefficient of variation of </w:t>
      </w:r>
      <w:proofErr w:type="spellStart"/>
      <w:r w:rsidRPr="00D80A80">
        <w:rPr>
          <w:rFonts w:cs="Times New Roman"/>
          <w:szCs w:val="24"/>
          <w:lang w:val="en-US"/>
        </w:rPr>
        <w:t>Rrs</w:t>
      </w:r>
      <w:proofErr w:type="spellEnd"/>
      <w:r w:rsidRPr="00D80A80">
        <w:rPr>
          <w:rFonts w:cs="Times New Roman"/>
          <w:szCs w:val="24"/>
          <w:lang w:val="en-US"/>
        </w:rPr>
        <w:t xml:space="preserve"> ≥ 100% were discarded. This criterion was established because we considered values larger than that you contain unreliable estimates. We chose to extract data from images selected by us instead using averaged images (level-3) because low-resolution interpolation may generate unrealistic values based on unknown number of replicates for interested spatial and temporal window (Appendix I). We draw caution on interpretation of such values since differential sediment loads and bathymetry along study area may have influenced nearshore estimates of </w:t>
      </w:r>
      <w:proofErr w:type="spellStart"/>
      <w:r w:rsidRPr="00D80A80">
        <w:rPr>
          <w:rFonts w:cs="Times New Roman"/>
          <w:szCs w:val="24"/>
          <w:lang w:val="en-US"/>
        </w:rPr>
        <w:t>Chla</w:t>
      </w:r>
      <w:proofErr w:type="spellEnd"/>
      <w:r w:rsidRPr="00D80A80">
        <w:rPr>
          <w:rFonts w:cs="Times New Roman"/>
          <w:szCs w:val="24"/>
          <w:lang w:val="en-US"/>
        </w:rPr>
        <w:t xml:space="preserve"> and </w:t>
      </w:r>
      <w:proofErr w:type="spellStart"/>
      <w:r w:rsidRPr="00D80A80">
        <w:rPr>
          <w:rFonts w:cs="Times New Roman"/>
          <w:szCs w:val="24"/>
          <w:lang w:val="en-US"/>
        </w:rPr>
        <w:t>Rrs</w:t>
      </w:r>
      <w:proofErr w:type="spellEnd"/>
      <w:r w:rsidRPr="00D80A80">
        <w:rPr>
          <w:rFonts w:cs="Times New Roman"/>
          <w:szCs w:val="24"/>
          <w:lang w:val="en-US"/>
        </w:rPr>
        <w:t>. Despite of values being overall overestimated, magnitude differences among groups in comparison are preserved.</w:t>
      </w:r>
    </w:p>
    <w:p w14:paraId="581FA125" w14:textId="77777777" w:rsidR="00D21B83" w:rsidRPr="00D80A80" w:rsidRDefault="00D21B83" w:rsidP="00D21B83">
      <w:pPr>
        <w:pStyle w:val="SemEspaamento"/>
        <w:spacing w:line="360" w:lineRule="auto"/>
        <w:jc w:val="both"/>
        <w:rPr>
          <w:rFonts w:cs="Times New Roman"/>
          <w:b/>
          <w:szCs w:val="24"/>
          <w:lang w:val="en-US"/>
        </w:rPr>
      </w:pPr>
    </w:p>
    <w:p w14:paraId="5075FE74" w14:textId="77777777" w:rsidR="00D21B83" w:rsidRPr="00D80A80" w:rsidRDefault="00D21B83" w:rsidP="00D21B83">
      <w:pPr>
        <w:pStyle w:val="SemEspaamento"/>
        <w:spacing w:line="360" w:lineRule="auto"/>
        <w:jc w:val="both"/>
        <w:outlineLvl w:val="0"/>
        <w:rPr>
          <w:rFonts w:cs="Times New Roman"/>
          <w:bCs/>
          <w:i/>
          <w:iCs/>
          <w:szCs w:val="24"/>
          <w:lang w:val="en-US"/>
        </w:rPr>
      </w:pPr>
      <w:r w:rsidRPr="00D80A80">
        <w:rPr>
          <w:rFonts w:cs="Times New Roman"/>
          <w:bCs/>
          <w:i/>
          <w:iCs/>
          <w:szCs w:val="24"/>
          <w:lang w:val="en-US"/>
        </w:rPr>
        <w:t>Shore topography</w:t>
      </w:r>
    </w:p>
    <w:p w14:paraId="59AF8533" w14:textId="77777777" w:rsidR="00D21B83" w:rsidRPr="00D80A80" w:rsidRDefault="00D21B83" w:rsidP="00D21B83">
      <w:pPr>
        <w:pStyle w:val="SemEspaamento"/>
        <w:spacing w:line="360" w:lineRule="auto"/>
        <w:ind w:firstLine="708"/>
        <w:jc w:val="both"/>
        <w:rPr>
          <w:rFonts w:cs="Times New Roman"/>
          <w:szCs w:val="24"/>
          <w:lang w:val="en-US"/>
        </w:rPr>
      </w:pPr>
      <w:r w:rsidRPr="00D80A80">
        <w:rPr>
          <w:rFonts w:cs="Times New Roman"/>
          <w:szCs w:val="24"/>
          <w:lang w:val="en-US"/>
        </w:rPr>
        <w:t xml:space="preserve">In each location, we characterized shore topography by measuring roughness, extension and inclination. For estimating substrate roughness, we used the chain method, a cheap and quick technique that generates reliable estimative (Frost et al. 2005). We laid chains of 3 m length from the upper limit of the infralittoral fringe up in a straight-line over the rock surface allowing it to follow all contours and crevices. The ratio between the known length of chain and distance covered over the ground resulted in the roughness index. Extension was measured as the distance between lower limit of </w:t>
      </w:r>
      <w:proofErr w:type="spellStart"/>
      <w:r w:rsidRPr="00D80A80">
        <w:rPr>
          <w:rFonts w:cs="Times New Roman"/>
          <w:szCs w:val="24"/>
          <w:lang w:val="en-US"/>
        </w:rPr>
        <w:t>mesolittoral</w:t>
      </w:r>
      <w:proofErr w:type="spellEnd"/>
      <w:r w:rsidRPr="00D80A80">
        <w:rPr>
          <w:rFonts w:cs="Times New Roman"/>
          <w:szCs w:val="24"/>
          <w:lang w:val="en-US"/>
        </w:rPr>
        <w:t xml:space="preserve"> and the upper limit of supralittoral, following the limits of distribution of dominant species </w:t>
      </w:r>
      <w:proofErr w:type="spellStart"/>
      <w:r w:rsidRPr="00D80A80">
        <w:rPr>
          <w:rFonts w:cs="Times New Roman"/>
          <w:i/>
          <w:iCs/>
          <w:szCs w:val="24"/>
          <w:lang w:val="en-US"/>
        </w:rPr>
        <w:t>Chthamalus</w:t>
      </w:r>
      <w:proofErr w:type="spellEnd"/>
      <w:r w:rsidRPr="00D80A80">
        <w:rPr>
          <w:rFonts w:cs="Times New Roman"/>
          <w:i/>
          <w:iCs/>
          <w:szCs w:val="24"/>
          <w:lang w:val="en-US"/>
        </w:rPr>
        <w:t xml:space="preserve"> </w:t>
      </w:r>
      <w:proofErr w:type="spellStart"/>
      <w:r w:rsidRPr="00D80A80">
        <w:rPr>
          <w:rFonts w:cs="Times New Roman"/>
          <w:i/>
          <w:iCs/>
          <w:szCs w:val="24"/>
          <w:lang w:val="en-US"/>
        </w:rPr>
        <w:t>bisinuatus</w:t>
      </w:r>
      <w:proofErr w:type="spellEnd"/>
      <w:r w:rsidRPr="00D80A80">
        <w:rPr>
          <w:rFonts w:cs="Times New Roman"/>
          <w:i/>
          <w:iCs/>
          <w:szCs w:val="24"/>
          <w:lang w:val="en-US"/>
        </w:rPr>
        <w:t xml:space="preserve"> </w:t>
      </w:r>
      <w:r w:rsidRPr="00D80A80">
        <w:rPr>
          <w:rFonts w:cs="Times New Roman"/>
          <w:szCs w:val="24"/>
          <w:lang w:val="en-US"/>
        </w:rPr>
        <w:t xml:space="preserve">(supralittoral) and </w:t>
      </w:r>
      <w:proofErr w:type="spellStart"/>
      <w:r w:rsidRPr="00D80A80">
        <w:rPr>
          <w:rFonts w:cs="Times New Roman"/>
          <w:i/>
          <w:iCs/>
          <w:szCs w:val="24"/>
          <w:lang w:val="en-US"/>
        </w:rPr>
        <w:t>Tetraclita</w:t>
      </w:r>
      <w:proofErr w:type="spellEnd"/>
      <w:r w:rsidRPr="00D80A80">
        <w:rPr>
          <w:rFonts w:cs="Times New Roman"/>
          <w:i/>
          <w:iCs/>
          <w:szCs w:val="24"/>
          <w:lang w:val="en-US"/>
        </w:rPr>
        <w:t xml:space="preserve"> </w:t>
      </w:r>
      <w:proofErr w:type="spellStart"/>
      <w:r w:rsidRPr="00D80A80">
        <w:rPr>
          <w:rFonts w:cs="Times New Roman"/>
          <w:i/>
          <w:iCs/>
          <w:szCs w:val="24"/>
          <w:lang w:val="en-US"/>
        </w:rPr>
        <w:t>stalactifera</w:t>
      </w:r>
      <w:proofErr w:type="spellEnd"/>
      <w:r w:rsidRPr="00D80A80">
        <w:rPr>
          <w:rFonts w:cs="Times New Roman"/>
          <w:i/>
          <w:iCs/>
          <w:szCs w:val="24"/>
          <w:lang w:val="en-US"/>
        </w:rPr>
        <w:t xml:space="preserve"> </w:t>
      </w:r>
      <w:r w:rsidRPr="00D80A80">
        <w:rPr>
          <w:rFonts w:cs="Times New Roman"/>
          <w:szCs w:val="24"/>
          <w:lang w:val="en-US"/>
        </w:rPr>
        <w:t xml:space="preserve">(lower </w:t>
      </w:r>
      <w:proofErr w:type="spellStart"/>
      <w:r w:rsidRPr="00D80A80">
        <w:rPr>
          <w:rFonts w:cs="Times New Roman"/>
          <w:szCs w:val="24"/>
          <w:lang w:val="en-US"/>
        </w:rPr>
        <w:t>mesolittoral</w:t>
      </w:r>
      <w:proofErr w:type="spellEnd"/>
      <w:r w:rsidRPr="00D80A80">
        <w:rPr>
          <w:rFonts w:cs="Times New Roman"/>
          <w:szCs w:val="24"/>
          <w:lang w:val="en-US"/>
        </w:rPr>
        <w:t xml:space="preserve">). Finally, we performed measurements of substrate inclination with an inclinometer in the middle of the supralittoral, superior and inferior </w:t>
      </w:r>
      <w:proofErr w:type="spellStart"/>
      <w:r w:rsidRPr="00D80A80">
        <w:rPr>
          <w:rFonts w:cs="Times New Roman"/>
          <w:szCs w:val="24"/>
          <w:lang w:val="en-US"/>
        </w:rPr>
        <w:t>mesolittoral</w:t>
      </w:r>
      <w:proofErr w:type="spellEnd"/>
      <w:r w:rsidRPr="00D80A80">
        <w:rPr>
          <w:rFonts w:cs="Times New Roman"/>
          <w:szCs w:val="24"/>
          <w:lang w:val="en-US"/>
        </w:rPr>
        <w:t xml:space="preserve"> fringe range. For all variables (roughness, extension and inclination), five replicates were haphazardly measured in each shore.</w:t>
      </w:r>
    </w:p>
    <w:p w14:paraId="3D95E64B" w14:textId="77777777" w:rsidR="00D21B83" w:rsidRPr="00D80A80" w:rsidRDefault="00D21B83" w:rsidP="00D21B83">
      <w:pPr>
        <w:pStyle w:val="SemEspaamento"/>
        <w:spacing w:line="360" w:lineRule="auto"/>
        <w:ind w:firstLine="708"/>
        <w:jc w:val="both"/>
        <w:rPr>
          <w:rFonts w:cs="Times New Roman"/>
          <w:szCs w:val="24"/>
          <w:lang w:val="en-US"/>
        </w:rPr>
      </w:pPr>
    </w:p>
    <w:p w14:paraId="3AB0B33F" w14:textId="77777777" w:rsidR="00D21B83" w:rsidRPr="00D80A80" w:rsidRDefault="00D21B83" w:rsidP="00D21B83">
      <w:pPr>
        <w:pStyle w:val="SemEspaamento"/>
        <w:spacing w:line="360" w:lineRule="auto"/>
        <w:jc w:val="both"/>
        <w:outlineLvl w:val="0"/>
        <w:rPr>
          <w:rFonts w:cs="Times New Roman"/>
          <w:bCs/>
          <w:i/>
          <w:iCs/>
          <w:szCs w:val="24"/>
          <w:lang w:val="en-GB"/>
        </w:rPr>
      </w:pPr>
      <w:r w:rsidRPr="00D80A80">
        <w:rPr>
          <w:rFonts w:cs="Times New Roman"/>
          <w:bCs/>
          <w:i/>
          <w:iCs/>
          <w:szCs w:val="24"/>
          <w:lang w:val="en-GB"/>
        </w:rPr>
        <w:t>Wave exposure</w:t>
      </w:r>
    </w:p>
    <w:p w14:paraId="27D95639" w14:textId="77777777" w:rsidR="00D21B83" w:rsidRPr="00D80A80" w:rsidRDefault="00D21B83" w:rsidP="00D21B83">
      <w:pPr>
        <w:spacing w:line="360" w:lineRule="auto"/>
        <w:ind w:firstLine="708"/>
        <w:jc w:val="both"/>
        <w:rPr>
          <w:rFonts w:ascii="Times New Roman" w:hAnsi="Times New Roman" w:cs="Times New Roman"/>
          <w:lang w:val="en-GB"/>
        </w:rPr>
      </w:pPr>
      <w:r w:rsidRPr="00D80A80">
        <w:rPr>
          <w:rFonts w:ascii="Times New Roman" w:hAnsi="Times New Roman" w:cs="Times New Roman"/>
          <w:lang w:val="en-GB"/>
        </w:rPr>
        <w:t xml:space="preserve">The likely level of wave exposure of the shores was based on the model of Burrows (2012), and was used to produce a wave exposure map for coastline of Southeast Brazil (Fig. 2B) based on total wave fetch. For every coastal cell, wave fetch was calculated as the distance to the nearest land around each point on the map for up to 200 km away from coastline. The distance to the nearest land was determined in 32 (11.25°) angular sectors for each 200-m grid cell in the model domain. For each cell, the final </w:t>
      </w:r>
      <w:r w:rsidRPr="00D80A80">
        <w:rPr>
          <w:rFonts w:ascii="Times New Roman" w:hAnsi="Times New Roman" w:cs="Times New Roman"/>
          <w:lang w:val="en-GB"/>
        </w:rPr>
        <w:lastRenderedPageBreak/>
        <w:t xml:space="preserve">wave fetch value was the sum of the fetch values across all 32 sectors. Therefore, such value may be expressed as number of cells (0 to 32,000 cells), distance in </w:t>
      </w:r>
      <w:proofErr w:type="spellStart"/>
      <w:r w:rsidRPr="00D80A80">
        <w:rPr>
          <w:rFonts w:ascii="Times New Roman" w:hAnsi="Times New Roman" w:cs="Times New Roman"/>
          <w:lang w:val="en-GB"/>
        </w:rPr>
        <w:t>kilometers</w:t>
      </w:r>
      <w:proofErr w:type="spellEnd"/>
      <w:r w:rsidRPr="00D80A80">
        <w:rPr>
          <w:rFonts w:ascii="Times New Roman" w:hAnsi="Times New Roman" w:cs="Times New Roman"/>
          <w:lang w:val="en-GB"/>
        </w:rPr>
        <w:t xml:space="preserve"> (0 to 6,400 km) or as log10 of number of cells (0 to 4.5). We use the latter unity in this study. Summed wave fetch was extracted for a circular area of 500-m radius </w:t>
      </w:r>
      <w:proofErr w:type="spellStart"/>
      <w:r w:rsidRPr="00D80A80">
        <w:rPr>
          <w:rFonts w:ascii="Times New Roman" w:hAnsi="Times New Roman" w:cs="Times New Roman"/>
          <w:lang w:val="en-GB"/>
        </w:rPr>
        <w:t>centered</w:t>
      </w:r>
      <w:proofErr w:type="spellEnd"/>
      <w:r w:rsidRPr="00D80A80">
        <w:rPr>
          <w:rFonts w:ascii="Times New Roman" w:hAnsi="Times New Roman" w:cs="Times New Roman"/>
          <w:lang w:val="en-GB"/>
        </w:rPr>
        <w:t xml:space="preserve"> on the coordinates of each location.</w:t>
      </w:r>
    </w:p>
    <w:p w14:paraId="57CD967B" w14:textId="77777777" w:rsidR="00D21B83" w:rsidRPr="00D80A80" w:rsidRDefault="00D21B83" w:rsidP="00D21B83">
      <w:pPr>
        <w:spacing w:line="360" w:lineRule="auto"/>
        <w:jc w:val="both"/>
        <w:rPr>
          <w:rFonts w:ascii="Times New Roman" w:hAnsi="Times New Roman" w:cs="Times New Roman"/>
          <w:lang w:val="en-GB"/>
        </w:rPr>
      </w:pPr>
    </w:p>
    <w:p w14:paraId="0512DB5B" w14:textId="77777777" w:rsidR="00D21B83" w:rsidRPr="00D80A80" w:rsidRDefault="00D21B83" w:rsidP="00D21B83">
      <w:pPr>
        <w:spacing w:line="360" w:lineRule="auto"/>
        <w:jc w:val="both"/>
        <w:rPr>
          <w:rFonts w:ascii="Times New Roman" w:hAnsi="Times New Roman" w:cs="Times New Roman"/>
          <w:bCs/>
          <w:i/>
          <w:iCs/>
          <w:lang w:val="en-GB"/>
        </w:rPr>
      </w:pPr>
      <w:r w:rsidRPr="00D80A80">
        <w:rPr>
          <w:rFonts w:ascii="Times New Roman" w:hAnsi="Times New Roman" w:cs="Times New Roman"/>
          <w:bCs/>
          <w:i/>
          <w:iCs/>
          <w:lang w:val="en-US"/>
        </w:rPr>
        <w:t>NDV</w:t>
      </w:r>
      <w:r w:rsidRPr="00D80A80">
        <w:rPr>
          <w:rFonts w:cs="Times New Roman"/>
          <w:bCs/>
          <w:i/>
          <w:iCs/>
          <w:lang w:val="en-US"/>
        </w:rPr>
        <w:t xml:space="preserve">I - </w:t>
      </w:r>
      <w:r w:rsidRPr="00D80A80">
        <w:rPr>
          <w:rFonts w:ascii="Times New Roman" w:hAnsi="Times New Roman" w:cs="Times New Roman"/>
          <w:bCs/>
          <w:i/>
          <w:iCs/>
          <w:lang w:val="en-US"/>
        </w:rPr>
        <w:t>Normalized Difference Vegetation Index</w:t>
      </w:r>
    </w:p>
    <w:p w14:paraId="3F75F066" w14:textId="77777777" w:rsidR="00D21B83" w:rsidRPr="00D80A80" w:rsidRDefault="00D21B83" w:rsidP="00D21B83">
      <w:pPr>
        <w:pStyle w:val="NormalWeb"/>
        <w:spacing w:before="0" w:beforeAutospacing="0" w:after="0" w:afterAutospacing="0" w:line="360" w:lineRule="auto"/>
        <w:ind w:firstLine="708"/>
        <w:jc w:val="both"/>
        <w:rPr>
          <w:lang w:val="en-US"/>
        </w:rPr>
      </w:pPr>
      <w:r w:rsidRPr="00D80A80">
        <w:rPr>
          <w:lang w:val="en-US"/>
        </w:rPr>
        <w:t xml:space="preserve">The estimates of biofilm biomass were derived from NDVI (Normalized Difference Vegetation Index) measurement using the same technique applied by </w:t>
      </w:r>
      <w:proofErr w:type="spellStart"/>
      <w:r w:rsidRPr="00D80A80">
        <w:rPr>
          <w:lang w:val="en-US"/>
        </w:rPr>
        <w:t>Pardal</w:t>
      </w:r>
      <w:proofErr w:type="spellEnd"/>
      <w:r w:rsidRPr="00D80A80">
        <w:rPr>
          <w:lang w:val="en-US"/>
        </w:rPr>
        <w:t xml:space="preserve">-Souza et al. (2016).  The NDVI values were based on the analysis of 15 digital images (15 x 15 cm), taken randomly at the low </w:t>
      </w:r>
      <w:proofErr w:type="spellStart"/>
      <w:r w:rsidRPr="00D80A80">
        <w:rPr>
          <w:lang w:val="en-US"/>
        </w:rPr>
        <w:t>midshore</w:t>
      </w:r>
      <w:proofErr w:type="spellEnd"/>
      <w:r w:rsidRPr="00D80A80">
        <w:rPr>
          <w:lang w:val="en-US"/>
        </w:rPr>
        <w:t xml:space="preserve"> level of all 62 shores. The NDVI value is an indirect measure of biofilm biomass from a ratio between absorbed and reflected light spectrum by chlorophyll molecules (Bryson et al. 2013). The result is an index from -1 to 1, where positive values are related to microalgae biomass, 0 is the absence of chlorophyll-a in biofilm (</w:t>
      </w:r>
      <w:proofErr w:type="gramStart"/>
      <w:r w:rsidRPr="00D80A80">
        <w:rPr>
          <w:i/>
          <w:iCs/>
          <w:lang w:val="en-US"/>
        </w:rPr>
        <w:t>i.e.</w:t>
      </w:r>
      <w:proofErr w:type="gramEnd"/>
      <w:r w:rsidRPr="00D80A80">
        <w:rPr>
          <w:lang w:val="en-US"/>
        </w:rPr>
        <w:t xml:space="preserve"> non detectable microalgae), and negative values indicated high absorption (</w:t>
      </w:r>
      <w:r w:rsidRPr="00D80A80">
        <w:rPr>
          <w:i/>
          <w:iCs/>
          <w:lang w:val="en-US"/>
        </w:rPr>
        <w:t>e.g.</w:t>
      </w:r>
      <w:r w:rsidRPr="00D80A80">
        <w:rPr>
          <w:lang w:val="en-US"/>
        </w:rPr>
        <w:t xml:space="preserve"> values obtained in the water). </w:t>
      </w:r>
    </w:p>
    <w:p w14:paraId="2A9457B1" w14:textId="77777777" w:rsidR="00D21B83" w:rsidRPr="00D80A80" w:rsidRDefault="00D21B83" w:rsidP="00D21B83">
      <w:pPr>
        <w:pStyle w:val="NormalWeb"/>
        <w:spacing w:before="0" w:beforeAutospacing="0" w:after="0" w:afterAutospacing="0" w:line="360" w:lineRule="auto"/>
        <w:ind w:firstLine="708"/>
        <w:jc w:val="both"/>
        <w:rPr>
          <w:lang w:val="en-US"/>
        </w:rPr>
      </w:pPr>
    </w:p>
    <w:p w14:paraId="17F4E497" w14:textId="77777777" w:rsidR="00D21B83" w:rsidRPr="00D80A80" w:rsidRDefault="00D21B83" w:rsidP="00D21B83">
      <w:pPr>
        <w:pStyle w:val="NormalWeb"/>
        <w:spacing w:before="0" w:beforeAutospacing="0" w:after="0" w:afterAutospacing="0" w:line="360" w:lineRule="auto"/>
        <w:jc w:val="both"/>
        <w:rPr>
          <w:bCs/>
          <w:i/>
          <w:iCs/>
          <w:lang w:val="en-US"/>
        </w:rPr>
      </w:pPr>
      <w:r w:rsidRPr="00D80A80">
        <w:rPr>
          <w:bCs/>
          <w:i/>
          <w:iCs/>
          <w:lang w:val="en-US"/>
        </w:rPr>
        <w:t>Analysis</w:t>
      </w:r>
    </w:p>
    <w:p w14:paraId="28F22CAE" w14:textId="77777777" w:rsidR="00D21B83" w:rsidRPr="00D80A80" w:rsidRDefault="00D21B83" w:rsidP="00D21B83">
      <w:pPr>
        <w:spacing w:line="360" w:lineRule="auto"/>
        <w:jc w:val="both"/>
        <w:rPr>
          <w:rFonts w:ascii="Times New Roman" w:hAnsi="Times New Roman" w:cs="Times New Roman"/>
          <w:lang w:val="en-US"/>
        </w:rPr>
      </w:pPr>
      <w:r w:rsidRPr="00D80A80">
        <w:rPr>
          <w:rFonts w:ascii="Times New Roman" w:hAnsi="Times New Roman" w:cs="Times New Roman"/>
          <w:lang w:val="en-US"/>
        </w:rPr>
        <w:tab/>
        <w:t xml:space="preserve">The variables analyzed were grouped in three datasets representing environmental characteristics and biotic components. All variables were checked for distribution characteristics using visual inspection of frequency plots (function </w:t>
      </w:r>
      <w:proofErr w:type="spellStart"/>
      <w:proofErr w:type="gramStart"/>
      <w:r w:rsidRPr="00D80A80">
        <w:rPr>
          <w:rFonts w:ascii="Times New Roman" w:hAnsi="Times New Roman" w:cs="Times New Roman"/>
          <w:i/>
          <w:lang w:val="en-US"/>
        </w:rPr>
        <w:t>chart</w:t>
      </w:r>
      <w:r w:rsidRPr="00D80A80">
        <w:rPr>
          <w:rFonts w:ascii="Times New Roman" w:hAnsi="Times New Roman" w:cs="Times New Roman"/>
          <w:lang w:val="en-US"/>
        </w:rPr>
        <w:t>.</w:t>
      </w:r>
      <w:r w:rsidRPr="00D80A80">
        <w:rPr>
          <w:rFonts w:ascii="Times New Roman" w:hAnsi="Times New Roman" w:cs="Times New Roman"/>
          <w:i/>
          <w:lang w:val="en-US"/>
        </w:rPr>
        <w:t>Correlation</w:t>
      </w:r>
      <w:proofErr w:type="spellEnd"/>
      <w:proofErr w:type="gramEnd"/>
      <w:r w:rsidRPr="00D80A80">
        <w:rPr>
          <w:rFonts w:ascii="Times New Roman" w:hAnsi="Times New Roman" w:cs="Times New Roman"/>
          <w:lang w:val="en-US"/>
        </w:rPr>
        <w:t xml:space="preserve"> from package </w:t>
      </w:r>
      <w:proofErr w:type="spellStart"/>
      <w:r w:rsidRPr="00D80A80">
        <w:rPr>
          <w:rFonts w:ascii="Times New Roman" w:hAnsi="Times New Roman" w:cs="Times New Roman"/>
          <w:i/>
          <w:lang w:val="en-US"/>
        </w:rPr>
        <w:t>PerformanceAnalytics</w:t>
      </w:r>
      <w:proofErr w:type="spellEnd"/>
      <w:r w:rsidRPr="00D80A80">
        <w:rPr>
          <w:rFonts w:ascii="Times New Roman" w:hAnsi="Times New Roman" w:cs="Times New Roman"/>
          <w:lang w:val="en-US"/>
        </w:rPr>
        <w:t xml:space="preserve">) and the Shapiro-Wilks normality test (function </w:t>
      </w:r>
      <w:proofErr w:type="spellStart"/>
      <w:r w:rsidRPr="00D80A80">
        <w:rPr>
          <w:rFonts w:ascii="Times New Roman" w:hAnsi="Times New Roman" w:cs="Times New Roman"/>
          <w:i/>
          <w:lang w:val="en-US"/>
        </w:rPr>
        <w:t>shapiro.test</w:t>
      </w:r>
      <w:proofErr w:type="spellEnd"/>
      <w:r w:rsidRPr="00D80A80">
        <w:rPr>
          <w:rFonts w:ascii="Times New Roman" w:hAnsi="Times New Roman" w:cs="Times New Roman"/>
          <w:lang w:val="en-US"/>
        </w:rPr>
        <w:t xml:space="preserve"> from package </w:t>
      </w:r>
      <w:r w:rsidRPr="00D80A80">
        <w:rPr>
          <w:rFonts w:ascii="Times New Roman" w:hAnsi="Times New Roman" w:cs="Times New Roman"/>
          <w:i/>
          <w:lang w:val="en-US"/>
        </w:rPr>
        <w:t>stats</w:t>
      </w:r>
      <w:r w:rsidRPr="00D80A80">
        <w:rPr>
          <w:rFonts w:ascii="Times New Roman" w:hAnsi="Times New Roman" w:cs="Times New Roman"/>
          <w:lang w:val="en-US"/>
        </w:rPr>
        <w:t xml:space="preserve">). Also, collinearity between variables was tested checking correlation matrices (Pearson correlation coefficient) and applying the VIF (variance inflation factor, </w:t>
      </w:r>
      <w:proofErr w:type="spellStart"/>
      <w:r w:rsidRPr="00D80A80">
        <w:rPr>
          <w:rFonts w:ascii="Times New Roman" w:hAnsi="Times New Roman" w:cs="Times New Roman"/>
          <w:i/>
          <w:lang w:val="en-US"/>
        </w:rPr>
        <w:t>corvif</w:t>
      </w:r>
      <w:proofErr w:type="spellEnd"/>
      <w:r w:rsidRPr="00D80A80">
        <w:rPr>
          <w:rFonts w:ascii="Times New Roman" w:hAnsi="Times New Roman" w:cs="Times New Roman"/>
          <w:lang w:val="en-US"/>
        </w:rPr>
        <w:t xml:space="preserve"> function). Variables with VIF &gt; 4 were not included in models (</w:t>
      </w:r>
      <w:proofErr w:type="spellStart"/>
      <w:r w:rsidRPr="00D80A80">
        <w:rPr>
          <w:rFonts w:ascii="Times New Roman" w:hAnsi="Times New Roman" w:cs="Times New Roman"/>
          <w:lang w:val="en-US"/>
        </w:rPr>
        <w:t>Zuur</w:t>
      </w:r>
      <w:proofErr w:type="spellEnd"/>
      <w:r w:rsidRPr="00D80A80">
        <w:rPr>
          <w:rFonts w:ascii="Times New Roman" w:hAnsi="Times New Roman" w:cs="Times New Roman"/>
          <w:lang w:val="en-US"/>
        </w:rPr>
        <w:t xml:space="preserve"> et al. 2009). </w:t>
      </w:r>
    </w:p>
    <w:p w14:paraId="6DA8CF0C" w14:textId="77777777" w:rsidR="00D21B83" w:rsidRPr="00D80A80" w:rsidRDefault="00D21B83" w:rsidP="00D21B83">
      <w:pPr>
        <w:spacing w:line="360" w:lineRule="auto"/>
        <w:jc w:val="both"/>
        <w:rPr>
          <w:rFonts w:ascii="Times New Roman" w:hAnsi="Times New Roman" w:cs="Times New Roman"/>
          <w:lang w:val="en-US"/>
        </w:rPr>
      </w:pPr>
      <w:r w:rsidRPr="00D80A80">
        <w:rPr>
          <w:rFonts w:ascii="Times New Roman" w:hAnsi="Times New Roman" w:cs="Times New Roman"/>
          <w:lang w:val="en-US"/>
        </w:rPr>
        <w:tab/>
        <w:t>We applied Redundancy Analysis (RDA) to biotic data in function of environmental drivers to depict general patterns along spatial scales using average values per location, where populational parameters were standardized by their range, and environmental drivers were centered and scaled prior to run the RDA. The significance of axes and the relative contribution of each environmental variable were tested with a Monte-Carlo test (Reduced model, 4999 permutations) using ‘vegan’ package (Oksanen et al. 2019) tools ‘</w:t>
      </w:r>
      <w:proofErr w:type="spellStart"/>
      <w:r w:rsidRPr="00D80A80">
        <w:rPr>
          <w:rFonts w:ascii="Times New Roman" w:hAnsi="Times New Roman" w:cs="Times New Roman"/>
          <w:lang w:val="en-US"/>
        </w:rPr>
        <w:t>anova.cca</w:t>
      </w:r>
      <w:proofErr w:type="spellEnd"/>
      <w:r w:rsidRPr="00D80A80">
        <w:rPr>
          <w:rFonts w:ascii="Times New Roman" w:hAnsi="Times New Roman" w:cs="Times New Roman"/>
          <w:lang w:val="en-US"/>
        </w:rPr>
        <w:t>’ and ‘</w:t>
      </w:r>
      <w:proofErr w:type="spellStart"/>
      <w:r w:rsidRPr="00D80A80">
        <w:rPr>
          <w:rFonts w:ascii="Times New Roman" w:hAnsi="Times New Roman" w:cs="Times New Roman"/>
          <w:lang w:val="en-US"/>
        </w:rPr>
        <w:t>ordistep</w:t>
      </w:r>
      <w:proofErr w:type="spellEnd"/>
      <w:r w:rsidRPr="00D80A80">
        <w:rPr>
          <w:rFonts w:ascii="Times New Roman" w:hAnsi="Times New Roman" w:cs="Times New Roman"/>
          <w:lang w:val="en-US"/>
        </w:rPr>
        <w:t>’.</w:t>
      </w:r>
    </w:p>
    <w:p w14:paraId="001BF646" w14:textId="77777777" w:rsidR="00D21B83" w:rsidRPr="00D80A80" w:rsidRDefault="00D21B83" w:rsidP="00D21B83">
      <w:pPr>
        <w:spacing w:line="360" w:lineRule="auto"/>
        <w:ind w:firstLine="708"/>
        <w:jc w:val="both"/>
        <w:rPr>
          <w:rFonts w:ascii="Times New Roman" w:hAnsi="Times New Roman" w:cs="Times New Roman"/>
          <w:lang w:val="en-US"/>
        </w:rPr>
      </w:pPr>
      <w:r w:rsidRPr="00D80A80">
        <w:rPr>
          <w:rFonts w:ascii="Times New Roman" w:hAnsi="Times New Roman" w:cs="Times New Roman"/>
          <w:lang w:val="en-US"/>
        </w:rPr>
        <w:lastRenderedPageBreak/>
        <w:t>We address our objectives by using generalized linear mixed models and estimates of variance components. All analyses were performed in R software (R Core Team 2018), using the ‘</w:t>
      </w:r>
      <w:proofErr w:type="spellStart"/>
      <w:r w:rsidRPr="00D80A80">
        <w:rPr>
          <w:rFonts w:ascii="Times New Roman" w:hAnsi="Times New Roman" w:cs="Times New Roman"/>
          <w:lang w:val="en-US"/>
        </w:rPr>
        <w:t>nlme</w:t>
      </w:r>
      <w:proofErr w:type="spellEnd"/>
      <w:r w:rsidRPr="00D80A80">
        <w:rPr>
          <w:rFonts w:ascii="Times New Roman" w:hAnsi="Times New Roman" w:cs="Times New Roman"/>
          <w:lang w:val="en-US"/>
        </w:rPr>
        <w:t>’ (Pinheiro et al. 2018), ‘lme4’ (Bates et al. 2015) and ‘</w:t>
      </w:r>
      <w:proofErr w:type="spellStart"/>
      <w:r w:rsidRPr="00D80A80">
        <w:rPr>
          <w:rFonts w:ascii="Times New Roman" w:hAnsi="Times New Roman" w:cs="Times New Roman"/>
          <w:lang w:val="en-US"/>
        </w:rPr>
        <w:t>glmmTMB</w:t>
      </w:r>
      <w:proofErr w:type="spellEnd"/>
      <w:r w:rsidRPr="00D80A80">
        <w:rPr>
          <w:rFonts w:ascii="Times New Roman" w:hAnsi="Times New Roman" w:cs="Times New Roman"/>
          <w:lang w:val="en-US"/>
        </w:rPr>
        <w:t xml:space="preserve">’ (Brooke et al. 2017) packages. Theoretic information measures (Akaike’s Information Criterion, corrected for sample size: </w:t>
      </w:r>
      <w:proofErr w:type="spellStart"/>
      <w:r w:rsidRPr="00D80A80">
        <w:rPr>
          <w:rFonts w:ascii="Times New Roman" w:hAnsi="Times New Roman" w:cs="Times New Roman"/>
          <w:lang w:val="en-US"/>
        </w:rPr>
        <w:t>AICc</w:t>
      </w:r>
      <w:proofErr w:type="spellEnd"/>
      <w:r w:rsidRPr="00D80A80">
        <w:rPr>
          <w:rFonts w:ascii="Times New Roman" w:hAnsi="Times New Roman" w:cs="Times New Roman"/>
          <w:lang w:val="en-US"/>
        </w:rPr>
        <w:t>) and likelihood ratio test (LR) were used for model selection whenever needed. Models were ranked and compared according to differences between AIC values (ΔAIC). If ΔAIC &gt; 3, we selected the model with lower AIC; otherwise, LR tests were applied for comparing models nested in each other. In these cases, model with lower AIC score were selected if there was significant difference (p &lt; 0.05); when there was not, we selected model with less parameters following the principle of parsimony. We fitted models by either restricted maximum likelihood method (REML) or maximum likelihood (ML), depending on selection of random or fixed structure, respectively (</w:t>
      </w:r>
      <w:proofErr w:type="spellStart"/>
      <w:r w:rsidRPr="00D80A80">
        <w:rPr>
          <w:rFonts w:ascii="Times New Roman" w:hAnsi="Times New Roman" w:cs="Times New Roman"/>
          <w:lang w:val="en-US"/>
        </w:rPr>
        <w:t>Zuur</w:t>
      </w:r>
      <w:proofErr w:type="spellEnd"/>
      <w:r w:rsidRPr="00D80A80">
        <w:rPr>
          <w:rFonts w:ascii="Times New Roman" w:hAnsi="Times New Roman" w:cs="Times New Roman"/>
          <w:lang w:val="en-US"/>
        </w:rPr>
        <w:t xml:space="preserve"> et al. 2009). In all cases involving model selection, appropriate family distribution was assessed though visual inspection of residuals plots and AIC score. Final mixed models were always refitted with REML for obtaining parameters estimates. Figures were made using R packages ‘ggplot2’ (Wickham 2016), ‘</w:t>
      </w:r>
      <w:proofErr w:type="spellStart"/>
      <w:r w:rsidRPr="00D80A80">
        <w:rPr>
          <w:rFonts w:ascii="Times New Roman" w:hAnsi="Times New Roman" w:cs="Times New Roman"/>
          <w:lang w:val="en-US"/>
        </w:rPr>
        <w:t>ggpubr</w:t>
      </w:r>
      <w:proofErr w:type="spellEnd"/>
      <w:r w:rsidRPr="00D80A80">
        <w:rPr>
          <w:rFonts w:ascii="Times New Roman" w:hAnsi="Times New Roman" w:cs="Times New Roman"/>
          <w:lang w:val="en-US"/>
        </w:rPr>
        <w:t>’ (</w:t>
      </w:r>
      <w:proofErr w:type="spellStart"/>
      <w:r w:rsidRPr="00D80A80">
        <w:rPr>
          <w:rFonts w:ascii="Times New Roman" w:hAnsi="Times New Roman" w:cs="Times New Roman"/>
          <w:lang w:val="en-US"/>
        </w:rPr>
        <w:t>Kassambara</w:t>
      </w:r>
      <w:proofErr w:type="spellEnd"/>
      <w:r w:rsidRPr="00D80A80">
        <w:rPr>
          <w:rFonts w:ascii="Times New Roman" w:hAnsi="Times New Roman" w:cs="Times New Roman"/>
          <w:lang w:val="en-US"/>
        </w:rPr>
        <w:t xml:space="preserve"> 2018), ‘</w:t>
      </w:r>
      <w:proofErr w:type="spellStart"/>
      <w:r w:rsidRPr="00D80A80">
        <w:rPr>
          <w:rFonts w:ascii="Times New Roman" w:hAnsi="Times New Roman" w:cs="Times New Roman"/>
          <w:lang w:val="en-US"/>
        </w:rPr>
        <w:t>gridExtra</w:t>
      </w:r>
      <w:proofErr w:type="spellEnd"/>
      <w:r w:rsidRPr="00D80A80">
        <w:rPr>
          <w:rFonts w:ascii="Times New Roman" w:hAnsi="Times New Roman" w:cs="Times New Roman"/>
          <w:lang w:val="en-US"/>
        </w:rPr>
        <w:t>’ (</w:t>
      </w:r>
      <w:proofErr w:type="spellStart"/>
      <w:r w:rsidRPr="00D80A80">
        <w:rPr>
          <w:rFonts w:ascii="Times New Roman" w:hAnsi="Times New Roman" w:cs="Times New Roman"/>
          <w:lang w:val="en-US"/>
        </w:rPr>
        <w:t>Auguie</w:t>
      </w:r>
      <w:proofErr w:type="spellEnd"/>
      <w:r w:rsidRPr="00D80A80">
        <w:rPr>
          <w:rFonts w:ascii="Times New Roman" w:hAnsi="Times New Roman" w:cs="Times New Roman"/>
          <w:lang w:val="en-US"/>
        </w:rPr>
        <w:t xml:space="preserve"> 2017), ‘</w:t>
      </w:r>
      <w:proofErr w:type="spellStart"/>
      <w:r w:rsidRPr="00D80A80">
        <w:rPr>
          <w:rFonts w:ascii="Times New Roman" w:hAnsi="Times New Roman" w:cs="Times New Roman"/>
          <w:lang w:val="en-US"/>
        </w:rPr>
        <w:t>cowpot</w:t>
      </w:r>
      <w:proofErr w:type="spellEnd"/>
      <w:r w:rsidRPr="00D80A80">
        <w:rPr>
          <w:rFonts w:ascii="Times New Roman" w:hAnsi="Times New Roman" w:cs="Times New Roman"/>
          <w:lang w:val="en-US"/>
        </w:rPr>
        <w:t>’ (Wilke 2019), ‘lattice’ (Sarkar 2008), ‘</w:t>
      </w:r>
      <w:proofErr w:type="spellStart"/>
      <w:r w:rsidRPr="00D80A80">
        <w:rPr>
          <w:rFonts w:ascii="Times New Roman" w:hAnsi="Times New Roman" w:cs="Times New Roman"/>
          <w:lang w:val="en-US"/>
        </w:rPr>
        <w:t>rgdal</w:t>
      </w:r>
      <w:proofErr w:type="spellEnd"/>
      <w:r w:rsidRPr="00D80A80">
        <w:rPr>
          <w:rFonts w:ascii="Times New Roman" w:hAnsi="Times New Roman" w:cs="Times New Roman"/>
          <w:lang w:val="en-US"/>
        </w:rPr>
        <w:t>’ (</w:t>
      </w:r>
      <w:proofErr w:type="spellStart"/>
      <w:r w:rsidRPr="00D80A80">
        <w:rPr>
          <w:rFonts w:ascii="Times New Roman" w:hAnsi="Times New Roman" w:cs="Times New Roman"/>
          <w:lang w:val="en-US"/>
        </w:rPr>
        <w:t>Bivand</w:t>
      </w:r>
      <w:proofErr w:type="spellEnd"/>
      <w:r w:rsidRPr="00D80A80">
        <w:rPr>
          <w:rFonts w:ascii="Times New Roman" w:hAnsi="Times New Roman" w:cs="Times New Roman"/>
          <w:lang w:val="en-US"/>
        </w:rPr>
        <w:t xml:space="preserve"> et al. 2018), ‘</w:t>
      </w:r>
      <w:proofErr w:type="spellStart"/>
      <w:r w:rsidRPr="00D80A80">
        <w:rPr>
          <w:rFonts w:ascii="Times New Roman" w:hAnsi="Times New Roman" w:cs="Times New Roman"/>
          <w:lang w:val="en-US"/>
        </w:rPr>
        <w:t>sp</w:t>
      </w:r>
      <w:proofErr w:type="spellEnd"/>
      <w:r w:rsidRPr="00D80A80">
        <w:rPr>
          <w:rFonts w:ascii="Times New Roman" w:hAnsi="Times New Roman" w:cs="Times New Roman"/>
          <w:lang w:val="en-US"/>
        </w:rPr>
        <w:t>’ (</w:t>
      </w:r>
      <w:proofErr w:type="spellStart"/>
      <w:r w:rsidRPr="00D80A80">
        <w:rPr>
          <w:rFonts w:ascii="Times New Roman" w:hAnsi="Times New Roman" w:cs="Times New Roman"/>
          <w:lang w:val="en-US"/>
        </w:rPr>
        <w:t>Pebesma</w:t>
      </w:r>
      <w:proofErr w:type="spellEnd"/>
      <w:r w:rsidRPr="00D80A80">
        <w:rPr>
          <w:rFonts w:ascii="Times New Roman" w:hAnsi="Times New Roman" w:cs="Times New Roman"/>
          <w:lang w:val="en-US"/>
        </w:rPr>
        <w:t xml:space="preserve"> &amp; </w:t>
      </w:r>
      <w:proofErr w:type="spellStart"/>
      <w:r w:rsidRPr="00D80A80">
        <w:rPr>
          <w:rFonts w:ascii="Times New Roman" w:hAnsi="Times New Roman" w:cs="Times New Roman"/>
          <w:lang w:val="en-US"/>
        </w:rPr>
        <w:t>Bivand</w:t>
      </w:r>
      <w:proofErr w:type="spellEnd"/>
      <w:r w:rsidRPr="00D80A80">
        <w:rPr>
          <w:rFonts w:ascii="Times New Roman" w:hAnsi="Times New Roman" w:cs="Times New Roman"/>
          <w:lang w:val="en-US"/>
        </w:rPr>
        <w:t xml:space="preserve"> 2005) and ‘raster’ (</w:t>
      </w:r>
      <w:proofErr w:type="spellStart"/>
      <w:r w:rsidRPr="00D80A80">
        <w:rPr>
          <w:rFonts w:ascii="Times New Roman" w:hAnsi="Times New Roman" w:cs="Times New Roman"/>
          <w:lang w:val="en-US"/>
        </w:rPr>
        <w:t>Hijmans</w:t>
      </w:r>
      <w:proofErr w:type="spellEnd"/>
      <w:r w:rsidRPr="00D80A80">
        <w:rPr>
          <w:rFonts w:ascii="Times New Roman" w:hAnsi="Times New Roman" w:cs="Times New Roman"/>
          <w:lang w:val="en-US"/>
        </w:rPr>
        <w:t xml:space="preserve"> 2019).</w:t>
      </w:r>
    </w:p>
    <w:p w14:paraId="4BC39918" w14:textId="77777777" w:rsidR="00D21B83" w:rsidRPr="00D80A80" w:rsidRDefault="00D21B83" w:rsidP="00D21B83">
      <w:pPr>
        <w:spacing w:line="360" w:lineRule="auto"/>
        <w:ind w:firstLine="708"/>
        <w:jc w:val="both"/>
        <w:rPr>
          <w:rFonts w:ascii="Times New Roman" w:hAnsi="Times New Roman" w:cs="Times New Roman"/>
          <w:lang w:val="en-US"/>
        </w:rPr>
      </w:pPr>
      <w:r w:rsidRPr="00D80A80">
        <w:rPr>
          <w:rFonts w:ascii="Times New Roman" w:hAnsi="Times New Roman" w:cs="Times New Roman"/>
          <w:lang w:val="en-US"/>
        </w:rPr>
        <w:t>All models were built including a random term and the environmental drivers, but for the predator species (</w:t>
      </w:r>
      <w:proofErr w:type="spellStart"/>
      <w:r w:rsidRPr="00D80A80">
        <w:rPr>
          <w:rFonts w:ascii="Times New Roman" w:hAnsi="Times New Roman" w:cs="Times New Roman"/>
          <w:i/>
          <w:iCs/>
          <w:lang w:val="en-US"/>
        </w:rPr>
        <w:t>Stramonita</w:t>
      </w:r>
      <w:proofErr w:type="spellEnd"/>
      <w:r w:rsidRPr="00D80A80">
        <w:rPr>
          <w:rFonts w:ascii="Times New Roman" w:hAnsi="Times New Roman" w:cs="Times New Roman"/>
          <w:lang w:val="en-US"/>
        </w:rPr>
        <w:t xml:space="preserve"> </w:t>
      </w:r>
      <w:proofErr w:type="spellStart"/>
      <w:r w:rsidRPr="00D80A80">
        <w:rPr>
          <w:rFonts w:ascii="Times New Roman" w:hAnsi="Times New Roman" w:cs="Times New Roman"/>
          <w:i/>
          <w:iCs/>
          <w:lang w:val="en-US"/>
        </w:rPr>
        <w:t>haemastoma</w:t>
      </w:r>
      <w:proofErr w:type="spellEnd"/>
      <w:r w:rsidRPr="00D80A80">
        <w:rPr>
          <w:rFonts w:ascii="Times New Roman" w:hAnsi="Times New Roman" w:cs="Times New Roman"/>
          <w:lang w:val="en-US"/>
        </w:rPr>
        <w:t>), the preys’ parameters (size, density, and cover) were also included in the models. Similarly, for prey species (</w:t>
      </w:r>
      <w:r w:rsidRPr="00D80A80">
        <w:rPr>
          <w:rFonts w:ascii="Times New Roman" w:hAnsi="Times New Roman" w:cs="Times New Roman"/>
          <w:i/>
          <w:lang w:val="en-US"/>
        </w:rPr>
        <w:t xml:space="preserve">L. </w:t>
      </w:r>
      <w:proofErr w:type="spellStart"/>
      <w:r w:rsidRPr="00D80A80">
        <w:rPr>
          <w:rFonts w:ascii="Times New Roman" w:hAnsi="Times New Roman" w:cs="Times New Roman"/>
          <w:i/>
          <w:lang w:val="en-US"/>
        </w:rPr>
        <w:t>subrugosa</w:t>
      </w:r>
      <w:proofErr w:type="spellEnd"/>
      <w:r w:rsidRPr="00D80A80">
        <w:rPr>
          <w:rFonts w:ascii="Times New Roman" w:hAnsi="Times New Roman" w:cs="Times New Roman"/>
          <w:lang w:val="en-US"/>
        </w:rPr>
        <w:t xml:space="preserve"> and </w:t>
      </w:r>
      <w:r w:rsidRPr="00D80A80">
        <w:rPr>
          <w:rFonts w:ascii="Times New Roman" w:hAnsi="Times New Roman" w:cs="Times New Roman"/>
          <w:i/>
          <w:lang w:val="en-US"/>
        </w:rPr>
        <w:t xml:space="preserve">E. </w:t>
      </w:r>
      <w:proofErr w:type="spellStart"/>
      <w:r w:rsidRPr="00D80A80">
        <w:rPr>
          <w:rFonts w:ascii="Times New Roman" w:hAnsi="Times New Roman" w:cs="Times New Roman"/>
          <w:i/>
          <w:lang w:val="en-US"/>
        </w:rPr>
        <w:t>lineolata</w:t>
      </w:r>
      <w:proofErr w:type="spellEnd"/>
      <w:r w:rsidRPr="00D80A80">
        <w:rPr>
          <w:rFonts w:ascii="Times New Roman" w:hAnsi="Times New Roman" w:cs="Times New Roman"/>
          <w:lang w:val="en-US"/>
        </w:rPr>
        <w:t xml:space="preserve">) the mean values of size and density of predator species were also included in models to depict the relative contribution of bottom-up or top-down influence. </w:t>
      </w:r>
    </w:p>
    <w:p w14:paraId="29D51A5E" w14:textId="77777777" w:rsidR="00D21B83" w:rsidRPr="00D80A80" w:rsidRDefault="00D21B83" w:rsidP="00D21B83">
      <w:pPr>
        <w:spacing w:line="360" w:lineRule="auto"/>
        <w:jc w:val="both"/>
        <w:rPr>
          <w:rFonts w:ascii="Times New Roman" w:hAnsi="Times New Roman" w:cs="Times New Roman"/>
          <w:lang w:val="en-US"/>
        </w:rPr>
      </w:pPr>
    </w:p>
    <w:p w14:paraId="6F61588B" w14:textId="77777777" w:rsidR="00D21B83" w:rsidRPr="00D80A80" w:rsidRDefault="00D21B83" w:rsidP="00D21B83">
      <w:pPr>
        <w:spacing w:line="360" w:lineRule="auto"/>
        <w:jc w:val="both"/>
        <w:rPr>
          <w:rFonts w:ascii="Times New Roman" w:hAnsi="Times New Roman" w:cs="Times New Roman"/>
          <w:i/>
          <w:iCs/>
          <w:lang w:val="en-US"/>
        </w:rPr>
      </w:pPr>
      <w:r w:rsidRPr="00D80A80">
        <w:rPr>
          <w:rFonts w:ascii="Times New Roman" w:hAnsi="Times New Roman" w:cs="Times New Roman"/>
          <w:i/>
          <w:iCs/>
          <w:lang w:val="en-US"/>
        </w:rPr>
        <w:t>Spatial scales of variation of population parameters and environmental predictors</w:t>
      </w:r>
    </w:p>
    <w:p w14:paraId="048EC8E2" w14:textId="77777777" w:rsidR="00D21B83" w:rsidRPr="00D80A80" w:rsidRDefault="00D21B83" w:rsidP="00D21B83">
      <w:pPr>
        <w:spacing w:line="360" w:lineRule="auto"/>
        <w:jc w:val="both"/>
        <w:rPr>
          <w:rFonts w:ascii="Times New Roman" w:hAnsi="Times New Roman" w:cs="Times New Roman"/>
          <w:lang w:val="en-US"/>
        </w:rPr>
      </w:pPr>
      <w:r w:rsidRPr="00D80A80">
        <w:rPr>
          <w:rFonts w:ascii="Times New Roman" w:hAnsi="Times New Roman" w:cs="Times New Roman"/>
          <w:lang w:val="en-US"/>
        </w:rPr>
        <w:tab/>
        <w:t xml:space="preserve">We used estimates of variance components for testing spatial scales of variability in populational parameters of investigated species and environmental predictors. For each response variable, we fitted a fully nested random model considering the factors representing variation at different spatial scales: region (100s of kilometers), subregion (10s of kilometers) and location (kilometers) (figure 1). For size and density, residual variance accounted for variability within location (among replicates). For environmental variables, however, it accounted for variability among locations since we used averaged data. Models were fitted by REML since sampling design was unbalanced due to different </w:t>
      </w:r>
      <w:r w:rsidRPr="00D80A80">
        <w:rPr>
          <w:rFonts w:ascii="Times New Roman" w:hAnsi="Times New Roman" w:cs="Times New Roman"/>
          <w:lang w:val="en-US"/>
        </w:rPr>
        <w:lastRenderedPageBreak/>
        <w:t>number of locations at each subregion. Such approach has been considered appropriated for dealing with unbalanced designs (Robison 1987). Data was not transformed in order to guarantee that variance estimates are comparable across all data. After that, we selected the best random model for spatial patterns of variability of population parameters. Models started with the fully nested random model and included all combinations of random effects with two or only one term. Gaussian (identity link) was used for size analysis, while negative binomial (log link) was applied for density, and binomial (logit link) for cover data. Size was log-transformed for analysis to meet assumptions. We did not consider models with singular fit on model selection.</w:t>
      </w:r>
    </w:p>
    <w:p w14:paraId="74BD274B" w14:textId="77777777" w:rsidR="00D21B83" w:rsidRPr="00D80A80" w:rsidRDefault="00D21B83" w:rsidP="00D21B83">
      <w:pPr>
        <w:spacing w:line="360" w:lineRule="auto"/>
        <w:jc w:val="both"/>
        <w:rPr>
          <w:rFonts w:ascii="Times New Roman" w:hAnsi="Times New Roman" w:cs="Times New Roman"/>
          <w:lang w:val="en-US"/>
        </w:rPr>
      </w:pPr>
    </w:p>
    <w:p w14:paraId="179953FF" w14:textId="77777777" w:rsidR="00D21B83" w:rsidRPr="00D80A80" w:rsidRDefault="00D21B83" w:rsidP="00D21B83">
      <w:pPr>
        <w:spacing w:line="360" w:lineRule="auto"/>
        <w:jc w:val="both"/>
        <w:rPr>
          <w:rFonts w:ascii="Times New Roman" w:hAnsi="Times New Roman" w:cs="Times New Roman"/>
          <w:i/>
          <w:iCs/>
          <w:lang w:val="en-US"/>
        </w:rPr>
      </w:pPr>
      <w:r w:rsidRPr="00D80A80">
        <w:rPr>
          <w:rFonts w:ascii="Times New Roman" w:hAnsi="Times New Roman" w:cs="Times New Roman"/>
          <w:i/>
          <w:iCs/>
          <w:lang w:val="en-US"/>
        </w:rPr>
        <w:t>Effect of environmental predictors on population parameters</w:t>
      </w:r>
    </w:p>
    <w:p w14:paraId="703818E7" w14:textId="77777777" w:rsidR="00D21B83" w:rsidRPr="00D80A80" w:rsidRDefault="00D21B83" w:rsidP="00D21B83">
      <w:pPr>
        <w:spacing w:line="360" w:lineRule="auto"/>
        <w:ind w:firstLine="708"/>
        <w:jc w:val="both"/>
        <w:rPr>
          <w:rFonts w:ascii="Times New Roman" w:hAnsi="Times New Roman" w:cs="Times New Roman"/>
          <w:lang w:val="en-US"/>
        </w:rPr>
      </w:pPr>
      <w:r w:rsidRPr="00D80A80">
        <w:rPr>
          <w:rFonts w:ascii="Times New Roman" w:hAnsi="Times New Roman" w:cs="Times New Roman"/>
          <w:lang w:val="en-US"/>
        </w:rPr>
        <w:t xml:space="preserve">Before investigating relationships among environmental variables on population parameters, we checked for collinearity among variables using correlation matrices (Spearman’s correlation coefficient) and applying the VIF (variance inflation factor, </w:t>
      </w:r>
      <w:proofErr w:type="spellStart"/>
      <w:r w:rsidRPr="00D80A80">
        <w:rPr>
          <w:rFonts w:ascii="Times New Roman" w:hAnsi="Times New Roman" w:cs="Times New Roman"/>
          <w:lang w:val="en-US"/>
        </w:rPr>
        <w:t>corvif</w:t>
      </w:r>
      <w:proofErr w:type="spellEnd"/>
      <w:r w:rsidRPr="00D80A80">
        <w:rPr>
          <w:rFonts w:ascii="Times New Roman" w:hAnsi="Times New Roman" w:cs="Times New Roman"/>
          <w:lang w:val="en-US"/>
        </w:rPr>
        <w:t xml:space="preserve"> function). Variables with r ≥ 0.65 and/or VIF &gt; 4 were not included in models (</w:t>
      </w:r>
      <w:proofErr w:type="spellStart"/>
      <w:r w:rsidRPr="00D80A80">
        <w:rPr>
          <w:rFonts w:ascii="Times New Roman" w:hAnsi="Times New Roman" w:cs="Times New Roman"/>
          <w:lang w:val="en-US"/>
        </w:rPr>
        <w:t>Zuur</w:t>
      </w:r>
      <w:proofErr w:type="spellEnd"/>
      <w:r w:rsidRPr="00D80A80">
        <w:rPr>
          <w:rFonts w:ascii="Times New Roman" w:hAnsi="Times New Roman" w:cs="Times New Roman"/>
          <w:lang w:val="en-US"/>
        </w:rPr>
        <w:t xml:space="preserve"> et al. 2009). Effect of environmental predictors (averaged values) on size, density or cover (depending on species) were tested through generalized linear mixed models with Gaussian (identity link), negative binomial (log link) and binomial (logit link) distributions, respectively. First, we selected the best random structure of the full model using REML method. The different models included all main effect of non-collinear predictors and all possibilities of random effects (random intercept only) (Table S6). Once we selected the best random structure for models, fixed structure was selected through ML estimation. To do so, we performed a backwards stepwise removal of non-significant fixed effects. In each run, the term with biggest p-value or lowest t-value (abundance) was removed. The final mixed model was selected once we could not drop any other term. Final best model was then validated though inspection of residual plots against fitted values and selected environmental variables as well as residuals histogram (Appendix A).</w:t>
      </w:r>
    </w:p>
    <w:p w14:paraId="332049C2" w14:textId="77777777" w:rsidR="00D21B83" w:rsidRPr="00D80A80" w:rsidRDefault="00D21B83" w:rsidP="00D21B83">
      <w:pPr>
        <w:spacing w:line="360" w:lineRule="auto"/>
        <w:jc w:val="both"/>
        <w:rPr>
          <w:rFonts w:ascii="Times New Roman" w:hAnsi="Times New Roman" w:cs="Times New Roman"/>
          <w:lang w:val="en-US"/>
        </w:rPr>
      </w:pPr>
    </w:p>
    <w:p w14:paraId="78BA6A6B" w14:textId="77777777" w:rsidR="00D21B83" w:rsidRPr="00D80A80" w:rsidRDefault="00D21B83" w:rsidP="00D21B83">
      <w:pPr>
        <w:spacing w:line="360" w:lineRule="auto"/>
        <w:jc w:val="both"/>
        <w:rPr>
          <w:rFonts w:ascii="Times New Roman" w:hAnsi="Times New Roman" w:cs="Times New Roman"/>
          <w:i/>
          <w:iCs/>
          <w:lang w:val="en-US"/>
        </w:rPr>
      </w:pPr>
      <w:r w:rsidRPr="00D80A80">
        <w:rPr>
          <w:rFonts w:ascii="Times New Roman" w:hAnsi="Times New Roman" w:cs="Times New Roman"/>
          <w:i/>
          <w:iCs/>
          <w:lang w:val="en-US"/>
        </w:rPr>
        <w:t xml:space="preserve">Spatial models </w:t>
      </w:r>
    </w:p>
    <w:p w14:paraId="22918DFF" w14:textId="77777777" w:rsidR="00D21B83" w:rsidRPr="00D80A80" w:rsidRDefault="00D21B83" w:rsidP="00D21B83">
      <w:pPr>
        <w:spacing w:line="360" w:lineRule="auto"/>
        <w:ind w:firstLine="708"/>
        <w:jc w:val="both"/>
        <w:rPr>
          <w:rFonts w:ascii="Times New Roman" w:hAnsi="Times New Roman" w:cs="Times New Roman"/>
          <w:lang w:val="en-US"/>
        </w:rPr>
      </w:pPr>
      <w:r w:rsidRPr="00D80A80">
        <w:rPr>
          <w:rFonts w:ascii="Times New Roman" w:hAnsi="Times New Roman" w:cs="Times New Roman"/>
          <w:lang w:val="en-US"/>
        </w:rPr>
        <w:t>The last step was testing for spatial autocorrelation through visual plots of model residuals versus spatial coordinates and model selection. Models accounting or not for spatial autocorrelation (fitted with REML) were compared through AIC score and LR test when needed. For almost all variables, there was no spatial patterns on residuals (models fitted in R package ‘</w:t>
      </w:r>
      <w:proofErr w:type="spellStart"/>
      <w:r w:rsidRPr="00D80A80">
        <w:rPr>
          <w:rFonts w:ascii="Times New Roman" w:hAnsi="Times New Roman" w:cs="Times New Roman"/>
          <w:lang w:val="en-US"/>
        </w:rPr>
        <w:t>nlme</w:t>
      </w:r>
      <w:proofErr w:type="spellEnd"/>
      <w:r w:rsidRPr="00D80A80">
        <w:rPr>
          <w:rFonts w:ascii="Times New Roman" w:hAnsi="Times New Roman" w:cs="Times New Roman"/>
          <w:lang w:val="en-US"/>
        </w:rPr>
        <w:t>’ and ‘</w:t>
      </w:r>
      <w:proofErr w:type="spellStart"/>
      <w:r w:rsidRPr="00D80A80">
        <w:rPr>
          <w:rFonts w:ascii="Times New Roman" w:hAnsi="Times New Roman" w:cs="Times New Roman"/>
          <w:lang w:val="en-US"/>
        </w:rPr>
        <w:t>glmmTMB</w:t>
      </w:r>
      <w:proofErr w:type="spellEnd"/>
      <w:r w:rsidRPr="00D80A80">
        <w:rPr>
          <w:rFonts w:ascii="Times New Roman" w:hAnsi="Times New Roman" w:cs="Times New Roman"/>
          <w:lang w:val="en-US"/>
        </w:rPr>
        <w:t xml:space="preserve">’), </w:t>
      </w:r>
      <w:proofErr w:type="gramStart"/>
      <w:r w:rsidRPr="00D80A80">
        <w:rPr>
          <w:rFonts w:ascii="Times New Roman" w:hAnsi="Times New Roman" w:cs="Times New Roman"/>
          <w:lang w:val="en-US"/>
        </w:rPr>
        <w:t>i.e.</w:t>
      </w:r>
      <w:proofErr w:type="gramEnd"/>
      <w:r w:rsidRPr="00D80A80">
        <w:rPr>
          <w:rFonts w:ascii="Times New Roman" w:hAnsi="Times New Roman" w:cs="Times New Roman"/>
          <w:lang w:val="en-US"/>
        </w:rPr>
        <w:t xml:space="preserve"> including a term for spatial </w:t>
      </w:r>
      <w:r w:rsidRPr="00D80A80">
        <w:rPr>
          <w:rFonts w:ascii="Times New Roman" w:hAnsi="Times New Roman" w:cs="Times New Roman"/>
          <w:lang w:val="en-US"/>
        </w:rPr>
        <w:lastRenderedPageBreak/>
        <w:t xml:space="preserve">autocorrelation did not improve models. We found spatial patterns on the residuals corresponding to </w:t>
      </w:r>
      <w:r w:rsidRPr="00D80A80">
        <w:rPr>
          <w:rFonts w:ascii="Times New Roman" w:hAnsi="Times New Roman" w:cs="Times New Roman"/>
          <w:i/>
          <w:iCs/>
          <w:lang w:val="en-US"/>
        </w:rPr>
        <w:t xml:space="preserve">T. </w:t>
      </w:r>
      <w:proofErr w:type="spellStart"/>
      <w:r w:rsidRPr="00D80A80">
        <w:rPr>
          <w:rFonts w:ascii="Times New Roman" w:hAnsi="Times New Roman" w:cs="Times New Roman"/>
          <w:i/>
          <w:iCs/>
          <w:lang w:val="en-US"/>
        </w:rPr>
        <w:t>stalactifera</w:t>
      </w:r>
      <w:proofErr w:type="spellEnd"/>
      <w:r w:rsidRPr="00D80A80">
        <w:rPr>
          <w:rFonts w:ascii="Times New Roman" w:hAnsi="Times New Roman" w:cs="Times New Roman"/>
          <w:lang w:val="en-US"/>
        </w:rPr>
        <w:t xml:space="preserve"> density. We therefore checked if the best model explaining variations in barnacle density was robust to spatial autocorrelation in the residuals. We did so by building several spatial models based on the location averaged density estimates. We first fitted spatial models using general least squares (</w:t>
      </w:r>
      <w:proofErr w:type="spellStart"/>
      <w:r w:rsidRPr="00D80A80">
        <w:rPr>
          <w:rFonts w:ascii="Times New Roman" w:hAnsi="Times New Roman" w:cs="Times New Roman"/>
          <w:lang w:val="en-US"/>
        </w:rPr>
        <w:t>Zuur</w:t>
      </w:r>
      <w:proofErr w:type="spellEnd"/>
      <w:r w:rsidRPr="00D80A80">
        <w:rPr>
          <w:rFonts w:ascii="Times New Roman" w:hAnsi="Times New Roman" w:cs="Times New Roman"/>
          <w:lang w:val="en-US"/>
        </w:rPr>
        <w:t xml:space="preserve"> et al. 2009, R package ‘</w:t>
      </w:r>
      <w:proofErr w:type="spellStart"/>
      <w:r w:rsidRPr="00D80A80">
        <w:rPr>
          <w:rFonts w:ascii="Times New Roman" w:hAnsi="Times New Roman" w:cs="Times New Roman"/>
          <w:lang w:val="en-US"/>
        </w:rPr>
        <w:t>glmmmTHB</w:t>
      </w:r>
      <w:proofErr w:type="spellEnd"/>
      <w:r w:rsidRPr="00D80A80">
        <w:rPr>
          <w:rFonts w:ascii="Times New Roman" w:hAnsi="Times New Roman" w:cs="Times New Roman"/>
          <w:lang w:val="en-US"/>
        </w:rPr>
        <w:t>’), but such models did not improve nor removed the spatial patterns in the residuals (Appendix III, Table S2).</w:t>
      </w:r>
    </w:p>
    <w:p w14:paraId="450144AE" w14:textId="77777777" w:rsidR="00D21B83" w:rsidRPr="00D80A80" w:rsidRDefault="00D21B83" w:rsidP="00D21B83">
      <w:pPr>
        <w:spacing w:line="360" w:lineRule="auto"/>
        <w:rPr>
          <w:rFonts w:ascii="Times New Roman" w:hAnsi="Times New Roman" w:cs="Times New Roman"/>
          <w:sz w:val="20"/>
          <w:szCs w:val="20"/>
          <w:lang w:val="en-US"/>
        </w:rPr>
      </w:pPr>
    </w:p>
    <w:p w14:paraId="38456BDB" w14:textId="5CB4A745" w:rsidR="00D21B83" w:rsidRPr="00D80A80" w:rsidRDefault="00D21B83">
      <w:pPr>
        <w:rPr>
          <w:rFonts w:ascii="Times New Roman" w:hAnsi="Times New Roman" w:cs="Times New Roman"/>
          <w:b/>
          <w:lang w:val="en-US"/>
        </w:rPr>
      </w:pPr>
    </w:p>
    <w:p w14:paraId="0BD40649" w14:textId="3ECC221C" w:rsidR="0097483C" w:rsidRPr="00D80A80" w:rsidRDefault="0097483C" w:rsidP="007E54B6">
      <w:pPr>
        <w:spacing w:line="360" w:lineRule="auto"/>
        <w:jc w:val="center"/>
        <w:outlineLvl w:val="0"/>
        <w:rPr>
          <w:rFonts w:ascii="Times New Roman" w:hAnsi="Times New Roman" w:cs="Times New Roman"/>
          <w:b/>
          <w:lang w:val="en-US"/>
        </w:rPr>
      </w:pPr>
      <w:r w:rsidRPr="00D80A80">
        <w:rPr>
          <w:rFonts w:ascii="Times New Roman" w:hAnsi="Times New Roman" w:cs="Times New Roman"/>
          <w:b/>
          <w:lang w:val="en-US"/>
        </w:rPr>
        <w:t>Results</w:t>
      </w:r>
    </w:p>
    <w:p w14:paraId="6001DB49" w14:textId="19D6DD26" w:rsidR="0097483C" w:rsidRPr="00D80A80" w:rsidRDefault="0097483C" w:rsidP="007E54B6">
      <w:pPr>
        <w:spacing w:line="360" w:lineRule="auto"/>
        <w:rPr>
          <w:rFonts w:ascii="Times New Roman" w:hAnsi="Times New Roman" w:cs="Times New Roman"/>
          <w:b/>
          <w:lang w:val="en-US"/>
        </w:rPr>
      </w:pPr>
    </w:p>
    <w:p w14:paraId="78CC1B65" w14:textId="7D895A9E" w:rsidR="00BB41DD" w:rsidRPr="00D80A80" w:rsidRDefault="00BB41DD" w:rsidP="007E54B6">
      <w:pPr>
        <w:spacing w:line="360" w:lineRule="auto"/>
        <w:outlineLvl w:val="0"/>
        <w:rPr>
          <w:rFonts w:ascii="Times New Roman" w:hAnsi="Times New Roman" w:cs="Times New Roman"/>
          <w:lang w:val="en-US"/>
        </w:rPr>
      </w:pPr>
      <w:r w:rsidRPr="00D80A80">
        <w:rPr>
          <w:rFonts w:ascii="Times New Roman" w:hAnsi="Times New Roman" w:cs="Times New Roman"/>
          <w:i/>
          <w:lang w:val="en-US"/>
        </w:rPr>
        <w:t>Environmental drivers</w:t>
      </w:r>
    </w:p>
    <w:p w14:paraId="0994D904" w14:textId="3161FC91" w:rsidR="0059509E" w:rsidRPr="00D80A80" w:rsidRDefault="00BB41DD" w:rsidP="007E54B6">
      <w:pPr>
        <w:spacing w:line="360" w:lineRule="auto"/>
        <w:jc w:val="both"/>
        <w:rPr>
          <w:rFonts w:ascii="Times New Roman" w:hAnsi="Times New Roman" w:cs="Times New Roman"/>
          <w:lang w:val="en-US"/>
        </w:rPr>
      </w:pPr>
      <w:r w:rsidRPr="00D80A80">
        <w:rPr>
          <w:rFonts w:ascii="Times New Roman" w:hAnsi="Times New Roman" w:cs="Times New Roman"/>
          <w:lang w:val="en-US"/>
        </w:rPr>
        <w:tab/>
      </w:r>
      <w:r w:rsidR="0059509E" w:rsidRPr="00D80A80">
        <w:rPr>
          <w:rFonts w:ascii="Times New Roman" w:hAnsi="Times New Roman" w:cs="Times New Roman"/>
          <w:lang w:val="en-US"/>
        </w:rPr>
        <w:t xml:space="preserve">Average sea surface temperature (SST) ranged from 23.04 to 26.17°C </w:t>
      </w:r>
      <w:r w:rsidR="00407D94" w:rsidRPr="00D80A80">
        <w:rPr>
          <w:rFonts w:ascii="Times New Roman" w:hAnsi="Times New Roman" w:cs="Times New Roman"/>
          <w:lang w:val="en-US"/>
        </w:rPr>
        <w:t>along sampled locations</w:t>
      </w:r>
      <w:r w:rsidR="0059509E" w:rsidRPr="00D80A80">
        <w:rPr>
          <w:rFonts w:ascii="Times New Roman" w:hAnsi="Times New Roman" w:cs="Times New Roman"/>
          <w:lang w:val="en-US"/>
        </w:rPr>
        <w:t xml:space="preserve">. </w:t>
      </w:r>
      <w:r w:rsidR="00407D94" w:rsidRPr="00D80A80">
        <w:rPr>
          <w:rFonts w:ascii="Times New Roman" w:hAnsi="Times New Roman" w:cs="Times New Roman"/>
          <w:lang w:val="en-US"/>
        </w:rPr>
        <w:t xml:space="preserve">A south-north gradient may be observed </w:t>
      </w:r>
      <w:r w:rsidR="00795D60" w:rsidRPr="00D80A80">
        <w:rPr>
          <w:rFonts w:ascii="Times New Roman" w:hAnsi="Times New Roman" w:cs="Times New Roman"/>
          <w:lang w:val="en-US"/>
        </w:rPr>
        <w:t xml:space="preserve">on SST (figure </w:t>
      </w:r>
      <w:r w:rsidR="001C1B9D" w:rsidRPr="00D80A80">
        <w:rPr>
          <w:rFonts w:ascii="Times New Roman" w:hAnsi="Times New Roman" w:cs="Times New Roman"/>
          <w:lang w:val="en-US"/>
        </w:rPr>
        <w:t>S1</w:t>
      </w:r>
      <w:r w:rsidR="00795D60" w:rsidRPr="00D80A80">
        <w:rPr>
          <w:rFonts w:ascii="Times New Roman" w:hAnsi="Times New Roman" w:cs="Times New Roman"/>
          <w:lang w:val="en-US"/>
        </w:rPr>
        <w:t xml:space="preserve">), with higher temperatures in MRBS, </w:t>
      </w:r>
      <w:proofErr w:type="spellStart"/>
      <w:r w:rsidR="00795D60" w:rsidRPr="00D80A80">
        <w:rPr>
          <w:rFonts w:ascii="Times New Roman" w:hAnsi="Times New Roman" w:cs="Times New Roman"/>
          <w:lang w:val="en-US"/>
        </w:rPr>
        <w:t>SSCh</w:t>
      </w:r>
      <w:proofErr w:type="spellEnd"/>
      <w:r w:rsidR="00795D60" w:rsidRPr="00D80A80">
        <w:rPr>
          <w:rFonts w:ascii="Times New Roman" w:hAnsi="Times New Roman" w:cs="Times New Roman"/>
          <w:lang w:val="en-US"/>
        </w:rPr>
        <w:t xml:space="preserve"> and </w:t>
      </w:r>
      <w:proofErr w:type="spellStart"/>
      <w:r w:rsidR="00795D60" w:rsidRPr="00D80A80">
        <w:rPr>
          <w:rFonts w:ascii="Times New Roman" w:hAnsi="Times New Roman" w:cs="Times New Roman"/>
          <w:lang w:val="en-US"/>
        </w:rPr>
        <w:t>Ubatuba</w:t>
      </w:r>
      <w:proofErr w:type="spellEnd"/>
      <w:r w:rsidR="00795D60" w:rsidRPr="00D80A80">
        <w:rPr>
          <w:rFonts w:ascii="Times New Roman" w:hAnsi="Times New Roman" w:cs="Times New Roman"/>
          <w:lang w:val="en-US"/>
        </w:rPr>
        <w:t xml:space="preserve"> subregions (SST ~ 25 °C), and a drop on mean values</w:t>
      </w:r>
      <w:r w:rsidR="00407D94" w:rsidRPr="00D80A80">
        <w:rPr>
          <w:rFonts w:ascii="Times New Roman" w:hAnsi="Times New Roman" w:cs="Times New Roman"/>
          <w:lang w:val="en-US"/>
        </w:rPr>
        <w:t xml:space="preserve"> </w:t>
      </w:r>
      <w:r w:rsidR="00795D60" w:rsidRPr="00D80A80">
        <w:rPr>
          <w:rFonts w:ascii="Times New Roman" w:hAnsi="Times New Roman" w:cs="Times New Roman"/>
          <w:lang w:val="en-US"/>
        </w:rPr>
        <w:t>a</w:t>
      </w:r>
      <w:r w:rsidR="0059509E" w:rsidRPr="00D80A80">
        <w:rPr>
          <w:rFonts w:ascii="Times New Roman" w:hAnsi="Times New Roman" w:cs="Times New Roman"/>
          <w:lang w:val="en-US"/>
        </w:rPr>
        <w:t>t</w:t>
      </w:r>
      <w:r w:rsidR="00795D60" w:rsidRPr="00D80A80">
        <w:rPr>
          <w:rFonts w:ascii="Times New Roman" w:hAnsi="Times New Roman" w:cs="Times New Roman"/>
          <w:lang w:val="en-US"/>
        </w:rPr>
        <w:t xml:space="preserve"> MRRJ (~24 °C)</w:t>
      </w:r>
      <w:r w:rsidR="0059509E" w:rsidRPr="00D80A80">
        <w:rPr>
          <w:rFonts w:ascii="Times New Roman" w:hAnsi="Times New Roman" w:cs="Times New Roman"/>
          <w:lang w:val="en-US"/>
        </w:rPr>
        <w:t xml:space="preserve">, </w:t>
      </w:r>
      <w:r w:rsidR="00795D60" w:rsidRPr="00D80A80">
        <w:rPr>
          <w:rFonts w:ascii="Times New Roman" w:hAnsi="Times New Roman" w:cs="Times New Roman"/>
          <w:lang w:val="en-US"/>
        </w:rPr>
        <w:t xml:space="preserve">and lowest values found at LRRJ (23.1 </w:t>
      </w:r>
      <w:r w:rsidR="00795D60" w:rsidRPr="00D80A80">
        <w:rPr>
          <w:rFonts w:ascii="Times New Roman" w:hAnsi="Times New Roman" w:cs="Times New Roman"/>
          <w:lang w:val="en-US"/>
        </w:rPr>
        <w:sym w:font="Symbol" w:char="F0B1"/>
      </w:r>
      <w:r w:rsidR="00795D60" w:rsidRPr="00D80A80">
        <w:rPr>
          <w:rFonts w:ascii="Times New Roman" w:hAnsi="Times New Roman" w:cs="Times New Roman"/>
          <w:lang w:val="en-US"/>
        </w:rPr>
        <w:t xml:space="preserve"> 0.07 °C)</w:t>
      </w:r>
      <w:r w:rsidR="0059509E" w:rsidRPr="00D80A80">
        <w:rPr>
          <w:rFonts w:ascii="Times New Roman" w:hAnsi="Times New Roman" w:cs="Times New Roman"/>
          <w:lang w:val="en-US"/>
        </w:rPr>
        <w:t>.</w:t>
      </w:r>
    </w:p>
    <w:p w14:paraId="4943EF7F" w14:textId="38224B20" w:rsidR="00BB41DD" w:rsidRPr="00D80A80" w:rsidRDefault="00BB41DD" w:rsidP="007E54B6">
      <w:pPr>
        <w:spacing w:line="360" w:lineRule="auto"/>
        <w:ind w:firstLine="708"/>
        <w:jc w:val="both"/>
        <w:rPr>
          <w:rFonts w:ascii="Times New Roman" w:hAnsi="Times New Roman" w:cs="Times New Roman"/>
          <w:lang w:val="en-US"/>
        </w:rPr>
      </w:pPr>
      <w:r w:rsidRPr="00D80A80">
        <w:rPr>
          <w:rFonts w:ascii="Times New Roman" w:hAnsi="Times New Roman" w:cs="Times New Roman"/>
          <w:lang w:val="en-US"/>
        </w:rPr>
        <w:t xml:space="preserve">Chlorophyll concentration values showed two peaks on south-north range with highest means at MRBS </w:t>
      </w:r>
      <w:r w:rsidR="0059509E" w:rsidRPr="00D80A80">
        <w:rPr>
          <w:rFonts w:ascii="Times New Roman" w:hAnsi="Times New Roman" w:cs="Times New Roman"/>
          <w:lang w:val="en-US"/>
        </w:rPr>
        <w:t>(6.53</w:t>
      </w:r>
      <w:r w:rsidR="00795D60" w:rsidRPr="00D80A80">
        <w:rPr>
          <w:rFonts w:ascii="Times New Roman" w:hAnsi="Times New Roman" w:cs="Times New Roman"/>
          <w:lang w:val="en-US"/>
        </w:rPr>
        <w:t xml:space="preserve"> </w:t>
      </w:r>
      <w:r w:rsidR="00795D60" w:rsidRPr="00D80A80">
        <w:rPr>
          <w:rFonts w:ascii="Times New Roman" w:hAnsi="Times New Roman" w:cs="Times New Roman"/>
          <w:lang w:val="en-US"/>
        </w:rPr>
        <w:sym w:font="Symbol" w:char="F0B1"/>
      </w:r>
      <w:r w:rsidR="00795D60" w:rsidRPr="00D80A80">
        <w:rPr>
          <w:rFonts w:ascii="Times New Roman" w:hAnsi="Times New Roman" w:cs="Times New Roman"/>
          <w:lang w:val="en-US"/>
        </w:rPr>
        <w:t xml:space="preserve"> 2.07 mg.m</w:t>
      </w:r>
      <w:r w:rsidR="00795D60" w:rsidRPr="00D80A80">
        <w:rPr>
          <w:rFonts w:ascii="Times New Roman" w:hAnsi="Times New Roman" w:cs="Times New Roman"/>
          <w:vertAlign w:val="superscript"/>
          <w:lang w:val="en-US"/>
        </w:rPr>
        <w:t>-3</w:t>
      </w:r>
      <w:r w:rsidR="0059509E" w:rsidRPr="00D80A80">
        <w:rPr>
          <w:rFonts w:ascii="Times New Roman" w:hAnsi="Times New Roman" w:cs="Times New Roman"/>
          <w:lang w:val="en-US"/>
        </w:rPr>
        <w:t xml:space="preserve">) </w:t>
      </w:r>
      <w:r w:rsidRPr="00D80A80">
        <w:rPr>
          <w:rFonts w:ascii="Times New Roman" w:hAnsi="Times New Roman" w:cs="Times New Roman"/>
          <w:lang w:val="en-US"/>
        </w:rPr>
        <w:t>and MRRJ</w:t>
      </w:r>
      <w:r w:rsidR="00795D60" w:rsidRPr="00D80A80">
        <w:rPr>
          <w:rFonts w:ascii="Times New Roman" w:hAnsi="Times New Roman" w:cs="Times New Roman"/>
          <w:lang w:val="en-US"/>
        </w:rPr>
        <w:t xml:space="preserve"> (6.83 </w:t>
      </w:r>
      <w:r w:rsidR="00795D60" w:rsidRPr="00D80A80">
        <w:rPr>
          <w:rFonts w:ascii="Times New Roman" w:hAnsi="Times New Roman" w:cs="Times New Roman"/>
          <w:lang w:val="en-US"/>
        </w:rPr>
        <w:sym w:font="Symbol" w:char="F0B1"/>
      </w:r>
      <w:r w:rsidR="00795D60" w:rsidRPr="00D80A80">
        <w:rPr>
          <w:rFonts w:ascii="Times New Roman" w:hAnsi="Times New Roman" w:cs="Times New Roman"/>
          <w:lang w:val="en-US"/>
        </w:rPr>
        <w:t xml:space="preserve"> 2.65 mg.m</w:t>
      </w:r>
      <w:r w:rsidR="00795D60" w:rsidRPr="00D80A80">
        <w:rPr>
          <w:rFonts w:ascii="Times New Roman" w:hAnsi="Times New Roman" w:cs="Times New Roman"/>
          <w:vertAlign w:val="superscript"/>
          <w:lang w:val="en-US"/>
        </w:rPr>
        <w:t>-3</w:t>
      </w:r>
      <w:r w:rsidR="00795D60" w:rsidRPr="00D80A80">
        <w:rPr>
          <w:rFonts w:ascii="Times New Roman" w:hAnsi="Times New Roman" w:cs="Times New Roman"/>
          <w:lang w:val="en-US"/>
        </w:rPr>
        <w:t>)</w:t>
      </w:r>
      <w:r w:rsidRPr="00D80A80">
        <w:rPr>
          <w:rFonts w:ascii="Times New Roman" w:hAnsi="Times New Roman" w:cs="Times New Roman"/>
          <w:lang w:val="en-US"/>
        </w:rPr>
        <w:t xml:space="preserve"> subregions (figure </w:t>
      </w:r>
      <w:r w:rsidR="001C1B9D" w:rsidRPr="00D80A80">
        <w:rPr>
          <w:rFonts w:ascii="Times New Roman" w:hAnsi="Times New Roman" w:cs="Times New Roman"/>
          <w:lang w:val="en-US"/>
        </w:rPr>
        <w:t>S1</w:t>
      </w:r>
      <w:r w:rsidRPr="00D80A80">
        <w:rPr>
          <w:rFonts w:ascii="Times New Roman" w:hAnsi="Times New Roman" w:cs="Times New Roman"/>
          <w:lang w:val="en-US"/>
        </w:rPr>
        <w:t>). Lowest and less variable [</w:t>
      </w:r>
      <w:proofErr w:type="spellStart"/>
      <w:r w:rsidRPr="00D80A80">
        <w:rPr>
          <w:rFonts w:ascii="Times New Roman" w:hAnsi="Times New Roman" w:cs="Times New Roman"/>
          <w:lang w:val="en-US"/>
        </w:rPr>
        <w:t>Chl</w:t>
      </w:r>
      <w:proofErr w:type="spellEnd"/>
      <w:r w:rsidRPr="00D80A80">
        <w:rPr>
          <w:rFonts w:ascii="Times New Roman" w:hAnsi="Times New Roman" w:cs="Times New Roman"/>
          <w:lang w:val="en-US"/>
        </w:rPr>
        <w:t>-a] averages were observed at the LRRJ (</w:t>
      </w:r>
      <w:r w:rsidR="00795D60" w:rsidRPr="00D80A80">
        <w:rPr>
          <w:rFonts w:ascii="Times New Roman" w:hAnsi="Times New Roman" w:cs="Times New Roman"/>
          <w:lang w:val="en-US"/>
        </w:rPr>
        <w:t xml:space="preserve">2.37 </w:t>
      </w:r>
      <w:r w:rsidR="00795D60" w:rsidRPr="00D80A80">
        <w:rPr>
          <w:rFonts w:ascii="Times New Roman" w:hAnsi="Times New Roman" w:cs="Times New Roman"/>
          <w:lang w:val="en-US"/>
        </w:rPr>
        <w:sym w:font="Symbol" w:char="F0B1"/>
      </w:r>
      <w:r w:rsidR="00795D60" w:rsidRPr="00D80A80">
        <w:rPr>
          <w:rFonts w:ascii="Times New Roman" w:hAnsi="Times New Roman" w:cs="Times New Roman"/>
          <w:lang w:val="en-US"/>
        </w:rPr>
        <w:t xml:space="preserve"> 0.36 mg.m</w:t>
      </w:r>
      <w:r w:rsidR="00795D60" w:rsidRPr="00D80A80">
        <w:rPr>
          <w:rFonts w:ascii="Times New Roman" w:hAnsi="Times New Roman" w:cs="Times New Roman"/>
          <w:vertAlign w:val="superscript"/>
          <w:lang w:val="en-US"/>
        </w:rPr>
        <w:t>-3</w:t>
      </w:r>
      <w:r w:rsidRPr="00D80A80">
        <w:rPr>
          <w:rFonts w:ascii="Times New Roman" w:hAnsi="Times New Roman" w:cs="Times New Roman"/>
          <w:lang w:val="en-US"/>
        </w:rPr>
        <w:t xml:space="preserve">), followed by </w:t>
      </w:r>
      <w:proofErr w:type="spellStart"/>
      <w:r w:rsidRPr="00D80A80">
        <w:rPr>
          <w:rFonts w:ascii="Times New Roman" w:hAnsi="Times New Roman" w:cs="Times New Roman"/>
          <w:lang w:val="en-US"/>
        </w:rPr>
        <w:t>Ubatuba</w:t>
      </w:r>
      <w:proofErr w:type="spellEnd"/>
      <w:r w:rsidRPr="00D80A80">
        <w:rPr>
          <w:rFonts w:ascii="Times New Roman" w:hAnsi="Times New Roman" w:cs="Times New Roman"/>
          <w:lang w:val="en-US"/>
        </w:rPr>
        <w:t xml:space="preserve"> (</w:t>
      </w:r>
      <w:r w:rsidR="00795D60" w:rsidRPr="00D80A80">
        <w:rPr>
          <w:rFonts w:ascii="Times New Roman" w:hAnsi="Times New Roman" w:cs="Times New Roman"/>
          <w:lang w:val="en-US"/>
        </w:rPr>
        <w:t xml:space="preserve">3.29 </w:t>
      </w:r>
      <w:r w:rsidR="00795D60" w:rsidRPr="00D80A80">
        <w:rPr>
          <w:rFonts w:ascii="Times New Roman" w:hAnsi="Times New Roman" w:cs="Times New Roman"/>
          <w:lang w:val="en-US"/>
        </w:rPr>
        <w:sym w:font="Symbol" w:char="F0B1"/>
      </w:r>
      <w:r w:rsidR="00795D60" w:rsidRPr="00D80A80">
        <w:rPr>
          <w:rFonts w:ascii="Times New Roman" w:hAnsi="Times New Roman" w:cs="Times New Roman"/>
          <w:lang w:val="en-US"/>
        </w:rPr>
        <w:t xml:space="preserve"> 1.53 mg.m</w:t>
      </w:r>
      <w:r w:rsidR="00795D60" w:rsidRPr="00D80A80">
        <w:rPr>
          <w:rFonts w:ascii="Times New Roman" w:hAnsi="Times New Roman" w:cs="Times New Roman"/>
          <w:vertAlign w:val="superscript"/>
          <w:lang w:val="en-US"/>
        </w:rPr>
        <w:t>-3</w:t>
      </w:r>
      <w:r w:rsidR="00795D60" w:rsidRPr="00D80A80">
        <w:rPr>
          <w:rFonts w:ascii="Times New Roman" w:hAnsi="Times New Roman" w:cs="Times New Roman"/>
          <w:lang w:val="en-US"/>
        </w:rPr>
        <w:t>)</w:t>
      </w:r>
      <w:r w:rsidRPr="00D80A80">
        <w:rPr>
          <w:rFonts w:ascii="Times New Roman" w:hAnsi="Times New Roman" w:cs="Times New Roman"/>
          <w:lang w:val="en-US"/>
        </w:rPr>
        <w:t xml:space="preserve">. The mean NDVI </w:t>
      </w:r>
      <w:r w:rsidR="00A828C5" w:rsidRPr="00D80A80">
        <w:rPr>
          <w:rFonts w:ascii="Times New Roman" w:hAnsi="Times New Roman" w:cs="Times New Roman"/>
          <w:lang w:val="en-US"/>
        </w:rPr>
        <w:t xml:space="preserve">values </w:t>
      </w:r>
      <w:r w:rsidRPr="00D80A80">
        <w:rPr>
          <w:rFonts w:ascii="Times New Roman" w:hAnsi="Times New Roman" w:cs="Times New Roman"/>
          <w:lang w:val="en-US"/>
        </w:rPr>
        <w:t>increased from south to north with the highest and less variable values associated with sites in LRRJ (</w:t>
      </w:r>
      <w:r w:rsidR="00A828C5" w:rsidRPr="00D80A80">
        <w:rPr>
          <w:rFonts w:ascii="Times New Roman" w:hAnsi="Times New Roman" w:cs="Times New Roman"/>
          <w:lang w:val="en-US"/>
        </w:rPr>
        <w:t xml:space="preserve">0.15 ± 0.03 SD, </w:t>
      </w:r>
      <w:r w:rsidR="00492CD7" w:rsidRPr="00D80A80">
        <w:rPr>
          <w:rFonts w:ascii="Times New Roman" w:hAnsi="Times New Roman" w:cs="Times New Roman"/>
          <w:lang w:val="en-US"/>
        </w:rPr>
        <w:t>f</w:t>
      </w:r>
      <w:r w:rsidRPr="00D80A80">
        <w:rPr>
          <w:rFonts w:ascii="Times New Roman" w:hAnsi="Times New Roman" w:cs="Times New Roman"/>
          <w:lang w:val="en-US"/>
        </w:rPr>
        <w:t xml:space="preserve">igure </w:t>
      </w:r>
      <w:r w:rsidR="001C1B9D" w:rsidRPr="00D80A80">
        <w:rPr>
          <w:rFonts w:ascii="Times New Roman" w:hAnsi="Times New Roman" w:cs="Times New Roman"/>
          <w:lang w:val="en-US"/>
        </w:rPr>
        <w:t>S1</w:t>
      </w:r>
      <w:r w:rsidRPr="00D80A80">
        <w:rPr>
          <w:rFonts w:ascii="Times New Roman" w:hAnsi="Times New Roman" w:cs="Times New Roman"/>
          <w:lang w:val="en-US"/>
        </w:rPr>
        <w:t xml:space="preserve">). </w:t>
      </w:r>
      <w:proofErr w:type="spellStart"/>
      <w:r w:rsidRPr="00D80A80">
        <w:rPr>
          <w:rFonts w:ascii="Times New Roman" w:hAnsi="Times New Roman" w:cs="Times New Roman"/>
          <w:lang w:val="en-US"/>
        </w:rPr>
        <w:t>Ubatuba</w:t>
      </w:r>
      <w:proofErr w:type="spellEnd"/>
      <w:r w:rsidRPr="00D80A80">
        <w:rPr>
          <w:rFonts w:ascii="Times New Roman" w:hAnsi="Times New Roman" w:cs="Times New Roman"/>
          <w:lang w:val="en-US"/>
        </w:rPr>
        <w:t xml:space="preserve"> </w:t>
      </w:r>
      <w:r w:rsidR="00A828C5" w:rsidRPr="00D80A80">
        <w:rPr>
          <w:rFonts w:ascii="Times New Roman" w:hAnsi="Times New Roman" w:cs="Times New Roman"/>
          <w:lang w:val="en-US"/>
        </w:rPr>
        <w:t xml:space="preserve">(0.07 ± 0.06) </w:t>
      </w:r>
      <w:r w:rsidRPr="00D80A80">
        <w:rPr>
          <w:rFonts w:ascii="Times New Roman" w:hAnsi="Times New Roman" w:cs="Times New Roman"/>
          <w:lang w:val="en-US"/>
        </w:rPr>
        <w:t>and S</w:t>
      </w:r>
      <w:r w:rsidR="00A828C5" w:rsidRPr="00D80A80">
        <w:rPr>
          <w:rFonts w:ascii="Times New Roman" w:hAnsi="Times New Roman" w:cs="Times New Roman"/>
          <w:lang w:val="en-US"/>
        </w:rPr>
        <w:t>CRJ</w:t>
      </w:r>
      <w:r w:rsidRPr="00D80A80">
        <w:rPr>
          <w:rFonts w:ascii="Times New Roman" w:hAnsi="Times New Roman" w:cs="Times New Roman"/>
          <w:lang w:val="en-US"/>
        </w:rPr>
        <w:t xml:space="preserve"> </w:t>
      </w:r>
      <w:r w:rsidR="00A828C5" w:rsidRPr="00D80A80">
        <w:rPr>
          <w:rFonts w:ascii="Times New Roman" w:hAnsi="Times New Roman" w:cs="Times New Roman"/>
          <w:lang w:val="en-US"/>
        </w:rPr>
        <w:t xml:space="preserve">(0.08 ± 0.06) subregions </w:t>
      </w:r>
      <w:r w:rsidRPr="00D80A80">
        <w:rPr>
          <w:rFonts w:ascii="Times New Roman" w:hAnsi="Times New Roman" w:cs="Times New Roman"/>
          <w:lang w:val="en-US"/>
        </w:rPr>
        <w:t>showed a high variability in NDVI values (</w:t>
      </w:r>
      <w:r w:rsidR="00492CD7" w:rsidRPr="00D80A80">
        <w:rPr>
          <w:rFonts w:ascii="Times New Roman" w:hAnsi="Times New Roman" w:cs="Times New Roman"/>
          <w:lang w:val="en-US"/>
        </w:rPr>
        <w:t>f</w:t>
      </w:r>
      <w:r w:rsidRPr="00D80A80">
        <w:rPr>
          <w:rFonts w:ascii="Times New Roman" w:hAnsi="Times New Roman" w:cs="Times New Roman"/>
          <w:lang w:val="en-US"/>
        </w:rPr>
        <w:t xml:space="preserve">igure </w:t>
      </w:r>
      <w:r w:rsidR="001C1B9D" w:rsidRPr="00D80A80">
        <w:rPr>
          <w:rFonts w:ascii="Times New Roman" w:hAnsi="Times New Roman" w:cs="Times New Roman"/>
          <w:lang w:val="en-US"/>
        </w:rPr>
        <w:t>S1</w:t>
      </w:r>
      <w:r w:rsidRPr="00D80A80">
        <w:rPr>
          <w:rFonts w:ascii="Times New Roman" w:hAnsi="Times New Roman" w:cs="Times New Roman"/>
          <w:lang w:val="en-US"/>
        </w:rPr>
        <w:t>). NDVI and [</w:t>
      </w:r>
      <w:proofErr w:type="spellStart"/>
      <w:r w:rsidRPr="00D80A80">
        <w:rPr>
          <w:rFonts w:ascii="Times New Roman" w:hAnsi="Times New Roman" w:cs="Times New Roman"/>
          <w:lang w:val="en-US"/>
        </w:rPr>
        <w:t>Chl</w:t>
      </w:r>
      <w:proofErr w:type="spellEnd"/>
      <w:r w:rsidRPr="00D80A80">
        <w:rPr>
          <w:rFonts w:ascii="Times New Roman" w:hAnsi="Times New Roman" w:cs="Times New Roman"/>
          <w:lang w:val="en-US"/>
        </w:rPr>
        <w:t>-a] showed significative negative correlation (rho=-0.34, p&lt;0.01).</w:t>
      </w:r>
    </w:p>
    <w:p w14:paraId="75868A72" w14:textId="00F9E6CD" w:rsidR="00BB41DD" w:rsidRPr="00D80A80" w:rsidRDefault="00A828C5" w:rsidP="007E54B6">
      <w:pPr>
        <w:spacing w:line="360" w:lineRule="auto"/>
        <w:ind w:firstLine="708"/>
        <w:jc w:val="both"/>
        <w:rPr>
          <w:rFonts w:ascii="Times New Roman" w:hAnsi="Times New Roman" w:cs="Times New Roman"/>
          <w:color w:val="000000" w:themeColor="text1"/>
          <w:lang w:val="en-US"/>
        </w:rPr>
      </w:pPr>
      <w:r w:rsidRPr="00D80A80">
        <w:rPr>
          <w:rFonts w:ascii="Times New Roman" w:hAnsi="Times New Roman" w:cs="Times New Roman"/>
          <w:color w:val="000000" w:themeColor="text1"/>
          <w:lang w:val="en-US"/>
        </w:rPr>
        <w:t>Roughness</w:t>
      </w:r>
      <w:r w:rsidR="00BB41DD" w:rsidRPr="00D80A80">
        <w:rPr>
          <w:rFonts w:ascii="Times New Roman" w:hAnsi="Times New Roman" w:cs="Times New Roman"/>
          <w:color w:val="000000" w:themeColor="text1"/>
          <w:lang w:val="en-US"/>
        </w:rPr>
        <w:t xml:space="preserve"> was highly variable across sampled sites ranging from 1.03 to 3.01, with extreme values at </w:t>
      </w:r>
      <w:proofErr w:type="spellStart"/>
      <w:r w:rsidR="00BB41DD" w:rsidRPr="00D80A80">
        <w:rPr>
          <w:rFonts w:ascii="Times New Roman" w:hAnsi="Times New Roman" w:cs="Times New Roman"/>
          <w:color w:val="000000" w:themeColor="text1"/>
          <w:lang w:val="en-US"/>
        </w:rPr>
        <w:t>Enseada</w:t>
      </w:r>
      <w:proofErr w:type="spellEnd"/>
      <w:r w:rsidR="00BB41DD" w:rsidRPr="00D80A80">
        <w:rPr>
          <w:rFonts w:ascii="Times New Roman" w:hAnsi="Times New Roman" w:cs="Times New Roman"/>
          <w:color w:val="000000" w:themeColor="text1"/>
          <w:lang w:val="en-US"/>
        </w:rPr>
        <w:t xml:space="preserve"> (</w:t>
      </w:r>
      <w:proofErr w:type="spellStart"/>
      <w:r w:rsidR="00BB41DD" w:rsidRPr="00D80A80">
        <w:rPr>
          <w:rFonts w:ascii="Times New Roman" w:hAnsi="Times New Roman" w:cs="Times New Roman"/>
          <w:color w:val="000000" w:themeColor="text1"/>
          <w:lang w:val="en-US"/>
        </w:rPr>
        <w:t>Ubatuba</w:t>
      </w:r>
      <w:proofErr w:type="spellEnd"/>
      <w:r w:rsidR="00BB41DD" w:rsidRPr="00D80A80">
        <w:rPr>
          <w:rFonts w:ascii="Times New Roman" w:hAnsi="Times New Roman" w:cs="Times New Roman"/>
          <w:color w:val="000000" w:themeColor="text1"/>
          <w:lang w:val="en-US"/>
        </w:rPr>
        <w:t>) (</w:t>
      </w:r>
      <w:r w:rsidR="00CD30B0" w:rsidRPr="00D80A80">
        <w:rPr>
          <w:rFonts w:ascii="Times New Roman" w:hAnsi="Times New Roman" w:cs="Times New Roman"/>
          <w:color w:val="000000" w:themeColor="text1"/>
          <w:lang w:val="en-US"/>
        </w:rPr>
        <w:t xml:space="preserve">figure </w:t>
      </w:r>
      <w:r w:rsidR="001C1B9D" w:rsidRPr="00D80A80">
        <w:rPr>
          <w:rFonts w:ascii="Times New Roman" w:hAnsi="Times New Roman" w:cs="Times New Roman"/>
          <w:color w:val="000000" w:themeColor="text1"/>
          <w:lang w:val="en-US"/>
        </w:rPr>
        <w:t>S1</w:t>
      </w:r>
      <w:r w:rsidR="00BB41DD" w:rsidRPr="00D80A80">
        <w:rPr>
          <w:rFonts w:ascii="Times New Roman" w:hAnsi="Times New Roman" w:cs="Times New Roman"/>
          <w:color w:val="000000" w:themeColor="text1"/>
          <w:lang w:val="en-US"/>
        </w:rPr>
        <w:t xml:space="preserve">). </w:t>
      </w:r>
      <w:r w:rsidRPr="00D80A80">
        <w:rPr>
          <w:rFonts w:ascii="Times New Roman" w:hAnsi="Times New Roman" w:cs="Times New Roman"/>
          <w:color w:val="000000" w:themeColor="text1"/>
          <w:lang w:val="en-US"/>
        </w:rPr>
        <w:t>A p</w:t>
      </w:r>
      <w:r w:rsidR="00BB41DD" w:rsidRPr="00D80A80">
        <w:rPr>
          <w:rFonts w:ascii="Times New Roman" w:hAnsi="Times New Roman" w:cs="Times New Roman"/>
          <w:color w:val="000000" w:themeColor="text1"/>
          <w:lang w:val="en-US"/>
        </w:rPr>
        <w:t xml:space="preserve">ositive correlation </w:t>
      </w:r>
      <w:r w:rsidRPr="00D80A80">
        <w:rPr>
          <w:rFonts w:ascii="Times New Roman" w:hAnsi="Times New Roman" w:cs="Times New Roman"/>
          <w:color w:val="000000" w:themeColor="text1"/>
          <w:lang w:val="en-US"/>
        </w:rPr>
        <w:t>was found between</w:t>
      </w:r>
      <w:r w:rsidR="00BB41DD" w:rsidRPr="00D80A80">
        <w:rPr>
          <w:rFonts w:ascii="Times New Roman" w:hAnsi="Times New Roman" w:cs="Times New Roman"/>
          <w:color w:val="000000" w:themeColor="text1"/>
          <w:lang w:val="en-US"/>
        </w:rPr>
        <w:t xml:space="preserve"> rocky shore inclination</w:t>
      </w:r>
      <w:r w:rsidR="00FB0217" w:rsidRPr="00D80A80">
        <w:rPr>
          <w:rFonts w:ascii="Times New Roman" w:hAnsi="Times New Roman" w:cs="Times New Roman"/>
          <w:color w:val="000000" w:themeColor="text1"/>
          <w:lang w:val="en-US"/>
        </w:rPr>
        <w:t xml:space="preserve"> and roughness</w:t>
      </w:r>
      <w:r w:rsidR="00BB41DD" w:rsidRPr="00D80A80">
        <w:rPr>
          <w:rFonts w:ascii="Times New Roman" w:hAnsi="Times New Roman" w:cs="Times New Roman"/>
          <w:color w:val="000000" w:themeColor="text1"/>
          <w:lang w:val="en-US"/>
        </w:rPr>
        <w:t xml:space="preserve"> (rho=0.54, p&lt;0.001). Inclination and extension of shores were negatively correlated (</w:t>
      </w:r>
      <w:r w:rsidR="002E59E9" w:rsidRPr="00D80A80">
        <w:rPr>
          <w:rFonts w:ascii="Times New Roman" w:hAnsi="Times New Roman" w:cs="Times New Roman"/>
          <w:color w:val="000000" w:themeColor="text1"/>
          <w:lang w:val="en-US"/>
        </w:rPr>
        <w:t xml:space="preserve">Spearman’s correlation coefficient, </w:t>
      </w:r>
      <w:r w:rsidR="00BB41DD" w:rsidRPr="00D80A80">
        <w:rPr>
          <w:rFonts w:ascii="Times New Roman" w:hAnsi="Times New Roman" w:cs="Times New Roman"/>
          <w:color w:val="000000" w:themeColor="text1"/>
          <w:lang w:val="en-US"/>
        </w:rPr>
        <w:t>rho=-0.5</w:t>
      </w:r>
      <w:r w:rsidR="002E59E9" w:rsidRPr="00D80A80">
        <w:rPr>
          <w:rFonts w:ascii="Times New Roman" w:hAnsi="Times New Roman" w:cs="Times New Roman"/>
          <w:color w:val="000000" w:themeColor="text1"/>
          <w:lang w:val="en-US"/>
        </w:rPr>
        <w:t>4</w:t>
      </w:r>
      <w:r w:rsidR="00BB41DD" w:rsidRPr="00D80A80">
        <w:rPr>
          <w:rFonts w:ascii="Times New Roman" w:hAnsi="Times New Roman" w:cs="Times New Roman"/>
          <w:color w:val="000000" w:themeColor="text1"/>
          <w:lang w:val="en-US"/>
        </w:rPr>
        <w:t>, p&lt;0.001)</w:t>
      </w:r>
      <w:r w:rsidR="00FB0217" w:rsidRPr="00D80A80">
        <w:rPr>
          <w:rFonts w:ascii="Times New Roman" w:hAnsi="Times New Roman" w:cs="Times New Roman"/>
          <w:color w:val="000000" w:themeColor="text1"/>
          <w:lang w:val="en-US"/>
        </w:rPr>
        <w:t xml:space="preserve">. Both drivers had lower and </w:t>
      </w:r>
      <w:r w:rsidR="00BB41DD" w:rsidRPr="00D80A80">
        <w:rPr>
          <w:rFonts w:ascii="Times New Roman" w:hAnsi="Times New Roman" w:cs="Times New Roman"/>
          <w:color w:val="000000" w:themeColor="text1"/>
          <w:lang w:val="en-US"/>
        </w:rPr>
        <w:t>less variab</w:t>
      </w:r>
      <w:r w:rsidR="00FB0217" w:rsidRPr="00D80A80">
        <w:rPr>
          <w:rFonts w:ascii="Times New Roman" w:hAnsi="Times New Roman" w:cs="Times New Roman"/>
          <w:color w:val="000000" w:themeColor="text1"/>
          <w:lang w:val="en-US"/>
        </w:rPr>
        <w:t>le values</w:t>
      </w:r>
      <w:r w:rsidR="00BB41DD" w:rsidRPr="00D80A80">
        <w:rPr>
          <w:rFonts w:ascii="Times New Roman" w:hAnsi="Times New Roman" w:cs="Times New Roman"/>
          <w:color w:val="000000" w:themeColor="text1"/>
          <w:lang w:val="en-US"/>
        </w:rPr>
        <w:t xml:space="preserve"> at northern sites (figure </w:t>
      </w:r>
      <w:r w:rsidR="001C1B9D" w:rsidRPr="00D80A80">
        <w:rPr>
          <w:rFonts w:ascii="Times New Roman" w:hAnsi="Times New Roman" w:cs="Times New Roman"/>
          <w:color w:val="000000" w:themeColor="text1"/>
          <w:lang w:val="en-US"/>
        </w:rPr>
        <w:t>S1</w:t>
      </w:r>
      <w:r w:rsidR="00BB41DD" w:rsidRPr="00D80A80">
        <w:rPr>
          <w:rFonts w:ascii="Times New Roman" w:hAnsi="Times New Roman" w:cs="Times New Roman"/>
          <w:color w:val="000000" w:themeColor="text1"/>
          <w:lang w:val="en-US"/>
        </w:rPr>
        <w:t>),</w:t>
      </w:r>
      <w:r w:rsidR="00FB0217" w:rsidRPr="00D80A80">
        <w:rPr>
          <w:rFonts w:ascii="Times New Roman" w:hAnsi="Times New Roman" w:cs="Times New Roman"/>
          <w:color w:val="000000" w:themeColor="text1"/>
          <w:lang w:val="en-US"/>
        </w:rPr>
        <w:t xml:space="preserve"> and higher values</w:t>
      </w:r>
      <w:r w:rsidR="00BB41DD" w:rsidRPr="00D80A80">
        <w:rPr>
          <w:rFonts w:ascii="Times New Roman" w:hAnsi="Times New Roman" w:cs="Times New Roman"/>
          <w:color w:val="000000" w:themeColor="text1"/>
          <w:lang w:val="en-US"/>
        </w:rPr>
        <w:t xml:space="preserve"> </w:t>
      </w:r>
      <w:r w:rsidR="00FB0217" w:rsidRPr="00D80A80">
        <w:rPr>
          <w:rFonts w:ascii="Times New Roman" w:hAnsi="Times New Roman" w:cs="Times New Roman"/>
          <w:color w:val="000000" w:themeColor="text1"/>
          <w:lang w:val="en-US"/>
        </w:rPr>
        <w:t xml:space="preserve">in </w:t>
      </w:r>
      <w:proofErr w:type="spellStart"/>
      <w:r w:rsidR="002E59E9" w:rsidRPr="00D80A80">
        <w:rPr>
          <w:rFonts w:ascii="Times New Roman" w:hAnsi="Times New Roman" w:cs="Times New Roman"/>
          <w:color w:val="000000" w:themeColor="text1"/>
          <w:lang w:val="en-US"/>
        </w:rPr>
        <w:t>Ubatuba</w:t>
      </w:r>
      <w:proofErr w:type="spellEnd"/>
      <w:r w:rsidR="00BB41DD" w:rsidRPr="00D80A80">
        <w:rPr>
          <w:rFonts w:ascii="Times New Roman" w:hAnsi="Times New Roman" w:cs="Times New Roman"/>
          <w:color w:val="000000" w:themeColor="text1"/>
          <w:lang w:val="en-US"/>
        </w:rPr>
        <w:t xml:space="preserve"> and SCRJ (figure </w:t>
      </w:r>
      <w:r w:rsidR="001C1B9D" w:rsidRPr="00D80A80">
        <w:rPr>
          <w:rFonts w:ascii="Times New Roman" w:hAnsi="Times New Roman" w:cs="Times New Roman"/>
          <w:color w:val="000000" w:themeColor="text1"/>
          <w:lang w:val="en-US"/>
        </w:rPr>
        <w:t>S1</w:t>
      </w:r>
      <w:r w:rsidR="00BB41DD" w:rsidRPr="00D80A80">
        <w:rPr>
          <w:rFonts w:ascii="Times New Roman" w:hAnsi="Times New Roman" w:cs="Times New Roman"/>
          <w:color w:val="000000" w:themeColor="text1"/>
          <w:lang w:val="en-US"/>
        </w:rPr>
        <w:t>)</w:t>
      </w:r>
      <w:r w:rsidR="00FB0217" w:rsidRPr="00D80A80">
        <w:rPr>
          <w:rFonts w:ascii="Times New Roman" w:hAnsi="Times New Roman" w:cs="Times New Roman"/>
          <w:color w:val="000000" w:themeColor="text1"/>
          <w:lang w:val="en-US"/>
        </w:rPr>
        <w:t>, associated with the complex costal contour of those subregions</w:t>
      </w:r>
      <w:r w:rsidR="00BB41DD" w:rsidRPr="00D80A80">
        <w:rPr>
          <w:rFonts w:ascii="Times New Roman" w:hAnsi="Times New Roman" w:cs="Times New Roman"/>
          <w:color w:val="000000" w:themeColor="text1"/>
          <w:lang w:val="en-US"/>
        </w:rPr>
        <w:t xml:space="preserve">. </w:t>
      </w:r>
      <w:r w:rsidR="00216A0D" w:rsidRPr="00D80A80">
        <w:rPr>
          <w:rFonts w:ascii="Times New Roman" w:hAnsi="Times New Roman" w:cs="Times New Roman"/>
          <w:color w:val="000000" w:themeColor="text1"/>
          <w:lang w:val="en-US"/>
        </w:rPr>
        <w:t xml:space="preserve">Most wave-exposed locations (higher averaged wave fetch) occurs in MRBS and MRRJ subregions, and sheltered sites were associated to </w:t>
      </w:r>
      <w:proofErr w:type="spellStart"/>
      <w:r w:rsidR="00216A0D" w:rsidRPr="00D80A80">
        <w:rPr>
          <w:rFonts w:ascii="Times New Roman" w:hAnsi="Times New Roman" w:cs="Times New Roman"/>
          <w:color w:val="000000" w:themeColor="text1"/>
          <w:lang w:val="en-US"/>
        </w:rPr>
        <w:t>Ubatuba</w:t>
      </w:r>
      <w:proofErr w:type="spellEnd"/>
      <w:r w:rsidR="00216A0D" w:rsidRPr="00D80A80">
        <w:rPr>
          <w:rFonts w:ascii="Times New Roman" w:hAnsi="Times New Roman" w:cs="Times New Roman"/>
          <w:color w:val="000000" w:themeColor="text1"/>
          <w:lang w:val="en-US"/>
        </w:rPr>
        <w:t xml:space="preserve"> and SCRJ subregions, where variability in wave fetch is high because of the complex coastline and sheltering islands.</w:t>
      </w:r>
    </w:p>
    <w:p w14:paraId="62EEA8BC" w14:textId="4B0A57DC" w:rsidR="00BB41DD" w:rsidRPr="00D80A80" w:rsidRDefault="00BB41DD" w:rsidP="007E54B6">
      <w:pPr>
        <w:spacing w:line="360" w:lineRule="auto"/>
        <w:ind w:firstLine="708"/>
        <w:jc w:val="both"/>
        <w:rPr>
          <w:rFonts w:ascii="Times New Roman" w:hAnsi="Times New Roman" w:cs="Times New Roman"/>
          <w:lang w:val="en-US"/>
        </w:rPr>
      </w:pPr>
      <w:r w:rsidRPr="00D80A80">
        <w:rPr>
          <w:rFonts w:ascii="Times New Roman" w:hAnsi="Times New Roman" w:cs="Times New Roman"/>
          <w:color w:val="000000" w:themeColor="text1"/>
          <w:lang w:val="en-US"/>
        </w:rPr>
        <w:lastRenderedPageBreak/>
        <w:t>Average freshwater discharge index (</w:t>
      </w:r>
      <w:r w:rsidR="002E59E9" w:rsidRPr="00D80A80">
        <w:rPr>
          <w:rFonts w:ascii="Times New Roman" w:hAnsi="Times New Roman" w:cs="Times New Roman"/>
          <w:color w:val="000000" w:themeColor="text1"/>
          <w:lang w:val="en-US"/>
        </w:rPr>
        <w:t>FWD</w:t>
      </w:r>
      <w:r w:rsidRPr="00D80A80">
        <w:rPr>
          <w:rFonts w:ascii="Times New Roman" w:hAnsi="Times New Roman" w:cs="Times New Roman"/>
          <w:color w:val="000000" w:themeColor="text1"/>
          <w:lang w:val="en-US"/>
        </w:rPr>
        <w:t xml:space="preserve">) had patterns similar to </w:t>
      </w:r>
      <w:r w:rsidR="002E59E9" w:rsidRPr="00D80A80">
        <w:rPr>
          <w:rFonts w:ascii="Times New Roman" w:hAnsi="Times New Roman" w:cs="Times New Roman"/>
          <w:color w:val="000000" w:themeColor="text1"/>
          <w:lang w:val="en-US"/>
        </w:rPr>
        <w:t>[</w:t>
      </w:r>
      <w:proofErr w:type="spellStart"/>
      <w:r w:rsidR="002E59E9" w:rsidRPr="00D80A80">
        <w:rPr>
          <w:rFonts w:ascii="Times New Roman" w:hAnsi="Times New Roman" w:cs="Times New Roman"/>
          <w:color w:val="000000" w:themeColor="text1"/>
          <w:lang w:val="en-US"/>
        </w:rPr>
        <w:t>Chl</w:t>
      </w:r>
      <w:proofErr w:type="spellEnd"/>
      <w:r w:rsidR="002E59E9" w:rsidRPr="00D80A80">
        <w:rPr>
          <w:rFonts w:ascii="Times New Roman" w:hAnsi="Times New Roman" w:cs="Times New Roman"/>
          <w:color w:val="000000" w:themeColor="text1"/>
          <w:lang w:val="en-US"/>
        </w:rPr>
        <w:t>-a]</w:t>
      </w:r>
      <w:r w:rsidR="00492CD7" w:rsidRPr="00D80A80">
        <w:rPr>
          <w:rFonts w:ascii="Times New Roman" w:hAnsi="Times New Roman" w:cs="Times New Roman"/>
          <w:color w:val="000000" w:themeColor="text1"/>
          <w:lang w:val="en-US"/>
        </w:rPr>
        <w:t xml:space="preserve"> (figure </w:t>
      </w:r>
      <w:r w:rsidR="001C1B9D" w:rsidRPr="00D80A80">
        <w:rPr>
          <w:rFonts w:ascii="Times New Roman" w:hAnsi="Times New Roman" w:cs="Times New Roman"/>
          <w:color w:val="000000" w:themeColor="text1"/>
          <w:lang w:val="en-US"/>
        </w:rPr>
        <w:t>S1</w:t>
      </w:r>
      <w:r w:rsidR="00492CD7" w:rsidRPr="00D80A80">
        <w:rPr>
          <w:rFonts w:ascii="Times New Roman" w:hAnsi="Times New Roman" w:cs="Times New Roman"/>
          <w:color w:val="000000" w:themeColor="text1"/>
          <w:lang w:val="en-US"/>
        </w:rPr>
        <w:t>)</w:t>
      </w:r>
      <w:r w:rsidRPr="00D80A80">
        <w:rPr>
          <w:rFonts w:ascii="Times New Roman" w:hAnsi="Times New Roman" w:cs="Times New Roman"/>
          <w:color w:val="000000" w:themeColor="text1"/>
          <w:lang w:val="en-US"/>
        </w:rPr>
        <w:t xml:space="preserve">. MRBS and MRRJ subregions had higher values of </w:t>
      </w:r>
      <w:r w:rsidR="002E59E9" w:rsidRPr="00D80A80">
        <w:rPr>
          <w:rFonts w:ascii="Times New Roman" w:hAnsi="Times New Roman" w:cs="Times New Roman"/>
          <w:color w:val="000000" w:themeColor="text1"/>
          <w:lang w:val="en-US"/>
        </w:rPr>
        <w:t>FWD</w:t>
      </w:r>
      <w:r w:rsidRPr="00D80A80">
        <w:rPr>
          <w:rFonts w:ascii="Times New Roman" w:hAnsi="Times New Roman" w:cs="Times New Roman"/>
          <w:color w:val="000000" w:themeColor="text1"/>
          <w:lang w:val="en-US"/>
        </w:rPr>
        <w:t xml:space="preserve">, with peaks at locations </w:t>
      </w:r>
      <w:r w:rsidRPr="00D80A80">
        <w:rPr>
          <w:rFonts w:ascii="Times New Roman" w:hAnsi="Times New Roman" w:cs="Times New Roman"/>
          <w:lang w:val="en-US"/>
        </w:rPr>
        <w:t xml:space="preserve">near to bays entrance, indicating higher fluvial influence. Furthermore, average </w:t>
      </w:r>
      <w:r w:rsidR="002E59E9" w:rsidRPr="00D80A80">
        <w:rPr>
          <w:rFonts w:ascii="Times New Roman" w:hAnsi="Times New Roman" w:cs="Times New Roman"/>
          <w:lang w:val="en-US"/>
        </w:rPr>
        <w:t>[</w:t>
      </w:r>
      <w:proofErr w:type="spellStart"/>
      <w:r w:rsidR="002E59E9" w:rsidRPr="00D80A80">
        <w:rPr>
          <w:rFonts w:ascii="Times New Roman" w:hAnsi="Times New Roman" w:cs="Times New Roman"/>
          <w:lang w:val="en-US"/>
        </w:rPr>
        <w:t>Chl</w:t>
      </w:r>
      <w:proofErr w:type="spellEnd"/>
      <w:r w:rsidR="002E59E9" w:rsidRPr="00D80A80">
        <w:rPr>
          <w:rFonts w:ascii="Times New Roman" w:hAnsi="Times New Roman" w:cs="Times New Roman"/>
          <w:lang w:val="en-US"/>
        </w:rPr>
        <w:t xml:space="preserve">-a] </w:t>
      </w:r>
      <w:r w:rsidRPr="00D80A80">
        <w:rPr>
          <w:rFonts w:ascii="Times New Roman" w:hAnsi="Times New Roman" w:cs="Times New Roman"/>
          <w:lang w:val="en-US"/>
        </w:rPr>
        <w:t xml:space="preserve">at surveyed locations was correlated to </w:t>
      </w:r>
      <w:r w:rsidR="002E59E9" w:rsidRPr="00D80A80">
        <w:rPr>
          <w:rFonts w:ascii="Times New Roman" w:hAnsi="Times New Roman" w:cs="Times New Roman"/>
          <w:lang w:val="en-US"/>
        </w:rPr>
        <w:t xml:space="preserve">FWD </w:t>
      </w:r>
      <w:r w:rsidRPr="00D80A80">
        <w:rPr>
          <w:rFonts w:ascii="Times New Roman" w:hAnsi="Times New Roman" w:cs="Times New Roman"/>
          <w:lang w:val="en-US"/>
        </w:rPr>
        <w:t>(rho = 0.63</w:t>
      </w:r>
      <w:r w:rsidR="002E59E9" w:rsidRPr="00D80A80">
        <w:rPr>
          <w:rFonts w:ascii="Times New Roman" w:hAnsi="Times New Roman" w:cs="Times New Roman"/>
          <w:lang w:val="en-US"/>
        </w:rPr>
        <w:t>, p&lt;0.001</w:t>
      </w:r>
      <w:r w:rsidRPr="00D80A80">
        <w:rPr>
          <w:rFonts w:ascii="Times New Roman" w:hAnsi="Times New Roman" w:cs="Times New Roman"/>
          <w:lang w:val="en-US"/>
        </w:rPr>
        <w:t xml:space="preserve">). </w:t>
      </w:r>
      <w:r w:rsidR="001C1B9D" w:rsidRPr="00D80A80">
        <w:rPr>
          <w:rFonts w:ascii="Times New Roman" w:hAnsi="Times New Roman" w:cs="Times New Roman"/>
          <w:lang w:val="en-US"/>
        </w:rPr>
        <w:t>Detailed d</w:t>
      </w:r>
      <w:r w:rsidR="00216A0D" w:rsidRPr="00D80A80">
        <w:rPr>
          <w:rFonts w:ascii="Times New Roman" w:hAnsi="Times New Roman" w:cs="Times New Roman"/>
          <w:lang w:val="en-US"/>
        </w:rPr>
        <w:t xml:space="preserve">escriptive statistic of these environmental variables for each location </w:t>
      </w:r>
      <w:r w:rsidR="00112559" w:rsidRPr="00D80A80">
        <w:rPr>
          <w:rFonts w:ascii="Times New Roman" w:hAnsi="Times New Roman" w:cs="Times New Roman"/>
          <w:lang w:val="en-US"/>
        </w:rPr>
        <w:t>can be found</w:t>
      </w:r>
      <w:r w:rsidR="00216A0D" w:rsidRPr="00D80A80">
        <w:rPr>
          <w:rFonts w:ascii="Times New Roman" w:hAnsi="Times New Roman" w:cs="Times New Roman"/>
          <w:lang w:val="en-US"/>
        </w:rPr>
        <w:t xml:space="preserve"> </w:t>
      </w:r>
      <w:r w:rsidR="00112559" w:rsidRPr="00D80A80">
        <w:rPr>
          <w:rFonts w:ascii="Times New Roman" w:hAnsi="Times New Roman" w:cs="Times New Roman"/>
          <w:lang w:val="en-US"/>
        </w:rPr>
        <w:t>on</w:t>
      </w:r>
      <w:r w:rsidR="00216A0D" w:rsidRPr="00D80A80">
        <w:rPr>
          <w:rFonts w:ascii="Times New Roman" w:hAnsi="Times New Roman" w:cs="Times New Roman"/>
          <w:lang w:val="en-US"/>
        </w:rPr>
        <w:t xml:space="preserve"> supplementary material from </w:t>
      </w:r>
      <w:proofErr w:type="spellStart"/>
      <w:r w:rsidR="00216A0D" w:rsidRPr="00D80A80">
        <w:rPr>
          <w:rFonts w:ascii="Times New Roman" w:hAnsi="Times New Roman" w:cs="Times New Roman"/>
          <w:lang w:val="en-US"/>
        </w:rPr>
        <w:t>Pardal</w:t>
      </w:r>
      <w:proofErr w:type="spellEnd"/>
      <w:r w:rsidR="00216A0D" w:rsidRPr="00D80A80">
        <w:rPr>
          <w:rFonts w:ascii="Times New Roman" w:hAnsi="Times New Roman" w:cs="Times New Roman"/>
          <w:lang w:val="en-US"/>
        </w:rPr>
        <w:t xml:space="preserve">-Souza </w:t>
      </w:r>
      <w:r w:rsidR="00216A0D" w:rsidRPr="00D80A80">
        <w:rPr>
          <w:rFonts w:ascii="Times New Roman" w:hAnsi="Times New Roman" w:cs="Times New Roman"/>
          <w:i/>
          <w:iCs/>
          <w:lang w:val="en-US"/>
        </w:rPr>
        <w:t>et al</w:t>
      </w:r>
      <w:r w:rsidR="00216A0D" w:rsidRPr="00D80A80">
        <w:rPr>
          <w:rFonts w:ascii="Times New Roman" w:hAnsi="Times New Roman" w:cs="Times New Roman"/>
          <w:lang w:val="en-US"/>
        </w:rPr>
        <w:t>. (</w:t>
      </w:r>
      <w:r w:rsidR="00216A0D" w:rsidRPr="00D80A80">
        <w:rPr>
          <w:rFonts w:ascii="Times New Roman" w:hAnsi="Times New Roman" w:cs="Times New Roman"/>
          <w:i/>
          <w:iCs/>
          <w:lang w:val="en-US"/>
        </w:rPr>
        <w:t>submitted</w:t>
      </w:r>
      <w:r w:rsidR="00216A0D" w:rsidRPr="00D80A80">
        <w:rPr>
          <w:rFonts w:ascii="Times New Roman" w:hAnsi="Times New Roman" w:cs="Times New Roman"/>
          <w:lang w:val="en-US"/>
        </w:rPr>
        <w:t>).</w:t>
      </w:r>
    </w:p>
    <w:p w14:paraId="583417B7" w14:textId="63A0CB76" w:rsidR="00486EA2" w:rsidRPr="00D80A80" w:rsidRDefault="001C1B9D" w:rsidP="007E54B6">
      <w:pPr>
        <w:spacing w:line="360" w:lineRule="auto"/>
        <w:ind w:firstLine="708"/>
        <w:jc w:val="both"/>
        <w:rPr>
          <w:rFonts w:ascii="Times New Roman" w:hAnsi="Times New Roman" w:cs="Times New Roman"/>
          <w:lang w:val="en-US"/>
        </w:rPr>
      </w:pPr>
      <w:r w:rsidRPr="00D80A80">
        <w:rPr>
          <w:rFonts w:ascii="Times New Roman" w:hAnsi="Times New Roman" w:cs="Times New Roman"/>
          <w:lang w:val="en-US"/>
        </w:rPr>
        <w:t>Finally, m</w:t>
      </w:r>
      <w:r w:rsidR="00486EA2" w:rsidRPr="00D80A80">
        <w:rPr>
          <w:rFonts w:ascii="Times New Roman" w:hAnsi="Times New Roman" w:cs="Times New Roman"/>
          <w:lang w:val="en-US"/>
        </w:rPr>
        <w:t xml:space="preserve">ultivariate analysis allowed a global view of </w:t>
      </w:r>
      <w:r w:rsidR="000128D3" w:rsidRPr="00D80A80">
        <w:rPr>
          <w:rFonts w:ascii="Times New Roman" w:hAnsi="Times New Roman" w:cs="Times New Roman"/>
          <w:lang w:val="en-US"/>
        </w:rPr>
        <w:t xml:space="preserve">environmental </w:t>
      </w:r>
      <w:r w:rsidR="0023019F" w:rsidRPr="00D80A80">
        <w:rPr>
          <w:rFonts w:ascii="Times New Roman" w:hAnsi="Times New Roman" w:cs="Times New Roman"/>
          <w:lang w:val="en-US"/>
        </w:rPr>
        <w:t>drivers’</w:t>
      </w:r>
      <w:r w:rsidR="00486EA2" w:rsidRPr="00D80A80">
        <w:rPr>
          <w:rFonts w:ascii="Times New Roman" w:hAnsi="Times New Roman" w:cs="Times New Roman"/>
          <w:lang w:val="en-US"/>
        </w:rPr>
        <w:t xml:space="preserve"> range, indicating a gradient from north to south </w:t>
      </w:r>
      <w:r w:rsidR="0023019F" w:rsidRPr="00D80A80">
        <w:rPr>
          <w:rFonts w:ascii="Times New Roman" w:hAnsi="Times New Roman" w:cs="Times New Roman"/>
          <w:lang w:val="en-US"/>
        </w:rPr>
        <w:t>influenced</w:t>
      </w:r>
      <w:r w:rsidR="00486EA2" w:rsidRPr="00D80A80">
        <w:rPr>
          <w:rFonts w:ascii="Times New Roman" w:hAnsi="Times New Roman" w:cs="Times New Roman"/>
          <w:lang w:val="en-US"/>
        </w:rPr>
        <w:t xml:space="preserve"> by SST</w:t>
      </w:r>
      <w:r w:rsidR="0023019F" w:rsidRPr="00D80A80">
        <w:rPr>
          <w:rFonts w:ascii="Times New Roman" w:hAnsi="Times New Roman" w:cs="Times New Roman"/>
          <w:lang w:val="en-US"/>
        </w:rPr>
        <w:t>, and a division between MRBS site with more influence of freshwater input, wave fetch and chlorophyll-a</w:t>
      </w:r>
      <w:r w:rsidR="00BA3A3E" w:rsidRPr="00D80A80">
        <w:rPr>
          <w:rFonts w:ascii="Times New Roman" w:hAnsi="Times New Roman" w:cs="Times New Roman"/>
          <w:lang w:val="en-US"/>
        </w:rPr>
        <w:t xml:space="preserve"> (figure S2)</w:t>
      </w:r>
      <w:r w:rsidR="0023019F" w:rsidRPr="00D80A80">
        <w:rPr>
          <w:rFonts w:ascii="Times New Roman" w:hAnsi="Times New Roman" w:cs="Times New Roman"/>
          <w:lang w:val="en-US"/>
        </w:rPr>
        <w:t xml:space="preserve">. Lastly, local factors such as roughness and inclination were associated with site from </w:t>
      </w:r>
      <w:proofErr w:type="spellStart"/>
      <w:r w:rsidR="0023019F" w:rsidRPr="00D80A80">
        <w:rPr>
          <w:rFonts w:ascii="Times New Roman" w:hAnsi="Times New Roman" w:cs="Times New Roman"/>
          <w:lang w:val="en-US"/>
        </w:rPr>
        <w:t>SSCh</w:t>
      </w:r>
      <w:proofErr w:type="spellEnd"/>
      <w:r w:rsidR="0023019F" w:rsidRPr="00D80A80">
        <w:rPr>
          <w:rFonts w:ascii="Times New Roman" w:hAnsi="Times New Roman" w:cs="Times New Roman"/>
          <w:lang w:val="en-US"/>
        </w:rPr>
        <w:t xml:space="preserve">, </w:t>
      </w:r>
      <w:proofErr w:type="spellStart"/>
      <w:r w:rsidR="0023019F" w:rsidRPr="00D80A80">
        <w:rPr>
          <w:rFonts w:ascii="Times New Roman" w:hAnsi="Times New Roman" w:cs="Times New Roman"/>
          <w:lang w:val="en-US"/>
        </w:rPr>
        <w:t>Ubatuba</w:t>
      </w:r>
      <w:proofErr w:type="spellEnd"/>
      <w:r w:rsidR="0023019F" w:rsidRPr="00D80A80">
        <w:rPr>
          <w:rFonts w:ascii="Times New Roman" w:hAnsi="Times New Roman" w:cs="Times New Roman"/>
          <w:lang w:val="en-US"/>
        </w:rPr>
        <w:t xml:space="preserve"> and SCRJ</w:t>
      </w:r>
      <w:r w:rsidR="00BA3A3E" w:rsidRPr="00D80A80">
        <w:rPr>
          <w:rFonts w:ascii="Times New Roman" w:hAnsi="Times New Roman" w:cs="Times New Roman"/>
          <w:lang w:val="en-US"/>
        </w:rPr>
        <w:t>, although only FWD, wave fetch and SST were significant (</w:t>
      </w:r>
      <w:r w:rsidR="00EF4E51" w:rsidRPr="00D80A80">
        <w:rPr>
          <w:rFonts w:ascii="Times New Roman" w:hAnsi="Times New Roman" w:cs="Times New Roman"/>
          <w:i/>
          <w:iCs/>
          <w:lang w:val="en-US"/>
        </w:rPr>
        <w:t>F-value</w:t>
      </w:r>
      <w:r w:rsidR="00EF4E51" w:rsidRPr="00D80A80">
        <w:rPr>
          <w:rFonts w:ascii="Times New Roman" w:hAnsi="Times New Roman" w:cs="Times New Roman"/>
          <w:vertAlign w:val="subscript"/>
          <w:lang w:val="en-US"/>
        </w:rPr>
        <w:t xml:space="preserve"> 7,46</w:t>
      </w:r>
      <w:r w:rsidR="00EF4E51" w:rsidRPr="00D80A80">
        <w:rPr>
          <w:rFonts w:ascii="Times New Roman" w:hAnsi="Times New Roman" w:cs="Times New Roman"/>
          <w:lang w:val="en-US"/>
        </w:rPr>
        <w:t xml:space="preserve"> = 3.66, p &lt;0.001</w:t>
      </w:r>
      <w:r w:rsidR="00BA3A3E" w:rsidRPr="00D80A80">
        <w:rPr>
          <w:rFonts w:ascii="Times New Roman" w:hAnsi="Times New Roman" w:cs="Times New Roman"/>
          <w:lang w:val="en-US"/>
        </w:rPr>
        <w:t>)</w:t>
      </w:r>
      <w:r w:rsidR="0023019F" w:rsidRPr="00D80A80">
        <w:rPr>
          <w:rFonts w:ascii="Times New Roman" w:hAnsi="Times New Roman" w:cs="Times New Roman"/>
          <w:lang w:val="en-US"/>
        </w:rPr>
        <w:t>.</w:t>
      </w:r>
    </w:p>
    <w:p w14:paraId="1D35D092" w14:textId="77777777" w:rsidR="00BB41DD" w:rsidRPr="00D80A80" w:rsidRDefault="00BB41DD" w:rsidP="007E54B6">
      <w:pPr>
        <w:spacing w:line="360" w:lineRule="auto"/>
        <w:rPr>
          <w:rFonts w:ascii="Times New Roman" w:hAnsi="Times New Roman" w:cs="Times New Roman"/>
          <w:b/>
          <w:lang w:val="en-US"/>
        </w:rPr>
      </w:pPr>
    </w:p>
    <w:p w14:paraId="42466546" w14:textId="4DFB8398" w:rsidR="00242644" w:rsidRPr="00D80A80" w:rsidRDefault="00242644" w:rsidP="007E54B6">
      <w:pPr>
        <w:spacing w:line="360" w:lineRule="auto"/>
        <w:jc w:val="both"/>
        <w:outlineLvl w:val="0"/>
        <w:rPr>
          <w:rFonts w:ascii="Times New Roman" w:hAnsi="Times New Roman" w:cs="Times New Roman"/>
          <w:lang w:val="en-US"/>
        </w:rPr>
      </w:pPr>
      <w:r w:rsidRPr="00D80A80">
        <w:rPr>
          <w:rFonts w:ascii="Times New Roman" w:hAnsi="Times New Roman" w:cs="Times New Roman"/>
          <w:i/>
          <w:lang w:val="en-US"/>
        </w:rPr>
        <w:t>Preys and predator</w:t>
      </w:r>
    </w:p>
    <w:p w14:paraId="21A7FB88" w14:textId="4B962D34" w:rsidR="00242644" w:rsidRPr="00D80A80" w:rsidRDefault="00CA73CD" w:rsidP="007E54B6">
      <w:pPr>
        <w:spacing w:line="360" w:lineRule="auto"/>
        <w:ind w:firstLine="708"/>
        <w:jc w:val="both"/>
        <w:rPr>
          <w:rFonts w:ascii="Times New Roman" w:hAnsi="Times New Roman" w:cs="Times New Roman"/>
          <w:lang w:val="en-US"/>
        </w:rPr>
      </w:pPr>
      <w:r w:rsidRPr="00D80A80">
        <w:rPr>
          <w:rFonts w:ascii="Times New Roman" w:hAnsi="Times New Roman" w:cs="Times New Roman"/>
          <w:lang w:val="en-US"/>
        </w:rPr>
        <w:t xml:space="preserve">In general, the predator </w:t>
      </w:r>
      <w:r w:rsidRPr="00D80A80">
        <w:rPr>
          <w:rFonts w:ascii="Times New Roman" w:hAnsi="Times New Roman" w:cs="Times New Roman"/>
          <w:i/>
          <w:lang w:val="en-US"/>
        </w:rPr>
        <w:t xml:space="preserve">S. </w:t>
      </w:r>
      <w:proofErr w:type="spellStart"/>
      <w:r w:rsidRPr="00D80A80">
        <w:rPr>
          <w:rFonts w:ascii="Times New Roman" w:hAnsi="Times New Roman" w:cs="Times New Roman"/>
          <w:i/>
          <w:lang w:val="en-US"/>
        </w:rPr>
        <w:t>haemastoma</w:t>
      </w:r>
      <w:proofErr w:type="spellEnd"/>
      <w:r w:rsidRPr="00D80A80">
        <w:rPr>
          <w:rFonts w:ascii="Times New Roman" w:hAnsi="Times New Roman" w:cs="Times New Roman"/>
          <w:lang w:val="en-US"/>
        </w:rPr>
        <w:t xml:space="preserve"> </w:t>
      </w:r>
      <w:r w:rsidR="006F49CD" w:rsidRPr="00D80A80">
        <w:rPr>
          <w:rFonts w:ascii="Times New Roman" w:hAnsi="Times New Roman" w:cs="Times New Roman"/>
          <w:lang w:val="en-US"/>
        </w:rPr>
        <w:t>shell</w:t>
      </w:r>
      <w:r w:rsidRPr="00D80A80">
        <w:rPr>
          <w:rFonts w:ascii="Times New Roman" w:hAnsi="Times New Roman" w:cs="Times New Roman"/>
          <w:lang w:val="en-US"/>
        </w:rPr>
        <w:t xml:space="preserve"> size </w:t>
      </w:r>
      <w:r w:rsidR="0029428A" w:rsidRPr="00D80A80">
        <w:rPr>
          <w:rFonts w:ascii="Times New Roman" w:hAnsi="Times New Roman" w:cs="Times New Roman"/>
          <w:lang w:val="en-US"/>
        </w:rPr>
        <w:t xml:space="preserve">was variable along sampled sites, </w:t>
      </w:r>
      <w:r w:rsidRPr="00D80A80">
        <w:rPr>
          <w:rFonts w:ascii="Times New Roman" w:hAnsi="Times New Roman" w:cs="Times New Roman"/>
          <w:lang w:val="en-US"/>
        </w:rPr>
        <w:t>rang</w:t>
      </w:r>
      <w:r w:rsidR="0029428A" w:rsidRPr="00D80A80">
        <w:rPr>
          <w:rFonts w:ascii="Times New Roman" w:hAnsi="Times New Roman" w:cs="Times New Roman"/>
          <w:lang w:val="en-US"/>
        </w:rPr>
        <w:t>ing</w:t>
      </w:r>
      <w:r w:rsidRPr="00D80A80">
        <w:rPr>
          <w:rFonts w:ascii="Times New Roman" w:hAnsi="Times New Roman" w:cs="Times New Roman"/>
          <w:lang w:val="en-US"/>
        </w:rPr>
        <w:t xml:space="preserve"> from 6.1 to 59.2</w:t>
      </w:r>
      <w:r w:rsidR="00EA1D53" w:rsidRPr="00D80A80">
        <w:rPr>
          <w:rFonts w:ascii="Times New Roman" w:hAnsi="Times New Roman" w:cs="Times New Roman"/>
          <w:lang w:val="en-US"/>
        </w:rPr>
        <w:t xml:space="preserve"> mm</w:t>
      </w:r>
      <w:r w:rsidRPr="00D80A80">
        <w:rPr>
          <w:rFonts w:ascii="Times New Roman" w:hAnsi="Times New Roman" w:cs="Times New Roman"/>
          <w:lang w:val="en-US"/>
        </w:rPr>
        <w:t xml:space="preserve">, with larger </w:t>
      </w:r>
      <w:r w:rsidR="0029428A" w:rsidRPr="00D80A80">
        <w:rPr>
          <w:rFonts w:ascii="Times New Roman" w:hAnsi="Times New Roman" w:cs="Times New Roman"/>
          <w:lang w:val="en-US"/>
        </w:rPr>
        <w:t xml:space="preserve">and smaller </w:t>
      </w:r>
      <w:r w:rsidR="00EA1D53" w:rsidRPr="00D80A80">
        <w:rPr>
          <w:rFonts w:ascii="Times New Roman" w:hAnsi="Times New Roman" w:cs="Times New Roman"/>
          <w:lang w:val="en-US"/>
        </w:rPr>
        <w:t>mean sizes</w:t>
      </w:r>
      <w:r w:rsidRPr="00D80A80">
        <w:rPr>
          <w:rFonts w:ascii="Times New Roman" w:hAnsi="Times New Roman" w:cs="Times New Roman"/>
          <w:lang w:val="en-US"/>
        </w:rPr>
        <w:t xml:space="preserve"> </w:t>
      </w:r>
      <w:r w:rsidR="0029428A" w:rsidRPr="00D80A80">
        <w:rPr>
          <w:rFonts w:ascii="Times New Roman" w:hAnsi="Times New Roman" w:cs="Times New Roman"/>
          <w:lang w:val="en-US"/>
        </w:rPr>
        <w:t xml:space="preserve">found </w:t>
      </w:r>
      <w:r w:rsidRPr="00D80A80">
        <w:rPr>
          <w:rFonts w:ascii="Times New Roman" w:hAnsi="Times New Roman" w:cs="Times New Roman"/>
          <w:lang w:val="en-US"/>
        </w:rPr>
        <w:t>at LR</w:t>
      </w:r>
      <w:r w:rsidR="004E2FA6" w:rsidRPr="00D80A80">
        <w:rPr>
          <w:rFonts w:ascii="Times New Roman" w:hAnsi="Times New Roman" w:cs="Times New Roman"/>
          <w:lang w:val="en-US"/>
        </w:rPr>
        <w:t>RJ</w:t>
      </w:r>
      <w:r w:rsidR="00EA1D53" w:rsidRPr="00D80A80">
        <w:rPr>
          <w:rFonts w:ascii="Times New Roman" w:hAnsi="Times New Roman" w:cs="Times New Roman"/>
          <w:lang w:val="en-US"/>
        </w:rPr>
        <w:t xml:space="preserve"> (28.6 ± 6.8 mm, mean ± SD)</w:t>
      </w:r>
      <w:r w:rsidRPr="00D80A80">
        <w:rPr>
          <w:rFonts w:ascii="Times New Roman" w:hAnsi="Times New Roman" w:cs="Times New Roman"/>
          <w:lang w:val="en-US"/>
        </w:rPr>
        <w:t xml:space="preserve"> </w:t>
      </w:r>
      <w:r w:rsidR="0029428A" w:rsidRPr="00D80A80">
        <w:rPr>
          <w:rFonts w:ascii="Times New Roman" w:hAnsi="Times New Roman" w:cs="Times New Roman"/>
          <w:lang w:val="en-US"/>
        </w:rPr>
        <w:t>and SCRJ</w:t>
      </w:r>
      <w:r w:rsidR="00EA1D53" w:rsidRPr="00D80A80">
        <w:rPr>
          <w:rFonts w:ascii="Times New Roman" w:hAnsi="Times New Roman" w:cs="Times New Roman"/>
          <w:lang w:val="en-US"/>
        </w:rPr>
        <w:t xml:space="preserve"> (22.4 ± 7.1 mm)</w:t>
      </w:r>
      <w:r w:rsidR="0029428A" w:rsidRPr="00D80A80">
        <w:rPr>
          <w:rFonts w:ascii="Times New Roman" w:hAnsi="Times New Roman" w:cs="Times New Roman"/>
          <w:lang w:val="en-US"/>
        </w:rPr>
        <w:t xml:space="preserve"> </w:t>
      </w:r>
      <w:r w:rsidRPr="00D80A80">
        <w:rPr>
          <w:rFonts w:ascii="Times New Roman" w:hAnsi="Times New Roman" w:cs="Times New Roman"/>
          <w:lang w:val="en-US"/>
        </w:rPr>
        <w:t>sites,</w:t>
      </w:r>
      <w:r w:rsidR="0029428A" w:rsidRPr="00D80A80">
        <w:rPr>
          <w:rFonts w:ascii="Times New Roman" w:hAnsi="Times New Roman" w:cs="Times New Roman"/>
          <w:lang w:val="en-US"/>
        </w:rPr>
        <w:t xml:space="preserve"> consequently (figure </w:t>
      </w:r>
      <w:r w:rsidR="001E0516" w:rsidRPr="00D80A80">
        <w:rPr>
          <w:rFonts w:ascii="Times New Roman" w:hAnsi="Times New Roman" w:cs="Times New Roman"/>
          <w:lang w:val="en-US"/>
        </w:rPr>
        <w:t>2</w:t>
      </w:r>
      <w:r w:rsidR="0029428A" w:rsidRPr="00D80A80">
        <w:rPr>
          <w:rFonts w:ascii="Times New Roman" w:hAnsi="Times New Roman" w:cs="Times New Roman"/>
          <w:lang w:val="en-US"/>
        </w:rPr>
        <w:t>).</w:t>
      </w:r>
      <w:r w:rsidR="00252BCF" w:rsidRPr="00D80A80">
        <w:rPr>
          <w:rFonts w:ascii="Times New Roman" w:hAnsi="Times New Roman" w:cs="Times New Roman"/>
          <w:lang w:val="en-US"/>
        </w:rPr>
        <w:t xml:space="preserve"> </w:t>
      </w:r>
      <w:proofErr w:type="spellStart"/>
      <w:r w:rsidR="00252BCF" w:rsidRPr="00D80A80">
        <w:rPr>
          <w:rFonts w:ascii="Times New Roman" w:hAnsi="Times New Roman" w:cs="Times New Roman"/>
          <w:i/>
          <w:iCs/>
          <w:lang w:val="en-US"/>
        </w:rPr>
        <w:t>S</w:t>
      </w:r>
      <w:r w:rsidR="009D7712" w:rsidRPr="00D80A80">
        <w:rPr>
          <w:rFonts w:ascii="Times New Roman" w:hAnsi="Times New Roman" w:cs="Times New Roman"/>
          <w:i/>
          <w:iCs/>
          <w:lang w:val="en-US"/>
        </w:rPr>
        <w:t>tramonita</w:t>
      </w:r>
      <w:proofErr w:type="spellEnd"/>
      <w:r w:rsidR="009D7712" w:rsidRPr="00D80A80">
        <w:rPr>
          <w:rFonts w:ascii="Times New Roman" w:hAnsi="Times New Roman" w:cs="Times New Roman"/>
          <w:i/>
          <w:iCs/>
          <w:lang w:val="en-US"/>
        </w:rPr>
        <w:t xml:space="preserve"> </w:t>
      </w:r>
      <w:proofErr w:type="spellStart"/>
      <w:r w:rsidR="00252BCF" w:rsidRPr="00D80A80">
        <w:rPr>
          <w:rFonts w:ascii="Times New Roman" w:hAnsi="Times New Roman" w:cs="Times New Roman"/>
          <w:i/>
          <w:iCs/>
          <w:lang w:val="en-US"/>
        </w:rPr>
        <w:t>haemastoma</w:t>
      </w:r>
      <w:proofErr w:type="spellEnd"/>
      <w:r w:rsidR="00252BCF" w:rsidRPr="00D80A80">
        <w:rPr>
          <w:rFonts w:ascii="Times New Roman" w:hAnsi="Times New Roman" w:cs="Times New Roman"/>
          <w:lang w:val="en-US"/>
        </w:rPr>
        <w:t xml:space="preserve"> was </w:t>
      </w:r>
      <w:r w:rsidR="009D7712" w:rsidRPr="00D80A80">
        <w:rPr>
          <w:rFonts w:ascii="Times New Roman" w:hAnsi="Times New Roman" w:cs="Times New Roman"/>
          <w:lang w:val="en-US"/>
        </w:rPr>
        <w:t>absent from samples</w:t>
      </w:r>
      <w:r w:rsidR="00252BCF" w:rsidRPr="00D80A80">
        <w:rPr>
          <w:rFonts w:ascii="Times New Roman" w:hAnsi="Times New Roman" w:cs="Times New Roman"/>
          <w:lang w:val="en-US"/>
        </w:rPr>
        <w:t xml:space="preserve"> on few sites </w:t>
      </w:r>
      <w:r w:rsidR="00845DBE" w:rsidRPr="00D80A80">
        <w:rPr>
          <w:rFonts w:ascii="Times New Roman" w:hAnsi="Times New Roman" w:cs="Times New Roman"/>
          <w:lang w:val="en-US"/>
        </w:rPr>
        <w:t>of</w:t>
      </w:r>
      <w:r w:rsidR="00252BCF" w:rsidRPr="00D80A80">
        <w:rPr>
          <w:rFonts w:ascii="Times New Roman" w:hAnsi="Times New Roman" w:cs="Times New Roman"/>
          <w:lang w:val="en-US"/>
        </w:rPr>
        <w:t xml:space="preserve"> all subregions, except for MRRJ</w:t>
      </w:r>
      <w:r w:rsidR="00C22588" w:rsidRPr="00D80A80">
        <w:rPr>
          <w:rFonts w:ascii="Times New Roman" w:hAnsi="Times New Roman" w:cs="Times New Roman"/>
          <w:lang w:val="en-US"/>
        </w:rPr>
        <w:t xml:space="preserve"> subregion</w:t>
      </w:r>
      <w:r w:rsidR="00252BCF" w:rsidRPr="00D80A80">
        <w:rPr>
          <w:rFonts w:ascii="Times New Roman" w:hAnsi="Times New Roman" w:cs="Times New Roman"/>
          <w:lang w:val="en-US"/>
        </w:rPr>
        <w:t xml:space="preserve">. </w:t>
      </w:r>
      <w:r w:rsidR="00845DBE" w:rsidRPr="00D80A80">
        <w:rPr>
          <w:rFonts w:ascii="Times New Roman" w:hAnsi="Times New Roman" w:cs="Times New Roman"/>
          <w:lang w:val="en-US"/>
        </w:rPr>
        <w:t>Density values fluctuate</w:t>
      </w:r>
      <w:r w:rsidRPr="00D80A80">
        <w:rPr>
          <w:rFonts w:ascii="Times New Roman" w:hAnsi="Times New Roman" w:cs="Times New Roman"/>
          <w:lang w:val="en-US"/>
        </w:rPr>
        <w:t xml:space="preserve"> from </w:t>
      </w:r>
      <w:r w:rsidR="00252BCF" w:rsidRPr="00D80A80">
        <w:rPr>
          <w:rFonts w:ascii="Times New Roman" w:hAnsi="Times New Roman" w:cs="Times New Roman"/>
          <w:lang w:val="en-US"/>
        </w:rPr>
        <w:t>1</w:t>
      </w:r>
      <w:r w:rsidRPr="00D80A80">
        <w:rPr>
          <w:rFonts w:ascii="Times New Roman" w:hAnsi="Times New Roman" w:cs="Times New Roman"/>
          <w:lang w:val="en-US"/>
        </w:rPr>
        <w:t xml:space="preserve"> to </w:t>
      </w:r>
      <w:r w:rsidR="009D7712" w:rsidRPr="00D80A80">
        <w:rPr>
          <w:rFonts w:ascii="Times New Roman" w:hAnsi="Times New Roman" w:cs="Times New Roman"/>
          <w:lang w:val="en-US"/>
        </w:rPr>
        <w:t>172</w:t>
      </w:r>
      <w:r w:rsidRPr="00D80A80">
        <w:rPr>
          <w:rFonts w:ascii="Times New Roman" w:hAnsi="Times New Roman" w:cs="Times New Roman"/>
          <w:lang w:val="en-US"/>
        </w:rPr>
        <w:t xml:space="preserve"> (</w:t>
      </w:r>
      <w:proofErr w:type="spellStart"/>
      <w:r w:rsidRPr="00D80A80">
        <w:rPr>
          <w:rFonts w:ascii="Times New Roman" w:hAnsi="Times New Roman" w:cs="Times New Roman"/>
          <w:lang w:val="en-US"/>
        </w:rPr>
        <w:t>ind</w:t>
      </w:r>
      <w:proofErr w:type="spellEnd"/>
      <w:r w:rsidR="007D3535" w:rsidRPr="00D80A80">
        <w:rPr>
          <w:rFonts w:ascii="Times New Roman" w:hAnsi="Times New Roman" w:cs="Times New Roman"/>
          <w:lang w:val="en-US"/>
        </w:rPr>
        <w:t>*</w:t>
      </w:r>
      <w:r w:rsidR="00252BCF" w:rsidRPr="00D80A80">
        <w:rPr>
          <w:rFonts w:ascii="Times New Roman" w:hAnsi="Times New Roman" w:cs="Times New Roman"/>
          <w:lang w:val="en-US"/>
        </w:rPr>
        <w:t>1.25</w:t>
      </w:r>
      <w:r w:rsidRPr="00D80A80">
        <w:rPr>
          <w:rFonts w:ascii="Times New Roman" w:hAnsi="Times New Roman" w:cs="Times New Roman"/>
          <w:lang w:val="en-US"/>
        </w:rPr>
        <w:t>m</w:t>
      </w:r>
      <w:r w:rsidR="00EA1D53" w:rsidRPr="00D80A80">
        <w:rPr>
          <w:rFonts w:ascii="Times New Roman" w:hAnsi="Times New Roman" w:cs="Times New Roman"/>
          <w:vertAlign w:val="superscript"/>
          <w:lang w:val="en-US"/>
        </w:rPr>
        <w:t>-2</w:t>
      </w:r>
      <w:r w:rsidRPr="00D80A80">
        <w:rPr>
          <w:rFonts w:ascii="Times New Roman" w:hAnsi="Times New Roman" w:cs="Times New Roman"/>
          <w:lang w:val="en-US"/>
        </w:rPr>
        <w:t>)</w:t>
      </w:r>
      <w:r w:rsidR="009D7712" w:rsidRPr="00D80A80">
        <w:rPr>
          <w:rFonts w:ascii="Times New Roman" w:hAnsi="Times New Roman" w:cs="Times New Roman"/>
          <w:lang w:val="en-US"/>
        </w:rPr>
        <w:t xml:space="preserve"> per </w:t>
      </w:r>
      <w:r w:rsidR="00407D94" w:rsidRPr="00D80A80">
        <w:rPr>
          <w:rFonts w:ascii="Times New Roman" w:hAnsi="Times New Roman" w:cs="Times New Roman"/>
          <w:lang w:val="en-US"/>
        </w:rPr>
        <w:t>location</w:t>
      </w:r>
      <w:r w:rsidR="009D7712" w:rsidRPr="00D80A80">
        <w:rPr>
          <w:rFonts w:ascii="Times New Roman" w:hAnsi="Times New Roman" w:cs="Times New Roman"/>
          <w:lang w:val="en-US"/>
        </w:rPr>
        <w:t xml:space="preserve"> (median=19, Q1= 6.75, Q3=29)</w:t>
      </w:r>
      <w:r w:rsidR="00EE631B" w:rsidRPr="00D80A80">
        <w:rPr>
          <w:rFonts w:ascii="Times New Roman" w:hAnsi="Times New Roman" w:cs="Times New Roman"/>
          <w:lang w:val="en-US"/>
        </w:rPr>
        <w:t>, with the two most extreme densities found at MRBS</w:t>
      </w:r>
      <w:r w:rsidR="007D3535" w:rsidRPr="00D80A80">
        <w:rPr>
          <w:rFonts w:ascii="Times New Roman" w:hAnsi="Times New Roman" w:cs="Times New Roman"/>
          <w:lang w:val="en-US"/>
        </w:rPr>
        <w:t xml:space="preserve"> sites</w:t>
      </w:r>
      <w:r w:rsidR="00EE631B" w:rsidRPr="00D80A80">
        <w:rPr>
          <w:rFonts w:ascii="Times New Roman" w:hAnsi="Times New Roman" w:cs="Times New Roman"/>
          <w:lang w:val="en-US"/>
        </w:rPr>
        <w:t xml:space="preserve"> (</w:t>
      </w:r>
      <w:proofErr w:type="spellStart"/>
      <w:r w:rsidR="00EE631B" w:rsidRPr="00D80A80">
        <w:rPr>
          <w:rFonts w:ascii="Times New Roman" w:hAnsi="Times New Roman" w:cs="Times New Roman"/>
          <w:lang w:val="en-US"/>
        </w:rPr>
        <w:t>Astúrias</w:t>
      </w:r>
      <w:proofErr w:type="spellEnd"/>
      <w:r w:rsidR="00EE631B" w:rsidRPr="00D80A80">
        <w:rPr>
          <w:rFonts w:ascii="Times New Roman" w:hAnsi="Times New Roman" w:cs="Times New Roman"/>
          <w:lang w:val="en-US"/>
        </w:rPr>
        <w:t xml:space="preserve"> = 172, Riviera de São </w:t>
      </w:r>
      <w:proofErr w:type="spellStart"/>
      <w:r w:rsidR="00EE631B" w:rsidRPr="00D80A80">
        <w:rPr>
          <w:rFonts w:ascii="Times New Roman" w:hAnsi="Times New Roman" w:cs="Times New Roman"/>
          <w:lang w:val="en-US"/>
        </w:rPr>
        <w:t>Lourenço</w:t>
      </w:r>
      <w:proofErr w:type="spellEnd"/>
      <w:r w:rsidR="00EE631B" w:rsidRPr="00D80A80">
        <w:rPr>
          <w:rFonts w:ascii="Times New Roman" w:hAnsi="Times New Roman" w:cs="Times New Roman"/>
          <w:lang w:val="en-US"/>
        </w:rPr>
        <w:t xml:space="preserve"> = 94)</w:t>
      </w:r>
      <w:r w:rsidR="00845DBE" w:rsidRPr="00D80A80">
        <w:rPr>
          <w:rFonts w:ascii="Times New Roman" w:hAnsi="Times New Roman" w:cs="Times New Roman"/>
          <w:lang w:val="en-US"/>
        </w:rPr>
        <w:t>, but any general pattern was observed on the scale of sites, subregions or regions</w:t>
      </w:r>
      <w:r w:rsidR="00E40A19" w:rsidRPr="00D80A80">
        <w:rPr>
          <w:rFonts w:ascii="Times New Roman" w:hAnsi="Times New Roman" w:cs="Times New Roman"/>
          <w:lang w:val="en-US"/>
        </w:rPr>
        <w:t xml:space="preserve"> (figure </w:t>
      </w:r>
      <w:r w:rsidR="008F59D3" w:rsidRPr="00D80A80">
        <w:rPr>
          <w:rFonts w:ascii="Times New Roman" w:hAnsi="Times New Roman" w:cs="Times New Roman"/>
          <w:lang w:val="en-US"/>
        </w:rPr>
        <w:t>2</w:t>
      </w:r>
      <w:r w:rsidR="001E0516" w:rsidRPr="00D80A80">
        <w:rPr>
          <w:rFonts w:ascii="Times New Roman" w:hAnsi="Times New Roman" w:cs="Times New Roman"/>
          <w:lang w:val="en-US"/>
        </w:rPr>
        <w:t>, figure S2</w:t>
      </w:r>
      <w:r w:rsidR="00E40A19" w:rsidRPr="00D80A80">
        <w:rPr>
          <w:rFonts w:ascii="Times New Roman" w:hAnsi="Times New Roman" w:cs="Times New Roman"/>
          <w:lang w:val="en-US"/>
        </w:rPr>
        <w:t>)</w:t>
      </w:r>
      <w:r w:rsidR="0084040A" w:rsidRPr="00D80A80">
        <w:rPr>
          <w:rFonts w:ascii="Times New Roman" w:hAnsi="Times New Roman" w:cs="Times New Roman"/>
          <w:lang w:val="en-US"/>
        </w:rPr>
        <w:t xml:space="preserve">. </w:t>
      </w:r>
      <w:r w:rsidR="009C1AEE" w:rsidRPr="00D80A80">
        <w:rPr>
          <w:rFonts w:ascii="Times New Roman" w:hAnsi="Times New Roman" w:cs="Times New Roman"/>
          <w:lang w:val="en-US"/>
        </w:rPr>
        <w:t xml:space="preserve">Larger part of variation was associated with within site differences for size, and among sites for density (figure 6), reflecting the influence of local drivers on populational parameters. </w:t>
      </w:r>
      <w:r w:rsidR="00C22588" w:rsidRPr="00D80A80">
        <w:rPr>
          <w:rFonts w:ascii="Times New Roman" w:hAnsi="Times New Roman" w:cs="Times New Roman"/>
          <w:lang w:val="en-US"/>
        </w:rPr>
        <w:t>The</w:t>
      </w:r>
      <w:r w:rsidRPr="00D80A80">
        <w:rPr>
          <w:rFonts w:ascii="Times New Roman" w:hAnsi="Times New Roman" w:cs="Times New Roman"/>
          <w:lang w:val="en-US"/>
        </w:rPr>
        <w:t xml:space="preserve"> size </w:t>
      </w:r>
      <w:r w:rsidR="00C22588" w:rsidRPr="00D80A80">
        <w:rPr>
          <w:rFonts w:ascii="Times New Roman" w:hAnsi="Times New Roman" w:cs="Times New Roman"/>
          <w:lang w:val="en-US"/>
        </w:rPr>
        <w:t xml:space="preserve">of </w:t>
      </w:r>
      <w:r w:rsidR="00C22588" w:rsidRPr="00D80A80">
        <w:rPr>
          <w:rFonts w:ascii="Times New Roman" w:hAnsi="Times New Roman" w:cs="Times New Roman"/>
          <w:i/>
          <w:iCs/>
          <w:lang w:val="en-US"/>
        </w:rPr>
        <w:t xml:space="preserve">S. </w:t>
      </w:r>
      <w:proofErr w:type="spellStart"/>
      <w:r w:rsidR="00C22588" w:rsidRPr="00D80A80">
        <w:rPr>
          <w:rFonts w:ascii="Times New Roman" w:hAnsi="Times New Roman" w:cs="Times New Roman"/>
          <w:i/>
          <w:iCs/>
          <w:lang w:val="en-US"/>
        </w:rPr>
        <w:t>haemastoma</w:t>
      </w:r>
      <w:proofErr w:type="spellEnd"/>
      <w:r w:rsidR="00C22588" w:rsidRPr="00D80A80">
        <w:rPr>
          <w:rFonts w:ascii="Times New Roman" w:hAnsi="Times New Roman" w:cs="Times New Roman"/>
          <w:lang w:val="en-US"/>
        </w:rPr>
        <w:t xml:space="preserve"> showed predicted negatively relationship with its prey cover (</w:t>
      </w:r>
      <w:r w:rsidR="00C22588" w:rsidRPr="00D80A80">
        <w:rPr>
          <w:rFonts w:ascii="Times New Roman" w:hAnsi="Times New Roman" w:cs="Times New Roman"/>
          <w:i/>
          <w:iCs/>
          <w:lang w:val="en-US"/>
        </w:rPr>
        <w:t xml:space="preserve">M. </w:t>
      </w:r>
      <w:proofErr w:type="spellStart"/>
      <w:r w:rsidR="00C22588" w:rsidRPr="00D80A80">
        <w:rPr>
          <w:rFonts w:ascii="Times New Roman" w:hAnsi="Times New Roman" w:cs="Times New Roman"/>
          <w:i/>
          <w:iCs/>
          <w:lang w:val="en-US"/>
        </w:rPr>
        <w:t>solisianus</w:t>
      </w:r>
      <w:proofErr w:type="spellEnd"/>
      <w:r w:rsidR="00C22588" w:rsidRPr="00D80A80">
        <w:rPr>
          <w:rFonts w:ascii="Times New Roman" w:hAnsi="Times New Roman" w:cs="Times New Roman"/>
          <w:lang w:val="en-US"/>
        </w:rPr>
        <w:t>)</w:t>
      </w:r>
      <w:r w:rsidRPr="00D80A80">
        <w:rPr>
          <w:rFonts w:ascii="Times New Roman" w:hAnsi="Times New Roman" w:cs="Times New Roman"/>
          <w:lang w:val="en-US"/>
        </w:rPr>
        <w:t>,</w:t>
      </w:r>
      <w:r w:rsidR="00C22588" w:rsidRPr="00D80A80">
        <w:rPr>
          <w:rFonts w:ascii="Times New Roman" w:hAnsi="Times New Roman" w:cs="Times New Roman"/>
          <w:lang w:val="en-US"/>
        </w:rPr>
        <w:t xml:space="preserve"> while</w:t>
      </w:r>
      <w:r w:rsidRPr="00D80A80">
        <w:rPr>
          <w:rFonts w:ascii="Times New Roman" w:hAnsi="Times New Roman" w:cs="Times New Roman"/>
          <w:lang w:val="en-US"/>
        </w:rPr>
        <w:t xml:space="preserve"> wave </w:t>
      </w:r>
      <w:r w:rsidR="0084040A" w:rsidRPr="00D80A80">
        <w:rPr>
          <w:rFonts w:ascii="Times New Roman" w:hAnsi="Times New Roman" w:cs="Times New Roman"/>
          <w:lang w:val="en-US"/>
        </w:rPr>
        <w:t>fetch</w:t>
      </w:r>
      <w:r w:rsidRPr="00D80A80">
        <w:rPr>
          <w:rFonts w:ascii="Times New Roman" w:hAnsi="Times New Roman" w:cs="Times New Roman"/>
          <w:lang w:val="en-US"/>
        </w:rPr>
        <w:t xml:space="preserve"> showed </w:t>
      </w:r>
      <w:r w:rsidR="00DF64F4" w:rsidRPr="00D80A80">
        <w:rPr>
          <w:rFonts w:ascii="Times New Roman" w:hAnsi="Times New Roman" w:cs="Times New Roman"/>
          <w:lang w:val="en-US"/>
        </w:rPr>
        <w:t xml:space="preserve">predicted </w:t>
      </w:r>
      <w:r w:rsidR="0084040A" w:rsidRPr="00D80A80">
        <w:rPr>
          <w:rFonts w:ascii="Times New Roman" w:hAnsi="Times New Roman" w:cs="Times New Roman"/>
          <w:lang w:val="en-US"/>
        </w:rPr>
        <w:t>positive effects on density</w:t>
      </w:r>
      <w:r w:rsidR="00C22588" w:rsidRPr="00D80A80">
        <w:rPr>
          <w:rFonts w:ascii="Times New Roman" w:hAnsi="Times New Roman" w:cs="Times New Roman"/>
          <w:lang w:val="en-US"/>
        </w:rPr>
        <w:t xml:space="preserve"> of this predator</w:t>
      </w:r>
      <w:r w:rsidRPr="00D80A80">
        <w:rPr>
          <w:rFonts w:ascii="Times New Roman" w:hAnsi="Times New Roman" w:cs="Times New Roman"/>
          <w:lang w:val="en-US"/>
        </w:rPr>
        <w:t xml:space="preserve"> </w:t>
      </w:r>
      <w:r w:rsidR="00C22588" w:rsidRPr="00D80A80">
        <w:rPr>
          <w:rFonts w:ascii="Times New Roman" w:hAnsi="Times New Roman" w:cs="Times New Roman"/>
          <w:lang w:val="en-US"/>
        </w:rPr>
        <w:t xml:space="preserve">species </w:t>
      </w:r>
      <w:r w:rsidRPr="00D80A80">
        <w:rPr>
          <w:rFonts w:ascii="Times New Roman" w:hAnsi="Times New Roman" w:cs="Times New Roman"/>
          <w:lang w:val="en-US"/>
        </w:rPr>
        <w:t>(table 1</w:t>
      </w:r>
      <w:r w:rsidR="00E10B6B" w:rsidRPr="00D80A80">
        <w:rPr>
          <w:rFonts w:ascii="Times New Roman" w:hAnsi="Times New Roman" w:cs="Times New Roman"/>
          <w:lang w:val="en-US"/>
        </w:rPr>
        <w:t xml:space="preserve">, figure </w:t>
      </w:r>
      <w:r w:rsidR="001E0516" w:rsidRPr="00D80A80">
        <w:rPr>
          <w:rFonts w:ascii="Times New Roman" w:hAnsi="Times New Roman" w:cs="Times New Roman"/>
          <w:lang w:val="en-US"/>
        </w:rPr>
        <w:t>4</w:t>
      </w:r>
      <w:r w:rsidR="00C22588" w:rsidRPr="00D80A80">
        <w:rPr>
          <w:rFonts w:ascii="Times New Roman" w:hAnsi="Times New Roman" w:cs="Times New Roman"/>
          <w:lang w:val="en-US"/>
        </w:rPr>
        <w:t>)</w:t>
      </w:r>
      <w:r w:rsidR="007E4177" w:rsidRPr="00D80A80">
        <w:rPr>
          <w:rFonts w:ascii="Times New Roman" w:hAnsi="Times New Roman" w:cs="Times New Roman"/>
          <w:lang w:val="en-US"/>
        </w:rPr>
        <w:t>.</w:t>
      </w:r>
      <w:r w:rsidRPr="00D80A80">
        <w:rPr>
          <w:rFonts w:ascii="Times New Roman" w:hAnsi="Times New Roman" w:cs="Times New Roman"/>
          <w:lang w:val="en-US"/>
        </w:rPr>
        <w:t xml:space="preserve"> </w:t>
      </w:r>
    </w:p>
    <w:p w14:paraId="78AF0256" w14:textId="15A2EE7A" w:rsidR="00DC5150" w:rsidRPr="00D80A80" w:rsidRDefault="00242644" w:rsidP="007E54B6">
      <w:pPr>
        <w:spacing w:line="360" w:lineRule="auto"/>
        <w:jc w:val="both"/>
        <w:rPr>
          <w:rFonts w:ascii="Times New Roman" w:hAnsi="Times New Roman" w:cs="Times New Roman"/>
          <w:lang w:val="en-US"/>
        </w:rPr>
      </w:pPr>
      <w:r w:rsidRPr="00D80A80">
        <w:rPr>
          <w:rFonts w:ascii="Times New Roman" w:hAnsi="Times New Roman" w:cs="Times New Roman"/>
          <w:lang w:val="en-US"/>
        </w:rPr>
        <w:tab/>
      </w:r>
      <w:proofErr w:type="spellStart"/>
      <w:r w:rsidRPr="00D80A80">
        <w:rPr>
          <w:rFonts w:ascii="Times New Roman" w:hAnsi="Times New Roman" w:cs="Times New Roman"/>
          <w:i/>
          <w:lang w:val="en-US"/>
        </w:rPr>
        <w:t>Tetraclita</w:t>
      </w:r>
      <w:proofErr w:type="spellEnd"/>
      <w:r w:rsidRPr="00D80A80">
        <w:rPr>
          <w:rFonts w:ascii="Times New Roman" w:hAnsi="Times New Roman" w:cs="Times New Roman"/>
          <w:i/>
          <w:lang w:val="en-US"/>
        </w:rPr>
        <w:t xml:space="preserve"> </w:t>
      </w:r>
      <w:proofErr w:type="spellStart"/>
      <w:r w:rsidR="00DB4340" w:rsidRPr="00D80A80">
        <w:rPr>
          <w:rFonts w:ascii="Times New Roman" w:hAnsi="Times New Roman" w:cs="Times New Roman"/>
          <w:i/>
          <w:lang w:val="en-US"/>
        </w:rPr>
        <w:t>stalactifera</w:t>
      </w:r>
      <w:proofErr w:type="spellEnd"/>
      <w:r w:rsidR="00DB4340" w:rsidRPr="00D80A80">
        <w:rPr>
          <w:rFonts w:ascii="Times New Roman" w:hAnsi="Times New Roman" w:cs="Times New Roman"/>
          <w:lang w:val="en-US"/>
        </w:rPr>
        <w:t xml:space="preserve"> size ranged from </w:t>
      </w:r>
      <w:r w:rsidR="006E1C40" w:rsidRPr="00D80A80">
        <w:rPr>
          <w:rFonts w:ascii="Times New Roman" w:hAnsi="Times New Roman" w:cs="Times New Roman"/>
          <w:lang w:val="en-US"/>
        </w:rPr>
        <w:t>0.4</w:t>
      </w:r>
      <w:r w:rsidR="00DB4340" w:rsidRPr="00D80A80">
        <w:rPr>
          <w:rFonts w:ascii="Times New Roman" w:hAnsi="Times New Roman" w:cs="Times New Roman"/>
          <w:lang w:val="en-US"/>
        </w:rPr>
        <w:t xml:space="preserve"> to </w:t>
      </w:r>
      <w:r w:rsidR="006E1C40" w:rsidRPr="00D80A80">
        <w:rPr>
          <w:rFonts w:ascii="Times New Roman" w:hAnsi="Times New Roman" w:cs="Times New Roman"/>
          <w:lang w:val="en-US"/>
        </w:rPr>
        <w:t>12.67</w:t>
      </w:r>
      <w:r w:rsidR="00DB4340" w:rsidRPr="00D80A80">
        <w:rPr>
          <w:rFonts w:ascii="Times New Roman" w:hAnsi="Times New Roman" w:cs="Times New Roman"/>
          <w:lang w:val="en-US"/>
        </w:rPr>
        <w:t xml:space="preserve"> mm</w:t>
      </w:r>
      <w:r w:rsidR="0084040A" w:rsidRPr="00D80A80">
        <w:rPr>
          <w:rFonts w:ascii="Times New Roman" w:hAnsi="Times New Roman" w:cs="Times New Roman"/>
          <w:lang w:val="en-US"/>
        </w:rPr>
        <w:t xml:space="preserve"> </w:t>
      </w:r>
      <w:r w:rsidR="00C4302D" w:rsidRPr="00D80A80">
        <w:rPr>
          <w:rFonts w:ascii="Times New Roman" w:hAnsi="Times New Roman" w:cs="Times New Roman"/>
          <w:lang w:val="en-US"/>
        </w:rPr>
        <w:t>for</w:t>
      </w:r>
      <w:r w:rsidR="0084040A" w:rsidRPr="00D80A80">
        <w:rPr>
          <w:rFonts w:ascii="Times New Roman" w:hAnsi="Times New Roman" w:cs="Times New Roman"/>
          <w:lang w:val="en-US"/>
        </w:rPr>
        <w:t xml:space="preserve"> all sites</w:t>
      </w:r>
      <w:r w:rsidR="00C4302D" w:rsidRPr="00D80A80">
        <w:rPr>
          <w:rFonts w:ascii="Times New Roman" w:hAnsi="Times New Roman" w:cs="Times New Roman"/>
          <w:lang w:val="en-US"/>
        </w:rPr>
        <w:t>, and the</w:t>
      </w:r>
      <w:r w:rsidR="00DB4340" w:rsidRPr="00D80A80">
        <w:rPr>
          <w:rFonts w:ascii="Times New Roman" w:hAnsi="Times New Roman" w:cs="Times New Roman"/>
          <w:lang w:val="en-US"/>
        </w:rPr>
        <w:t xml:space="preserve"> highe</w:t>
      </w:r>
      <w:r w:rsidR="00C4302D" w:rsidRPr="00D80A80">
        <w:rPr>
          <w:rFonts w:ascii="Times New Roman" w:hAnsi="Times New Roman" w:cs="Times New Roman"/>
          <w:lang w:val="en-US"/>
        </w:rPr>
        <w:t>st</w:t>
      </w:r>
      <w:r w:rsidR="00DB4340" w:rsidRPr="00D80A80">
        <w:rPr>
          <w:rFonts w:ascii="Times New Roman" w:hAnsi="Times New Roman" w:cs="Times New Roman"/>
          <w:lang w:val="en-US"/>
        </w:rPr>
        <w:t xml:space="preserve"> </w:t>
      </w:r>
      <w:r w:rsidR="00C4302D" w:rsidRPr="00D80A80">
        <w:rPr>
          <w:rFonts w:ascii="Times New Roman" w:hAnsi="Times New Roman" w:cs="Times New Roman"/>
          <w:lang w:val="en-US"/>
        </w:rPr>
        <w:t>means</w:t>
      </w:r>
      <w:r w:rsidR="00DB4340" w:rsidRPr="00D80A80">
        <w:rPr>
          <w:rFonts w:ascii="Times New Roman" w:hAnsi="Times New Roman" w:cs="Times New Roman"/>
          <w:lang w:val="en-US"/>
        </w:rPr>
        <w:t xml:space="preserve"> </w:t>
      </w:r>
      <w:r w:rsidR="00C4302D" w:rsidRPr="00D80A80">
        <w:rPr>
          <w:rFonts w:ascii="Times New Roman" w:hAnsi="Times New Roman" w:cs="Times New Roman"/>
          <w:lang w:val="en-US"/>
        </w:rPr>
        <w:t xml:space="preserve">were </w:t>
      </w:r>
      <w:r w:rsidR="00DB4340" w:rsidRPr="00D80A80">
        <w:rPr>
          <w:rFonts w:ascii="Times New Roman" w:hAnsi="Times New Roman" w:cs="Times New Roman"/>
          <w:lang w:val="en-US"/>
        </w:rPr>
        <w:t xml:space="preserve">associated </w:t>
      </w:r>
      <w:r w:rsidR="0095544E" w:rsidRPr="00D80A80">
        <w:rPr>
          <w:rFonts w:ascii="Times New Roman" w:hAnsi="Times New Roman" w:cs="Times New Roman"/>
          <w:lang w:val="en-US"/>
        </w:rPr>
        <w:t>to</w:t>
      </w:r>
      <w:r w:rsidR="00DB4340" w:rsidRPr="00D80A80">
        <w:rPr>
          <w:rFonts w:ascii="Times New Roman" w:hAnsi="Times New Roman" w:cs="Times New Roman"/>
          <w:lang w:val="en-US"/>
        </w:rPr>
        <w:t xml:space="preserve"> </w:t>
      </w:r>
      <w:r w:rsidR="006E1C40" w:rsidRPr="00D80A80">
        <w:rPr>
          <w:rFonts w:ascii="Times New Roman" w:hAnsi="Times New Roman" w:cs="Times New Roman"/>
          <w:lang w:val="en-US"/>
        </w:rPr>
        <w:t>LR</w:t>
      </w:r>
      <w:r w:rsidR="0084040A" w:rsidRPr="00D80A80">
        <w:rPr>
          <w:rFonts w:ascii="Times New Roman" w:hAnsi="Times New Roman" w:cs="Times New Roman"/>
          <w:lang w:val="en-US"/>
        </w:rPr>
        <w:t>RJ</w:t>
      </w:r>
      <w:r w:rsidR="00DB4340" w:rsidRPr="00D80A80">
        <w:rPr>
          <w:rFonts w:ascii="Times New Roman" w:hAnsi="Times New Roman" w:cs="Times New Roman"/>
          <w:lang w:val="en-US"/>
        </w:rPr>
        <w:t xml:space="preserve"> </w:t>
      </w:r>
      <w:r w:rsidR="0084040A" w:rsidRPr="00D80A80">
        <w:rPr>
          <w:rFonts w:ascii="Times New Roman" w:hAnsi="Times New Roman" w:cs="Times New Roman"/>
          <w:lang w:val="en-US"/>
        </w:rPr>
        <w:t>subregion</w:t>
      </w:r>
      <w:r w:rsidR="00DB4340" w:rsidRPr="00D80A80">
        <w:rPr>
          <w:rFonts w:ascii="Times New Roman" w:hAnsi="Times New Roman" w:cs="Times New Roman"/>
          <w:lang w:val="en-US"/>
        </w:rPr>
        <w:t>, and lowe</w:t>
      </w:r>
      <w:r w:rsidR="00C4302D" w:rsidRPr="00D80A80">
        <w:rPr>
          <w:rFonts w:ascii="Times New Roman" w:hAnsi="Times New Roman" w:cs="Times New Roman"/>
          <w:lang w:val="en-US"/>
        </w:rPr>
        <w:t>st</w:t>
      </w:r>
      <w:r w:rsidR="00DB4340" w:rsidRPr="00D80A80">
        <w:rPr>
          <w:rFonts w:ascii="Times New Roman" w:hAnsi="Times New Roman" w:cs="Times New Roman"/>
          <w:lang w:val="en-US"/>
        </w:rPr>
        <w:t xml:space="preserve"> values</w:t>
      </w:r>
      <w:r w:rsidR="00C4302D" w:rsidRPr="00D80A80">
        <w:rPr>
          <w:rFonts w:ascii="Times New Roman" w:hAnsi="Times New Roman" w:cs="Times New Roman"/>
          <w:lang w:val="en-US"/>
        </w:rPr>
        <w:t xml:space="preserve"> were</w:t>
      </w:r>
      <w:r w:rsidR="0095544E" w:rsidRPr="00D80A80">
        <w:rPr>
          <w:rFonts w:ascii="Times New Roman" w:hAnsi="Times New Roman" w:cs="Times New Roman"/>
          <w:lang w:val="en-US"/>
        </w:rPr>
        <w:t xml:space="preserve"> found</w:t>
      </w:r>
      <w:r w:rsidR="00DB4340" w:rsidRPr="00D80A80">
        <w:rPr>
          <w:rFonts w:ascii="Times New Roman" w:hAnsi="Times New Roman" w:cs="Times New Roman"/>
          <w:lang w:val="en-US"/>
        </w:rPr>
        <w:t xml:space="preserve"> at </w:t>
      </w:r>
      <w:r w:rsidR="0084040A" w:rsidRPr="00D80A80">
        <w:rPr>
          <w:rFonts w:ascii="Times New Roman" w:hAnsi="Times New Roman" w:cs="Times New Roman"/>
          <w:lang w:val="en-US"/>
        </w:rPr>
        <w:t>MR</w:t>
      </w:r>
      <w:r w:rsidR="00DB4340" w:rsidRPr="00D80A80">
        <w:rPr>
          <w:rFonts w:ascii="Times New Roman" w:hAnsi="Times New Roman" w:cs="Times New Roman"/>
          <w:lang w:val="en-US"/>
        </w:rPr>
        <w:t xml:space="preserve">BS and </w:t>
      </w:r>
      <w:r w:rsidR="0084040A" w:rsidRPr="00D80A80">
        <w:rPr>
          <w:rFonts w:ascii="Times New Roman" w:hAnsi="Times New Roman" w:cs="Times New Roman"/>
          <w:lang w:val="en-US"/>
        </w:rPr>
        <w:t>MRRJ</w:t>
      </w:r>
      <w:r w:rsidR="00DB4340" w:rsidRPr="00D80A80">
        <w:rPr>
          <w:rFonts w:ascii="Times New Roman" w:hAnsi="Times New Roman" w:cs="Times New Roman"/>
          <w:lang w:val="en-US"/>
        </w:rPr>
        <w:t xml:space="preserve"> </w:t>
      </w:r>
      <w:r w:rsidR="00BF5E9A" w:rsidRPr="00D80A80">
        <w:rPr>
          <w:rFonts w:ascii="Times New Roman" w:hAnsi="Times New Roman" w:cs="Times New Roman"/>
          <w:lang w:val="en-US"/>
        </w:rPr>
        <w:t xml:space="preserve">(figure </w:t>
      </w:r>
      <w:r w:rsidR="001E0516" w:rsidRPr="00D80A80">
        <w:rPr>
          <w:rFonts w:ascii="Times New Roman" w:hAnsi="Times New Roman" w:cs="Times New Roman"/>
          <w:lang w:val="en-US"/>
        </w:rPr>
        <w:t>2</w:t>
      </w:r>
      <w:r w:rsidR="00BF5E9A" w:rsidRPr="00D80A80">
        <w:rPr>
          <w:rFonts w:ascii="Times New Roman" w:hAnsi="Times New Roman" w:cs="Times New Roman"/>
          <w:lang w:val="en-US"/>
        </w:rPr>
        <w:t>)</w:t>
      </w:r>
      <w:r w:rsidR="00DB4340" w:rsidRPr="00D80A80">
        <w:rPr>
          <w:rFonts w:ascii="Times New Roman" w:hAnsi="Times New Roman" w:cs="Times New Roman"/>
          <w:lang w:val="en-US"/>
        </w:rPr>
        <w:t>.</w:t>
      </w:r>
      <w:r w:rsidR="0084040A" w:rsidRPr="00D80A80">
        <w:rPr>
          <w:rFonts w:ascii="Times New Roman" w:hAnsi="Times New Roman" w:cs="Times New Roman"/>
          <w:lang w:val="en-US"/>
        </w:rPr>
        <w:t xml:space="preserve"> </w:t>
      </w:r>
      <w:r w:rsidR="00C4302D" w:rsidRPr="00D80A80">
        <w:rPr>
          <w:rFonts w:ascii="Times New Roman" w:hAnsi="Times New Roman" w:cs="Times New Roman"/>
          <w:lang w:val="en-US"/>
        </w:rPr>
        <w:t xml:space="preserve">Although variation within sites and subregions was high, </w:t>
      </w:r>
      <w:r w:rsidR="008F59D3" w:rsidRPr="00D80A80">
        <w:rPr>
          <w:rFonts w:ascii="Times New Roman" w:hAnsi="Times New Roman" w:cs="Times New Roman"/>
          <w:lang w:val="en-US"/>
        </w:rPr>
        <w:t>locations</w:t>
      </w:r>
      <w:r w:rsidR="00531260" w:rsidRPr="00D80A80">
        <w:rPr>
          <w:rFonts w:ascii="Times New Roman" w:hAnsi="Times New Roman" w:cs="Times New Roman"/>
          <w:lang w:val="en-US"/>
        </w:rPr>
        <w:t xml:space="preserve"> within </w:t>
      </w:r>
      <w:r w:rsidR="008F59D3" w:rsidRPr="00D80A80">
        <w:rPr>
          <w:rFonts w:ascii="Times New Roman" w:hAnsi="Times New Roman" w:cs="Times New Roman"/>
          <w:lang w:val="en-US"/>
        </w:rPr>
        <w:t>R</w:t>
      </w:r>
      <w:r w:rsidR="00531260" w:rsidRPr="00D80A80">
        <w:rPr>
          <w:rFonts w:ascii="Times New Roman" w:hAnsi="Times New Roman" w:cs="Times New Roman"/>
          <w:lang w:val="en-US"/>
        </w:rPr>
        <w:t>egion</w:t>
      </w:r>
      <w:r w:rsidR="00C4302D" w:rsidRPr="00D80A80">
        <w:rPr>
          <w:rFonts w:ascii="Times New Roman" w:hAnsi="Times New Roman" w:cs="Times New Roman"/>
          <w:lang w:val="en-US"/>
        </w:rPr>
        <w:t xml:space="preserve"> </w:t>
      </w:r>
      <w:r w:rsidR="00531260" w:rsidRPr="00D80A80">
        <w:rPr>
          <w:rFonts w:ascii="Times New Roman" w:hAnsi="Times New Roman" w:cs="Times New Roman"/>
          <w:lang w:val="en-US"/>
        </w:rPr>
        <w:t>2</w:t>
      </w:r>
      <w:r w:rsidR="00C4302D" w:rsidRPr="00D80A80">
        <w:rPr>
          <w:rFonts w:ascii="Times New Roman" w:hAnsi="Times New Roman" w:cs="Times New Roman"/>
          <w:lang w:val="en-US"/>
        </w:rPr>
        <w:t xml:space="preserve"> had </w:t>
      </w:r>
      <w:r w:rsidR="00531260" w:rsidRPr="00D80A80">
        <w:rPr>
          <w:rFonts w:ascii="Times New Roman" w:hAnsi="Times New Roman" w:cs="Times New Roman"/>
          <w:lang w:val="en-US"/>
        </w:rPr>
        <w:t>lower variation (</w:t>
      </w:r>
      <w:r w:rsidR="00531260" w:rsidRPr="00D80A80">
        <w:rPr>
          <w:rFonts w:ascii="Times New Roman" w:hAnsi="Times New Roman" w:cs="Times New Roman"/>
          <w:color w:val="000000" w:themeColor="text1"/>
          <w:lang w:val="en-US"/>
        </w:rPr>
        <w:t xml:space="preserve">figure </w:t>
      </w:r>
      <w:r w:rsidR="001E0516" w:rsidRPr="00D80A80">
        <w:rPr>
          <w:rFonts w:ascii="Times New Roman" w:hAnsi="Times New Roman" w:cs="Times New Roman"/>
          <w:color w:val="000000" w:themeColor="text1"/>
          <w:lang w:val="en-US"/>
        </w:rPr>
        <w:t>2</w:t>
      </w:r>
      <w:r w:rsidR="00531260" w:rsidRPr="00D80A80">
        <w:rPr>
          <w:rFonts w:ascii="Times New Roman" w:hAnsi="Times New Roman" w:cs="Times New Roman"/>
          <w:lang w:val="en-US"/>
        </w:rPr>
        <w:t>).</w:t>
      </w:r>
      <w:r w:rsidR="00C4302D" w:rsidRPr="00D80A80">
        <w:rPr>
          <w:rFonts w:ascii="Times New Roman" w:hAnsi="Times New Roman" w:cs="Times New Roman"/>
          <w:lang w:val="en-US"/>
        </w:rPr>
        <w:t xml:space="preserve"> </w:t>
      </w:r>
      <w:r w:rsidR="005D535F" w:rsidRPr="00D80A80">
        <w:rPr>
          <w:rFonts w:ascii="Times New Roman" w:hAnsi="Times New Roman" w:cs="Times New Roman"/>
          <w:lang w:val="en-US"/>
        </w:rPr>
        <w:t xml:space="preserve">On the other hand, </w:t>
      </w:r>
      <w:r w:rsidR="005D535F" w:rsidRPr="00D80A80">
        <w:rPr>
          <w:rFonts w:ascii="Times New Roman" w:hAnsi="Times New Roman" w:cs="Times New Roman"/>
          <w:i/>
          <w:lang w:val="en-US"/>
        </w:rPr>
        <w:t xml:space="preserve">T. </w:t>
      </w:r>
      <w:proofErr w:type="spellStart"/>
      <w:r w:rsidR="005D535F" w:rsidRPr="00D80A80">
        <w:rPr>
          <w:rFonts w:ascii="Times New Roman" w:hAnsi="Times New Roman" w:cs="Times New Roman"/>
          <w:i/>
          <w:lang w:val="en-US"/>
        </w:rPr>
        <w:t>stalactifera</w:t>
      </w:r>
      <w:proofErr w:type="spellEnd"/>
      <w:r w:rsidR="005D535F" w:rsidRPr="00D80A80">
        <w:rPr>
          <w:rFonts w:ascii="Times New Roman" w:hAnsi="Times New Roman" w:cs="Times New Roman"/>
          <w:lang w:val="en-US"/>
        </w:rPr>
        <w:t xml:space="preserve"> mean density was higher towards north (LRRJ and MRRJ subregions </w:t>
      </w:r>
      <w:r w:rsidR="008F59D3" w:rsidRPr="00D80A80">
        <w:rPr>
          <w:rFonts w:ascii="Times New Roman" w:hAnsi="Times New Roman" w:cs="Times New Roman"/>
          <w:lang w:val="en-US"/>
        </w:rPr>
        <w:t>(</w:t>
      </w:r>
      <w:r w:rsidR="008F59D3" w:rsidRPr="00D80A80">
        <w:rPr>
          <w:rFonts w:ascii="Times New Roman" w:hAnsi="Times New Roman" w:cs="Times New Roman"/>
          <w:color w:val="000000" w:themeColor="text1"/>
          <w:lang w:val="en-US"/>
        </w:rPr>
        <w:t xml:space="preserve">figure </w:t>
      </w:r>
      <w:r w:rsidR="001E0516" w:rsidRPr="00D80A80">
        <w:rPr>
          <w:rFonts w:ascii="Times New Roman" w:hAnsi="Times New Roman" w:cs="Times New Roman"/>
          <w:color w:val="000000" w:themeColor="text1"/>
          <w:lang w:val="en-US"/>
        </w:rPr>
        <w:t>3</w:t>
      </w:r>
      <w:r w:rsidR="005D535F" w:rsidRPr="00D80A80">
        <w:rPr>
          <w:rFonts w:ascii="Times New Roman" w:hAnsi="Times New Roman" w:cs="Times New Roman"/>
          <w:lang w:val="en-US"/>
        </w:rPr>
        <w:t xml:space="preserve">), peaking at Forte shore (103.47 </w:t>
      </w:r>
      <w:r w:rsidR="005D535F" w:rsidRPr="00D80A80">
        <w:rPr>
          <w:rFonts w:ascii="Times New Roman" w:hAnsi="Times New Roman" w:cs="Times New Roman"/>
          <w:lang w:val="en-US"/>
        </w:rPr>
        <w:sym w:font="Symbol" w:char="F0B1"/>
      </w:r>
      <w:r w:rsidR="005D535F" w:rsidRPr="00D80A80">
        <w:rPr>
          <w:rFonts w:ascii="Times New Roman" w:hAnsi="Times New Roman" w:cs="Times New Roman"/>
          <w:lang w:val="en-US"/>
        </w:rPr>
        <w:t xml:space="preserve"> 30.27 mean </w:t>
      </w:r>
      <w:r w:rsidR="005D535F" w:rsidRPr="00D80A80">
        <w:rPr>
          <w:rFonts w:ascii="Times New Roman" w:hAnsi="Times New Roman" w:cs="Times New Roman"/>
          <w:lang w:val="en-US"/>
        </w:rPr>
        <w:sym w:font="Symbol" w:char="F0B1"/>
      </w:r>
      <w:r w:rsidR="005D535F" w:rsidRPr="00D80A80">
        <w:rPr>
          <w:rFonts w:ascii="Times New Roman" w:hAnsi="Times New Roman" w:cs="Times New Roman"/>
          <w:lang w:val="en-US"/>
        </w:rPr>
        <w:t xml:space="preserve"> SD).</w:t>
      </w:r>
      <w:r w:rsidR="0089209C" w:rsidRPr="00D80A80">
        <w:rPr>
          <w:rFonts w:ascii="Times New Roman" w:hAnsi="Times New Roman" w:cs="Times New Roman"/>
          <w:lang w:val="en-US"/>
        </w:rPr>
        <w:t xml:space="preserve"> </w:t>
      </w:r>
      <w:r w:rsidR="00531260" w:rsidRPr="00D80A80">
        <w:rPr>
          <w:rFonts w:ascii="Times New Roman" w:hAnsi="Times New Roman" w:cs="Times New Roman"/>
          <w:lang w:val="en-US"/>
        </w:rPr>
        <w:t>B</w:t>
      </w:r>
      <w:r w:rsidR="0084040A" w:rsidRPr="00D80A80">
        <w:rPr>
          <w:rFonts w:ascii="Times New Roman" w:hAnsi="Times New Roman" w:cs="Times New Roman"/>
          <w:lang w:val="en-US"/>
        </w:rPr>
        <w:t>arnacles</w:t>
      </w:r>
      <w:r w:rsidR="00531260" w:rsidRPr="00D80A80">
        <w:rPr>
          <w:rFonts w:ascii="Times New Roman" w:hAnsi="Times New Roman" w:cs="Times New Roman"/>
          <w:lang w:val="en-US"/>
        </w:rPr>
        <w:t>’ size</w:t>
      </w:r>
      <w:r w:rsidR="0084040A" w:rsidRPr="00D80A80">
        <w:rPr>
          <w:rFonts w:ascii="Times New Roman" w:hAnsi="Times New Roman" w:cs="Times New Roman"/>
          <w:lang w:val="en-US"/>
        </w:rPr>
        <w:t xml:space="preserve"> was associated negatively with </w:t>
      </w:r>
      <w:r w:rsidR="0029245C" w:rsidRPr="00D80A80">
        <w:rPr>
          <w:rFonts w:ascii="Times New Roman" w:hAnsi="Times New Roman" w:cs="Times New Roman"/>
          <w:lang w:val="en-US"/>
        </w:rPr>
        <w:t>the freshwater input index (table 1</w:t>
      </w:r>
      <w:r w:rsidR="00D3391E" w:rsidRPr="00D80A80">
        <w:rPr>
          <w:rFonts w:ascii="Times New Roman" w:hAnsi="Times New Roman" w:cs="Times New Roman"/>
          <w:lang w:val="en-US"/>
        </w:rPr>
        <w:t xml:space="preserve">, figure </w:t>
      </w:r>
      <w:r w:rsidR="001E0516" w:rsidRPr="00D80A80">
        <w:rPr>
          <w:rFonts w:ascii="Times New Roman" w:hAnsi="Times New Roman" w:cs="Times New Roman"/>
          <w:lang w:val="en-US"/>
        </w:rPr>
        <w:t>4</w:t>
      </w:r>
      <w:r w:rsidR="0029245C" w:rsidRPr="00D80A80">
        <w:rPr>
          <w:rFonts w:ascii="Times New Roman" w:hAnsi="Times New Roman" w:cs="Times New Roman"/>
          <w:lang w:val="en-US"/>
        </w:rPr>
        <w:t>). Barnacle d</w:t>
      </w:r>
      <w:r w:rsidR="00DB4340" w:rsidRPr="00D80A80">
        <w:rPr>
          <w:rFonts w:ascii="Times New Roman" w:hAnsi="Times New Roman" w:cs="Times New Roman"/>
          <w:lang w:val="en-US"/>
        </w:rPr>
        <w:t xml:space="preserve">ensities </w:t>
      </w:r>
      <w:r w:rsidR="00833ABB" w:rsidRPr="00D80A80">
        <w:rPr>
          <w:rFonts w:ascii="Times New Roman" w:hAnsi="Times New Roman" w:cs="Times New Roman"/>
          <w:lang w:val="en-US"/>
        </w:rPr>
        <w:t xml:space="preserve">were higher and more variable at </w:t>
      </w:r>
      <w:r w:rsidR="0084040A" w:rsidRPr="00D80A80">
        <w:rPr>
          <w:rFonts w:ascii="Times New Roman" w:hAnsi="Times New Roman" w:cs="Times New Roman"/>
          <w:lang w:val="en-US"/>
        </w:rPr>
        <w:t xml:space="preserve">MRRJ </w:t>
      </w:r>
      <w:r w:rsidR="00833ABB" w:rsidRPr="00D80A80">
        <w:rPr>
          <w:rFonts w:ascii="Times New Roman" w:hAnsi="Times New Roman" w:cs="Times New Roman"/>
          <w:lang w:val="en-US"/>
        </w:rPr>
        <w:t>and LR</w:t>
      </w:r>
      <w:r w:rsidR="0084040A" w:rsidRPr="00D80A80">
        <w:rPr>
          <w:rFonts w:ascii="Times New Roman" w:hAnsi="Times New Roman" w:cs="Times New Roman"/>
          <w:lang w:val="en-US"/>
        </w:rPr>
        <w:t>RJ</w:t>
      </w:r>
      <w:r w:rsidR="00833ABB" w:rsidRPr="00D80A80">
        <w:rPr>
          <w:rFonts w:ascii="Times New Roman" w:hAnsi="Times New Roman" w:cs="Times New Roman"/>
          <w:lang w:val="en-US"/>
        </w:rPr>
        <w:t xml:space="preserve"> sites (figure </w:t>
      </w:r>
      <w:r w:rsidR="001E0516" w:rsidRPr="00D80A80">
        <w:rPr>
          <w:rFonts w:ascii="Times New Roman" w:hAnsi="Times New Roman" w:cs="Times New Roman"/>
          <w:lang w:val="en-US"/>
        </w:rPr>
        <w:t>2</w:t>
      </w:r>
      <w:r w:rsidR="00833ABB" w:rsidRPr="00D80A80">
        <w:rPr>
          <w:rFonts w:ascii="Times New Roman" w:hAnsi="Times New Roman" w:cs="Times New Roman"/>
          <w:lang w:val="en-US"/>
        </w:rPr>
        <w:t>)</w:t>
      </w:r>
      <w:r w:rsidR="0029245C" w:rsidRPr="00D80A80">
        <w:rPr>
          <w:rFonts w:ascii="Times New Roman" w:hAnsi="Times New Roman" w:cs="Times New Roman"/>
          <w:lang w:val="en-US"/>
        </w:rPr>
        <w:t xml:space="preserve">, being negatively associated with SST, </w:t>
      </w:r>
      <w:r w:rsidR="0029245C" w:rsidRPr="00D80A80">
        <w:rPr>
          <w:rFonts w:ascii="Times New Roman" w:hAnsi="Times New Roman" w:cs="Times New Roman"/>
          <w:lang w:val="en-US"/>
        </w:rPr>
        <w:lastRenderedPageBreak/>
        <w:t>and positively with wave fetch (table 1</w:t>
      </w:r>
      <w:r w:rsidR="00D3391E" w:rsidRPr="00D80A80">
        <w:rPr>
          <w:rFonts w:ascii="Times New Roman" w:hAnsi="Times New Roman" w:cs="Times New Roman"/>
          <w:lang w:val="en-US"/>
        </w:rPr>
        <w:t xml:space="preserve">, figure </w:t>
      </w:r>
      <w:r w:rsidR="001E0516" w:rsidRPr="00D80A80">
        <w:rPr>
          <w:rFonts w:ascii="Times New Roman" w:hAnsi="Times New Roman" w:cs="Times New Roman"/>
          <w:lang w:val="en-US"/>
        </w:rPr>
        <w:t>4</w:t>
      </w:r>
      <w:r w:rsidR="0029245C" w:rsidRPr="00D80A80">
        <w:rPr>
          <w:rFonts w:ascii="Times New Roman" w:hAnsi="Times New Roman" w:cs="Times New Roman"/>
          <w:lang w:val="en-US"/>
        </w:rPr>
        <w:t>)</w:t>
      </w:r>
      <w:r w:rsidR="00833ABB" w:rsidRPr="00D80A80">
        <w:rPr>
          <w:rFonts w:ascii="Times New Roman" w:hAnsi="Times New Roman" w:cs="Times New Roman"/>
          <w:lang w:val="en-US"/>
        </w:rPr>
        <w:t>.</w:t>
      </w:r>
      <w:r w:rsidR="009C1AEE" w:rsidRPr="00D80A80">
        <w:rPr>
          <w:rFonts w:ascii="Times New Roman" w:hAnsi="Times New Roman" w:cs="Times New Roman"/>
          <w:lang w:val="en-US"/>
        </w:rPr>
        <w:t xml:space="preserve"> As observed for its predator, there was a large portion of variance associated</w:t>
      </w:r>
      <w:r w:rsidR="00DC683D" w:rsidRPr="00D80A80">
        <w:rPr>
          <w:rFonts w:ascii="Times New Roman" w:hAnsi="Times New Roman" w:cs="Times New Roman"/>
          <w:lang w:val="en-US"/>
        </w:rPr>
        <w:t xml:space="preserve"> ‘</w:t>
      </w:r>
      <w:r w:rsidR="009C1AEE" w:rsidRPr="00D80A80">
        <w:rPr>
          <w:rFonts w:ascii="Times New Roman" w:hAnsi="Times New Roman" w:cs="Times New Roman"/>
          <w:lang w:val="en-US"/>
        </w:rPr>
        <w:t>within site</w:t>
      </w:r>
      <w:r w:rsidR="00DC683D" w:rsidRPr="00D80A80">
        <w:rPr>
          <w:rFonts w:ascii="Times New Roman" w:hAnsi="Times New Roman" w:cs="Times New Roman"/>
          <w:lang w:val="en-US"/>
        </w:rPr>
        <w:t>s’</w:t>
      </w:r>
      <w:r w:rsidR="009C1AEE" w:rsidRPr="00D80A80">
        <w:rPr>
          <w:rFonts w:ascii="Times New Roman" w:hAnsi="Times New Roman" w:cs="Times New Roman"/>
          <w:lang w:val="en-US"/>
        </w:rPr>
        <w:t xml:space="preserve"> for size, and among and </w:t>
      </w:r>
      <w:r w:rsidR="00DC683D" w:rsidRPr="00D80A80">
        <w:rPr>
          <w:rFonts w:ascii="Times New Roman" w:hAnsi="Times New Roman" w:cs="Times New Roman"/>
          <w:lang w:val="en-US"/>
        </w:rPr>
        <w:t>‘</w:t>
      </w:r>
      <w:r w:rsidR="009C1AEE" w:rsidRPr="00D80A80">
        <w:rPr>
          <w:rFonts w:ascii="Times New Roman" w:hAnsi="Times New Roman" w:cs="Times New Roman"/>
          <w:lang w:val="en-US"/>
        </w:rPr>
        <w:t>within site</w:t>
      </w:r>
      <w:r w:rsidR="00DC683D" w:rsidRPr="00D80A80">
        <w:rPr>
          <w:rFonts w:ascii="Times New Roman" w:hAnsi="Times New Roman" w:cs="Times New Roman"/>
          <w:lang w:val="en-US"/>
        </w:rPr>
        <w:t>s’</w:t>
      </w:r>
      <w:r w:rsidR="009C1AEE" w:rsidRPr="00D80A80">
        <w:rPr>
          <w:rFonts w:ascii="Times New Roman" w:hAnsi="Times New Roman" w:cs="Times New Roman"/>
          <w:lang w:val="en-US"/>
        </w:rPr>
        <w:t xml:space="preserve"> for density (figure 6).</w:t>
      </w:r>
      <w:r w:rsidR="00833ABB" w:rsidRPr="00D80A80">
        <w:rPr>
          <w:rFonts w:ascii="Times New Roman" w:hAnsi="Times New Roman" w:cs="Times New Roman"/>
          <w:color w:val="000000" w:themeColor="text1"/>
          <w:lang w:val="en-US"/>
        </w:rPr>
        <w:t xml:space="preserve"> </w:t>
      </w:r>
      <w:r w:rsidR="0089209C" w:rsidRPr="00D80A80">
        <w:rPr>
          <w:rFonts w:ascii="Times New Roman" w:hAnsi="Times New Roman" w:cs="Times New Roman"/>
          <w:color w:val="000000" w:themeColor="text1"/>
          <w:lang w:val="en-US"/>
        </w:rPr>
        <w:t>S</w:t>
      </w:r>
      <w:r w:rsidR="0029245C" w:rsidRPr="00D80A80">
        <w:rPr>
          <w:rFonts w:ascii="Times New Roman" w:hAnsi="Times New Roman" w:cs="Times New Roman"/>
          <w:color w:val="000000" w:themeColor="text1"/>
          <w:lang w:val="en-US"/>
        </w:rPr>
        <w:t xml:space="preserve">patial correlation was detected for </w:t>
      </w:r>
      <w:r w:rsidR="00E561F2" w:rsidRPr="00D80A80">
        <w:rPr>
          <w:rFonts w:ascii="Times New Roman" w:hAnsi="Times New Roman" w:cs="Times New Roman"/>
          <w:i/>
          <w:color w:val="000000" w:themeColor="text1"/>
          <w:lang w:val="en-US"/>
        </w:rPr>
        <w:t xml:space="preserve">T. </w:t>
      </w:r>
      <w:proofErr w:type="spellStart"/>
      <w:r w:rsidR="00E561F2" w:rsidRPr="00D80A80">
        <w:rPr>
          <w:rFonts w:ascii="Times New Roman" w:hAnsi="Times New Roman" w:cs="Times New Roman"/>
          <w:i/>
          <w:color w:val="000000" w:themeColor="text1"/>
          <w:lang w:val="en-US"/>
        </w:rPr>
        <w:t>stalactifera</w:t>
      </w:r>
      <w:proofErr w:type="spellEnd"/>
      <w:r w:rsidR="00E561F2" w:rsidRPr="00D80A80">
        <w:rPr>
          <w:rFonts w:ascii="Times New Roman" w:hAnsi="Times New Roman" w:cs="Times New Roman"/>
          <w:color w:val="000000" w:themeColor="text1"/>
          <w:lang w:val="en-US"/>
        </w:rPr>
        <w:t xml:space="preserve"> </w:t>
      </w:r>
      <w:r w:rsidR="0029245C" w:rsidRPr="00D80A80">
        <w:rPr>
          <w:rFonts w:ascii="Times New Roman" w:hAnsi="Times New Roman" w:cs="Times New Roman"/>
          <w:color w:val="000000" w:themeColor="text1"/>
          <w:lang w:val="en-US"/>
        </w:rPr>
        <w:t xml:space="preserve">density </w:t>
      </w:r>
      <w:r w:rsidR="009C20B6" w:rsidRPr="00D80A80">
        <w:rPr>
          <w:rFonts w:ascii="Times New Roman" w:hAnsi="Times New Roman" w:cs="Times New Roman"/>
          <w:color w:val="000000" w:themeColor="text1"/>
          <w:lang w:val="en-US"/>
        </w:rPr>
        <w:t>values and</w:t>
      </w:r>
      <w:r w:rsidR="0089209C" w:rsidRPr="00D80A80">
        <w:rPr>
          <w:rFonts w:ascii="Times New Roman" w:hAnsi="Times New Roman" w:cs="Times New Roman"/>
          <w:color w:val="000000" w:themeColor="text1"/>
          <w:lang w:val="en-US"/>
        </w:rPr>
        <w:t xml:space="preserve"> </w:t>
      </w:r>
      <w:r w:rsidR="0029245C" w:rsidRPr="00D80A80">
        <w:rPr>
          <w:rFonts w:ascii="Times New Roman" w:hAnsi="Times New Roman" w:cs="Times New Roman"/>
          <w:color w:val="000000" w:themeColor="text1"/>
          <w:lang w:val="en-US"/>
        </w:rPr>
        <w:t xml:space="preserve">was included in </w:t>
      </w:r>
      <w:r w:rsidR="00E10B6B" w:rsidRPr="00D80A80">
        <w:rPr>
          <w:rFonts w:ascii="Times New Roman" w:hAnsi="Times New Roman" w:cs="Times New Roman"/>
          <w:color w:val="000000" w:themeColor="text1"/>
          <w:lang w:val="en-US"/>
        </w:rPr>
        <w:t>complementary</w:t>
      </w:r>
      <w:r w:rsidR="0029245C" w:rsidRPr="00D80A80">
        <w:rPr>
          <w:rFonts w:ascii="Times New Roman" w:hAnsi="Times New Roman" w:cs="Times New Roman"/>
          <w:color w:val="000000" w:themeColor="text1"/>
          <w:lang w:val="en-US"/>
        </w:rPr>
        <w:t xml:space="preserve"> analyses applying </w:t>
      </w:r>
      <w:r w:rsidR="00951CEA" w:rsidRPr="00D80A80">
        <w:rPr>
          <w:rFonts w:ascii="Times New Roman" w:hAnsi="Times New Roman" w:cs="Times New Roman"/>
          <w:color w:val="000000" w:themeColor="text1"/>
          <w:lang w:val="en-US"/>
        </w:rPr>
        <w:t>spatial correlation</w:t>
      </w:r>
      <w:r w:rsidR="00F62077" w:rsidRPr="00D80A80">
        <w:rPr>
          <w:rFonts w:ascii="Times New Roman" w:hAnsi="Times New Roman" w:cs="Times New Roman"/>
          <w:color w:val="000000" w:themeColor="text1"/>
          <w:lang w:val="en-US"/>
        </w:rPr>
        <w:t xml:space="preserve"> structure</w:t>
      </w:r>
      <w:r w:rsidR="0091188D" w:rsidRPr="00D80A80">
        <w:rPr>
          <w:rFonts w:ascii="Times New Roman" w:hAnsi="Times New Roman" w:cs="Times New Roman"/>
          <w:color w:val="000000" w:themeColor="text1"/>
          <w:lang w:val="en-US"/>
        </w:rPr>
        <w:t xml:space="preserve"> (Table A3)</w:t>
      </w:r>
      <w:r w:rsidR="0029245C" w:rsidRPr="00D80A80">
        <w:rPr>
          <w:rFonts w:ascii="Times New Roman" w:hAnsi="Times New Roman" w:cs="Times New Roman"/>
          <w:color w:val="000000" w:themeColor="text1"/>
          <w:lang w:val="en-US"/>
        </w:rPr>
        <w:t>.</w:t>
      </w:r>
      <w:r w:rsidR="00F62077" w:rsidRPr="00D80A80">
        <w:rPr>
          <w:rFonts w:ascii="Times New Roman" w:hAnsi="Times New Roman" w:cs="Times New Roman"/>
          <w:color w:val="000000" w:themeColor="text1"/>
          <w:lang w:val="en-US"/>
        </w:rPr>
        <w:t xml:space="preserve"> However, despite autoregressive model had improved model adjust, the spatial correlation on residuals remained with small trends for spatial correlation at location level</w:t>
      </w:r>
      <w:r w:rsidR="009C20B6" w:rsidRPr="00D80A80">
        <w:rPr>
          <w:rFonts w:ascii="Times New Roman" w:hAnsi="Times New Roman" w:cs="Times New Roman"/>
          <w:color w:val="000000" w:themeColor="text1"/>
          <w:lang w:val="en-US"/>
        </w:rPr>
        <w:t xml:space="preserve"> (figure A4)</w:t>
      </w:r>
      <w:r w:rsidR="00F62077" w:rsidRPr="00D80A80">
        <w:rPr>
          <w:rFonts w:ascii="Times New Roman" w:hAnsi="Times New Roman" w:cs="Times New Roman"/>
          <w:color w:val="000000" w:themeColor="text1"/>
          <w:lang w:val="en-US"/>
        </w:rPr>
        <w:t>.</w:t>
      </w:r>
      <w:r w:rsidR="0029245C" w:rsidRPr="00D80A80">
        <w:rPr>
          <w:rFonts w:ascii="Times New Roman" w:hAnsi="Times New Roman" w:cs="Times New Roman"/>
          <w:color w:val="000000" w:themeColor="text1"/>
          <w:lang w:val="en-US"/>
        </w:rPr>
        <w:t xml:space="preserve"> </w:t>
      </w:r>
      <w:r w:rsidR="00F62077" w:rsidRPr="00D80A80">
        <w:rPr>
          <w:rFonts w:ascii="Times New Roman" w:hAnsi="Times New Roman" w:cs="Times New Roman"/>
          <w:lang w:val="en-US"/>
        </w:rPr>
        <w:t xml:space="preserve">This way, results from this model must be treated with care due to violation on analysis requirements, although the trends observed in predicted values </w:t>
      </w:r>
      <w:r w:rsidR="009C20B6" w:rsidRPr="00D80A80">
        <w:rPr>
          <w:rFonts w:ascii="Times New Roman" w:hAnsi="Times New Roman" w:cs="Times New Roman"/>
          <w:lang w:val="en-US"/>
        </w:rPr>
        <w:t>were</w:t>
      </w:r>
      <w:r w:rsidR="00F62077" w:rsidRPr="00D80A80">
        <w:rPr>
          <w:rFonts w:ascii="Times New Roman" w:hAnsi="Times New Roman" w:cs="Times New Roman"/>
          <w:lang w:val="en-US"/>
        </w:rPr>
        <w:t xml:space="preserve"> well fitted</w:t>
      </w:r>
      <w:r w:rsidR="0091188D" w:rsidRPr="00D80A80">
        <w:rPr>
          <w:rFonts w:ascii="Times New Roman" w:hAnsi="Times New Roman" w:cs="Times New Roman"/>
          <w:lang w:val="en-US"/>
        </w:rPr>
        <w:t xml:space="preserve"> (Figure </w:t>
      </w:r>
      <w:r w:rsidR="001E0516" w:rsidRPr="00D80A80">
        <w:rPr>
          <w:rFonts w:ascii="Times New Roman" w:hAnsi="Times New Roman" w:cs="Times New Roman"/>
          <w:lang w:val="en-US"/>
        </w:rPr>
        <w:t>4</w:t>
      </w:r>
      <w:r w:rsidR="0091188D" w:rsidRPr="00D80A80">
        <w:rPr>
          <w:rFonts w:ascii="Times New Roman" w:hAnsi="Times New Roman" w:cs="Times New Roman"/>
          <w:lang w:val="en-US"/>
        </w:rPr>
        <w:t>)</w:t>
      </w:r>
      <w:r w:rsidR="00F62077" w:rsidRPr="00D80A80">
        <w:rPr>
          <w:rFonts w:ascii="Times New Roman" w:hAnsi="Times New Roman" w:cs="Times New Roman"/>
          <w:lang w:val="en-US"/>
        </w:rPr>
        <w:t>. Besides, that n</w:t>
      </w:r>
      <w:r w:rsidR="005867C3" w:rsidRPr="00D80A80">
        <w:rPr>
          <w:rFonts w:ascii="Times New Roman" w:hAnsi="Times New Roman" w:cs="Times New Roman"/>
          <w:lang w:val="en-US"/>
        </w:rPr>
        <w:t>o</w:t>
      </w:r>
      <w:r w:rsidR="001A4568" w:rsidRPr="00D80A80">
        <w:rPr>
          <w:rFonts w:ascii="Times New Roman" w:hAnsi="Times New Roman" w:cs="Times New Roman"/>
          <w:lang w:val="en-US"/>
        </w:rPr>
        <w:t xml:space="preserve"> </w:t>
      </w:r>
      <w:r w:rsidR="009C20B6" w:rsidRPr="00D80A80">
        <w:rPr>
          <w:rFonts w:ascii="Times New Roman" w:hAnsi="Times New Roman" w:cs="Times New Roman"/>
          <w:lang w:val="en-US"/>
        </w:rPr>
        <w:t>association</w:t>
      </w:r>
      <w:r w:rsidR="001A4568" w:rsidRPr="00D80A80">
        <w:rPr>
          <w:rFonts w:ascii="Times New Roman" w:hAnsi="Times New Roman" w:cs="Times New Roman"/>
          <w:lang w:val="en-US"/>
        </w:rPr>
        <w:t xml:space="preserve"> </w:t>
      </w:r>
      <w:r w:rsidR="009C20B6" w:rsidRPr="00D80A80">
        <w:rPr>
          <w:rFonts w:ascii="Times New Roman" w:hAnsi="Times New Roman" w:cs="Times New Roman"/>
          <w:lang w:val="en-US"/>
        </w:rPr>
        <w:t>with</w:t>
      </w:r>
      <w:r w:rsidR="00E52514" w:rsidRPr="00D80A80">
        <w:rPr>
          <w:rFonts w:ascii="Times New Roman" w:hAnsi="Times New Roman" w:cs="Times New Roman"/>
          <w:lang w:val="en-US"/>
        </w:rPr>
        <w:t xml:space="preserve"> predators</w:t>
      </w:r>
      <w:r w:rsidR="0029245C" w:rsidRPr="00D80A80">
        <w:rPr>
          <w:rFonts w:ascii="Times New Roman" w:hAnsi="Times New Roman" w:cs="Times New Roman"/>
          <w:lang w:val="en-US"/>
        </w:rPr>
        <w:t>’ abundance or size</w:t>
      </w:r>
      <w:r w:rsidR="00E52514" w:rsidRPr="00D80A80">
        <w:rPr>
          <w:rFonts w:ascii="Times New Roman" w:hAnsi="Times New Roman" w:cs="Times New Roman"/>
          <w:lang w:val="en-US"/>
        </w:rPr>
        <w:t xml:space="preserve"> </w:t>
      </w:r>
      <w:r w:rsidR="001A4568" w:rsidRPr="00D80A80">
        <w:rPr>
          <w:rFonts w:ascii="Times New Roman" w:hAnsi="Times New Roman" w:cs="Times New Roman"/>
          <w:lang w:val="en-US"/>
        </w:rPr>
        <w:t>w</w:t>
      </w:r>
      <w:r w:rsidR="0029245C" w:rsidRPr="00D80A80">
        <w:rPr>
          <w:rFonts w:ascii="Times New Roman" w:hAnsi="Times New Roman" w:cs="Times New Roman"/>
          <w:lang w:val="en-US"/>
        </w:rPr>
        <w:t>as</w:t>
      </w:r>
      <w:r w:rsidR="001A4568" w:rsidRPr="00D80A80">
        <w:rPr>
          <w:rFonts w:ascii="Times New Roman" w:hAnsi="Times New Roman" w:cs="Times New Roman"/>
          <w:lang w:val="en-US"/>
        </w:rPr>
        <w:t xml:space="preserve"> found on barnacle size or density (table 1)</w:t>
      </w:r>
      <w:r w:rsidR="0084040A" w:rsidRPr="00D80A80">
        <w:rPr>
          <w:rFonts w:ascii="Times New Roman" w:hAnsi="Times New Roman" w:cs="Times New Roman"/>
          <w:lang w:val="en-US"/>
        </w:rPr>
        <w:t>.</w:t>
      </w:r>
      <w:r w:rsidR="00305F28" w:rsidRPr="00D80A80">
        <w:rPr>
          <w:rFonts w:ascii="Times New Roman" w:hAnsi="Times New Roman" w:cs="Times New Roman"/>
          <w:lang w:val="en-US"/>
        </w:rPr>
        <w:t xml:space="preserve"> </w:t>
      </w:r>
    </w:p>
    <w:p w14:paraId="1A96AAA4" w14:textId="10132E14" w:rsidR="00242644" w:rsidRPr="00D80A80" w:rsidRDefault="009E745A" w:rsidP="007E54B6">
      <w:pPr>
        <w:spacing w:line="360" w:lineRule="auto"/>
        <w:jc w:val="both"/>
        <w:rPr>
          <w:rFonts w:ascii="Times New Roman" w:hAnsi="Times New Roman" w:cs="Times New Roman"/>
          <w:lang w:val="en-US"/>
        </w:rPr>
      </w:pPr>
      <w:r w:rsidRPr="00D80A80">
        <w:rPr>
          <w:rFonts w:ascii="Times New Roman" w:hAnsi="Times New Roman" w:cs="Times New Roman"/>
          <w:color w:val="000000" w:themeColor="text1"/>
          <w:lang w:val="en-US"/>
        </w:rPr>
        <w:tab/>
        <w:t xml:space="preserve">The size of </w:t>
      </w:r>
      <w:proofErr w:type="spellStart"/>
      <w:r w:rsidR="00254E7D" w:rsidRPr="00D80A80">
        <w:rPr>
          <w:rFonts w:ascii="Times New Roman" w:hAnsi="Times New Roman" w:cs="Times New Roman"/>
          <w:i/>
          <w:color w:val="000000" w:themeColor="text1"/>
          <w:lang w:val="en-US"/>
        </w:rPr>
        <w:t>Mytilaster</w:t>
      </w:r>
      <w:proofErr w:type="spellEnd"/>
      <w:r w:rsidR="00254E7D" w:rsidRPr="00D80A80">
        <w:rPr>
          <w:rFonts w:ascii="Times New Roman" w:hAnsi="Times New Roman" w:cs="Times New Roman"/>
          <w:color w:val="000000" w:themeColor="text1"/>
          <w:lang w:val="en-US"/>
        </w:rPr>
        <w:t xml:space="preserve"> </w:t>
      </w:r>
      <w:proofErr w:type="spellStart"/>
      <w:r w:rsidR="00254E7D" w:rsidRPr="00D80A80">
        <w:rPr>
          <w:rFonts w:ascii="Times New Roman" w:hAnsi="Times New Roman" w:cs="Times New Roman"/>
          <w:i/>
          <w:color w:val="000000" w:themeColor="text1"/>
          <w:lang w:val="en-US"/>
        </w:rPr>
        <w:t>solisianus</w:t>
      </w:r>
      <w:proofErr w:type="spellEnd"/>
      <w:r w:rsidR="00254E7D" w:rsidRPr="00D80A80">
        <w:rPr>
          <w:rFonts w:ascii="Times New Roman" w:hAnsi="Times New Roman" w:cs="Times New Roman"/>
          <w:color w:val="000000" w:themeColor="text1"/>
          <w:lang w:val="en-US"/>
        </w:rPr>
        <w:t xml:space="preserve"> had low variation in general (8.64 </w:t>
      </w:r>
      <w:r w:rsidR="005245FD" w:rsidRPr="00D80A80">
        <w:rPr>
          <w:rFonts w:ascii="Times New Roman" w:hAnsi="Times New Roman" w:cs="Times New Roman"/>
          <w:color w:val="000000" w:themeColor="text1"/>
          <w:lang w:val="en-US"/>
        </w:rPr>
        <w:t>±</w:t>
      </w:r>
      <w:r w:rsidR="00254E7D" w:rsidRPr="00D80A80">
        <w:rPr>
          <w:rFonts w:ascii="Times New Roman" w:hAnsi="Times New Roman" w:cs="Times New Roman"/>
          <w:color w:val="000000" w:themeColor="text1"/>
          <w:lang w:val="en-US"/>
        </w:rPr>
        <w:t xml:space="preserve"> 2.71</w:t>
      </w:r>
      <w:r w:rsidR="005245FD" w:rsidRPr="00D80A80">
        <w:rPr>
          <w:rFonts w:ascii="Times New Roman" w:hAnsi="Times New Roman" w:cs="Times New Roman"/>
          <w:color w:val="000000" w:themeColor="text1"/>
          <w:lang w:val="en-US"/>
        </w:rPr>
        <w:t xml:space="preserve"> mm, mean ±</w:t>
      </w:r>
      <w:r w:rsidR="00254E7D" w:rsidRPr="00D80A80">
        <w:rPr>
          <w:rFonts w:ascii="Times New Roman" w:hAnsi="Times New Roman" w:cs="Times New Roman"/>
          <w:color w:val="000000" w:themeColor="text1"/>
          <w:lang w:val="en-US"/>
        </w:rPr>
        <w:t xml:space="preserve"> </w:t>
      </w:r>
      <w:r w:rsidR="00E561F2" w:rsidRPr="00D80A80">
        <w:rPr>
          <w:rFonts w:ascii="Times New Roman" w:hAnsi="Times New Roman" w:cs="Times New Roman"/>
          <w:color w:val="000000" w:themeColor="text1"/>
          <w:lang w:val="en-US"/>
        </w:rPr>
        <w:t>SD</w:t>
      </w:r>
      <w:r w:rsidR="00254E7D" w:rsidRPr="00D80A80">
        <w:rPr>
          <w:rFonts w:ascii="Times New Roman" w:hAnsi="Times New Roman" w:cs="Times New Roman"/>
          <w:color w:val="000000" w:themeColor="text1"/>
          <w:lang w:val="en-US"/>
        </w:rPr>
        <w:t xml:space="preserve">), </w:t>
      </w:r>
      <w:r w:rsidR="009515FD" w:rsidRPr="00D80A80">
        <w:rPr>
          <w:rFonts w:ascii="Times New Roman" w:hAnsi="Times New Roman" w:cs="Times New Roman"/>
          <w:color w:val="000000" w:themeColor="text1"/>
          <w:lang w:val="en-US"/>
        </w:rPr>
        <w:t>and</w:t>
      </w:r>
      <w:r w:rsidR="00254E7D" w:rsidRPr="00D80A80">
        <w:rPr>
          <w:rFonts w:ascii="Times New Roman" w:hAnsi="Times New Roman" w:cs="Times New Roman"/>
          <w:color w:val="000000" w:themeColor="text1"/>
          <w:lang w:val="en-US"/>
        </w:rPr>
        <w:t xml:space="preserve"> the species was </w:t>
      </w:r>
      <w:r w:rsidR="00A3126F" w:rsidRPr="00D80A80">
        <w:rPr>
          <w:rFonts w:ascii="Times New Roman" w:hAnsi="Times New Roman" w:cs="Times New Roman"/>
          <w:iCs/>
          <w:color w:val="000000" w:themeColor="text1"/>
          <w:lang w:val="en-US"/>
        </w:rPr>
        <w:t xml:space="preserve">absent </w:t>
      </w:r>
      <w:r w:rsidR="009515FD" w:rsidRPr="00D80A80">
        <w:rPr>
          <w:rFonts w:ascii="Times New Roman" w:hAnsi="Times New Roman" w:cs="Times New Roman"/>
          <w:iCs/>
          <w:color w:val="000000" w:themeColor="text1"/>
          <w:lang w:val="en-US"/>
        </w:rPr>
        <w:t>from</w:t>
      </w:r>
      <w:r w:rsidR="00A3126F" w:rsidRPr="00D80A80">
        <w:rPr>
          <w:rFonts w:ascii="Times New Roman" w:hAnsi="Times New Roman" w:cs="Times New Roman"/>
          <w:iCs/>
          <w:color w:val="000000" w:themeColor="text1"/>
          <w:lang w:val="en-US"/>
        </w:rPr>
        <w:t xml:space="preserve"> </w:t>
      </w:r>
      <w:r w:rsidR="009515FD" w:rsidRPr="00D80A80">
        <w:rPr>
          <w:rFonts w:ascii="Times New Roman" w:hAnsi="Times New Roman" w:cs="Times New Roman"/>
          <w:iCs/>
          <w:color w:val="000000" w:themeColor="text1"/>
          <w:lang w:val="en-US"/>
        </w:rPr>
        <w:t xml:space="preserve">nine </w:t>
      </w:r>
      <w:r w:rsidR="004F592C" w:rsidRPr="00D80A80">
        <w:rPr>
          <w:rFonts w:ascii="Times New Roman" w:hAnsi="Times New Roman" w:cs="Times New Roman"/>
          <w:iCs/>
          <w:color w:val="000000" w:themeColor="text1"/>
          <w:lang w:val="en-US"/>
        </w:rPr>
        <w:t>localities</w:t>
      </w:r>
      <w:r w:rsidR="009515FD" w:rsidRPr="00D80A80">
        <w:rPr>
          <w:rFonts w:ascii="Times New Roman" w:hAnsi="Times New Roman" w:cs="Times New Roman"/>
          <w:iCs/>
          <w:color w:val="000000" w:themeColor="text1"/>
          <w:lang w:val="en-US"/>
        </w:rPr>
        <w:t xml:space="preserve">, six of them between </w:t>
      </w:r>
      <w:proofErr w:type="spellStart"/>
      <w:r w:rsidR="009515FD" w:rsidRPr="00D80A80">
        <w:rPr>
          <w:rFonts w:ascii="Times New Roman" w:hAnsi="Times New Roman" w:cs="Times New Roman"/>
          <w:iCs/>
          <w:color w:val="000000" w:themeColor="text1"/>
          <w:lang w:val="en-US"/>
        </w:rPr>
        <w:t>SSCh</w:t>
      </w:r>
      <w:proofErr w:type="spellEnd"/>
      <w:r w:rsidR="009515FD" w:rsidRPr="00D80A80">
        <w:rPr>
          <w:rFonts w:ascii="Times New Roman" w:hAnsi="Times New Roman" w:cs="Times New Roman"/>
          <w:iCs/>
          <w:color w:val="000000" w:themeColor="text1"/>
          <w:lang w:val="en-US"/>
        </w:rPr>
        <w:t xml:space="preserve"> and SCRJ</w:t>
      </w:r>
      <w:r w:rsidR="00D3391E" w:rsidRPr="00D80A80">
        <w:rPr>
          <w:rFonts w:ascii="Times New Roman" w:hAnsi="Times New Roman" w:cs="Times New Roman"/>
          <w:iCs/>
          <w:color w:val="000000" w:themeColor="text1"/>
          <w:lang w:val="en-US"/>
        </w:rPr>
        <w:t xml:space="preserve"> (</w:t>
      </w:r>
      <w:r w:rsidR="005245FD" w:rsidRPr="00D80A80">
        <w:rPr>
          <w:rFonts w:ascii="Times New Roman" w:hAnsi="Times New Roman" w:cs="Times New Roman"/>
          <w:iCs/>
          <w:color w:val="000000" w:themeColor="text1"/>
          <w:lang w:val="en-US"/>
        </w:rPr>
        <w:t xml:space="preserve">figure </w:t>
      </w:r>
      <w:r w:rsidR="001E0516" w:rsidRPr="00D80A80">
        <w:rPr>
          <w:rFonts w:ascii="Times New Roman" w:hAnsi="Times New Roman" w:cs="Times New Roman"/>
          <w:iCs/>
          <w:color w:val="000000" w:themeColor="text1"/>
          <w:lang w:val="en-US"/>
        </w:rPr>
        <w:t>2</w:t>
      </w:r>
      <w:r w:rsidR="00D3391E" w:rsidRPr="00D80A80">
        <w:rPr>
          <w:rFonts w:ascii="Times New Roman" w:hAnsi="Times New Roman" w:cs="Times New Roman"/>
          <w:iCs/>
          <w:color w:val="000000" w:themeColor="text1"/>
          <w:lang w:val="en-US"/>
        </w:rPr>
        <w:t>)</w:t>
      </w:r>
      <w:r w:rsidR="001806C3" w:rsidRPr="00D80A80">
        <w:rPr>
          <w:rFonts w:ascii="Times New Roman" w:hAnsi="Times New Roman" w:cs="Times New Roman"/>
          <w:iCs/>
          <w:color w:val="000000" w:themeColor="text1"/>
          <w:lang w:val="en-US"/>
        </w:rPr>
        <w:t>.</w:t>
      </w:r>
      <w:r w:rsidRPr="00D80A80">
        <w:rPr>
          <w:rFonts w:ascii="Times New Roman" w:hAnsi="Times New Roman" w:cs="Times New Roman"/>
          <w:color w:val="000000" w:themeColor="text1"/>
          <w:lang w:val="en-US"/>
        </w:rPr>
        <w:t xml:space="preserve"> </w:t>
      </w:r>
      <w:r w:rsidRPr="00D80A80">
        <w:rPr>
          <w:rFonts w:ascii="Times New Roman" w:hAnsi="Times New Roman" w:cs="Times New Roman"/>
          <w:lang w:val="en-US"/>
        </w:rPr>
        <w:t xml:space="preserve">The mean cover of </w:t>
      </w:r>
      <w:r w:rsidRPr="00D80A80">
        <w:rPr>
          <w:rFonts w:ascii="Times New Roman" w:hAnsi="Times New Roman" w:cs="Times New Roman"/>
          <w:i/>
          <w:lang w:val="en-US"/>
        </w:rPr>
        <w:t xml:space="preserve">M. </w:t>
      </w:r>
      <w:proofErr w:type="spellStart"/>
      <w:r w:rsidRPr="00D80A80">
        <w:rPr>
          <w:rFonts w:ascii="Times New Roman" w:hAnsi="Times New Roman" w:cs="Times New Roman"/>
          <w:i/>
          <w:lang w:val="en-US"/>
        </w:rPr>
        <w:t>solisianus</w:t>
      </w:r>
      <w:proofErr w:type="spellEnd"/>
      <w:r w:rsidRPr="00D80A80">
        <w:rPr>
          <w:rFonts w:ascii="Times New Roman" w:hAnsi="Times New Roman" w:cs="Times New Roman"/>
          <w:lang w:val="en-US"/>
        </w:rPr>
        <w:t xml:space="preserve"> decreased from southern to northern sites</w:t>
      </w:r>
      <w:r w:rsidR="00B82241" w:rsidRPr="00D80A80">
        <w:rPr>
          <w:rFonts w:ascii="Times New Roman" w:hAnsi="Times New Roman" w:cs="Times New Roman"/>
          <w:lang w:val="en-US"/>
        </w:rPr>
        <w:t>,</w:t>
      </w:r>
      <w:r w:rsidRPr="00D80A80">
        <w:rPr>
          <w:rFonts w:ascii="Times New Roman" w:hAnsi="Times New Roman" w:cs="Times New Roman"/>
          <w:lang w:val="en-US"/>
        </w:rPr>
        <w:t xml:space="preserve"> with </w:t>
      </w:r>
      <w:r w:rsidR="009515FD" w:rsidRPr="00D80A80">
        <w:rPr>
          <w:rFonts w:ascii="Times New Roman" w:hAnsi="Times New Roman" w:cs="Times New Roman"/>
          <w:lang w:val="en-US"/>
        </w:rPr>
        <w:t xml:space="preserve">higher and </w:t>
      </w:r>
      <w:r w:rsidRPr="00D80A80">
        <w:rPr>
          <w:rFonts w:ascii="Times New Roman" w:hAnsi="Times New Roman" w:cs="Times New Roman"/>
          <w:lang w:val="en-US"/>
        </w:rPr>
        <w:t>less variable values</w:t>
      </w:r>
      <w:r w:rsidR="00B82241" w:rsidRPr="00D80A80">
        <w:rPr>
          <w:rFonts w:ascii="Times New Roman" w:hAnsi="Times New Roman" w:cs="Times New Roman"/>
          <w:lang w:val="en-US"/>
        </w:rPr>
        <w:t xml:space="preserve"> on </w:t>
      </w:r>
      <w:r w:rsidR="009515FD" w:rsidRPr="00D80A80">
        <w:rPr>
          <w:rFonts w:ascii="Times New Roman" w:hAnsi="Times New Roman" w:cs="Times New Roman"/>
          <w:lang w:val="en-US"/>
        </w:rPr>
        <w:t>MRBS</w:t>
      </w:r>
      <w:r w:rsidR="00B82241" w:rsidRPr="00D80A80">
        <w:rPr>
          <w:rFonts w:ascii="Times New Roman" w:hAnsi="Times New Roman" w:cs="Times New Roman"/>
          <w:lang w:val="en-US"/>
        </w:rPr>
        <w:t xml:space="preserve"> sites</w:t>
      </w:r>
      <w:r w:rsidR="001806C3" w:rsidRPr="00D80A80">
        <w:rPr>
          <w:rFonts w:ascii="Times New Roman" w:hAnsi="Times New Roman" w:cs="Times New Roman"/>
          <w:lang w:val="en-US"/>
        </w:rPr>
        <w:t xml:space="preserve"> </w:t>
      </w:r>
      <w:r w:rsidRPr="00D80A80">
        <w:rPr>
          <w:rFonts w:ascii="Times New Roman" w:hAnsi="Times New Roman" w:cs="Times New Roman"/>
          <w:lang w:val="en-US"/>
        </w:rPr>
        <w:t>(</w:t>
      </w:r>
      <w:r w:rsidR="005245FD" w:rsidRPr="00D80A80">
        <w:rPr>
          <w:rFonts w:ascii="Times New Roman" w:hAnsi="Times New Roman" w:cs="Times New Roman"/>
          <w:iCs/>
          <w:color w:val="000000" w:themeColor="text1"/>
          <w:lang w:val="en-US"/>
        </w:rPr>
        <w:t xml:space="preserve">figure </w:t>
      </w:r>
      <w:r w:rsidR="001E0516" w:rsidRPr="00D80A80">
        <w:rPr>
          <w:rFonts w:ascii="Times New Roman" w:hAnsi="Times New Roman" w:cs="Times New Roman"/>
          <w:iCs/>
          <w:color w:val="000000" w:themeColor="text1"/>
          <w:lang w:val="en-US"/>
        </w:rPr>
        <w:t>3</w:t>
      </w:r>
      <w:r w:rsidRPr="00D80A80">
        <w:rPr>
          <w:rFonts w:ascii="Times New Roman" w:hAnsi="Times New Roman" w:cs="Times New Roman"/>
          <w:lang w:val="en-US"/>
        </w:rPr>
        <w:t>).</w:t>
      </w:r>
      <w:r w:rsidR="001D76A5" w:rsidRPr="00D80A80">
        <w:rPr>
          <w:rFonts w:ascii="Times New Roman" w:hAnsi="Times New Roman" w:cs="Times New Roman"/>
          <w:lang w:val="en-US"/>
        </w:rPr>
        <w:t xml:space="preserve"> </w:t>
      </w:r>
      <w:r w:rsidR="00DC683D" w:rsidRPr="00D80A80">
        <w:rPr>
          <w:rFonts w:ascii="Times New Roman" w:hAnsi="Times New Roman" w:cs="Times New Roman"/>
          <w:lang w:val="en-US"/>
        </w:rPr>
        <w:t xml:space="preserve">Again, most of variability was concentrated at within site level (figure 6), reflecting high variability in local populations. </w:t>
      </w:r>
      <w:r w:rsidRPr="00D80A80">
        <w:rPr>
          <w:rFonts w:ascii="Times New Roman" w:hAnsi="Times New Roman" w:cs="Times New Roman"/>
          <w:lang w:val="en-US"/>
        </w:rPr>
        <w:t xml:space="preserve">Mytilidae size was negatively related </w:t>
      </w:r>
      <w:r w:rsidR="00D3391E" w:rsidRPr="00D80A80">
        <w:rPr>
          <w:rFonts w:ascii="Times New Roman" w:hAnsi="Times New Roman" w:cs="Times New Roman"/>
          <w:lang w:val="en-US"/>
        </w:rPr>
        <w:t>to</w:t>
      </w:r>
      <w:r w:rsidRPr="00D80A80">
        <w:rPr>
          <w:rFonts w:ascii="Times New Roman" w:hAnsi="Times New Roman" w:cs="Times New Roman"/>
          <w:lang w:val="en-US"/>
        </w:rPr>
        <w:t xml:space="preserve"> SST (table 1, figure </w:t>
      </w:r>
      <w:r w:rsidR="001E0516" w:rsidRPr="00D80A80">
        <w:rPr>
          <w:rFonts w:ascii="Times New Roman" w:hAnsi="Times New Roman" w:cs="Times New Roman"/>
          <w:lang w:val="en-US"/>
        </w:rPr>
        <w:t>4</w:t>
      </w:r>
      <w:r w:rsidR="00D3391E" w:rsidRPr="00D80A80">
        <w:rPr>
          <w:rFonts w:ascii="Times New Roman" w:hAnsi="Times New Roman" w:cs="Times New Roman"/>
          <w:lang w:val="en-US"/>
        </w:rPr>
        <w:t>)</w:t>
      </w:r>
      <w:r w:rsidRPr="00D80A80">
        <w:rPr>
          <w:rFonts w:ascii="Times New Roman" w:hAnsi="Times New Roman" w:cs="Times New Roman"/>
          <w:lang w:val="en-US"/>
        </w:rPr>
        <w:t xml:space="preserve">, </w:t>
      </w:r>
      <w:r w:rsidR="00F14539" w:rsidRPr="00D80A80">
        <w:rPr>
          <w:rFonts w:ascii="Times New Roman" w:hAnsi="Times New Roman" w:cs="Times New Roman"/>
          <w:lang w:val="en-US"/>
        </w:rPr>
        <w:t>and</w:t>
      </w:r>
      <w:r w:rsidRPr="00D80A80">
        <w:rPr>
          <w:rFonts w:ascii="Times New Roman" w:hAnsi="Times New Roman" w:cs="Times New Roman"/>
          <w:lang w:val="en-US"/>
        </w:rPr>
        <w:t xml:space="preserve"> larger sizes </w:t>
      </w:r>
      <w:r w:rsidR="00F14539" w:rsidRPr="00D80A80">
        <w:rPr>
          <w:rFonts w:ascii="Times New Roman" w:hAnsi="Times New Roman" w:cs="Times New Roman"/>
          <w:lang w:val="en-US"/>
        </w:rPr>
        <w:t>were found</w:t>
      </w:r>
      <w:r w:rsidRPr="00D80A80">
        <w:rPr>
          <w:rFonts w:ascii="Times New Roman" w:hAnsi="Times New Roman" w:cs="Times New Roman"/>
          <w:lang w:val="en-US"/>
        </w:rPr>
        <w:t xml:space="preserve"> at northern sites (</w:t>
      </w:r>
      <w:r w:rsidR="005245FD" w:rsidRPr="00D80A80">
        <w:rPr>
          <w:rFonts w:ascii="Times New Roman" w:hAnsi="Times New Roman" w:cs="Times New Roman"/>
          <w:iCs/>
          <w:color w:val="000000" w:themeColor="text1"/>
          <w:lang w:val="en-US"/>
        </w:rPr>
        <w:t xml:space="preserve">figure </w:t>
      </w:r>
      <w:r w:rsidR="001E0516" w:rsidRPr="00D80A80">
        <w:rPr>
          <w:rFonts w:ascii="Times New Roman" w:hAnsi="Times New Roman" w:cs="Times New Roman"/>
          <w:iCs/>
          <w:color w:val="000000" w:themeColor="text1"/>
          <w:lang w:val="en-US"/>
        </w:rPr>
        <w:t>2</w:t>
      </w:r>
      <w:r w:rsidRPr="00D80A80">
        <w:rPr>
          <w:rFonts w:ascii="Times New Roman" w:hAnsi="Times New Roman" w:cs="Times New Roman"/>
          <w:lang w:val="en-US"/>
        </w:rPr>
        <w:t>).</w:t>
      </w:r>
      <w:r w:rsidR="00F14539" w:rsidRPr="00D80A80">
        <w:rPr>
          <w:rFonts w:ascii="Times New Roman" w:hAnsi="Times New Roman" w:cs="Times New Roman"/>
          <w:lang w:val="en-US"/>
        </w:rPr>
        <w:t xml:space="preserve"> The mean cover of </w:t>
      </w:r>
      <w:r w:rsidR="00F14539" w:rsidRPr="00D80A80">
        <w:rPr>
          <w:rFonts w:ascii="Times New Roman" w:hAnsi="Times New Roman" w:cs="Times New Roman"/>
          <w:i/>
          <w:lang w:val="en-US"/>
        </w:rPr>
        <w:t xml:space="preserve">M. </w:t>
      </w:r>
      <w:proofErr w:type="spellStart"/>
      <w:r w:rsidR="00F14539" w:rsidRPr="00D80A80">
        <w:rPr>
          <w:rFonts w:ascii="Times New Roman" w:hAnsi="Times New Roman" w:cs="Times New Roman"/>
          <w:i/>
          <w:lang w:val="en-US"/>
        </w:rPr>
        <w:t>solisianus</w:t>
      </w:r>
      <w:proofErr w:type="spellEnd"/>
      <w:r w:rsidR="00F14539" w:rsidRPr="00D80A80">
        <w:rPr>
          <w:rFonts w:ascii="Times New Roman" w:hAnsi="Times New Roman" w:cs="Times New Roman"/>
          <w:lang w:val="en-US"/>
        </w:rPr>
        <w:t xml:space="preserve"> showed predicted positive effects from wave fetch (table 1, figure </w:t>
      </w:r>
      <w:r w:rsidR="001E0516" w:rsidRPr="00D80A80">
        <w:rPr>
          <w:rFonts w:ascii="Times New Roman" w:hAnsi="Times New Roman" w:cs="Times New Roman"/>
          <w:lang w:val="en-US"/>
        </w:rPr>
        <w:t>4</w:t>
      </w:r>
      <w:r w:rsidR="00F14539" w:rsidRPr="00D80A80">
        <w:rPr>
          <w:rFonts w:ascii="Times New Roman" w:hAnsi="Times New Roman" w:cs="Times New Roman"/>
          <w:lang w:val="en-US"/>
        </w:rPr>
        <w:t>).</w:t>
      </w:r>
      <w:r w:rsidRPr="00D80A80">
        <w:rPr>
          <w:rFonts w:ascii="Times New Roman" w:hAnsi="Times New Roman" w:cs="Times New Roman"/>
          <w:lang w:val="en-US"/>
        </w:rPr>
        <w:t xml:space="preserve"> </w:t>
      </w:r>
      <w:r w:rsidR="005245FD" w:rsidRPr="00D80A80">
        <w:rPr>
          <w:rFonts w:ascii="Times New Roman" w:hAnsi="Times New Roman" w:cs="Times New Roman"/>
          <w:lang w:val="en-US"/>
        </w:rPr>
        <w:t>No</w:t>
      </w:r>
      <w:r w:rsidR="00636493" w:rsidRPr="00D80A80">
        <w:rPr>
          <w:rFonts w:ascii="Times New Roman" w:hAnsi="Times New Roman" w:cs="Times New Roman"/>
          <w:lang w:val="en-US"/>
        </w:rPr>
        <w:t xml:space="preserve"> effect of predators</w:t>
      </w:r>
      <w:r w:rsidR="008438FD" w:rsidRPr="00D80A80">
        <w:rPr>
          <w:rFonts w:ascii="Times New Roman" w:hAnsi="Times New Roman" w:cs="Times New Roman"/>
          <w:lang w:val="en-US"/>
        </w:rPr>
        <w:t xml:space="preserve"> </w:t>
      </w:r>
      <w:r w:rsidR="00636493" w:rsidRPr="00D80A80">
        <w:rPr>
          <w:rFonts w:ascii="Times New Roman" w:hAnsi="Times New Roman" w:cs="Times New Roman"/>
          <w:lang w:val="en-US"/>
        </w:rPr>
        <w:t xml:space="preserve">was observed </w:t>
      </w:r>
      <w:r w:rsidR="006C6383" w:rsidRPr="00D80A80">
        <w:rPr>
          <w:rFonts w:ascii="Times New Roman" w:hAnsi="Times New Roman" w:cs="Times New Roman"/>
          <w:lang w:val="en-US"/>
        </w:rPr>
        <w:t>on</w:t>
      </w:r>
      <w:r w:rsidR="00636493" w:rsidRPr="00D80A80">
        <w:rPr>
          <w:rFonts w:ascii="Times New Roman" w:hAnsi="Times New Roman" w:cs="Times New Roman"/>
          <w:lang w:val="en-US"/>
        </w:rPr>
        <w:t xml:space="preserve"> </w:t>
      </w:r>
      <w:r w:rsidR="00636493" w:rsidRPr="00D80A80">
        <w:rPr>
          <w:rFonts w:ascii="Times New Roman" w:hAnsi="Times New Roman" w:cs="Times New Roman"/>
          <w:i/>
          <w:lang w:val="en-US"/>
        </w:rPr>
        <w:t xml:space="preserve">M. </w:t>
      </w:r>
      <w:proofErr w:type="spellStart"/>
      <w:r w:rsidR="00636493" w:rsidRPr="00D80A80">
        <w:rPr>
          <w:rFonts w:ascii="Times New Roman" w:hAnsi="Times New Roman" w:cs="Times New Roman"/>
          <w:i/>
          <w:lang w:val="en-US"/>
        </w:rPr>
        <w:t>solisianus</w:t>
      </w:r>
      <w:proofErr w:type="spellEnd"/>
      <w:r w:rsidR="00636493" w:rsidRPr="00D80A80">
        <w:rPr>
          <w:rFonts w:ascii="Times New Roman" w:hAnsi="Times New Roman" w:cs="Times New Roman"/>
          <w:lang w:val="en-US"/>
        </w:rPr>
        <w:t xml:space="preserve"> </w:t>
      </w:r>
      <w:r w:rsidR="0095544E" w:rsidRPr="00D80A80">
        <w:rPr>
          <w:rFonts w:ascii="Times New Roman" w:hAnsi="Times New Roman" w:cs="Times New Roman"/>
          <w:lang w:val="en-US"/>
        </w:rPr>
        <w:t xml:space="preserve">cover </w:t>
      </w:r>
      <w:r w:rsidR="00636493" w:rsidRPr="00D80A80">
        <w:rPr>
          <w:rFonts w:ascii="Times New Roman" w:hAnsi="Times New Roman" w:cs="Times New Roman"/>
          <w:lang w:val="en-US"/>
        </w:rPr>
        <w:t xml:space="preserve">(table 1). </w:t>
      </w:r>
    </w:p>
    <w:p w14:paraId="1E4A92CA" w14:textId="77777777" w:rsidR="000A507B" w:rsidRPr="00D80A80" w:rsidRDefault="000A507B" w:rsidP="007E54B6">
      <w:pPr>
        <w:spacing w:line="360" w:lineRule="auto"/>
        <w:jc w:val="both"/>
        <w:rPr>
          <w:rFonts w:ascii="Times New Roman" w:hAnsi="Times New Roman" w:cs="Times New Roman"/>
          <w:lang w:val="en-US"/>
        </w:rPr>
      </w:pPr>
    </w:p>
    <w:p w14:paraId="726ACC87" w14:textId="62F2102A" w:rsidR="000A507B" w:rsidRPr="00D80A80" w:rsidRDefault="000A507B" w:rsidP="007E54B6">
      <w:pPr>
        <w:spacing w:line="360" w:lineRule="auto"/>
        <w:jc w:val="both"/>
        <w:rPr>
          <w:rFonts w:ascii="Times New Roman" w:hAnsi="Times New Roman" w:cs="Times New Roman"/>
          <w:lang w:val="en-US"/>
        </w:rPr>
      </w:pPr>
      <w:r w:rsidRPr="00D80A80">
        <w:rPr>
          <w:rFonts w:ascii="Times New Roman" w:hAnsi="Times New Roman" w:cs="Times New Roman"/>
          <w:i/>
          <w:iCs/>
          <w:lang w:val="en-US"/>
        </w:rPr>
        <w:t>Grazers</w:t>
      </w:r>
    </w:p>
    <w:p w14:paraId="7CFDB92D" w14:textId="3ABA1989" w:rsidR="007563A3" w:rsidRPr="00D80A80" w:rsidRDefault="00817C8A" w:rsidP="007E54B6">
      <w:pPr>
        <w:spacing w:line="360" w:lineRule="auto"/>
        <w:jc w:val="both"/>
        <w:rPr>
          <w:rFonts w:ascii="Times New Roman" w:hAnsi="Times New Roman" w:cs="Times New Roman"/>
          <w:lang w:val="en-US"/>
        </w:rPr>
      </w:pPr>
      <w:r w:rsidRPr="00D80A80">
        <w:rPr>
          <w:rFonts w:ascii="Times New Roman" w:hAnsi="Times New Roman" w:cs="Times New Roman"/>
          <w:lang w:val="en-US"/>
        </w:rPr>
        <w:tab/>
        <w:t xml:space="preserve">The </w:t>
      </w:r>
      <w:r w:rsidR="00F14539" w:rsidRPr="00D80A80">
        <w:rPr>
          <w:rFonts w:ascii="Times New Roman" w:hAnsi="Times New Roman" w:cs="Times New Roman"/>
          <w:lang w:val="en-US"/>
        </w:rPr>
        <w:t xml:space="preserve">shell </w:t>
      </w:r>
      <w:r w:rsidRPr="00D80A80">
        <w:rPr>
          <w:rFonts w:ascii="Times New Roman" w:hAnsi="Times New Roman" w:cs="Times New Roman"/>
          <w:lang w:val="en-US"/>
        </w:rPr>
        <w:t xml:space="preserve">size of </w:t>
      </w:r>
      <w:proofErr w:type="spellStart"/>
      <w:r w:rsidRPr="00D80A80">
        <w:rPr>
          <w:rFonts w:ascii="Times New Roman" w:hAnsi="Times New Roman" w:cs="Times New Roman"/>
          <w:i/>
          <w:lang w:val="en-US"/>
        </w:rPr>
        <w:t>L</w:t>
      </w:r>
      <w:r w:rsidR="00CA73CD" w:rsidRPr="00D80A80">
        <w:rPr>
          <w:rFonts w:ascii="Times New Roman" w:hAnsi="Times New Roman" w:cs="Times New Roman"/>
          <w:i/>
          <w:lang w:val="en-US"/>
        </w:rPr>
        <w:t>ottia</w:t>
      </w:r>
      <w:proofErr w:type="spellEnd"/>
      <w:r w:rsidRPr="00D80A80">
        <w:rPr>
          <w:rFonts w:ascii="Times New Roman" w:hAnsi="Times New Roman" w:cs="Times New Roman"/>
          <w:i/>
          <w:lang w:val="en-US"/>
        </w:rPr>
        <w:t xml:space="preserve"> </w:t>
      </w:r>
      <w:proofErr w:type="spellStart"/>
      <w:r w:rsidRPr="00D80A80">
        <w:rPr>
          <w:rFonts w:ascii="Times New Roman" w:hAnsi="Times New Roman" w:cs="Times New Roman"/>
          <w:i/>
          <w:lang w:val="en-US"/>
        </w:rPr>
        <w:t>subrugosa</w:t>
      </w:r>
      <w:proofErr w:type="spellEnd"/>
      <w:r w:rsidRPr="00D80A80">
        <w:rPr>
          <w:rFonts w:ascii="Times New Roman" w:hAnsi="Times New Roman" w:cs="Times New Roman"/>
          <w:lang w:val="en-US"/>
        </w:rPr>
        <w:t xml:space="preserve"> </w:t>
      </w:r>
      <w:r w:rsidR="004402E8" w:rsidRPr="00D80A80">
        <w:rPr>
          <w:rFonts w:ascii="Times New Roman" w:hAnsi="Times New Roman" w:cs="Times New Roman"/>
          <w:lang w:val="en-US"/>
        </w:rPr>
        <w:t>ranged from 0.12 to 26.97</w:t>
      </w:r>
      <w:r w:rsidR="00E561F2" w:rsidRPr="00D80A80">
        <w:rPr>
          <w:rFonts w:ascii="Times New Roman" w:hAnsi="Times New Roman" w:cs="Times New Roman"/>
          <w:lang w:val="en-US"/>
        </w:rPr>
        <w:t xml:space="preserve"> </w:t>
      </w:r>
      <w:r w:rsidR="004402E8" w:rsidRPr="00D80A80">
        <w:rPr>
          <w:rFonts w:ascii="Times New Roman" w:hAnsi="Times New Roman" w:cs="Times New Roman"/>
          <w:lang w:val="en-US"/>
        </w:rPr>
        <w:t>mm in total length across all site</w:t>
      </w:r>
      <w:r w:rsidR="00D3391E" w:rsidRPr="00D80A80">
        <w:rPr>
          <w:rFonts w:ascii="Times New Roman" w:hAnsi="Times New Roman" w:cs="Times New Roman"/>
          <w:lang w:val="en-US"/>
        </w:rPr>
        <w:t>s</w:t>
      </w:r>
      <w:r w:rsidR="005245FD" w:rsidRPr="00D80A80">
        <w:rPr>
          <w:rFonts w:ascii="Times New Roman" w:hAnsi="Times New Roman" w:cs="Times New Roman"/>
          <w:lang w:val="en-US"/>
        </w:rPr>
        <w:t xml:space="preserve">. </w:t>
      </w:r>
      <w:r w:rsidR="004402E8" w:rsidRPr="00D80A80">
        <w:rPr>
          <w:rFonts w:ascii="Times New Roman" w:hAnsi="Times New Roman" w:cs="Times New Roman"/>
          <w:lang w:val="en-US"/>
        </w:rPr>
        <w:t>S</w:t>
      </w:r>
      <w:r w:rsidR="00F14539" w:rsidRPr="00D80A80">
        <w:rPr>
          <w:rFonts w:ascii="Times New Roman" w:hAnsi="Times New Roman" w:cs="Times New Roman"/>
          <w:lang w:val="en-US"/>
        </w:rPr>
        <w:t>maller</w:t>
      </w:r>
      <w:r w:rsidRPr="00D80A80">
        <w:rPr>
          <w:rFonts w:ascii="Times New Roman" w:hAnsi="Times New Roman" w:cs="Times New Roman"/>
          <w:lang w:val="en-US"/>
        </w:rPr>
        <w:t xml:space="preserve"> and more variable</w:t>
      </w:r>
      <w:r w:rsidR="004402E8" w:rsidRPr="00D80A80">
        <w:rPr>
          <w:rFonts w:ascii="Times New Roman" w:hAnsi="Times New Roman" w:cs="Times New Roman"/>
          <w:lang w:val="en-US"/>
        </w:rPr>
        <w:t xml:space="preserve"> size averages were observed at</w:t>
      </w:r>
      <w:r w:rsidRPr="00D80A80">
        <w:rPr>
          <w:rFonts w:ascii="Times New Roman" w:hAnsi="Times New Roman" w:cs="Times New Roman"/>
          <w:lang w:val="en-US"/>
        </w:rPr>
        <w:t xml:space="preserve"> sites </w:t>
      </w:r>
      <w:r w:rsidR="0004648B" w:rsidRPr="00D80A80">
        <w:rPr>
          <w:rFonts w:ascii="Times New Roman" w:hAnsi="Times New Roman" w:cs="Times New Roman"/>
          <w:lang w:val="en-US"/>
        </w:rPr>
        <w:t xml:space="preserve">on SCRJ and </w:t>
      </w:r>
      <w:proofErr w:type="spellStart"/>
      <w:r w:rsidR="00F74450" w:rsidRPr="00D80A80">
        <w:rPr>
          <w:rFonts w:ascii="Times New Roman" w:hAnsi="Times New Roman" w:cs="Times New Roman"/>
          <w:lang w:val="en-US"/>
        </w:rPr>
        <w:t>Ubatuba</w:t>
      </w:r>
      <w:proofErr w:type="spellEnd"/>
      <w:r w:rsidR="0004648B" w:rsidRPr="00D80A80">
        <w:rPr>
          <w:rFonts w:ascii="Times New Roman" w:hAnsi="Times New Roman" w:cs="Times New Roman"/>
          <w:lang w:val="en-US"/>
        </w:rPr>
        <w:t xml:space="preserve">, </w:t>
      </w:r>
      <w:r w:rsidR="00F14539" w:rsidRPr="00D80A80">
        <w:rPr>
          <w:rFonts w:ascii="Times New Roman" w:hAnsi="Times New Roman" w:cs="Times New Roman"/>
          <w:lang w:val="en-US"/>
        </w:rPr>
        <w:t>in</w:t>
      </w:r>
      <w:r w:rsidR="006C0530" w:rsidRPr="00D80A80">
        <w:rPr>
          <w:rFonts w:ascii="Times New Roman" w:hAnsi="Times New Roman" w:cs="Times New Roman"/>
          <w:lang w:val="en-US"/>
        </w:rPr>
        <w:t>creasing</w:t>
      </w:r>
      <w:r w:rsidRPr="00D80A80">
        <w:rPr>
          <w:rFonts w:ascii="Times New Roman" w:hAnsi="Times New Roman" w:cs="Times New Roman"/>
          <w:lang w:val="en-US"/>
        </w:rPr>
        <w:t xml:space="preserve"> at </w:t>
      </w:r>
      <w:r w:rsidR="00F74450" w:rsidRPr="00D80A80">
        <w:rPr>
          <w:rFonts w:ascii="Times New Roman" w:hAnsi="Times New Roman" w:cs="Times New Roman"/>
          <w:lang w:val="en-US"/>
        </w:rPr>
        <w:t>MRRJ</w:t>
      </w:r>
      <w:r w:rsidRPr="00D80A80">
        <w:rPr>
          <w:rFonts w:ascii="Times New Roman" w:hAnsi="Times New Roman" w:cs="Times New Roman"/>
          <w:lang w:val="en-US"/>
        </w:rPr>
        <w:t xml:space="preserve"> and LR</w:t>
      </w:r>
      <w:r w:rsidR="00F74450" w:rsidRPr="00D80A80">
        <w:rPr>
          <w:rFonts w:ascii="Times New Roman" w:hAnsi="Times New Roman" w:cs="Times New Roman"/>
          <w:lang w:val="en-US"/>
        </w:rPr>
        <w:t>RJ</w:t>
      </w:r>
      <w:r w:rsidRPr="00D80A80">
        <w:rPr>
          <w:rFonts w:ascii="Times New Roman" w:hAnsi="Times New Roman" w:cs="Times New Roman"/>
          <w:lang w:val="en-US"/>
        </w:rPr>
        <w:t xml:space="preserve"> sites </w:t>
      </w:r>
      <w:r w:rsidR="005245FD" w:rsidRPr="00D80A80">
        <w:rPr>
          <w:rFonts w:ascii="Times New Roman" w:hAnsi="Times New Roman" w:cs="Times New Roman"/>
          <w:lang w:val="en-US"/>
        </w:rPr>
        <w:t xml:space="preserve">(figure </w:t>
      </w:r>
      <w:r w:rsidR="001E0516" w:rsidRPr="00D80A80">
        <w:rPr>
          <w:rFonts w:ascii="Times New Roman" w:hAnsi="Times New Roman" w:cs="Times New Roman"/>
          <w:lang w:val="en-US"/>
        </w:rPr>
        <w:t>2</w:t>
      </w:r>
      <w:r w:rsidR="005245FD" w:rsidRPr="00D80A80">
        <w:rPr>
          <w:rFonts w:ascii="Times New Roman" w:hAnsi="Times New Roman" w:cs="Times New Roman"/>
          <w:lang w:val="en-US"/>
        </w:rPr>
        <w:t>)</w:t>
      </w:r>
      <w:r w:rsidR="004402E8" w:rsidRPr="00D80A80">
        <w:rPr>
          <w:rFonts w:ascii="Times New Roman" w:hAnsi="Times New Roman" w:cs="Times New Roman"/>
          <w:lang w:val="en-US"/>
        </w:rPr>
        <w:t>.</w:t>
      </w:r>
      <w:r w:rsidR="00F14539" w:rsidRPr="00D80A80">
        <w:rPr>
          <w:rFonts w:ascii="Times New Roman" w:hAnsi="Times New Roman" w:cs="Times New Roman"/>
          <w:lang w:val="en-US"/>
        </w:rPr>
        <w:t xml:space="preserve"> </w:t>
      </w:r>
      <w:r w:rsidR="004402E8" w:rsidRPr="00D80A80">
        <w:rPr>
          <w:rFonts w:ascii="Times New Roman" w:hAnsi="Times New Roman" w:cs="Times New Roman"/>
          <w:lang w:val="en-US"/>
        </w:rPr>
        <w:t>Densities of limpets were highly variable within and among sampled scales (</w:t>
      </w:r>
      <w:r w:rsidR="005245FD" w:rsidRPr="00D80A80">
        <w:rPr>
          <w:rFonts w:ascii="Times New Roman" w:hAnsi="Times New Roman" w:cs="Times New Roman"/>
          <w:lang w:val="en-US"/>
        </w:rPr>
        <w:t xml:space="preserve">figure </w:t>
      </w:r>
      <w:r w:rsidR="001E0516" w:rsidRPr="00D80A80">
        <w:rPr>
          <w:rFonts w:ascii="Times New Roman" w:hAnsi="Times New Roman" w:cs="Times New Roman"/>
          <w:lang w:val="en-US"/>
        </w:rPr>
        <w:t>3</w:t>
      </w:r>
      <w:r w:rsidR="004402E8" w:rsidRPr="00D80A80">
        <w:rPr>
          <w:rFonts w:ascii="Times New Roman" w:hAnsi="Times New Roman" w:cs="Times New Roman"/>
          <w:lang w:val="en-US"/>
        </w:rPr>
        <w:t>), with no clear spatial patterns and values ranging from 0 to 17 limpets per 100 cm</w:t>
      </w:r>
      <w:r w:rsidR="004402E8" w:rsidRPr="00D80A80">
        <w:rPr>
          <w:rFonts w:ascii="Times New Roman" w:hAnsi="Times New Roman" w:cs="Times New Roman"/>
          <w:vertAlign w:val="superscript"/>
          <w:lang w:val="en-US"/>
        </w:rPr>
        <w:t>2</w:t>
      </w:r>
      <w:r w:rsidR="007563A3" w:rsidRPr="00D80A80">
        <w:rPr>
          <w:rFonts w:ascii="Times New Roman" w:hAnsi="Times New Roman" w:cs="Times New Roman"/>
          <w:lang w:val="en-US"/>
        </w:rPr>
        <w:t xml:space="preserve"> (Q1 = 1, Q3 = 6)</w:t>
      </w:r>
      <w:r w:rsidR="004402E8" w:rsidRPr="00D80A80">
        <w:rPr>
          <w:rFonts w:ascii="Times New Roman" w:hAnsi="Times New Roman" w:cs="Times New Roman"/>
          <w:lang w:val="en-US"/>
        </w:rPr>
        <w:t>.</w:t>
      </w:r>
      <w:r w:rsidR="007563A3" w:rsidRPr="00D80A80">
        <w:rPr>
          <w:rFonts w:ascii="Times New Roman" w:hAnsi="Times New Roman" w:cs="Times New Roman"/>
          <w:lang w:val="en-US"/>
        </w:rPr>
        <w:t xml:space="preserve"> </w:t>
      </w:r>
      <w:r w:rsidR="00DC683D" w:rsidRPr="00D80A80">
        <w:rPr>
          <w:rFonts w:ascii="Times New Roman" w:hAnsi="Times New Roman" w:cs="Times New Roman"/>
          <w:color w:val="000000" w:themeColor="text1"/>
          <w:lang w:val="en-US"/>
        </w:rPr>
        <w:t xml:space="preserve">Variance associated with random factors was almost equally associated with all scales for limpet size, but larger than 90% for density (figure 6). </w:t>
      </w:r>
      <w:r w:rsidR="007563A3" w:rsidRPr="00D80A80">
        <w:rPr>
          <w:rFonts w:ascii="Times New Roman" w:hAnsi="Times New Roman" w:cs="Times New Roman"/>
          <w:lang w:val="en-US"/>
        </w:rPr>
        <w:t>Best fitted models predicted a decrease in limpet size under the influence</w:t>
      </w:r>
      <w:r w:rsidR="00411201" w:rsidRPr="00D80A80">
        <w:rPr>
          <w:rFonts w:ascii="Times New Roman" w:hAnsi="Times New Roman" w:cs="Times New Roman"/>
          <w:lang w:val="en-US"/>
        </w:rPr>
        <w:t xml:space="preserve"> of temperature,</w:t>
      </w:r>
      <w:r w:rsidR="007563A3" w:rsidRPr="00D80A80">
        <w:rPr>
          <w:rFonts w:ascii="Times New Roman" w:hAnsi="Times New Roman" w:cs="Times New Roman"/>
          <w:lang w:val="en-US"/>
        </w:rPr>
        <w:t xml:space="preserve"> freshwater influence and substrate roughness (table 1), indicating that larger limpets would be likely found at </w:t>
      </w:r>
      <w:r w:rsidR="00411201" w:rsidRPr="00D80A80">
        <w:rPr>
          <w:rFonts w:ascii="Times New Roman" w:hAnsi="Times New Roman" w:cs="Times New Roman"/>
          <w:lang w:val="en-US"/>
        </w:rPr>
        <w:t xml:space="preserve">warm water </w:t>
      </w:r>
      <w:r w:rsidR="005245FD" w:rsidRPr="00D80A80">
        <w:rPr>
          <w:rFonts w:ascii="Times New Roman" w:hAnsi="Times New Roman" w:cs="Times New Roman"/>
          <w:lang w:val="en-US"/>
        </w:rPr>
        <w:t xml:space="preserve">and </w:t>
      </w:r>
      <w:r w:rsidR="00411201" w:rsidRPr="00D80A80">
        <w:rPr>
          <w:rFonts w:ascii="Times New Roman" w:hAnsi="Times New Roman" w:cs="Times New Roman"/>
          <w:lang w:val="en-US"/>
        </w:rPr>
        <w:t>low relief shores far away from rivers. As for densities, only chlorophyll-a concentration was associated negatively in models</w:t>
      </w:r>
      <w:r w:rsidR="00544121" w:rsidRPr="00D80A80">
        <w:rPr>
          <w:rFonts w:ascii="Times New Roman" w:hAnsi="Times New Roman" w:cs="Times New Roman"/>
          <w:lang w:val="en-US"/>
        </w:rPr>
        <w:t xml:space="preserve"> (table 1)</w:t>
      </w:r>
      <w:r w:rsidR="00411201" w:rsidRPr="00D80A80">
        <w:rPr>
          <w:rFonts w:ascii="Times New Roman" w:hAnsi="Times New Roman" w:cs="Times New Roman"/>
          <w:lang w:val="en-US"/>
        </w:rPr>
        <w:t>, indicating predicted greater densities on more productive waters</w:t>
      </w:r>
      <w:r w:rsidR="00544121" w:rsidRPr="00D80A80">
        <w:rPr>
          <w:rFonts w:ascii="Times New Roman" w:hAnsi="Times New Roman" w:cs="Times New Roman"/>
          <w:lang w:val="en-US"/>
        </w:rPr>
        <w:t xml:space="preserve"> (figure </w:t>
      </w:r>
      <w:r w:rsidR="001E0516" w:rsidRPr="00D80A80">
        <w:rPr>
          <w:rFonts w:ascii="Times New Roman" w:hAnsi="Times New Roman" w:cs="Times New Roman"/>
          <w:lang w:val="en-US"/>
        </w:rPr>
        <w:t>5</w:t>
      </w:r>
      <w:r w:rsidR="00544121" w:rsidRPr="00D80A80">
        <w:rPr>
          <w:rFonts w:ascii="Times New Roman" w:hAnsi="Times New Roman" w:cs="Times New Roman"/>
          <w:lang w:val="en-US"/>
        </w:rPr>
        <w:t>)</w:t>
      </w:r>
      <w:r w:rsidR="00411201" w:rsidRPr="00D80A80">
        <w:rPr>
          <w:rFonts w:ascii="Times New Roman" w:hAnsi="Times New Roman" w:cs="Times New Roman"/>
          <w:lang w:val="en-US"/>
        </w:rPr>
        <w:t>.</w:t>
      </w:r>
      <w:r w:rsidR="002124AF" w:rsidRPr="00D80A80">
        <w:rPr>
          <w:rFonts w:ascii="Times New Roman" w:hAnsi="Times New Roman" w:cs="Times New Roman"/>
          <w:color w:val="FF0000"/>
          <w:lang w:val="en-US"/>
        </w:rPr>
        <w:t xml:space="preserve"> </w:t>
      </w:r>
    </w:p>
    <w:p w14:paraId="0034054E" w14:textId="0C680F70" w:rsidR="00F40B82" w:rsidRPr="00D80A80" w:rsidRDefault="002A6533" w:rsidP="00F40B82">
      <w:pPr>
        <w:spacing w:line="360" w:lineRule="auto"/>
        <w:ind w:firstLine="708"/>
        <w:jc w:val="both"/>
        <w:rPr>
          <w:rFonts w:ascii="Times New Roman" w:hAnsi="Times New Roman" w:cs="Times New Roman"/>
          <w:color w:val="000000" w:themeColor="text1"/>
          <w:lang w:val="en-US"/>
        </w:rPr>
      </w:pPr>
      <w:r w:rsidRPr="00D80A80">
        <w:rPr>
          <w:rFonts w:ascii="Times New Roman" w:hAnsi="Times New Roman" w:cs="Times New Roman"/>
          <w:lang w:val="en-US"/>
        </w:rPr>
        <w:lastRenderedPageBreak/>
        <w:t xml:space="preserve">The second grazing species, </w:t>
      </w:r>
      <w:r w:rsidRPr="00D80A80">
        <w:rPr>
          <w:rFonts w:ascii="Times New Roman" w:hAnsi="Times New Roman" w:cs="Times New Roman"/>
          <w:i/>
          <w:lang w:val="en-US"/>
        </w:rPr>
        <w:t xml:space="preserve">E. </w:t>
      </w:r>
      <w:proofErr w:type="spellStart"/>
      <w:r w:rsidRPr="00D80A80">
        <w:rPr>
          <w:rFonts w:ascii="Times New Roman" w:hAnsi="Times New Roman" w:cs="Times New Roman"/>
          <w:i/>
          <w:lang w:val="en-US"/>
        </w:rPr>
        <w:t>lineolata</w:t>
      </w:r>
      <w:proofErr w:type="spellEnd"/>
      <w:r w:rsidRPr="00D80A80">
        <w:rPr>
          <w:rFonts w:ascii="Times New Roman" w:hAnsi="Times New Roman" w:cs="Times New Roman"/>
          <w:lang w:val="en-US"/>
        </w:rPr>
        <w:t>, followed a similar pattern to limpets concerning body size, with higher and more variable values at northern sites (</w:t>
      </w:r>
      <w:r w:rsidR="005245FD" w:rsidRPr="00D80A80">
        <w:rPr>
          <w:rFonts w:ascii="Times New Roman" w:hAnsi="Times New Roman" w:cs="Times New Roman"/>
          <w:lang w:val="en-US"/>
        </w:rPr>
        <w:t xml:space="preserve">figure </w:t>
      </w:r>
      <w:r w:rsidR="009C1AEE" w:rsidRPr="00D80A80">
        <w:rPr>
          <w:rFonts w:ascii="Times New Roman" w:hAnsi="Times New Roman" w:cs="Times New Roman"/>
          <w:lang w:val="en-US"/>
        </w:rPr>
        <w:t>2</w:t>
      </w:r>
      <w:r w:rsidRPr="00D80A80">
        <w:rPr>
          <w:rFonts w:ascii="Times New Roman" w:hAnsi="Times New Roman" w:cs="Times New Roman"/>
          <w:lang w:val="en-US"/>
        </w:rPr>
        <w:t>), reflected at the positive correlation found for limpet and periwinkle sizes (rho = 0.53, p&lt;0.001).</w:t>
      </w:r>
      <w:r w:rsidR="002124AF" w:rsidRPr="00D80A80">
        <w:rPr>
          <w:rFonts w:ascii="Times New Roman" w:hAnsi="Times New Roman" w:cs="Times New Roman"/>
          <w:lang w:val="en-US"/>
        </w:rPr>
        <w:t xml:space="preserve"> A</w:t>
      </w:r>
      <w:r w:rsidR="00C9174F" w:rsidRPr="00D80A80">
        <w:rPr>
          <w:rFonts w:ascii="Times New Roman" w:hAnsi="Times New Roman" w:cs="Times New Roman"/>
          <w:lang w:val="en-US"/>
        </w:rPr>
        <w:t xml:space="preserve">verage </w:t>
      </w:r>
      <w:r w:rsidR="002124AF" w:rsidRPr="00D80A80">
        <w:rPr>
          <w:rFonts w:ascii="Times New Roman" w:hAnsi="Times New Roman" w:cs="Times New Roman"/>
          <w:lang w:val="en-US"/>
        </w:rPr>
        <w:t xml:space="preserve">periwinkle </w:t>
      </w:r>
      <w:r w:rsidR="00C9174F" w:rsidRPr="00D80A80">
        <w:rPr>
          <w:rFonts w:ascii="Times New Roman" w:hAnsi="Times New Roman" w:cs="Times New Roman"/>
          <w:lang w:val="en-US"/>
        </w:rPr>
        <w:t>size</w:t>
      </w:r>
      <w:r w:rsidRPr="00D80A80">
        <w:rPr>
          <w:rFonts w:ascii="Times New Roman" w:hAnsi="Times New Roman" w:cs="Times New Roman"/>
          <w:lang w:val="en-US"/>
        </w:rPr>
        <w:t xml:space="preserve"> from MRBS </w:t>
      </w:r>
      <w:r w:rsidR="00C9174F" w:rsidRPr="00D80A80">
        <w:rPr>
          <w:rFonts w:ascii="Times New Roman" w:hAnsi="Times New Roman" w:cs="Times New Roman"/>
          <w:lang w:val="en-US"/>
        </w:rPr>
        <w:t xml:space="preserve">(1.95 ± 0.64 mm) </w:t>
      </w:r>
      <w:r w:rsidRPr="00D80A80">
        <w:rPr>
          <w:rFonts w:ascii="Times New Roman" w:hAnsi="Times New Roman" w:cs="Times New Roman"/>
          <w:lang w:val="en-US"/>
        </w:rPr>
        <w:t xml:space="preserve">and </w:t>
      </w:r>
      <w:proofErr w:type="spellStart"/>
      <w:r w:rsidR="00C9174F" w:rsidRPr="00D80A80">
        <w:rPr>
          <w:rFonts w:ascii="Times New Roman" w:hAnsi="Times New Roman" w:cs="Times New Roman"/>
          <w:lang w:val="en-US"/>
        </w:rPr>
        <w:t>SSCh</w:t>
      </w:r>
      <w:proofErr w:type="spellEnd"/>
      <w:r w:rsidR="00C9174F" w:rsidRPr="00D80A80">
        <w:rPr>
          <w:rFonts w:ascii="Times New Roman" w:hAnsi="Times New Roman" w:cs="Times New Roman"/>
          <w:lang w:val="en-US"/>
        </w:rPr>
        <w:t xml:space="preserve"> (2.37 ± 0.98 mm) </w:t>
      </w:r>
      <w:r w:rsidR="002124AF" w:rsidRPr="00D80A80">
        <w:rPr>
          <w:rFonts w:ascii="Times New Roman" w:hAnsi="Times New Roman" w:cs="Times New Roman"/>
          <w:lang w:val="en-US"/>
        </w:rPr>
        <w:t xml:space="preserve">sites </w:t>
      </w:r>
      <w:r w:rsidR="00C9174F" w:rsidRPr="00D80A80">
        <w:rPr>
          <w:rFonts w:ascii="Times New Roman" w:hAnsi="Times New Roman" w:cs="Times New Roman"/>
          <w:lang w:val="en-US"/>
        </w:rPr>
        <w:t>w</w:t>
      </w:r>
      <w:r w:rsidR="002124AF" w:rsidRPr="00D80A80">
        <w:rPr>
          <w:rFonts w:ascii="Times New Roman" w:hAnsi="Times New Roman" w:cs="Times New Roman"/>
          <w:lang w:val="en-US"/>
        </w:rPr>
        <w:t>as</w:t>
      </w:r>
      <w:r w:rsidR="00C9174F" w:rsidRPr="00D80A80">
        <w:rPr>
          <w:rFonts w:ascii="Times New Roman" w:hAnsi="Times New Roman" w:cs="Times New Roman"/>
          <w:lang w:val="en-US"/>
        </w:rPr>
        <w:t xml:space="preserve"> usually </w:t>
      </w:r>
      <w:r w:rsidR="00445419" w:rsidRPr="00D80A80">
        <w:rPr>
          <w:rFonts w:ascii="Times New Roman" w:hAnsi="Times New Roman" w:cs="Times New Roman"/>
          <w:lang w:val="en-US"/>
        </w:rPr>
        <w:t>5</w:t>
      </w:r>
      <w:r w:rsidR="00C9174F" w:rsidRPr="00D80A80">
        <w:rPr>
          <w:rFonts w:ascii="Times New Roman" w:hAnsi="Times New Roman" w:cs="Times New Roman"/>
          <w:lang w:val="en-US"/>
        </w:rPr>
        <w:t>0% smaller than the average of other sites (</w:t>
      </w:r>
      <w:r w:rsidR="00445419" w:rsidRPr="00D80A80">
        <w:rPr>
          <w:rFonts w:ascii="Times New Roman" w:hAnsi="Times New Roman" w:cs="Times New Roman"/>
          <w:lang w:val="en-US"/>
        </w:rPr>
        <w:t>4.19 ± 1.26 mm</w:t>
      </w:r>
      <w:r w:rsidR="00C9174F" w:rsidRPr="00D80A80">
        <w:rPr>
          <w:rFonts w:ascii="Times New Roman" w:hAnsi="Times New Roman" w:cs="Times New Roman"/>
          <w:lang w:val="en-US"/>
        </w:rPr>
        <w:t>)</w:t>
      </w:r>
      <w:r w:rsidR="00257A19" w:rsidRPr="00D80A80">
        <w:rPr>
          <w:rFonts w:ascii="Times New Roman" w:hAnsi="Times New Roman" w:cs="Times New Roman"/>
          <w:lang w:val="en-US"/>
        </w:rPr>
        <w:t xml:space="preserve"> (figure </w:t>
      </w:r>
      <w:r w:rsidR="009C1AEE" w:rsidRPr="00D80A80">
        <w:rPr>
          <w:rFonts w:ascii="Times New Roman" w:hAnsi="Times New Roman" w:cs="Times New Roman"/>
          <w:lang w:val="en-US"/>
        </w:rPr>
        <w:t>3</w:t>
      </w:r>
      <w:r w:rsidR="00257A19" w:rsidRPr="00D80A80">
        <w:rPr>
          <w:rFonts w:ascii="Times New Roman" w:hAnsi="Times New Roman" w:cs="Times New Roman"/>
          <w:lang w:val="en-US"/>
        </w:rPr>
        <w:t>)</w:t>
      </w:r>
      <w:r w:rsidR="00C9174F" w:rsidRPr="00D80A80">
        <w:rPr>
          <w:rFonts w:ascii="Times New Roman" w:hAnsi="Times New Roman" w:cs="Times New Roman"/>
          <w:lang w:val="en-US"/>
        </w:rPr>
        <w:t xml:space="preserve">. </w:t>
      </w:r>
      <w:r w:rsidR="00D16685" w:rsidRPr="00D80A80">
        <w:rPr>
          <w:rFonts w:ascii="Times New Roman" w:hAnsi="Times New Roman" w:cs="Times New Roman"/>
          <w:lang w:val="en-US"/>
        </w:rPr>
        <w:t xml:space="preserve">Despite of the </w:t>
      </w:r>
      <w:r w:rsidR="008852E0" w:rsidRPr="00D80A80">
        <w:rPr>
          <w:rFonts w:ascii="Times New Roman" w:hAnsi="Times New Roman" w:cs="Times New Roman"/>
          <w:lang w:val="en-US"/>
        </w:rPr>
        <w:t>clumped</w:t>
      </w:r>
      <w:r w:rsidR="00D16685" w:rsidRPr="00D80A80">
        <w:rPr>
          <w:rFonts w:ascii="Times New Roman" w:hAnsi="Times New Roman" w:cs="Times New Roman"/>
          <w:lang w:val="en-US"/>
        </w:rPr>
        <w:t xml:space="preserve"> organization of smaller sizes on southern sites</w:t>
      </w:r>
      <w:r w:rsidR="00BF4838" w:rsidRPr="00D80A80">
        <w:rPr>
          <w:rFonts w:ascii="Times New Roman" w:hAnsi="Times New Roman" w:cs="Times New Roman"/>
          <w:lang w:val="en-US"/>
        </w:rPr>
        <w:t xml:space="preserve"> and higher variation associated with random factors at subregions</w:t>
      </w:r>
      <w:r w:rsidR="00E73722" w:rsidRPr="00D80A80">
        <w:rPr>
          <w:rFonts w:ascii="Times New Roman" w:hAnsi="Times New Roman" w:cs="Times New Roman"/>
          <w:lang w:val="en-US"/>
        </w:rPr>
        <w:t xml:space="preserve"> (</w:t>
      </w:r>
      <w:r w:rsidR="009C1AEE" w:rsidRPr="00D80A80">
        <w:rPr>
          <w:rFonts w:ascii="Times New Roman" w:hAnsi="Times New Roman" w:cs="Times New Roman"/>
          <w:lang w:val="en-US"/>
        </w:rPr>
        <w:t xml:space="preserve">figure 6, </w:t>
      </w:r>
      <w:r w:rsidR="00E73722" w:rsidRPr="00D80A80">
        <w:rPr>
          <w:rFonts w:ascii="Times New Roman" w:hAnsi="Times New Roman" w:cs="Times New Roman"/>
          <w:lang w:val="en-US"/>
        </w:rPr>
        <w:t>figure S</w:t>
      </w:r>
      <w:r w:rsidR="009A4F09" w:rsidRPr="00D80A80">
        <w:rPr>
          <w:rFonts w:ascii="Times New Roman" w:hAnsi="Times New Roman" w:cs="Times New Roman"/>
          <w:lang w:val="en-US"/>
        </w:rPr>
        <w:t>6</w:t>
      </w:r>
      <w:r w:rsidR="00E73722" w:rsidRPr="00D80A80">
        <w:rPr>
          <w:rFonts w:ascii="Times New Roman" w:hAnsi="Times New Roman" w:cs="Times New Roman"/>
          <w:lang w:val="en-US"/>
        </w:rPr>
        <w:t>)</w:t>
      </w:r>
      <w:r w:rsidR="00D16685" w:rsidRPr="00D80A80">
        <w:rPr>
          <w:rFonts w:ascii="Times New Roman" w:hAnsi="Times New Roman" w:cs="Times New Roman"/>
          <w:lang w:val="en-US"/>
        </w:rPr>
        <w:t xml:space="preserve">, no spatial correlation was observed on </w:t>
      </w:r>
      <w:r w:rsidR="00F52F96" w:rsidRPr="00D80A80">
        <w:rPr>
          <w:rFonts w:ascii="Times New Roman" w:hAnsi="Times New Roman" w:cs="Times New Roman"/>
          <w:lang w:val="en-US"/>
        </w:rPr>
        <w:t xml:space="preserve">model </w:t>
      </w:r>
      <w:r w:rsidR="00D16685" w:rsidRPr="00D80A80">
        <w:rPr>
          <w:rFonts w:ascii="Times New Roman" w:hAnsi="Times New Roman" w:cs="Times New Roman"/>
          <w:lang w:val="en-US"/>
        </w:rPr>
        <w:t>residuals (</w:t>
      </w:r>
      <w:r w:rsidR="008852E0" w:rsidRPr="00D80A80">
        <w:rPr>
          <w:rFonts w:ascii="Times New Roman" w:hAnsi="Times New Roman" w:cs="Times New Roman"/>
          <w:lang w:val="en-US"/>
        </w:rPr>
        <w:t xml:space="preserve">figure </w:t>
      </w:r>
      <w:r w:rsidR="009A4F09" w:rsidRPr="00D80A80">
        <w:rPr>
          <w:rFonts w:ascii="Times New Roman" w:hAnsi="Times New Roman" w:cs="Times New Roman"/>
          <w:lang w:val="en-US"/>
        </w:rPr>
        <w:t>A10</w:t>
      </w:r>
      <w:r w:rsidR="00D16685" w:rsidRPr="00D80A80">
        <w:rPr>
          <w:rFonts w:ascii="Times New Roman" w:hAnsi="Times New Roman" w:cs="Times New Roman"/>
          <w:lang w:val="en-US"/>
        </w:rPr>
        <w:t xml:space="preserve">). </w:t>
      </w:r>
      <w:r w:rsidRPr="00D80A80">
        <w:rPr>
          <w:rFonts w:ascii="Times New Roman" w:hAnsi="Times New Roman" w:cs="Times New Roman"/>
          <w:lang w:val="en-US"/>
        </w:rPr>
        <w:t xml:space="preserve">None of the </w:t>
      </w:r>
      <w:r w:rsidR="002124AF" w:rsidRPr="00D80A80">
        <w:rPr>
          <w:rFonts w:ascii="Times New Roman" w:hAnsi="Times New Roman" w:cs="Times New Roman"/>
          <w:lang w:val="en-US"/>
        </w:rPr>
        <w:t>environmental drivers</w:t>
      </w:r>
      <w:r w:rsidRPr="00D80A80">
        <w:rPr>
          <w:rFonts w:ascii="Times New Roman" w:hAnsi="Times New Roman" w:cs="Times New Roman"/>
          <w:lang w:val="en-US"/>
        </w:rPr>
        <w:t xml:space="preserve"> w</w:t>
      </w:r>
      <w:r w:rsidR="002124AF" w:rsidRPr="00D80A80">
        <w:rPr>
          <w:rFonts w:ascii="Times New Roman" w:hAnsi="Times New Roman" w:cs="Times New Roman"/>
          <w:lang w:val="en-US"/>
        </w:rPr>
        <w:t>as</w:t>
      </w:r>
      <w:r w:rsidRPr="00D80A80">
        <w:rPr>
          <w:rFonts w:ascii="Times New Roman" w:hAnsi="Times New Roman" w:cs="Times New Roman"/>
          <w:lang w:val="en-US"/>
        </w:rPr>
        <w:t xml:space="preserve"> associated with the variation in neither density, nor size of periwinkles (table 1)</w:t>
      </w:r>
      <w:r w:rsidR="002124AF" w:rsidRPr="00D80A80">
        <w:rPr>
          <w:rFonts w:ascii="Times New Roman" w:hAnsi="Times New Roman" w:cs="Times New Roman"/>
          <w:lang w:val="en-US"/>
        </w:rPr>
        <w:t>.</w:t>
      </w:r>
      <w:r w:rsidRPr="00D80A80">
        <w:rPr>
          <w:rFonts w:ascii="Times New Roman" w:hAnsi="Times New Roman" w:cs="Times New Roman"/>
          <w:lang w:val="en-US"/>
        </w:rPr>
        <w:t xml:space="preserve"> </w:t>
      </w:r>
      <w:r w:rsidR="001F7C40" w:rsidRPr="00D80A80">
        <w:rPr>
          <w:rFonts w:ascii="Times New Roman" w:hAnsi="Times New Roman" w:cs="Times New Roman"/>
          <w:lang w:val="en-US"/>
        </w:rPr>
        <w:t>Density models had small number of replicates (n=6</w:t>
      </w:r>
      <w:r w:rsidR="00707D0B" w:rsidRPr="00D80A80">
        <w:rPr>
          <w:rFonts w:ascii="Times New Roman" w:hAnsi="Times New Roman" w:cs="Times New Roman"/>
          <w:lang w:val="en-US"/>
        </w:rPr>
        <w:t>2</w:t>
      </w:r>
      <w:r w:rsidR="001F7C40" w:rsidRPr="00D80A80">
        <w:rPr>
          <w:rFonts w:ascii="Times New Roman" w:hAnsi="Times New Roman" w:cs="Times New Roman"/>
          <w:lang w:val="en-US"/>
        </w:rPr>
        <w:t xml:space="preserve">), and we could not detect any trends, or effects </w:t>
      </w:r>
      <w:r w:rsidR="00707D0B" w:rsidRPr="00D80A80">
        <w:rPr>
          <w:rFonts w:ascii="Times New Roman" w:hAnsi="Times New Roman" w:cs="Times New Roman"/>
          <w:lang w:val="en-US"/>
        </w:rPr>
        <w:t>on</w:t>
      </w:r>
      <w:r w:rsidR="001F7C40" w:rsidRPr="00D80A80">
        <w:rPr>
          <w:rFonts w:ascii="Times New Roman" w:hAnsi="Times New Roman" w:cs="Times New Roman"/>
          <w:lang w:val="en-US"/>
        </w:rPr>
        <w:t xml:space="preserve"> models’ random structure (</w:t>
      </w:r>
      <w:r w:rsidR="007D50A2" w:rsidRPr="00D80A80">
        <w:rPr>
          <w:rFonts w:ascii="Times New Roman" w:hAnsi="Times New Roman" w:cs="Times New Roman"/>
          <w:lang w:val="en-US"/>
        </w:rPr>
        <w:t>figure</w:t>
      </w:r>
      <w:r w:rsidR="009C1AEE" w:rsidRPr="00D80A80">
        <w:rPr>
          <w:rFonts w:ascii="Times New Roman" w:hAnsi="Times New Roman" w:cs="Times New Roman"/>
          <w:lang w:val="en-US"/>
        </w:rPr>
        <w:t>s</w:t>
      </w:r>
      <w:r w:rsidR="007D50A2" w:rsidRPr="00D80A80">
        <w:rPr>
          <w:rFonts w:ascii="Times New Roman" w:hAnsi="Times New Roman" w:cs="Times New Roman"/>
          <w:lang w:val="en-US"/>
        </w:rPr>
        <w:t xml:space="preserve"> </w:t>
      </w:r>
      <w:r w:rsidR="009C1AEE" w:rsidRPr="00D80A80">
        <w:rPr>
          <w:rFonts w:ascii="Times New Roman" w:hAnsi="Times New Roman" w:cs="Times New Roman"/>
          <w:lang w:val="en-US"/>
        </w:rPr>
        <w:t>3 and 6</w:t>
      </w:r>
      <w:r w:rsidR="009A4F09" w:rsidRPr="00D80A80">
        <w:rPr>
          <w:rFonts w:ascii="Times New Roman" w:hAnsi="Times New Roman" w:cs="Times New Roman"/>
          <w:lang w:val="en-US"/>
        </w:rPr>
        <w:t>, figure S6</w:t>
      </w:r>
      <w:r w:rsidR="001F7C40" w:rsidRPr="00D80A80">
        <w:rPr>
          <w:rFonts w:ascii="Times New Roman" w:hAnsi="Times New Roman" w:cs="Times New Roman"/>
          <w:lang w:val="en-US"/>
        </w:rPr>
        <w:t>).</w:t>
      </w:r>
    </w:p>
    <w:p w14:paraId="4FDEB088" w14:textId="77777777" w:rsidR="00F40B82" w:rsidRPr="00D80A80" w:rsidRDefault="00F40B82" w:rsidP="001E0516">
      <w:pPr>
        <w:spacing w:line="360" w:lineRule="auto"/>
        <w:ind w:firstLine="708"/>
        <w:jc w:val="both"/>
        <w:rPr>
          <w:rFonts w:ascii="Times New Roman" w:hAnsi="Times New Roman" w:cs="Times New Roman"/>
          <w:lang w:val="en-US"/>
        </w:rPr>
      </w:pPr>
      <w:r w:rsidRPr="00D80A80">
        <w:rPr>
          <w:rFonts w:ascii="Times New Roman" w:hAnsi="Times New Roman" w:cs="Times New Roman"/>
          <w:color w:val="000000" w:themeColor="text1"/>
          <w:lang w:val="en-US"/>
        </w:rPr>
        <w:t xml:space="preserve">Also, as observed on multivariate analysis for environmental drivers, </w:t>
      </w:r>
      <w:r w:rsidR="00F52F96" w:rsidRPr="00D80A80">
        <w:rPr>
          <w:rFonts w:ascii="Times New Roman" w:hAnsi="Times New Roman" w:cs="Times New Roman"/>
          <w:color w:val="000000" w:themeColor="text1"/>
          <w:lang w:val="en-US"/>
        </w:rPr>
        <w:t>there was</w:t>
      </w:r>
      <w:r w:rsidRPr="00D80A80">
        <w:rPr>
          <w:rFonts w:ascii="Times New Roman" w:hAnsi="Times New Roman" w:cs="Times New Roman"/>
          <w:color w:val="000000" w:themeColor="text1"/>
          <w:lang w:val="en-US"/>
        </w:rPr>
        <w:t xml:space="preserve"> indicated a</w:t>
      </w:r>
      <w:r w:rsidR="00E561F2" w:rsidRPr="00D80A80">
        <w:rPr>
          <w:rFonts w:ascii="Times New Roman" w:hAnsi="Times New Roman" w:cs="Times New Roman"/>
          <w:color w:val="000000" w:themeColor="text1"/>
          <w:lang w:val="en-US"/>
        </w:rPr>
        <w:t>n</w:t>
      </w:r>
      <w:r w:rsidRPr="00D80A80">
        <w:rPr>
          <w:rFonts w:ascii="Times New Roman" w:hAnsi="Times New Roman" w:cs="Times New Roman"/>
          <w:color w:val="000000" w:themeColor="text1"/>
          <w:lang w:val="en-US"/>
        </w:rPr>
        <w:t xml:space="preserve"> </w:t>
      </w:r>
      <w:r w:rsidR="00E561F2" w:rsidRPr="00D80A80">
        <w:rPr>
          <w:rFonts w:ascii="Times New Roman" w:hAnsi="Times New Roman" w:cs="Times New Roman"/>
          <w:color w:val="000000" w:themeColor="text1"/>
          <w:lang w:val="en-US"/>
        </w:rPr>
        <w:t>overlap</w:t>
      </w:r>
      <w:r w:rsidRPr="00D80A80">
        <w:rPr>
          <w:rFonts w:ascii="Times New Roman" w:hAnsi="Times New Roman" w:cs="Times New Roman"/>
          <w:color w:val="000000" w:themeColor="text1"/>
          <w:lang w:val="en-US"/>
        </w:rPr>
        <w:t xml:space="preserve"> between regions and higher similarity among biotic components within subregion scale, where MRBS and </w:t>
      </w:r>
      <w:proofErr w:type="spellStart"/>
      <w:r w:rsidRPr="00D80A80">
        <w:rPr>
          <w:rFonts w:ascii="Times New Roman" w:hAnsi="Times New Roman" w:cs="Times New Roman"/>
          <w:color w:val="000000" w:themeColor="text1"/>
          <w:lang w:val="en-US"/>
        </w:rPr>
        <w:t>SSCh</w:t>
      </w:r>
      <w:proofErr w:type="spellEnd"/>
      <w:r w:rsidRPr="00D80A80">
        <w:rPr>
          <w:rFonts w:ascii="Times New Roman" w:hAnsi="Times New Roman" w:cs="Times New Roman"/>
          <w:color w:val="000000" w:themeColor="text1"/>
          <w:lang w:val="en-US"/>
        </w:rPr>
        <w:t xml:space="preserve"> were opposite to LRRJ, MRRJ and SCRJ, and </w:t>
      </w:r>
      <w:proofErr w:type="spellStart"/>
      <w:r w:rsidRPr="00D80A80">
        <w:rPr>
          <w:rFonts w:ascii="Times New Roman" w:hAnsi="Times New Roman" w:cs="Times New Roman"/>
          <w:color w:val="000000" w:themeColor="text1"/>
          <w:lang w:val="en-US"/>
        </w:rPr>
        <w:t>Ubatuba</w:t>
      </w:r>
      <w:proofErr w:type="spellEnd"/>
      <w:r w:rsidRPr="00D80A80">
        <w:rPr>
          <w:rFonts w:ascii="Times New Roman" w:hAnsi="Times New Roman" w:cs="Times New Roman"/>
          <w:color w:val="000000" w:themeColor="text1"/>
          <w:lang w:val="en-US"/>
        </w:rPr>
        <w:t xml:space="preserve"> as a transitional subregion (figure </w:t>
      </w:r>
      <w:r w:rsidR="001E0516" w:rsidRPr="00D80A80">
        <w:rPr>
          <w:rFonts w:ascii="Times New Roman" w:hAnsi="Times New Roman" w:cs="Times New Roman"/>
          <w:color w:val="000000" w:themeColor="text1"/>
          <w:lang w:val="en-US"/>
        </w:rPr>
        <w:t>7</w:t>
      </w:r>
      <w:r w:rsidRPr="00D80A80">
        <w:rPr>
          <w:rFonts w:ascii="Times New Roman" w:hAnsi="Times New Roman" w:cs="Times New Roman"/>
          <w:color w:val="000000" w:themeColor="text1"/>
          <w:lang w:val="en-US"/>
        </w:rPr>
        <w:t>). Larger sizes of grazer</w:t>
      </w:r>
      <w:r w:rsidR="00E561F2" w:rsidRPr="00D80A80">
        <w:rPr>
          <w:rFonts w:ascii="Times New Roman" w:hAnsi="Times New Roman" w:cs="Times New Roman"/>
          <w:color w:val="000000" w:themeColor="text1"/>
          <w:lang w:val="en-US"/>
        </w:rPr>
        <w:t xml:space="preserve"> species</w:t>
      </w:r>
      <w:r w:rsidRPr="00D80A80">
        <w:rPr>
          <w:rFonts w:ascii="Times New Roman" w:hAnsi="Times New Roman" w:cs="Times New Roman"/>
          <w:color w:val="000000" w:themeColor="text1"/>
          <w:lang w:val="en-US"/>
        </w:rPr>
        <w:t xml:space="preserve"> and preys were usually associated together and found </w:t>
      </w:r>
      <w:r w:rsidR="0023019F" w:rsidRPr="00D80A80">
        <w:rPr>
          <w:rFonts w:ascii="Times New Roman" w:hAnsi="Times New Roman" w:cs="Times New Roman"/>
          <w:color w:val="000000" w:themeColor="text1"/>
          <w:lang w:val="en-US"/>
        </w:rPr>
        <w:t>associated with colder waters</w:t>
      </w:r>
      <w:r w:rsidRPr="00D80A80">
        <w:rPr>
          <w:rFonts w:ascii="Times New Roman" w:hAnsi="Times New Roman" w:cs="Times New Roman"/>
          <w:color w:val="000000" w:themeColor="text1"/>
          <w:lang w:val="en-US"/>
        </w:rPr>
        <w:t xml:space="preserve"> </w:t>
      </w:r>
      <w:r w:rsidR="00403166" w:rsidRPr="00D80A80">
        <w:rPr>
          <w:rFonts w:ascii="Times New Roman" w:hAnsi="Times New Roman" w:cs="Times New Roman"/>
          <w:color w:val="000000" w:themeColor="text1"/>
          <w:lang w:val="en-US"/>
        </w:rPr>
        <w:t xml:space="preserve">and higher NDVI </w:t>
      </w:r>
      <w:r w:rsidRPr="00D80A80">
        <w:rPr>
          <w:rFonts w:ascii="Times New Roman" w:hAnsi="Times New Roman" w:cs="Times New Roman"/>
          <w:color w:val="000000" w:themeColor="text1"/>
          <w:lang w:val="en-US"/>
        </w:rPr>
        <w:t>in Region 2, while density</w:t>
      </w:r>
      <w:r w:rsidR="00403166" w:rsidRPr="00D80A80">
        <w:rPr>
          <w:rFonts w:ascii="Times New Roman" w:hAnsi="Times New Roman" w:cs="Times New Roman"/>
          <w:color w:val="000000" w:themeColor="text1"/>
          <w:lang w:val="en-US"/>
        </w:rPr>
        <w:t xml:space="preserve"> of grazers</w:t>
      </w:r>
      <w:r w:rsidRPr="00D80A80">
        <w:rPr>
          <w:rFonts w:ascii="Times New Roman" w:hAnsi="Times New Roman" w:cs="Times New Roman"/>
          <w:color w:val="000000" w:themeColor="text1"/>
          <w:lang w:val="en-US"/>
        </w:rPr>
        <w:t xml:space="preserve"> </w:t>
      </w:r>
      <w:r w:rsidR="00403166" w:rsidRPr="00D80A80">
        <w:rPr>
          <w:rFonts w:ascii="Times New Roman" w:hAnsi="Times New Roman" w:cs="Times New Roman"/>
          <w:color w:val="000000" w:themeColor="text1"/>
          <w:lang w:val="en-US"/>
        </w:rPr>
        <w:t xml:space="preserve">was less influence by drivers </w:t>
      </w:r>
      <w:r w:rsidRPr="00D80A80">
        <w:rPr>
          <w:rFonts w:ascii="Times New Roman" w:hAnsi="Times New Roman" w:cs="Times New Roman"/>
          <w:color w:val="000000" w:themeColor="text1"/>
          <w:lang w:val="en-US"/>
        </w:rPr>
        <w:t xml:space="preserve">(figure </w:t>
      </w:r>
      <w:r w:rsidR="001E0516" w:rsidRPr="00D80A80">
        <w:rPr>
          <w:rFonts w:ascii="Times New Roman" w:hAnsi="Times New Roman" w:cs="Times New Roman"/>
          <w:color w:val="000000" w:themeColor="text1"/>
          <w:lang w:val="en-US"/>
        </w:rPr>
        <w:t>7</w:t>
      </w:r>
      <w:r w:rsidRPr="00D80A80">
        <w:rPr>
          <w:rFonts w:ascii="Times New Roman" w:hAnsi="Times New Roman" w:cs="Times New Roman"/>
          <w:color w:val="000000" w:themeColor="text1"/>
          <w:lang w:val="en-US"/>
        </w:rPr>
        <w:t xml:space="preserve">). </w:t>
      </w:r>
      <w:r w:rsidR="00403166" w:rsidRPr="00D80A80">
        <w:rPr>
          <w:rFonts w:ascii="Times New Roman" w:hAnsi="Times New Roman" w:cs="Times New Roman"/>
          <w:color w:val="000000" w:themeColor="text1"/>
          <w:lang w:val="en-US"/>
        </w:rPr>
        <w:t>M</w:t>
      </w:r>
      <w:r w:rsidR="001E0516" w:rsidRPr="00D80A80">
        <w:rPr>
          <w:rFonts w:ascii="Times New Roman" w:hAnsi="Times New Roman" w:cs="Times New Roman"/>
          <w:color w:val="000000" w:themeColor="text1"/>
          <w:lang w:val="en-US"/>
        </w:rPr>
        <w:t>y</w:t>
      </w:r>
      <w:r w:rsidR="00403166" w:rsidRPr="00D80A80">
        <w:rPr>
          <w:rFonts w:ascii="Times New Roman" w:hAnsi="Times New Roman" w:cs="Times New Roman"/>
          <w:color w:val="000000" w:themeColor="text1"/>
          <w:lang w:val="en-US"/>
        </w:rPr>
        <w:t>t</w:t>
      </w:r>
      <w:r w:rsidR="001E0516" w:rsidRPr="00D80A80">
        <w:rPr>
          <w:rFonts w:ascii="Times New Roman" w:hAnsi="Times New Roman" w:cs="Times New Roman"/>
          <w:color w:val="000000" w:themeColor="text1"/>
          <w:lang w:val="en-US"/>
        </w:rPr>
        <w:t>i</w:t>
      </w:r>
      <w:r w:rsidR="00403166" w:rsidRPr="00D80A80">
        <w:rPr>
          <w:rFonts w:ascii="Times New Roman" w:hAnsi="Times New Roman" w:cs="Times New Roman"/>
          <w:color w:val="000000" w:themeColor="text1"/>
          <w:lang w:val="en-US"/>
        </w:rPr>
        <w:t>lidae cover was</w:t>
      </w:r>
      <w:r w:rsidR="001E0516" w:rsidRPr="00D80A80">
        <w:rPr>
          <w:rFonts w:ascii="Times New Roman" w:hAnsi="Times New Roman" w:cs="Times New Roman"/>
          <w:color w:val="000000" w:themeColor="text1"/>
          <w:lang w:val="en-US"/>
        </w:rPr>
        <w:t xml:space="preserve"> related to MRBS subregion which was more influenced by freshwater and wave fetch (figure 7). In summary, larger sizes of grazing, filter</w:t>
      </w:r>
      <w:r w:rsidR="005A2EE4" w:rsidRPr="00D80A80">
        <w:rPr>
          <w:rFonts w:ascii="Times New Roman" w:hAnsi="Times New Roman" w:cs="Times New Roman"/>
          <w:color w:val="000000" w:themeColor="text1"/>
          <w:lang w:val="en-US"/>
        </w:rPr>
        <w:t>-</w:t>
      </w:r>
      <w:r w:rsidR="001E0516" w:rsidRPr="00D80A80">
        <w:rPr>
          <w:rFonts w:ascii="Times New Roman" w:hAnsi="Times New Roman" w:cs="Times New Roman"/>
          <w:color w:val="000000" w:themeColor="text1"/>
          <w:lang w:val="en-US"/>
        </w:rPr>
        <w:t>feeding and predator species were related to oligotrophic colder waters</w:t>
      </w:r>
      <w:r w:rsidR="001E0516" w:rsidRPr="00D80A80">
        <w:rPr>
          <w:rFonts w:ascii="Times New Roman" w:hAnsi="Times New Roman" w:cs="Times New Roman"/>
          <w:lang w:val="en-US"/>
        </w:rPr>
        <w:t xml:space="preserve">, while densities were </w:t>
      </w:r>
      <w:r w:rsidR="009A4F09" w:rsidRPr="00D80A80">
        <w:rPr>
          <w:rFonts w:ascii="Times New Roman" w:hAnsi="Times New Roman" w:cs="Times New Roman"/>
          <w:lang w:val="en-US"/>
        </w:rPr>
        <w:t>associated</w:t>
      </w:r>
      <w:r w:rsidR="001E0516" w:rsidRPr="00D80A80">
        <w:rPr>
          <w:rFonts w:ascii="Times New Roman" w:hAnsi="Times New Roman" w:cs="Times New Roman"/>
          <w:lang w:val="en-US"/>
        </w:rPr>
        <w:t xml:space="preserve"> </w:t>
      </w:r>
      <w:r w:rsidR="009A4F09" w:rsidRPr="00D80A80">
        <w:rPr>
          <w:rFonts w:ascii="Times New Roman" w:hAnsi="Times New Roman" w:cs="Times New Roman"/>
          <w:lang w:val="en-US"/>
        </w:rPr>
        <w:t>to</w:t>
      </w:r>
      <w:r w:rsidR="001E0516" w:rsidRPr="00D80A80">
        <w:rPr>
          <w:rFonts w:ascii="Times New Roman" w:hAnsi="Times New Roman" w:cs="Times New Roman"/>
          <w:lang w:val="en-US"/>
        </w:rPr>
        <w:t xml:space="preserve"> local scale factors and more productive site</w:t>
      </w:r>
      <w:r w:rsidR="009A4F09" w:rsidRPr="00D80A80">
        <w:rPr>
          <w:rFonts w:ascii="Times New Roman" w:hAnsi="Times New Roman" w:cs="Times New Roman"/>
          <w:lang w:val="en-US"/>
        </w:rPr>
        <w:t>s</w:t>
      </w:r>
      <w:r w:rsidR="001E0516" w:rsidRPr="00D80A80">
        <w:rPr>
          <w:rFonts w:ascii="Times New Roman" w:hAnsi="Times New Roman" w:cs="Times New Roman"/>
          <w:lang w:val="en-US"/>
        </w:rPr>
        <w:t xml:space="preserve"> (figure 7).</w:t>
      </w:r>
    </w:p>
    <w:p w14:paraId="2F71540A" w14:textId="77777777" w:rsidR="00D21B83" w:rsidRPr="00D80A80" w:rsidRDefault="00D21B83" w:rsidP="00D21B83">
      <w:pPr>
        <w:spacing w:line="360" w:lineRule="auto"/>
        <w:jc w:val="both"/>
        <w:rPr>
          <w:rFonts w:ascii="Times New Roman" w:hAnsi="Times New Roman" w:cs="Times New Roman"/>
          <w:lang w:val="en-US"/>
        </w:rPr>
      </w:pPr>
    </w:p>
    <w:p w14:paraId="23AD691E" w14:textId="77777777" w:rsidR="00D21B83" w:rsidRPr="00D80A80" w:rsidRDefault="00D21B83" w:rsidP="00D21B83">
      <w:pPr>
        <w:spacing w:line="360" w:lineRule="auto"/>
        <w:jc w:val="both"/>
        <w:rPr>
          <w:rFonts w:ascii="Times New Roman" w:hAnsi="Times New Roman" w:cs="Times New Roman"/>
          <w:lang w:val="en-US"/>
        </w:rPr>
      </w:pPr>
    </w:p>
    <w:p w14:paraId="63DC5136" w14:textId="77777777" w:rsidR="00D21B83" w:rsidRPr="003A5C22" w:rsidRDefault="00D21B83" w:rsidP="00D21B83">
      <w:pPr>
        <w:spacing w:line="360" w:lineRule="auto"/>
        <w:rPr>
          <w:rFonts w:ascii="Times New Roman" w:hAnsi="Times New Roman" w:cs="Times New Roman"/>
          <w:sz w:val="20"/>
          <w:szCs w:val="20"/>
          <w:lang w:val="en-US"/>
        </w:rPr>
      </w:pPr>
    </w:p>
    <w:p w14:paraId="1624668D" w14:textId="77777777" w:rsidR="00D21B83" w:rsidRPr="00D80A80" w:rsidRDefault="00D21B83" w:rsidP="00D21B83">
      <w:pPr>
        <w:keepNext/>
        <w:spacing w:line="360" w:lineRule="auto"/>
        <w:rPr>
          <w:rFonts w:ascii="Times New Roman" w:hAnsi="Times New Roman" w:cs="Times New Roman"/>
          <w:sz w:val="20"/>
          <w:szCs w:val="20"/>
        </w:rPr>
      </w:pPr>
      <w:r w:rsidRPr="00D80A80">
        <w:rPr>
          <w:rFonts w:ascii="Times New Roman" w:hAnsi="Times New Roman" w:cs="Times New Roman"/>
          <w:noProof/>
          <w:sz w:val="20"/>
          <w:szCs w:val="20"/>
          <w:lang w:eastAsia="en-GB"/>
        </w:rPr>
        <w:lastRenderedPageBreak/>
        <w:drawing>
          <wp:inline distT="0" distB="0" distL="0" distR="0" wp14:anchorId="0D286620" wp14:editId="61E28AA0">
            <wp:extent cx="5400000" cy="2882475"/>
            <wp:effectExtent l="0" t="0" r="0" b="635"/>
            <wp:docPr id="1" name="Picture 1"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_study_area.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00" cy="2882475"/>
                    </a:xfrm>
                    <a:prstGeom prst="rect">
                      <a:avLst/>
                    </a:prstGeom>
                  </pic:spPr>
                </pic:pic>
              </a:graphicData>
            </a:graphic>
          </wp:inline>
        </w:drawing>
      </w:r>
    </w:p>
    <w:p w14:paraId="0D7EF236" w14:textId="77777777" w:rsidR="00D21B83" w:rsidRPr="00D80A80" w:rsidRDefault="00D21B83" w:rsidP="00D21B83">
      <w:pPr>
        <w:pStyle w:val="Default"/>
        <w:spacing w:line="276" w:lineRule="auto"/>
        <w:jc w:val="both"/>
        <w:rPr>
          <w:sz w:val="20"/>
          <w:szCs w:val="20"/>
          <w:lang w:val="pt-BR"/>
        </w:rPr>
      </w:pPr>
      <w:r w:rsidRPr="00D80A80">
        <w:rPr>
          <w:b/>
          <w:sz w:val="20"/>
          <w:szCs w:val="20"/>
        </w:rPr>
        <w:t xml:space="preserve">Figure </w:t>
      </w:r>
      <w:r w:rsidRPr="00D80A80">
        <w:rPr>
          <w:b/>
          <w:sz w:val="20"/>
          <w:szCs w:val="20"/>
        </w:rPr>
        <w:fldChar w:fldCharType="begin"/>
      </w:r>
      <w:r w:rsidRPr="00D80A80">
        <w:rPr>
          <w:b/>
          <w:sz w:val="20"/>
          <w:szCs w:val="20"/>
        </w:rPr>
        <w:instrText xml:space="preserve"> SEQ Figure \* ARABIC </w:instrText>
      </w:r>
      <w:r w:rsidRPr="00D80A80">
        <w:rPr>
          <w:b/>
          <w:sz w:val="20"/>
          <w:szCs w:val="20"/>
        </w:rPr>
        <w:fldChar w:fldCharType="separate"/>
      </w:r>
      <w:r w:rsidRPr="00D80A80">
        <w:rPr>
          <w:b/>
          <w:noProof/>
          <w:sz w:val="20"/>
          <w:szCs w:val="20"/>
        </w:rPr>
        <w:t>1</w:t>
      </w:r>
      <w:r w:rsidRPr="00D80A80">
        <w:rPr>
          <w:b/>
          <w:sz w:val="20"/>
          <w:szCs w:val="20"/>
        </w:rPr>
        <w:fldChar w:fldCharType="end"/>
      </w:r>
      <w:r w:rsidRPr="00D80A80">
        <w:rPr>
          <w:b/>
          <w:sz w:val="20"/>
          <w:szCs w:val="20"/>
        </w:rPr>
        <w:t>.</w:t>
      </w:r>
      <w:r w:rsidRPr="00D80A80">
        <w:rPr>
          <w:sz w:val="20"/>
          <w:szCs w:val="20"/>
        </w:rPr>
        <w:t xml:space="preserve"> Map of study area along Southeast coast of Brazil. Each coloured circle represents one of 62 surveyed rocky shores. Note the division of area into 2 main regions and 6 subregions. </w:t>
      </w:r>
      <w:r w:rsidRPr="00D80A80">
        <w:rPr>
          <w:sz w:val="20"/>
          <w:szCs w:val="20"/>
          <w:lang w:val="pt-BR"/>
        </w:rPr>
        <w:t xml:space="preserve">RMBS = </w:t>
      </w:r>
      <w:proofErr w:type="spellStart"/>
      <w:r w:rsidRPr="00D80A80">
        <w:rPr>
          <w:sz w:val="20"/>
          <w:szCs w:val="20"/>
          <w:lang w:val="pt-BR"/>
        </w:rPr>
        <w:t>Metropolitan</w:t>
      </w:r>
      <w:proofErr w:type="spellEnd"/>
      <w:r w:rsidRPr="00D80A80">
        <w:rPr>
          <w:sz w:val="20"/>
          <w:szCs w:val="20"/>
          <w:lang w:val="pt-BR"/>
        </w:rPr>
        <w:t xml:space="preserve"> </w:t>
      </w:r>
      <w:proofErr w:type="spellStart"/>
      <w:r w:rsidRPr="00D80A80">
        <w:rPr>
          <w:sz w:val="20"/>
          <w:szCs w:val="20"/>
          <w:lang w:val="pt-BR"/>
        </w:rPr>
        <w:t>Region</w:t>
      </w:r>
      <w:proofErr w:type="spellEnd"/>
      <w:r w:rsidRPr="00D80A80">
        <w:rPr>
          <w:sz w:val="20"/>
          <w:szCs w:val="20"/>
          <w:lang w:val="pt-BR"/>
        </w:rPr>
        <w:t xml:space="preserve"> </w:t>
      </w:r>
      <w:proofErr w:type="spellStart"/>
      <w:r w:rsidRPr="00D80A80">
        <w:rPr>
          <w:sz w:val="20"/>
          <w:szCs w:val="20"/>
          <w:lang w:val="pt-BR"/>
        </w:rPr>
        <w:t>of</w:t>
      </w:r>
      <w:proofErr w:type="spellEnd"/>
      <w:r w:rsidRPr="00D80A80">
        <w:rPr>
          <w:sz w:val="20"/>
          <w:szCs w:val="20"/>
          <w:lang w:val="pt-BR"/>
        </w:rPr>
        <w:t xml:space="preserve"> Baixada Santista; </w:t>
      </w:r>
      <w:proofErr w:type="spellStart"/>
      <w:r w:rsidRPr="00D80A80">
        <w:rPr>
          <w:sz w:val="20"/>
          <w:szCs w:val="20"/>
          <w:lang w:val="pt-BR"/>
        </w:rPr>
        <w:t>SSCh</w:t>
      </w:r>
      <w:proofErr w:type="spellEnd"/>
      <w:r w:rsidRPr="00D80A80">
        <w:rPr>
          <w:sz w:val="20"/>
          <w:szCs w:val="20"/>
          <w:lang w:val="pt-BR"/>
        </w:rPr>
        <w:t xml:space="preserve"> = São Sebastião </w:t>
      </w:r>
      <w:proofErr w:type="spellStart"/>
      <w:r w:rsidRPr="00D80A80">
        <w:rPr>
          <w:sz w:val="20"/>
          <w:szCs w:val="20"/>
          <w:lang w:val="pt-BR"/>
        </w:rPr>
        <w:t>Channel</w:t>
      </w:r>
      <w:proofErr w:type="spellEnd"/>
      <w:r w:rsidRPr="00D80A80">
        <w:rPr>
          <w:sz w:val="20"/>
          <w:szCs w:val="20"/>
          <w:lang w:val="pt-BR"/>
        </w:rPr>
        <w:t xml:space="preserve">; SCRJ = </w:t>
      </w:r>
      <w:proofErr w:type="spellStart"/>
      <w:r w:rsidRPr="00D80A80">
        <w:rPr>
          <w:sz w:val="20"/>
          <w:szCs w:val="20"/>
          <w:lang w:val="pt-BR"/>
        </w:rPr>
        <w:t>south</w:t>
      </w:r>
      <w:proofErr w:type="spellEnd"/>
      <w:r w:rsidRPr="00D80A80">
        <w:rPr>
          <w:sz w:val="20"/>
          <w:szCs w:val="20"/>
          <w:lang w:val="pt-BR"/>
        </w:rPr>
        <w:t xml:space="preserve"> </w:t>
      </w:r>
      <w:proofErr w:type="spellStart"/>
      <w:r w:rsidRPr="00D80A80">
        <w:rPr>
          <w:sz w:val="20"/>
          <w:szCs w:val="20"/>
          <w:lang w:val="pt-BR"/>
        </w:rPr>
        <w:t>coast</w:t>
      </w:r>
      <w:proofErr w:type="spellEnd"/>
      <w:r w:rsidRPr="00D80A80">
        <w:rPr>
          <w:sz w:val="20"/>
          <w:szCs w:val="20"/>
          <w:lang w:val="pt-BR"/>
        </w:rPr>
        <w:t xml:space="preserve"> </w:t>
      </w:r>
      <w:proofErr w:type="spellStart"/>
      <w:r w:rsidRPr="00D80A80">
        <w:rPr>
          <w:sz w:val="20"/>
          <w:szCs w:val="20"/>
          <w:lang w:val="pt-BR"/>
        </w:rPr>
        <w:t>of</w:t>
      </w:r>
      <w:proofErr w:type="spellEnd"/>
      <w:r w:rsidRPr="00D80A80">
        <w:rPr>
          <w:sz w:val="20"/>
          <w:szCs w:val="20"/>
          <w:lang w:val="pt-BR"/>
        </w:rPr>
        <w:t xml:space="preserve"> Rio de Janeiro; </w:t>
      </w:r>
      <w:proofErr w:type="spellStart"/>
      <w:r w:rsidRPr="00D80A80">
        <w:rPr>
          <w:sz w:val="20"/>
          <w:szCs w:val="20"/>
          <w:lang w:val="pt-BR"/>
        </w:rPr>
        <w:t>and</w:t>
      </w:r>
      <w:proofErr w:type="spellEnd"/>
      <w:r w:rsidRPr="00D80A80">
        <w:rPr>
          <w:sz w:val="20"/>
          <w:szCs w:val="20"/>
          <w:lang w:val="pt-BR"/>
        </w:rPr>
        <w:t xml:space="preserve"> MRRJ = </w:t>
      </w:r>
      <w:proofErr w:type="spellStart"/>
      <w:r w:rsidRPr="00D80A80">
        <w:rPr>
          <w:sz w:val="20"/>
          <w:szCs w:val="20"/>
          <w:lang w:val="pt-BR"/>
        </w:rPr>
        <w:t>Metropolitan</w:t>
      </w:r>
      <w:proofErr w:type="spellEnd"/>
      <w:r w:rsidRPr="00D80A80">
        <w:rPr>
          <w:sz w:val="20"/>
          <w:szCs w:val="20"/>
          <w:lang w:val="pt-BR"/>
        </w:rPr>
        <w:t xml:space="preserve"> </w:t>
      </w:r>
      <w:proofErr w:type="spellStart"/>
      <w:r w:rsidRPr="00D80A80">
        <w:rPr>
          <w:sz w:val="20"/>
          <w:szCs w:val="20"/>
          <w:lang w:val="pt-BR"/>
        </w:rPr>
        <w:t>Region</w:t>
      </w:r>
      <w:proofErr w:type="spellEnd"/>
      <w:r w:rsidRPr="00D80A80">
        <w:rPr>
          <w:sz w:val="20"/>
          <w:szCs w:val="20"/>
          <w:lang w:val="pt-BR"/>
        </w:rPr>
        <w:t xml:space="preserve"> </w:t>
      </w:r>
      <w:proofErr w:type="spellStart"/>
      <w:r w:rsidRPr="00D80A80">
        <w:rPr>
          <w:sz w:val="20"/>
          <w:szCs w:val="20"/>
          <w:lang w:val="pt-BR"/>
        </w:rPr>
        <w:t>of</w:t>
      </w:r>
      <w:proofErr w:type="spellEnd"/>
      <w:r w:rsidRPr="00D80A80">
        <w:rPr>
          <w:sz w:val="20"/>
          <w:szCs w:val="20"/>
          <w:lang w:val="pt-BR"/>
        </w:rPr>
        <w:t xml:space="preserve"> Rio de Janeiro.</w:t>
      </w:r>
    </w:p>
    <w:p w14:paraId="5A1EC3ED" w14:textId="77777777" w:rsidR="00D21B83" w:rsidRPr="00D80A80" w:rsidRDefault="00D21B83" w:rsidP="00D21B83">
      <w:pPr>
        <w:spacing w:line="360" w:lineRule="auto"/>
        <w:rPr>
          <w:rFonts w:ascii="Times New Roman" w:hAnsi="Times New Roman" w:cs="Times New Roman"/>
          <w:sz w:val="20"/>
          <w:szCs w:val="20"/>
        </w:rPr>
      </w:pPr>
    </w:p>
    <w:p w14:paraId="694F51C8" w14:textId="77777777" w:rsidR="00D21B83" w:rsidRPr="00D80A80" w:rsidRDefault="00D21B83" w:rsidP="00D21B83">
      <w:pPr>
        <w:rPr>
          <w:rFonts w:ascii="Times New Roman" w:hAnsi="Times New Roman" w:cs="Times New Roman"/>
          <w:b/>
          <w:sz w:val="20"/>
          <w:szCs w:val="20"/>
        </w:rPr>
      </w:pPr>
    </w:p>
    <w:p w14:paraId="23015B12" w14:textId="77777777" w:rsidR="00D21B83" w:rsidRPr="00D80A80" w:rsidRDefault="00D21B83" w:rsidP="00D21B83">
      <w:pPr>
        <w:rPr>
          <w:rFonts w:ascii="Times New Roman" w:hAnsi="Times New Roman" w:cs="Times New Roman"/>
          <w:b/>
          <w:sz w:val="20"/>
          <w:szCs w:val="20"/>
        </w:rPr>
      </w:pPr>
    </w:p>
    <w:p w14:paraId="060F8D38" w14:textId="77777777" w:rsidR="00D21B83" w:rsidRPr="00D80A80" w:rsidRDefault="00D21B83" w:rsidP="00D21B83">
      <w:pPr>
        <w:jc w:val="both"/>
        <w:rPr>
          <w:rFonts w:ascii="Times New Roman" w:hAnsi="Times New Roman" w:cs="Times New Roman"/>
        </w:rPr>
      </w:pPr>
    </w:p>
    <w:p w14:paraId="1DA9625B" w14:textId="77777777" w:rsidR="00D21B83" w:rsidRPr="00D80A80" w:rsidRDefault="00D21B83" w:rsidP="00D21B83">
      <w:pPr>
        <w:jc w:val="both"/>
        <w:rPr>
          <w:rFonts w:ascii="Times New Roman" w:hAnsi="Times New Roman" w:cs="Times New Roman"/>
          <w:lang w:val="en-US"/>
        </w:rPr>
      </w:pPr>
      <w:r w:rsidRPr="00D80A80">
        <w:rPr>
          <w:rFonts w:ascii="Times New Roman" w:hAnsi="Times New Roman" w:cs="Times New Roman"/>
          <w:noProof/>
          <w:lang w:val="en-US"/>
        </w:rPr>
        <w:drawing>
          <wp:inline distT="0" distB="0" distL="0" distR="0" wp14:anchorId="4AED1462" wp14:editId="0433E1E6">
            <wp:extent cx="5396230" cy="4497070"/>
            <wp:effectExtent l="0" t="0" r="127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ze distance 10x12.pdf"/>
                    <pic:cNvPicPr/>
                  </pic:nvPicPr>
                  <pic:blipFill>
                    <a:blip r:embed="rId8">
                      <a:extLst>
                        <a:ext uri="{28A0092B-C50C-407E-A947-70E740481C1C}">
                          <a14:useLocalDpi xmlns:a14="http://schemas.microsoft.com/office/drawing/2010/main" val="0"/>
                        </a:ext>
                      </a:extLst>
                    </a:blip>
                    <a:stretch>
                      <a:fillRect/>
                    </a:stretch>
                  </pic:blipFill>
                  <pic:spPr>
                    <a:xfrm>
                      <a:off x="0" y="0"/>
                      <a:ext cx="5396230" cy="4497070"/>
                    </a:xfrm>
                    <a:prstGeom prst="rect">
                      <a:avLst/>
                    </a:prstGeom>
                  </pic:spPr>
                </pic:pic>
              </a:graphicData>
            </a:graphic>
          </wp:inline>
        </w:drawing>
      </w:r>
    </w:p>
    <w:p w14:paraId="062EFBB4" w14:textId="77777777" w:rsidR="00D21B83" w:rsidRPr="00D80A80" w:rsidRDefault="00D21B83" w:rsidP="00D21B83">
      <w:pPr>
        <w:jc w:val="both"/>
        <w:rPr>
          <w:rFonts w:ascii="Times New Roman" w:hAnsi="Times New Roman" w:cs="Times New Roman"/>
          <w:lang w:val="en-US"/>
        </w:rPr>
      </w:pPr>
      <w:r w:rsidRPr="00D80A80">
        <w:rPr>
          <w:rFonts w:ascii="Times New Roman" w:hAnsi="Times New Roman" w:cs="Times New Roman"/>
          <w:b/>
          <w:bCs/>
          <w:lang w:val="en-US"/>
        </w:rPr>
        <w:lastRenderedPageBreak/>
        <w:t>Figure 2</w:t>
      </w:r>
      <w:r w:rsidRPr="00D80A80">
        <w:rPr>
          <w:rFonts w:ascii="Times New Roman" w:hAnsi="Times New Roman" w:cs="Times New Roman"/>
          <w:lang w:val="en-US"/>
        </w:rPr>
        <w:t xml:space="preserve">. Body size variation (mean </w:t>
      </w:r>
      <w:r w:rsidRPr="00D80A80">
        <w:rPr>
          <w:rFonts w:ascii="Times New Roman" w:hAnsi="Times New Roman" w:cs="Times New Roman"/>
          <w:lang w:val="en-US"/>
        </w:rPr>
        <w:sym w:font="Symbol" w:char="F0B1"/>
      </w:r>
      <w:r w:rsidRPr="00D80A80">
        <w:rPr>
          <w:rFonts w:ascii="Times New Roman" w:hAnsi="Times New Roman" w:cs="Times New Roman"/>
          <w:lang w:val="en-US"/>
        </w:rPr>
        <w:t xml:space="preserve"> se) of the predator </w:t>
      </w:r>
      <w:proofErr w:type="spellStart"/>
      <w:r w:rsidRPr="00D80A80">
        <w:rPr>
          <w:rFonts w:ascii="Times New Roman" w:hAnsi="Times New Roman" w:cs="Times New Roman"/>
          <w:i/>
          <w:iCs/>
          <w:lang w:val="en-US"/>
        </w:rPr>
        <w:t>Stramonita</w:t>
      </w:r>
      <w:proofErr w:type="spellEnd"/>
      <w:r w:rsidRPr="00D80A80">
        <w:rPr>
          <w:rFonts w:ascii="Times New Roman" w:hAnsi="Times New Roman" w:cs="Times New Roman"/>
          <w:i/>
          <w:iCs/>
          <w:lang w:val="en-US"/>
        </w:rPr>
        <w:t xml:space="preserve"> </w:t>
      </w:r>
      <w:proofErr w:type="spellStart"/>
      <w:r w:rsidRPr="00D80A80">
        <w:rPr>
          <w:rFonts w:ascii="Times New Roman" w:hAnsi="Times New Roman" w:cs="Times New Roman"/>
          <w:i/>
          <w:iCs/>
          <w:lang w:val="en-US"/>
        </w:rPr>
        <w:t>haemastoma</w:t>
      </w:r>
      <w:proofErr w:type="spellEnd"/>
      <w:r w:rsidRPr="00D80A80">
        <w:rPr>
          <w:rFonts w:ascii="Times New Roman" w:hAnsi="Times New Roman" w:cs="Times New Roman"/>
          <w:lang w:val="en-US"/>
        </w:rPr>
        <w:t xml:space="preserve"> (a), the preys </w:t>
      </w:r>
      <w:proofErr w:type="spellStart"/>
      <w:r w:rsidRPr="00D80A80">
        <w:rPr>
          <w:rFonts w:ascii="Times New Roman" w:hAnsi="Times New Roman" w:cs="Times New Roman"/>
          <w:i/>
          <w:iCs/>
          <w:lang w:val="en-US"/>
        </w:rPr>
        <w:t>Tetraclita</w:t>
      </w:r>
      <w:proofErr w:type="spellEnd"/>
      <w:r w:rsidRPr="00D80A80">
        <w:rPr>
          <w:rFonts w:ascii="Times New Roman" w:hAnsi="Times New Roman" w:cs="Times New Roman"/>
          <w:lang w:val="en-US"/>
        </w:rPr>
        <w:t xml:space="preserve"> </w:t>
      </w:r>
      <w:proofErr w:type="spellStart"/>
      <w:r w:rsidRPr="00D80A80">
        <w:rPr>
          <w:rFonts w:ascii="Times New Roman" w:hAnsi="Times New Roman" w:cs="Times New Roman"/>
          <w:i/>
          <w:iCs/>
          <w:lang w:val="en-US"/>
        </w:rPr>
        <w:t>stalactifera</w:t>
      </w:r>
      <w:proofErr w:type="spellEnd"/>
      <w:r w:rsidRPr="00D80A80">
        <w:rPr>
          <w:rFonts w:ascii="Times New Roman" w:hAnsi="Times New Roman" w:cs="Times New Roman"/>
          <w:lang w:val="en-US"/>
        </w:rPr>
        <w:t xml:space="preserve"> (b) and </w:t>
      </w:r>
      <w:proofErr w:type="spellStart"/>
      <w:r w:rsidRPr="00D80A80">
        <w:rPr>
          <w:rFonts w:ascii="Times New Roman" w:hAnsi="Times New Roman" w:cs="Times New Roman"/>
          <w:i/>
          <w:iCs/>
          <w:lang w:val="en-US"/>
        </w:rPr>
        <w:t>Mytilaster</w:t>
      </w:r>
      <w:proofErr w:type="spellEnd"/>
      <w:r w:rsidRPr="00D80A80">
        <w:rPr>
          <w:rFonts w:ascii="Times New Roman" w:hAnsi="Times New Roman" w:cs="Times New Roman"/>
          <w:lang w:val="en-US"/>
        </w:rPr>
        <w:t xml:space="preserve"> </w:t>
      </w:r>
      <w:proofErr w:type="spellStart"/>
      <w:r w:rsidRPr="00D80A80">
        <w:rPr>
          <w:rFonts w:ascii="Times New Roman" w:hAnsi="Times New Roman" w:cs="Times New Roman"/>
          <w:i/>
          <w:iCs/>
          <w:lang w:val="en-US"/>
        </w:rPr>
        <w:t>solisianus</w:t>
      </w:r>
      <w:proofErr w:type="spellEnd"/>
      <w:r w:rsidRPr="00D80A80">
        <w:rPr>
          <w:rFonts w:ascii="Times New Roman" w:hAnsi="Times New Roman" w:cs="Times New Roman"/>
          <w:lang w:val="en-US"/>
        </w:rPr>
        <w:t xml:space="preserve"> (c) and the grazing species </w:t>
      </w:r>
      <w:proofErr w:type="spellStart"/>
      <w:r w:rsidRPr="00D80A80">
        <w:rPr>
          <w:rFonts w:ascii="Times New Roman" w:hAnsi="Times New Roman" w:cs="Times New Roman"/>
          <w:i/>
          <w:iCs/>
          <w:lang w:val="en-US"/>
        </w:rPr>
        <w:t>Lottia</w:t>
      </w:r>
      <w:proofErr w:type="spellEnd"/>
      <w:r w:rsidRPr="00D80A80">
        <w:rPr>
          <w:rFonts w:ascii="Times New Roman" w:hAnsi="Times New Roman" w:cs="Times New Roman"/>
          <w:lang w:val="en-US"/>
        </w:rPr>
        <w:t xml:space="preserve"> </w:t>
      </w:r>
      <w:proofErr w:type="spellStart"/>
      <w:r w:rsidRPr="00D80A80">
        <w:rPr>
          <w:rFonts w:ascii="Times New Roman" w:hAnsi="Times New Roman" w:cs="Times New Roman"/>
          <w:i/>
          <w:iCs/>
          <w:lang w:val="en-US"/>
        </w:rPr>
        <w:t>subrugosa</w:t>
      </w:r>
      <w:proofErr w:type="spellEnd"/>
      <w:r w:rsidRPr="00D80A80">
        <w:rPr>
          <w:rFonts w:ascii="Times New Roman" w:hAnsi="Times New Roman" w:cs="Times New Roman"/>
          <w:lang w:val="en-US"/>
        </w:rPr>
        <w:t xml:space="preserve"> (d) and </w:t>
      </w:r>
      <w:proofErr w:type="spellStart"/>
      <w:r w:rsidRPr="00D80A80">
        <w:rPr>
          <w:rFonts w:ascii="Times New Roman" w:hAnsi="Times New Roman" w:cs="Times New Roman"/>
          <w:i/>
          <w:iCs/>
          <w:lang w:val="en-US"/>
        </w:rPr>
        <w:t>Echinolittorina</w:t>
      </w:r>
      <w:proofErr w:type="spellEnd"/>
      <w:r w:rsidRPr="00D80A80">
        <w:rPr>
          <w:rFonts w:ascii="Times New Roman" w:hAnsi="Times New Roman" w:cs="Times New Roman"/>
          <w:lang w:val="en-US"/>
        </w:rPr>
        <w:t xml:space="preserve"> </w:t>
      </w:r>
      <w:proofErr w:type="spellStart"/>
      <w:r w:rsidRPr="00D80A80">
        <w:rPr>
          <w:rFonts w:ascii="Times New Roman" w:hAnsi="Times New Roman" w:cs="Times New Roman"/>
          <w:i/>
          <w:iCs/>
          <w:lang w:val="en-US"/>
        </w:rPr>
        <w:t>lineolata</w:t>
      </w:r>
      <w:proofErr w:type="spellEnd"/>
      <w:r w:rsidRPr="00D80A80">
        <w:rPr>
          <w:rFonts w:ascii="Times New Roman" w:hAnsi="Times New Roman" w:cs="Times New Roman"/>
          <w:lang w:val="en-US"/>
        </w:rPr>
        <w:t xml:space="preserve"> (e) in intertidal environments of 62 rocky shores from the southwestern Atlantic coast (Brazil).</w:t>
      </w:r>
    </w:p>
    <w:p w14:paraId="537AD62C" w14:textId="77777777" w:rsidR="00D21B83" w:rsidRPr="00D80A80" w:rsidRDefault="00D21B83" w:rsidP="00D21B83">
      <w:pPr>
        <w:jc w:val="both"/>
        <w:rPr>
          <w:rFonts w:ascii="Times New Roman" w:hAnsi="Times New Roman" w:cs="Times New Roman"/>
          <w:lang w:val="en-US"/>
        </w:rPr>
      </w:pPr>
    </w:p>
    <w:p w14:paraId="2A772F27" w14:textId="77777777" w:rsidR="00D21B83" w:rsidRPr="00D80A80" w:rsidRDefault="00D21B83" w:rsidP="00D21B83">
      <w:pPr>
        <w:jc w:val="both"/>
        <w:rPr>
          <w:rFonts w:ascii="Times New Roman" w:hAnsi="Times New Roman" w:cs="Times New Roman"/>
          <w:lang w:val="en-US"/>
        </w:rPr>
      </w:pPr>
    </w:p>
    <w:p w14:paraId="3958A47D" w14:textId="77777777" w:rsidR="00D21B83" w:rsidRPr="00D80A80" w:rsidRDefault="00D21B83" w:rsidP="00D21B83">
      <w:pPr>
        <w:rPr>
          <w:rFonts w:ascii="Times New Roman" w:hAnsi="Times New Roman" w:cs="Times New Roman"/>
          <w:lang w:val="en-US"/>
        </w:rPr>
      </w:pPr>
      <w:r w:rsidRPr="00D80A80">
        <w:rPr>
          <w:rFonts w:ascii="Times New Roman" w:hAnsi="Times New Roman" w:cs="Times New Roman"/>
          <w:lang w:val="en-US"/>
        </w:rPr>
        <w:br w:type="page"/>
      </w:r>
    </w:p>
    <w:p w14:paraId="18AB2787" w14:textId="77777777" w:rsidR="00D21B83" w:rsidRPr="00D80A80" w:rsidRDefault="00D21B83" w:rsidP="00D21B83">
      <w:pPr>
        <w:jc w:val="both"/>
        <w:rPr>
          <w:rFonts w:ascii="Times New Roman" w:hAnsi="Times New Roman" w:cs="Times New Roman"/>
          <w:lang w:val="en-US"/>
        </w:rPr>
      </w:pPr>
    </w:p>
    <w:p w14:paraId="791830E5" w14:textId="77777777" w:rsidR="00D21B83" w:rsidRPr="00D80A80" w:rsidRDefault="00D21B83" w:rsidP="00D21B83">
      <w:pPr>
        <w:jc w:val="both"/>
        <w:rPr>
          <w:rFonts w:ascii="Times New Roman" w:hAnsi="Times New Roman" w:cs="Times New Roman"/>
          <w:lang w:val="en-US"/>
        </w:rPr>
      </w:pPr>
      <w:r w:rsidRPr="00D80A80">
        <w:rPr>
          <w:rFonts w:ascii="Times New Roman" w:hAnsi="Times New Roman" w:cs="Times New Roman"/>
          <w:noProof/>
          <w:lang w:val="en-US"/>
        </w:rPr>
        <w:drawing>
          <wp:inline distT="0" distB="0" distL="0" distR="0" wp14:anchorId="556DF66A" wp14:editId="769333BF">
            <wp:extent cx="5396230" cy="4497070"/>
            <wp:effectExtent l="0" t="0" r="127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und cover distance 10x12.pdf"/>
                    <pic:cNvPicPr/>
                  </pic:nvPicPr>
                  <pic:blipFill>
                    <a:blip r:embed="rId9">
                      <a:extLst>
                        <a:ext uri="{28A0092B-C50C-407E-A947-70E740481C1C}">
                          <a14:useLocalDpi xmlns:a14="http://schemas.microsoft.com/office/drawing/2010/main" val="0"/>
                        </a:ext>
                      </a:extLst>
                    </a:blip>
                    <a:stretch>
                      <a:fillRect/>
                    </a:stretch>
                  </pic:blipFill>
                  <pic:spPr>
                    <a:xfrm>
                      <a:off x="0" y="0"/>
                      <a:ext cx="5396230" cy="4497070"/>
                    </a:xfrm>
                    <a:prstGeom prst="rect">
                      <a:avLst/>
                    </a:prstGeom>
                  </pic:spPr>
                </pic:pic>
              </a:graphicData>
            </a:graphic>
          </wp:inline>
        </w:drawing>
      </w:r>
    </w:p>
    <w:p w14:paraId="3018ACA4" w14:textId="77777777" w:rsidR="00D21B83" w:rsidRPr="00D80A80" w:rsidRDefault="00D21B83" w:rsidP="00D21B83">
      <w:pPr>
        <w:jc w:val="both"/>
        <w:rPr>
          <w:rFonts w:ascii="Times New Roman" w:hAnsi="Times New Roman" w:cs="Times New Roman"/>
          <w:lang w:val="en-US"/>
        </w:rPr>
      </w:pPr>
      <w:r w:rsidRPr="00D80A80">
        <w:rPr>
          <w:rFonts w:ascii="Times New Roman" w:hAnsi="Times New Roman" w:cs="Times New Roman"/>
          <w:b/>
          <w:bCs/>
          <w:lang w:val="en-US"/>
        </w:rPr>
        <w:t>Figure 3</w:t>
      </w:r>
      <w:r w:rsidRPr="00D80A80">
        <w:rPr>
          <w:rFonts w:ascii="Times New Roman" w:hAnsi="Times New Roman" w:cs="Times New Roman"/>
          <w:lang w:val="en-US"/>
        </w:rPr>
        <w:t xml:space="preserve">. Density (mean </w:t>
      </w:r>
      <w:r w:rsidRPr="00D80A80">
        <w:rPr>
          <w:rFonts w:ascii="Times New Roman" w:hAnsi="Times New Roman" w:cs="Times New Roman"/>
          <w:lang w:val="en-US"/>
        </w:rPr>
        <w:sym w:font="Symbol" w:char="F0B1"/>
      </w:r>
      <w:r w:rsidRPr="00D80A80">
        <w:rPr>
          <w:rFonts w:ascii="Times New Roman" w:hAnsi="Times New Roman" w:cs="Times New Roman"/>
          <w:lang w:val="en-US"/>
        </w:rPr>
        <w:t xml:space="preserve"> se) of the predator </w:t>
      </w:r>
      <w:proofErr w:type="spellStart"/>
      <w:r w:rsidRPr="00D80A80">
        <w:rPr>
          <w:rFonts w:ascii="Times New Roman" w:hAnsi="Times New Roman" w:cs="Times New Roman"/>
          <w:i/>
          <w:iCs/>
          <w:lang w:val="en-US"/>
        </w:rPr>
        <w:t>Stramonita</w:t>
      </w:r>
      <w:proofErr w:type="spellEnd"/>
      <w:r w:rsidRPr="00D80A80">
        <w:rPr>
          <w:rFonts w:ascii="Times New Roman" w:hAnsi="Times New Roman" w:cs="Times New Roman"/>
          <w:i/>
          <w:iCs/>
          <w:lang w:val="en-US"/>
        </w:rPr>
        <w:t xml:space="preserve"> </w:t>
      </w:r>
      <w:proofErr w:type="spellStart"/>
      <w:r w:rsidRPr="00D80A80">
        <w:rPr>
          <w:rFonts w:ascii="Times New Roman" w:hAnsi="Times New Roman" w:cs="Times New Roman"/>
          <w:i/>
          <w:iCs/>
          <w:lang w:val="en-US"/>
        </w:rPr>
        <w:t>haemastoma</w:t>
      </w:r>
      <w:proofErr w:type="spellEnd"/>
      <w:r w:rsidRPr="00D80A80">
        <w:rPr>
          <w:rFonts w:ascii="Times New Roman" w:hAnsi="Times New Roman" w:cs="Times New Roman"/>
          <w:lang w:val="en-US"/>
        </w:rPr>
        <w:t xml:space="preserve"> (a), the preys </w:t>
      </w:r>
      <w:proofErr w:type="spellStart"/>
      <w:r w:rsidRPr="00D80A80">
        <w:rPr>
          <w:rFonts w:ascii="Times New Roman" w:hAnsi="Times New Roman" w:cs="Times New Roman"/>
          <w:i/>
          <w:iCs/>
          <w:lang w:val="en-US"/>
        </w:rPr>
        <w:t>Tetraclita</w:t>
      </w:r>
      <w:proofErr w:type="spellEnd"/>
      <w:r w:rsidRPr="00D80A80">
        <w:rPr>
          <w:rFonts w:ascii="Times New Roman" w:hAnsi="Times New Roman" w:cs="Times New Roman"/>
          <w:lang w:val="en-US"/>
        </w:rPr>
        <w:t xml:space="preserve"> </w:t>
      </w:r>
      <w:proofErr w:type="spellStart"/>
      <w:r w:rsidRPr="00D80A80">
        <w:rPr>
          <w:rFonts w:ascii="Times New Roman" w:hAnsi="Times New Roman" w:cs="Times New Roman"/>
          <w:i/>
          <w:iCs/>
          <w:lang w:val="en-US"/>
        </w:rPr>
        <w:t>stalactifera</w:t>
      </w:r>
      <w:proofErr w:type="spellEnd"/>
      <w:r w:rsidRPr="00D80A80">
        <w:rPr>
          <w:rFonts w:ascii="Times New Roman" w:hAnsi="Times New Roman" w:cs="Times New Roman"/>
          <w:lang w:val="en-US"/>
        </w:rPr>
        <w:t xml:space="preserve"> (b) and </w:t>
      </w:r>
      <w:proofErr w:type="spellStart"/>
      <w:r w:rsidRPr="00D80A80">
        <w:rPr>
          <w:rFonts w:ascii="Times New Roman" w:hAnsi="Times New Roman" w:cs="Times New Roman"/>
          <w:i/>
          <w:iCs/>
          <w:lang w:val="en-US"/>
        </w:rPr>
        <w:t>Mytilaster</w:t>
      </w:r>
      <w:proofErr w:type="spellEnd"/>
      <w:r w:rsidRPr="00D80A80">
        <w:rPr>
          <w:rFonts w:ascii="Times New Roman" w:hAnsi="Times New Roman" w:cs="Times New Roman"/>
          <w:lang w:val="en-US"/>
        </w:rPr>
        <w:t xml:space="preserve"> </w:t>
      </w:r>
      <w:proofErr w:type="spellStart"/>
      <w:r w:rsidRPr="00D80A80">
        <w:rPr>
          <w:rFonts w:ascii="Times New Roman" w:hAnsi="Times New Roman" w:cs="Times New Roman"/>
          <w:i/>
          <w:iCs/>
          <w:lang w:val="en-US"/>
        </w:rPr>
        <w:t>solisianus</w:t>
      </w:r>
      <w:proofErr w:type="spellEnd"/>
      <w:r w:rsidRPr="00D80A80">
        <w:rPr>
          <w:rFonts w:ascii="Times New Roman" w:hAnsi="Times New Roman" w:cs="Times New Roman"/>
          <w:lang w:val="en-US"/>
        </w:rPr>
        <w:t xml:space="preserve"> (c) and the grazing species </w:t>
      </w:r>
      <w:proofErr w:type="spellStart"/>
      <w:r w:rsidRPr="00D80A80">
        <w:rPr>
          <w:rFonts w:ascii="Times New Roman" w:hAnsi="Times New Roman" w:cs="Times New Roman"/>
          <w:i/>
          <w:iCs/>
          <w:lang w:val="en-US"/>
        </w:rPr>
        <w:t>Lottia</w:t>
      </w:r>
      <w:proofErr w:type="spellEnd"/>
      <w:r w:rsidRPr="00D80A80">
        <w:rPr>
          <w:rFonts w:ascii="Times New Roman" w:hAnsi="Times New Roman" w:cs="Times New Roman"/>
          <w:lang w:val="en-US"/>
        </w:rPr>
        <w:t xml:space="preserve"> </w:t>
      </w:r>
      <w:proofErr w:type="spellStart"/>
      <w:r w:rsidRPr="00D80A80">
        <w:rPr>
          <w:rFonts w:ascii="Times New Roman" w:hAnsi="Times New Roman" w:cs="Times New Roman"/>
          <w:i/>
          <w:iCs/>
          <w:lang w:val="en-US"/>
        </w:rPr>
        <w:t>subrugosa</w:t>
      </w:r>
      <w:proofErr w:type="spellEnd"/>
      <w:r w:rsidRPr="00D80A80">
        <w:rPr>
          <w:rFonts w:ascii="Times New Roman" w:hAnsi="Times New Roman" w:cs="Times New Roman"/>
          <w:lang w:val="en-US"/>
        </w:rPr>
        <w:t xml:space="preserve"> (d) and </w:t>
      </w:r>
      <w:proofErr w:type="spellStart"/>
      <w:r w:rsidRPr="00D80A80">
        <w:rPr>
          <w:rFonts w:ascii="Times New Roman" w:hAnsi="Times New Roman" w:cs="Times New Roman"/>
          <w:i/>
          <w:iCs/>
          <w:lang w:val="en-US"/>
        </w:rPr>
        <w:t>Echinolittorina</w:t>
      </w:r>
      <w:proofErr w:type="spellEnd"/>
      <w:r w:rsidRPr="00D80A80">
        <w:rPr>
          <w:rFonts w:ascii="Times New Roman" w:hAnsi="Times New Roman" w:cs="Times New Roman"/>
          <w:lang w:val="en-US"/>
        </w:rPr>
        <w:t xml:space="preserve"> </w:t>
      </w:r>
      <w:proofErr w:type="spellStart"/>
      <w:r w:rsidRPr="00D80A80">
        <w:rPr>
          <w:rFonts w:ascii="Times New Roman" w:hAnsi="Times New Roman" w:cs="Times New Roman"/>
          <w:i/>
          <w:iCs/>
          <w:lang w:val="en-US"/>
        </w:rPr>
        <w:t>lineolata</w:t>
      </w:r>
      <w:proofErr w:type="spellEnd"/>
      <w:r w:rsidRPr="00D80A80">
        <w:rPr>
          <w:rFonts w:ascii="Times New Roman" w:hAnsi="Times New Roman" w:cs="Times New Roman"/>
          <w:lang w:val="en-US"/>
        </w:rPr>
        <w:t xml:space="preserve"> (e) in intertidal environments of 62 rocky shores from the southwestern Atlantic coast (Brazil).</w:t>
      </w:r>
    </w:p>
    <w:p w14:paraId="3DA3D556" w14:textId="77777777" w:rsidR="00D21B83" w:rsidRPr="00D80A80" w:rsidRDefault="00D21B83" w:rsidP="00D21B83">
      <w:pPr>
        <w:jc w:val="both"/>
        <w:rPr>
          <w:rFonts w:ascii="Times New Roman" w:hAnsi="Times New Roman" w:cs="Times New Roman"/>
          <w:sz w:val="20"/>
          <w:szCs w:val="20"/>
          <w:lang w:val="en-US"/>
        </w:rPr>
      </w:pPr>
      <w:r w:rsidRPr="00D80A80">
        <w:rPr>
          <w:rFonts w:ascii="Times New Roman" w:hAnsi="Times New Roman" w:cs="Times New Roman"/>
          <w:sz w:val="20"/>
          <w:szCs w:val="20"/>
          <w:lang w:val="en-US"/>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4"/>
        <w:gridCol w:w="4244"/>
      </w:tblGrid>
      <w:tr w:rsidR="00D21B83" w:rsidRPr="00D80A80" w14:paraId="0C096C5A" w14:textId="77777777" w:rsidTr="00A95979">
        <w:tc>
          <w:tcPr>
            <w:tcW w:w="4244" w:type="dxa"/>
          </w:tcPr>
          <w:p w14:paraId="513C2234" w14:textId="77777777" w:rsidR="00D21B83" w:rsidRPr="00D80A80" w:rsidRDefault="00D21B83" w:rsidP="00A95979">
            <w:pPr>
              <w:rPr>
                <w:rFonts w:ascii="Times New Roman" w:hAnsi="Times New Roman" w:cs="Times New Roman"/>
                <w:sz w:val="20"/>
                <w:szCs w:val="20"/>
              </w:rPr>
            </w:pPr>
            <w:r w:rsidRPr="00D80A80">
              <w:rPr>
                <w:rFonts w:ascii="Times New Roman" w:hAnsi="Times New Roman" w:cs="Times New Roman"/>
                <w:sz w:val="20"/>
                <w:szCs w:val="20"/>
              </w:rPr>
              <w:lastRenderedPageBreak/>
              <w:t>(a)</w:t>
            </w:r>
            <w:r w:rsidRPr="00D80A80">
              <w:rPr>
                <w:rFonts w:ascii="Times New Roman" w:hAnsi="Times New Roman" w:cs="Times New Roman"/>
                <w:noProof/>
                <w:sz w:val="20"/>
                <w:szCs w:val="20"/>
              </w:rPr>
              <w:t xml:space="preserve"> </w:t>
            </w:r>
            <w:r w:rsidRPr="00D80A80">
              <w:rPr>
                <w:rFonts w:ascii="Times New Roman" w:hAnsi="Times New Roman" w:cs="Times New Roman"/>
                <w:noProof/>
                <w:sz w:val="20"/>
                <w:szCs w:val="20"/>
              </w:rPr>
              <w:drawing>
                <wp:inline distT="0" distB="0" distL="0" distR="0" wp14:anchorId="08350E2B" wp14:editId="766D2AC2">
                  <wp:extent cx="2521949" cy="1681200"/>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amonita_size_wflog.pdf"/>
                          <pic:cNvPicPr/>
                        </pic:nvPicPr>
                        <pic:blipFill>
                          <a:blip r:embed="rId10">
                            <a:extLst>
                              <a:ext uri="{28A0092B-C50C-407E-A947-70E740481C1C}">
                                <a14:useLocalDpi xmlns:a14="http://schemas.microsoft.com/office/drawing/2010/main" val="0"/>
                              </a:ext>
                            </a:extLst>
                          </a:blip>
                          <a:stretch>
                            <a:fillRect/>
                          </a:stretch>
                        </pic:blipFill>
                        <pic:spPr>
                          <a:xfrm>
                            <a:off x="0" y="0"/>
                            <a:ext cx="2521949" cy="1681200"/>
                          </a:xfrm>
                          <a:prstGeom prst="rect">
                            <a:avLst/>
                          </a:prstGeom>
                        </pic:spPr>
                      </pic:pic>
                    </a:graphicData>
                  </a:graphic>
                </wp:inline>
              </w:drawing>
            </w:r>
          </w:p>
        </w:tc>
        <w:tc>
          <w:tcPr>
            <w:tcW w:w="4244" w:type="dxa"/>
          </w:tcPr>
          <w:p w14:paraId="0AF8F631" w14:textId="77777777" w:rsidR="00D21B83" w:rsidRPr="00D80A80" w:rsidRDefault="00D21B83" w:rsidP="00A95979">
            <w:pPr>
              <w:rPr>
                <w:rFonts w:ascii="Times New Roman" w:hAnsi="Times New Roman" w:cs="Times New Roman"/>
                <w:sz w:val="20"/>
                <w:szCs w:val="20"/>
              </w:rPr>
            </w:pPr>
            <w:r w:rsidRPr="00D80A80">
              <w:rPr>
                <w:rFonts w:ascii="Times New Roman" w:hAnsi="Times New Roman" w:cs="Times New Roman"/>
                <w:sz w:val="20"/>
                <w:szCs w:val="20"/>
              </w:rPr>
              <w:t>(b)</w:t>
            </w:r>
            <w:r w:rsidRPr="00D80A80">
              <w:rPr>
                <w:rFonts w:ascii="Times New Roman" w:hAnsi="Times New Roman" w:cs="Times New Roman"/>
                <w:noProof/>
                <w:sz w:val="20"/>
                <w:szCs w:val="20"/>
              </w:rPr>
              <w:t xml:space="preserve"> </w:t>
            </w:r>
            <w:r w:rsidRPr="00D80A80">
              <w:rPr>
                <w:rFonts w:ascii="Times New Roman" w:hAnsi="Times New Roman" w:cs="Times New Roman"/>
                <w:noProof/>
                <w:sz w:val="20"/>
                <w:szCs w:val="20"/>
              </w:rPr>
              <w:drawing>
                <wp:inline distT="0" distB="0" distL="0" distR="0" wp14:anchorId="550E5BF2" wp14:editId="22EA3C57">
                  <wp:extent cx="2520000" cy="1679901"/>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amonita abundance wf_log pb.pdf"/>
                          <pic:cNvPicPr/>
                        </pic:nvPicPr>
                        <pic:blipFill>
                          <a:blip r:embed="rId11">
                            <a:extLst>
                              <a:ext uri="{28A0092B-C50C-407E-A947-70E740481C1C}">
                                <a14:useLocalDpi xmlns:a14="http://schemas.microsoft.com/office/drawing/2010/main" val="0"/>
                              </a:ext>
                            </a:extLst>
                          </a:blip>
                          <a:stretch>
                            <a:fillRect/>
                          </a:stretch>
                        </pic:blipFill>
                        <pic:spPr>
                          <a:xfrm>
                            <a:off x="0" y="0"/>
                            <a:ext cx="2520000" cy="1679901"/>
                          </a:xfrm>
                          <a:prstGeom prst="rect">
                            <a:avLst/>
                          </a:prstGeom>
                        </pic:spPr>
                      </pic:pic>
                    </a:graphicData>
                  </a:graphic>
                </wp:inline>
              </w:drawing>
            </w:r>
          </w:p>
        </w:tc>
      </w:tr>
      <w:tr w:rsidR="00D21B83" w:rsidRPr="00D80A80" w14:paraId="190546E7" w14:textId="77777777" w:rsidTr="00A95979">
        <w:tc>
          <w:tcPr>
            <w:tcW w:w="4244" w:type="dxa"/>
          </w:tcPr>
          <w:p w14:paraId="608E7529" w14:textId="77777777" w:rsidR="00D21B83" w:rsidRPr="00D80A80" w:rsidRDefault="00D21B83" w:rsidP="00A95979">
            <w:pPr>
              <w:rPr>
                <w:rFonts w:ascii="Times New Roman" w:hAnsi="Times New Roman" w:cs="Times New Roman"/>
                <w:sz w:val="20"/>
                <w:szCs w:val="20"/>
              </w:rPr>
            </w:pPr>
            <w:r w:rsidRPr="00D80A80">
              <w:rPr>
                <w:rFonts w:ascii="Times New Roman" w:hAnsi="Times New Roman" w:cs="Times New Roman"/>
                <w:sz w:val="20"/>
                <w:szCs w:val="20"/>
              </w:rPr>
              <w:t>(c)</w:t>
            </w:r>
          </w:p>
          <w:p w14:paraId="54319623" w14:textId="77777777" w:rsidR="00D21B83" w:rsidRPr="00D80A80" w:rsidRDefault="00D21B83" w:rsidP="00A95979">
            <w:pPr>
              <w:rPr>
                <w:rFonts w:ascii="Times New Roman" w:hAnsi="Times New Roman" w:cs="Times New Roman"/>
                <w:sz w:val="20"/>
                <w:szCs w:val="20"/>
              </w:rPr>
            </w:pPr>
            <w:r w:rsidRPr="00D80A80">
              <w:rPr>
                <w:rFonts w:ascii="Times New Roman" w:hAnsi="Times New Roman" w:cs="Times New Roman"/>
                <w:noProof/>
                <w:sz w:val="20"/>
                <w:szCs w:val="20"/>
              </w:rPr>
              <w:drawing>
                <wp:inline distT="0" distB="0" distL="0" distR="0" wp14:anchorId="0F199EE3" wp14:editId="64F136AA">
                  <wp:extent cx="2521949" cy="1681200"/>
                  <wp:effectExtent l="0" t="0" r="571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traclita_size_fwd.pdf"/>
                          <pic:cNvPicPr/>
                        </pic:nvPicPr>
                        <pic:blipFill>
                          <a:blip r:embed="rId12">
                            <a:extLst>
                              <a:ext uri="{28A0092B-C50C-407E-A947-70E740481C1C}">
                                <a14:useLocalDpi xmlns:a14="http://schemas.microsoft.com/office/drawing/2010/main" val="0"/>
                              </a:ext>
                            </a:extLst>
                          </a:blip>
                          <a:stretch>
                            <a:fillRect/>
                          </a:stretch>
                        </pic:blipFill>
                        <pic:spPr>
                          <a:xfrm>
                            <a:off x="0" y="0"/>
                            <a:ext cx="2521949" cy="1681200"/>
                          </a:xfrm>
                          <a:prstGeom prst="rect">
                            <a:avLst/>
                          </a:prstGeom>
                        </pic:spPr>
                      </pic:pic>
                    </a:graphicData>
                  </a:graphic>
                </wp:inline>
              </w:drawing>
            </w:r>
          </w:p>
        </w:tc>
        <w:tc>
          <w:tcPr>
            <w:tcW w:w="4244" w:type="dxa"/>
          </w:tcPr>
          <w:p w14:paraId="0D599A4E" w14:textId="77777777" w:rsidR="00D21B83" w:rsidRPr="00D80A80" w:rsidRDefault="00D21B83" w:rsidP="00A95979">
            <w:pPr>
              <w:rPr>
                <w:rFonts w:ascii="Times New Roman" w:hAnsi="Times New Roman" w:cs="Times New Roman"/>
                <w:sz w:val="20"/>
                <w:szCs w:val="20"/>
              </w:rPr>
            </w:pPr>
            <w:r w:rsidRPr="00D80A80">
              <w:rPr>
                <w:rFonts w:ascii="Times New Roman" w:hAnsi="Times New Roman" w:cs="Times New Roman"/>
                <w:sz w:val="20"/>
                <w:szCs w:val="20"/>
              </w:rPr>
              <w:t>(d)</w:t>
            </w:r>
          </w:p>
          <w:p w14:paraId="418150CB" w14:textId="77777777" w:rsidR="00D21B83" w:rsidRPr="00D80A80" w:rsidRDefault="00D21B83" w:rsidP="00A95979">
            <w:pPr>
              <w:tabs>
                <w:tab w:val="left" w:pos="5529"/>
              </w:tabs>
              <w:rPr>
                <w:rFonts w:ascii="Times New Roman" w:hAnsi="Times New Roman" w:cs="Times New Roman"/>
                <w:sz w:val="20"/>
                <w:szCs w:val="20"/>
              </w:rPr>
            </w:pPr>
            <w:r w:rsidRPr="00D80A80">
              <w:rPr>
                <w:rFonts w:ascii="Times New Roman" w:hAnsi="Times New Roman" w:cs="Times New Roman"/>
                <w:noProof/>
                <w:sz w:val="20"/>
                <w:szCs w:val="20"/>
              </w:rPr>
              <w:drawing>
                <wp:inline distT="0" distB="0" distL="0" distR="0" wp14:anchorId="14CB0D8C" wp14:editId="4CD37C04">
                  <wp:extent cx="2521949" cy="1681200"/>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traclita wf_log.pdf"/>
                          <pic:cNvPicPr/>
                        </pic:nvPicPr>
                        <pic:blipFill>
                          <a:blip r:embed="rId13">
                            <a:extLst>
                              <a:ext uri="{28A0092B-C50C-407E-A947-70E740481C1C}">
                                <a14:useLocalDpi xmlns:a14="http://schemas.microsoft.com/office/drawing/2010/main" val="0"/>
                              </a:ext>
                            </a:extLst>
                          </a:blip>
                          <a:stretch>
                            <a:fillRect/>
                          </a:stretch>
                        </pic:blipFill>
                        <pic:spPr>
                          <a:xfrm>
                            <a:off x="0" y="0"/>
                            <a:ext cx="2521949" cy="1681200"/>
                          </a:xfrm>
                          <a:prstGeom prst="rect">
                            <a:avLst/>
                          </a:prstGeom>
                        </pic:spPr>
                      </pic:pic>
                    </a:graphicData>
                  </a:graphic>
                </wp:inline>
              </w:drawing>
            </w:r>
          </w:p>
        </w:tc>
      </w:tr>
      <w:tr w:rsidR="00D21B83" w:rsidRPr="00D80A80" w14:paraId="3415891A" w14:textId="77777777" w:rsidTr="00A95979">
        <w:tc>
          <w:tcPr>
            <w:tcW w:w="4244" w:type="dxa"/>
          </w:tcPr>
          <w:p w14:paraId="7A7DC682" w14:textId="77777777" w:rsidR="00D21B83" w:rsidRPr="00D80A80" w:rsidRDefault="00D21B83" w:rsidP="00A95979">
            <w:pPr>
              <w:rPr>
                <w:rFonts w:ascii="Times New Roman" w:hAnsi="Times New Roman" w:cs="Times New Roman"/>
                <w:sz w:val="20"/>
                <w:szCs w:val="20"/>
              </w:rPr>
            </w:pPr>
            <w:r w:rsidRPr="00D80A80">
              <w:rPr>
                <w:rFonts w:ascii="Times New Roman" w:hAnsi="Times New Roman" w:cs="Times New Roman"/>
                <w:sz w:val="20"/>
                <w:szCs w:val="20"/>
              </w:rPr>
              <w:t>(e)</w:t>
            </w:r>
          </w:p>
          <w:p w14:paraId="46356B14" w14:textId="77777777" w:rsidR="00D21B83" w:rsidRPr="00D80A80" w:rsidRDefault="00D21B83" w:rsidP="00A95979">
            <w:pPr>
              <w:rPr>
                <w:rFonts w:ascii="Times New Roman" w:hAnsi="Times New Roman" w:cs="Times New Roman"/>
                <w:sz w:val="20"/>
                <w:szCs w:val="20"/>
              </w:rPr>
            </w:pPr>
            <w:r w:rsidRPr="00D80A80">
              <w:rPr>
                <w:rFonts w:ascii="Times New Roman" w:hAnsi="Times New Roman" w:cs="Times New Roman"/>
                <w:noProof/>
                <w:sz w:val="20"/>
                <w:szCs w:val="20"/>
              </w:rPr>
              <w:drawing>
                <wp:inline distT="0" distB="0" distL="0" distR="0" wp14:anchorId="68497C38" wp14:editId="662F5738">
                  <wp:extent cx="2521949" cy="1681200"/>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traclita sst.pdf"/>
                          <pic:cNvPicPr/>
                        </pic:nvPicPr>
                        <pic:blipFill>
                          <a:blip r:embed="rId14">
                            <a:extLst>
                              <a:ext uri="{28A0092B-C50C-407E-A947-70E740481C1C}">
                                <a14:useLocalDpi xmlns:a14="http://schemas.microsoft.com/office/drawing/2010/main" val="0"/>
                              </a:ext>
                            </a:extLst>
                          </a:blip>
                          <a:stretch>
                            <a:fillRect/>
                          </a:stretch>
                        </pic:blipFill>
                        <pic:spPr>
                          <a:xfrm>
                            <a:off x="0" y="0"/>
                            <a:ext cx="2521949" cy="1681200"/>
                          </a:xfrm>
                          <a:prstGeom prst="rect">
                            <a:avLst/>
                          </a:prstGeom>
                        </pic:spPr>
                      </pic:pic>
                    </a:graphicData>
                  </a:graphic>
                </wp:inline>
              </w:drawing>
            </w:r>
          </w:p>
        </w:tc>
        <w:tc>
          <w:tcPr>
            <w:tcW w:w="4244" w:type="dxa"/>
          </w:tcPr>
          <w:p w14:paraId="0A59AFDE" w14:textId="77777777" w:rsidR="00D21B83" w:rsidRPr="00D80A80" w:rsidRDefault="00D21B83" w:rsidP="00A95979">
            <w:pPr>
              <w:rPr>
                <w:rFonts w:ascii="Times New Roman" w:hAnsi="Times New Roman" w:cs="Times New Roman"/>
                <w:sz w:val="20"/>
                <w:szCs w:val="20"/>
              </w:rPr>
            </w:pPr>
            <w:r w:rsidRPr="00D80A80">
              <w:rPr>
                <w:rFonts w:ascii="Times New Roman" w:hAnsi="Times New Roman" w:cs="Times New Roman"/>
                <w:sz w:val="20"/>
                <w:szCs w:val="20"/>
              </w:rPr>
              <w:t>(f)</w:t>
            </w:r>
          </w:p>
          <w:p w14:paraId="2DBC83B5" w14:textId="77777777" w:rsidR="00D21B83" w:rsidRPr="00D80A80" w:rsidRDefault="00D21B83" w:rsidP="00A95979">
            <w:pPr>
              <w:rPr>
                <w:rFonts w:ascii="Times New Roman" w:hAnsi="Times New Roman" w:cs="Times New Roman"/>
                <w:sz w:val="20"/>
                <w:szCs w:val="20"/>
              </w:rPr>
            </w:pPr>
            <w:r w:rsidRPr="00D80A80">
              <w:rPr>
                <w:rFonts w:ascii="Times New Roman" w:hAnsi="Times New Roman" w:cs="Times New Roman"/>
                <w:noProof/>
                <w:sz w:val="20"/>
                <w:szCs w:val="20"/>
              </w:rPr>
              <w:drawing>
                <wp:inline distT="0" distB="0" distL="0" distR="0" wp14:anchorId="4131E83E" wp14:editId="32A777C1">
                  <wp:extent cx="2521949" cy="1681200"/>
                  <wp:effectExtent l="0" t="0" r="571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tylater sst.pdf"/>
                          <pic:cNvPicPr/>
                        </pic:nvPicPr>
                        <pic:blipFill>
                          <a:blip r:embed="rId15">
                            <a:extLst>
                              <a:ext uri="{28A0092B-C50C-407E-A947-70E740481C1C}">
                                <a14:useLocalDpi xmlns:a14="http://schemas.microsoft.com/office/drawing/2010/main" val="0"/>
                              </a:ext>
                            </a:extLst>
                          </a:blip>
                          <a:stretch>
                            <a:fillRect/>
                          </a:stretch>
                        </pic:blipFill>
                        <pic:spPr>
                          <a:xfrm>
                            <a:off x="0" y="0"/>
                            <a:ext cx="2521949" cy="1681200"/>
                          </a:xfrm>
                          <a:prstGeom prst="rect">
                            <a:avLst/>
                          </a:prstGeom>
                        </pic:spPr>
                      </pic:pic>
                    </a:graphicData>
                  </a:graphic>
                </wp:inline>
              </w:drawing>
            </w:r>
          </w:p>
        </w:tc>
      </w:tr>
      <w:tr w:rsidR="00D21B83" w:rsidRPr="00D80A80" w14:paraId="5B4861E4" w14:textId="77777777" w:rsidTr="00A95979">
        <w:tc>
          <w:tcPr>
            <w:tcW w:w="4244" w:type="dxa"/>
            <w:vAlign w:val="bottom"/>
          </w:tcPr>
          <w:p w14:paraId="393975D3" w14:textId="77777777" w:rsidR="00D21B83" w:rsidRPr="00D80A80" w:rsidRDefault="00D21B83" w:rsidP="00A95979">
            <w:pPr>
              <w:pStyle w:val="Legenda"/>
              <w:spacing w:line="276" w:lineRule="auto"/>
              <w:jc w:val="both"/>
              <w:rPr>
                <w:rFonts w:ascii="Times New Roman" w:hAnsi="Times New Roman" w:cs="Times New Roman"/>
                <w:i w:val="0"/>
                <w:color w:val="auto"/>
                <w:sz w:val="20"/>
                <w:szCs w:val="20"/>
              </w:rPr>
            </w:pPr>
            <w:r w:rsidRPr="00D80A80">
              <w:rPr>
                <w:rFonts w:ascii="Times New Roman" w:hAnsi="Times New Roman" w:cs="Times New Roman"/>
                <w:b/>
                <w:i w:val="0"/>
                <w:color w:val="auto"/>
                <w:sz w:val="20"/>
                <w:szCs w:val="20"/>
              </w:rPr>
              <w:t>Figure 4.</w:t>
            </w:r>
            <w:r w:rsidRPr="00D80A80">
              <w:rPr>
                <w:rFonts w:ascii="Times New Roman" w:hAnsi="Times New Roman" w:cs="Times New Roman"/>
                <w:i w:val="0"/>
                <w:color w:val="auto"/>
                <w:sz w:val="20"/>
                <w:szCs w:val="20"/>
              </w:rPr>
              <w:t xml:space="preserve"> Effect of environmental drivers on populational parameters of the whelk </w:t>
            </w:r>
            <w:proofErr w:type="spellStart"/>
            <w:r w:rsidRPr="00D80A80">
              <w:rPr>
                <w:rFonts w:ascii="Times New Roman" w:hAnsi="Times New Roman" w:cs="Times New Roman"/>
                <w:iCs w:val="0"/>
                <w:color w:val="auto"/>
                <w:sz w:val="20"/>
                <w:szCs w:val="20"/>
              </w:rPr>
              <w:t>Stramonita</w:t>
            </w:r>
            <w:proofErr w:type="spellEnd"/>
            <w:r w:rsidRPr="00D80A80">
              <w:rPr>
                <w:rFonts w:ascii="Times New Roman" w:hAnsi="Times New Roman" w:cs="Times New Roman"/>
                <w:iCs w:val="0"/>
                <w:color w:val="auto"/>
                <w:sz w:val="20"/>
                <w:szCs w:val="20"/>
              </w:rPr>
              <w:t xml:space="preserve"> </w:t>
            </w:r>
            <w:proofErr w:type="spellStart"/>
            <w:r w:rsidRPr="00D80A80">
              <w:rPr>
                <w:rFonts w:ascii="Times New Roman" w:hAnsi="Times New Roman" w:cs="Times New Roman"/>
                <w:iCs w:val="0"/>
                <w:color w:val="auto"/>
                <w:sz w:val="20"/>
                <w:szCs w:val="20"/>
              </w:rPr>
              <w:t>haemastoma</w:t>
            </w:r>
            <w:proofErr w:type="spellEnd"/>
            <w:r w:rsidRPr="00D80A80">
              <w:rPr>
                <w:rFonts w:ascii="Times New Roman" w:hAnsi="Times New Roman" w:cs="Times New Roman"/>
                <w:i w:val="0"/>
                <w:color w:val="auto"/>
                <w:sz w:val="20"/>
                <w:szCs w:val="20"/>
              </w:rPr>
              <w:t xml:space="preserve"> (a, b), the barnacle </w:t>
            </w:r>
            <w:proofErr w:type="spellStart"/>
            <w:r w:rsidRPr="00D80A80">
              <w:rPr>
                <w:rFonts w:ascii="Times New Roman" w:hAnsi="Times New Roman" w:cs="Times New Roman"/>
                <w:iCs w:val="0"/>
                <w:color w:val="auto"/>
                <w:sz w:val="20"/>
                <w:szCs w:val="20"/>
              </w:rPr>
              <w:t>Tetraclita</w:t>
            </w:r>
            <w:proofErr w:type="spellEnd"/>
            <w:r w:rsidRPr="00D80A80">
              <w:rPr>
                <w:rFonts w:ascii="Times New Roman" w:hAnsi="Times New Roman" w:cs="Times New Roman"/>
                <w:iCs w:val="0"/>
                <w:color w:val="auto"/>
                <w:sz w:val="20"/>
                <w:szCs w:val="20"/>
              </w:rPr>
              <w:t xml:space="preserve"> </w:t>
            </w:r>
            <w:proofErr w:type="spellStart"/>
            <w:r w:rsidRPr="00D80A80">
              <w:rPr>
                <w:rFonts w:ascii="Times New Roman" w:hAnsi="Times New Roman" w:cs="Times New Roman"/>
                <w:iCs w:val="0"/>
                <w:color w:val="auto"/>
                <w:sz w:val="20"/>
                <w:szCs w:val="20"/>
              </w:rPr>
              <w:t>stalactifera</w:t>
            </w:r>
            <w:proofErr w:type="spellEnd"/>
            <w:r w:rsidRPr="00D80A80">
              <w:rPr>
                <w:rFonts w:ascii="Times New Roman" w:hAnsi="Times New Roman" w:cs="Times New Roman"/>
                <w:i w:val="0"/>
                <w:color w:val="auto"/>
                <w:sz w:val="20"/>
                <w:szCs w:val="20"/>
              </w:rPr>
              <w:t xml:space="preserve"> (c, d, e), and the mussel </w:t>
            </w:r>
            <w:proofErr w:type="spellStart"/>
            <w:r w:rsidRPr="00D80A80">
              <w:rPr>
                <w:rFonts w:ascii="Times New Roman" w:hAnsi="Times New Roman" w:cs="Times New Roman"/>
                <w:iCs w:val="0"/>
                <w:color w:val="auto"/>
                <w:sz w:val="20"/>
                <w:szCs w:val="20"/>
              </w:rPr>
              <w:t>Mytilaster</w:t>
            </w:r>
            <w:proofErr w:type="spellEnd"/>
            <w:r w:rsidRPr="00D80A80">
              <w:rPr>
                <w:rFonts w:ascii="Times New Roman" w:hAnsi="Times New Roman" w:cs="Times New Roman"/>
                <w:iCs w:val="0"/>
                <w:color w:val="auto"/>
                <w:sz w:val="20"/>
                <w:szCs w:val="20"/>
              </w:rPr>
              <w:t xml:space="preserve"> </w:t>
            </w:r>
            <w:proofErr w:type="spellStart"/>
            <w:r w:rsidRPr="00D80A80">
              <w:rPr>
                <w:rFonts w:ascii="Times New Roman" w:hAnsi="Times New Roman" w:cs="Times New Roman"/>
                <w:iCs w:val="0"/>
                <w:color w:val="auto"/>
                <w:sz w:val="20"/>
                <w:szCs w:val="20"/>
              </w:rPr>
              <w:t>solisianus</w:t>
            </w:r>
            <w:proofErr w:type="spellEnd"/>
            <w:r w:rsidRPr="00D80A80">
              <w:rPr>
                <w:rFonts w:ascii="Times New Roman" w:hAnsi="Times New Roman" w:cs="Times New Roman"/>
                <w:i w:val="0"/>
                <w:color w:val="auto"/>
                <w:sz w:val="20"/>
                <w:szCs w:val="20"/>
              </w:rPr>
              <w:t xml:space="preserve"> (f, g) along SE coast of Brazil. Black lines and shaded area represent predictive values of the response ± 95% confidence interval.</w:t>
            </w:r>
          </w:p>
        </w:tc>
        <w:tc>
          <w:tcPr>
            <w:tcW w:w="4244" w:type="dxa"/>
          </w:tcPr>
          <w:p w14:paraId="6C69EF26" w14:textId="77777777" w:rsidR="00D21B83" w:rsidRPr="00D80A80" w:rsidRDefault="00D21B83" w:rsidP="00A95979">
            <w:pPr>
              <w:rPr>
                <w:rFonts w:ascii="Times New Roman" w:hAnsi="Times New Roman" w:cs="Times New Roman"/>
                <w:sz w:val="20"/>
                <w:szCs w:val="20"/>
              </w:rPr>
            </w:pPr>
            <w:r w:rsidRPr="00D80A80">
              <w:rPr>
                <w:rFonts w:ascii="Times New Roman" w:hAnsi="Times New Roman" w:cs="Times New Roman"/>
                <w:sz w:val="20"/>
                <w:szCs w:val="20"/>
              </w:rPr>
              <w:t>(g)</w:t>
            </w:r>
          </w:p>
          <w:p w14:paraId="37087A4B" w14:textId="77777777" w:rsidR="00D21B83" w:rsidRPr="00D80A80" w:rsidRDefault="00D21B83" w:rsidP="00A95979">
            <w:pPr>
              <w:rPr>
                <w:rFonts w:ascii="Times New Roman" w:hAnsi="Times New Roman" w:cs="Times New Roman"/>
                <w:sz w:val="20"/>
                <w:szCs w:val="20"/>
              </w:rPr>
            </w:pPr>
            <w:r w:rsidRPr="00D80A80">
              <w:rPr>
                <w:rFonts w:ascii="Times New Roman" w:hAnsi="Times New Roman" w:cs="Times New Roman"/>
                <w:noProof/>
                <w:sz w:val="20"/>
                <w:szCs w:val="20"/>
              </w:rPr>
              <w:drawing>
                <wp:inline distT="0" distB="0" distL="0" distR="0" wp14:anchorId="5DA9E9CC" wp14:editId="5A7B2A46">
                  <wp:extent cx="2520000" cy="1679901"/>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tilaster cover wf_log.pdf"/>
                          <pic:cNvPicPr/>
                        </pic:nvPicPr>
                        <pic:blipFill>
                          <a:blip r:embed="rId16">
                            <a:extLst>
                              <a:ext uri="{28A0092B-C50C-407E-A947-70E740481C1C}">
                                <a14:useLocalDpi xmlns:a14="http://schemas.microsoft.com/office/drawing/2010/main" val="0"/>
                              </a:ext>
                            </a:extLst>
                          </a:blip>
                          <a:stretch>
                            <a:fillRect/>
                          </a:stretch>
                        </pic:blipFill>
                        <pic:spPr>
                          <a:xfrm>
                            <a:off x="0" y="0"/>
                            <a:ext cx="2520000" cy="1679901"/>
                          </a:xfrm>
                          <a:prstGeom prst="rect">
                            <a:avLst/>
                          </a:prstGeom>
                        </pic:spPr>
                      </pic:pic>
                    </a:graphicData>
                  </a:graphic>
                </wp:inline>
              </w:drawing>
            </w:r>
          </w:p>
        </w:tc>
      </w:tr>
    </w:tbl>
    <w:p w14:paraId="02E04F15" w14:textId="77777777" w:rsidR="00D21B83" w:rsidRPr="00D80A80" w:rsidRDefault="00D21B83" w:rsidP="00D21B83">
      <w:pPr>
        <w:rPr>
          <w:rFonts w:ascii="Times New Roman" w:hAnsi="Times New Roman" w:cs="Times New Roman"/>
          <w:sz w:val="20"/>
          <w:szCs w:val="20"/>
        </w:rPr>
      </w:pPr>
    </w:p>
    <w:p w14:paraId="724697A4" w14:textId="77777777" w:rsidR="00D21B83" w:rsidRPr="00D80A80" w:rsidRDefault="00D21B83" w:rsidP="00D21B83">
      <w:pPr>
        <w:jc w:val="both"/>
        <w:rPr>
          <w:rFonts w:ascii="Times New Roman" w:hAnsi="Times New Roman" w:cs="Times New Roman"/>
          <w:sz w:val="20"/>
          <w:szCs w:val="20"/>
          <w:lang w:val="en-US"/>
        </w:rPr>
      </w:pPr>
    </w:p>
    <w:p w14:paraId="19346592" w14:textId="77777777" w:rsidR="00D21B83" w:rsidRPr="00D80A80" w:rsidRDefault="00D21B83" w:rsidP="00D21B83">
      <w:pPr>
        <w:jc w:val="both"/>
        <w:rPr>
          <w:rFonts w:ascii="Times New Roman" w:hAnsi="Times New Roman" w:cs="Times New Roman"/>
          <w:b/>
          <w:iCs/>
          <w:sz w:val="20"/>
          <w:szCs w:val="20"/>
        </w:rPr>
      </w:pPr>
      <w:r w:rsidRPr="00D80A80">
        <w:rPr>
          <w:rFonts w:ascii="Times New Roman" w:hAnsi="Times New Roman" w:cs="Times New Roman"/>
          <w:b/>
          <w:iCs/>
          <w:noProof/>
          <w:sz w:val="20"/>
          <w:szCs w:val="20"/>
        </w:rPr>
        <w:lastRenderedPageBreak/>
        <w:drawing>
          <wp:inline distT="0" distB="0" distL="0" distR="0" wp14:anchorId="4211A03D" wp14:editId="393D11B6">
            <wp:extent cx="5396230" cy="4047490"/>
            <wp:effectExtent l="0" t="0" r="127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01.pdf"/>
                    <pic:cNvPicPr/>
                  </pic:nvPicPr>
                  <pic:blipFill>
                    <a:blip r:embed="rId17">
                      <a:extLst>
                        <a:ext uri="{28A0092B-C50C-407E-A947-70E740481C1C}">
                          <a14:useLocalDpi xmlns:a14="http://schemas.microsoft.com/office/drawing/2010/main" val="0"/>
                        </a:ext>
                      </a:extLst>
                    </a:blip>
                    <a:stretch>
                      <a:fillRect/>
                    </a:stretch>
                  </pic:blipFill>
                  <pic:spPr>
                    <a:xfrm>
                      <a:off x="0" y="0"/>
                      <a:ext cx="5396230" cy="4047490"/>
                    </a:xfrm>
                    <a:prstGeom prst="rect">
                      <a:avLst/>
                    </a:prstGeom>
                  </pic:spPr>
                </pic:pic>
              </a:graphicData>
            </a:graphic>
          </wp:inline>
        </w:drawing>
      </w:r>
    </w:p>
    <w:p w14:paraId="0A294751" w14:textId="77777777" w:rsidR="00D21B83" w:rsidRPr="00D80A80" w:rsidRDefault="00D21B83" w:rsidP="00D21B83">
      <w:pPr>
        <w:jc w:val="both"/>
        <w:rPr>
          <w:rFonts w:ascii="Times New Roman" w:hAnsi="Times New Roman" w:cs="Times New Roman"/>
          <w:bCs/>
          <w:iCs/>
          <w:sz w:val="20"/>
          <w:szCs w:val="20"/>
          <w:lang w:val="en-US"/>
        </w:rPr>
      </w:pPr>
      <w:r w:rsidRPr="00D80A80">
        <w:rPr>
          <w:rFonts w:ascii="Times New Roman" w:hAnsi="Times New Roman" w:cs="Times New Roman"/>
          <w:b/>
          <w:iCs/>
          <w:sz w:val="20"/>
          <w:szCs w:val="20"/>
          <w:lang w:val="en-US"/>
        </w:rPr>
        <w:t xml:space="preserve">Figure 5. </w:t>
      </w:r>
      <w:r w:rsidRPr="00D80A80">
        <w:rPr>
          <w:rFonts w:ascii="Times New Roman" w:hAnsi="Times New Roman" w:cs="Times New Roman"/>
          <w:bCs/>
          <w:iCs/>
          <w:sz w:val="20"/>
          <w:szCs w:val="20"/>
          <w:lang w:val="en-US"/>
        </w:rPr>
        <w:t xml:space="preserve">Effect of environmental drivers on populational size and density of the limpet </w:t>
      </w:r>
      <w:proofErr w:type="spellStart"/>
      <w:r w:rsidRPr="00D80A80">
        <w:rPr>
          <w:rFonts w:ascii="Times New Roman" w:hAnsi="Times New Roman" w:cs="Times New Roman"/>
          <w:bCs/>
          <w:i/>
          <w:sz w:val="20"/>
          <w:szCs w:val="20"/>
          <w:lang w:val="en-US"/>
        </w:rPr>
        <w:t>Lottia</w:t>
      </w:r>
      <w:proofErr w:type="spellEnd"/>
      <w:r w:rsidRPr="00D80A80">
        <w:rPr>
          <w:rFonts w:ascii="Times New Roman" w:hAnsi="Times New Roman" w:cs="Times New Roman"/>
          <w:bCs/>
          <w:i/>
          <w:sz w:val="20"/>
          <w:szCs w:val="20"/>
          <w:lang w:val="en-US"/>
        </w:rPr>
        <w:t xml:space="preserve"> </w:t>
      </w:r>
      <w:proofErr w:type="spellStart"/>
      <w:r w:rsidRPr="00D80A80">
        <w:rPr>
          <w:rFonts w:ascii="Times New Roman" w:hAnsi="Times New Roman" w:cs="Times New Roman"/>
          <w:bCs/>
          <w:i/>
          <w:sz w:val="20"/>
          <w:szCs w:val="20"/>
          <w:lang w:val="en-US"/>
        </w:rPr>
        <w:t>subrugosa</w:t>
      </w:r>
      <w:proofErr w:type="spellEnd"/>
      <w:r w:rsidRPr="00D80A80">
        <w:rPr>
          <w:rFonts w:ascii="Times New Roman" w:hAnsi="Times New Roman" w:cs="Times New Roman"/>
          <w:bCs/>
          <w:iCs/>
          <w:sz w:val="20"/>
          <w:szCs w:val="20"/>
          <w:lang w:val="en-US"/>
        </w:rPr>
        <w:t xml:space="preserve"> along southwestern Atlantic coast (Brazil). Black lines and shaded area represent predictive values of the response ± 95% confidence interval.</w:t>
      </w:r>
    </w:p>
    <w:p w14:paraId="6CA1A785" w14:textId="2DBC483E" w:rsidR="00D21B83" w:rsidRPr="00D80A80" w:rsidRDefault="00D21B83" w:rsidP="00D21B83">
      <w:pPr>
        <w:jc w:val="both"/>
        <w:rPr>
          <w:rFonts w:ascii="Times New Roman" w:hAnsi="Times New Roman" w:cs="Times New Roman"/>
          <w:bCs/>
          <w:sz w:val="20"/>
          <w:szCs w:val="20"/>
          <w:lang w:val="en-US"/>
        </w:rPr>
      </w:pPr>
    </w:p>
    <w:p w14:paraId="2B2C2D32" w14:textId="58CE9341" w:rsidR="00D21B83" w:rsidRPr="00D80A80" w:rsidRDefault="00D21B83" w:rsidP="00D21B83">
      <w:pPr>
        <w:jc w:val="both"/>
        <w:rPr>
          <w:rFonts w:ascii="Times New Roman" w:hAnsi="Times New Roman" w:cs="Times New Roman"/>
          <w:bCs/>
          <w:sz w:val="20"/>
          <w:szCs w:val="20"/>
          <w:lang w:val="en-US"/>
        </w:rPr>
      </w:pPr>
    </w:p>
    <w:p w14:paraId="07F41862" w14:textId="77777777" w:rsidR="00D21B83" w:rsidRPr="00D80A80" w:rsidRDefault="00D21B83" w:rsidP="00D21B83">
      <w:pPr>
        <w:jc w:val="both"/>
        <w:rPr>
          <w:rFonts w:ascii="Times New Roman" w:hAnsi="Times New Roman" w:cs="Times New Roman"/>
          <w:bCs/>
          <w:sz w:val="20"/>
          <w:szCs w:val="20"/>
          <w:lang w:val="en-US"/>
        </w:rPr>
      </w:pPr>
    </w:p>
    <w:p w14:paraId="10A482E5" w14:textId="77777777" w:rsidR="00D21B83" w:rsidRPr="00D80A80" w:rsidRDefault="00D21B83" w:rsidP="00D21B83">
      <w:pPr>
        <w:jc w:val="center"/>
        <w:rPr>
          <w:rFonts w:ascii="Times New Roman" w:hAnsi="Times New Roman" w:cs="Times New Roman"/>
          <w:bCs/>
          <w:sz w:val="20"/>
          <w:szCs w:val="20"/>
        </w:rPr>
      </w:pPr>
      <w:r w:rsidRPr="00D80A80">
        <w:rPr>
          <w:rFonts w:ascii="Times New Roman" w:hAnsi="Times New Roman" w:cs="Times New Roman"/>
          <w:bCs/>
          <w:noProof/>
          <w:sz w:val="20"/>
          <w:szCs w:val="20"/>
        </w:rPr>
        <w:drawing>
          <wp:inline distT="0" distB="0" distL="0" distR="0" wp14:anchorId="76DD4CE1" wp14:editId="22DB44CF">
            <wp:extent cx="3598559" cy="25704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pdf"/>
                    <pic:cNvPicPr/>
                  </pic:nvPicPr>
                  <pic:blipFill>
                    <a:blip r:embed="rId18">
                      <a:extLst>
                        <a:ext uri="{28A0092B-C50C-407E-A947-70E740481C1C}">
                          <a14:useLocalDpi xmlns:a14="http://schemas.microsoft.com/office/drawing/2010/main" val="0"/>
                        </a:ext>
                      </a:extLst>
                    </a:blip>
                    <a:stretch>
                      <a:fillRect/>
                    </a:stretch>
                  </pic:blipFill>
                  <pic:spPr>
                    <a:xfrm>
                      <a:off x="0" y="0"/>
                      <a:ext cx="3598559" cy="2570400"/>
                    </a:xfrm>
                    <a:prstGeom prst="rect">
                      <a:avLst/>
                    </a:prstGeom>
                  </pic:spPr>
                </pic:pic>
              </a:graphicData>
            </a:graphic>
          </wp:inline>
        </w:drawing>
      </w:r>
    </w:p>
    <w:p w14:paraId="123E3C1F" w14:textId="77777777" w:rsidR="00D21B83" w:rsidRPr="00D80A80" w:rsidRDefault="00D21B83" w:rsidP="00D21B83">
      <w:pPr>
        <w:jc w:val="both"/>
        <w:rPr>
          <w:rFonts w:ascii="Times New Roman" w:hAnsi="Times New Roman" w:cs="Times New Roman"/>
          <w:bCs/>
          <w:sz w:val="20"/>
          <w:szCs w:val="20"/>
          <w:lang w:val="en-US"/>
        </w:rPr>
      </w:pPr>
      <w:r w:rsidRPr="00D80A80">
        <w:rPr>
          <w:rFonts w:ascii="Times New Roman" w:hAnsi="Times New Roman" w:cs="Times New Roman"/>
          <w:b/>
          <w:sz w:val="20"/>
          <w:szCs w:val="20"/>
          <w:lang w:val="en-US"/>
        </w:rPr>
        <w:t>Figure 6</w:t>
      </w:r>
      <w:r w:rsidRPr="00D80A80">
        <w:rPr>
          <w:rFonts w:ascii="Times New Roman" w:hAnsi="Times New Roman" w:cs="Times New Roman"/>
          <w:bCs/>
          <w:sz w:val="20"/>
          <w:szCs w:val="20"/>
          <w:lang w:val="en-US"/>
        </w:rPr>
        <w:t xml:space="preserve">. Estimates of relative variance component for population parameters (size, density or cover) of </w:t>
      </w:r>
      <w:r w:rsidRPr="00D80A80">
        <w:rPr>
          <w:rFonts w:ascii="Times New Roman" w:hAnsi="Times New Roman" w:cs="Times New Roman"/>
          <w:sz w:val="20"/>
          <w:szCs w:val="20"/>
          <w:lang w:val="en-US"/>
        </w:rPr>
        <w:t xml:space="preserve">the whelk </w:t>
      </w:r>
      <w:proofErr w:type="spellStart"/>
      <w:r w:rsidRPr="00D80A80">
        <w:rPr>
          <w:rFonts w:ascii="Times New Roman" w:hAnsi="Times New Roman" w:cs="Times New Roman"/>
          <w:i/>
          <w:iCs/>
          <w:sz w:val="20"/>
          <w:szCs w:val="20"/>
          <w:lang w:val="en-US"/>
        </w:rPr>
        <w:t>Stramonita</w:t>
      </w:r>
      <w:proofErr w:type="spellEnd"/>
      <w:r w:rsidRPr="00D80A80">
        <w:rPr>
          <w:rFonts w:ascii="Times New Roman" w:hAnsi="Times New Roman" w:cs="Times New Roman"/>
          <w:i/>
          <w:iCs/>
          <w:sz w:val="20"/>
          <w:szCs w:val="20"/>
          <w:lang w:val="en-US"/>
        </w:rPr>
        <w:t xml:space="preserve"> </w:t>
      </w:r>
      <w:proofErr w:type="spellStart"/>
      <w:r w:rsidRPr="00D80A80">
        <w:rPr>
          <w:rFonts w:ascii="Times New Roman" w:hAnsi="Times New Roman" w:cs="Times New Roman"/>
          <w:i/>
          <w:iCs/>
          <w:sz w:val="20"/>
          <w:szCs w:val="20"/>
          <w:lang w:val="en-US"/>
        </w:rPr>
        <w:t>haemastoma</w:t>
      </w:r>
      <w:proofErr w:type="spellEnd"/>
      <w:r w:rsidRPr="00D80A80">
        <w:rPr>
          <w:rFonts w:ascii="Times New Roman" w:hAnsi="Times New Roman" w:cs="Times New Roman"/>
          <w:sz w:val="20"/>
          <w:szCs w:val="20"/>
          <w:lang w:val="en-US"/>
        </w:rPr>
        <w:t xml:space="preserve"> (Str </w:t>
      </w:r>
      <w:proofErr w:type="spellStart"/>
      <w:r w:rsidRPr="00D80A80">
        <w:rPr>
          <w:rFonts w:ascii="Times New Roman" w:hAnsi="Times New Roman" w:cs="Times New Roman"/>
          <w:sz w:val="20"/>
          <w:szCs w:val="20"/>
          <w:lang w:val="en-US"/>
        </w:rPr>
        <w:t>hae</w:t>
      </w:r>
      <w:proofErr w:type="spellEnd"/>
      <w:r w:rsidRPr="00D80A80">
        <w:rPr>
          <w:rFonts w:ascii="Times New Roman" w:hAnsi="Times New Roman" w:cs="Times New Roman"/>
          <w:sz w:val="20"/>
          <w:szCs w:val="20"/>
          <w:lang w:val="en-US"/>
        </w:rPr>
        <w:t xml:space="preserve">), the barnacle </w:t>
      </w:r>
      <w:proofErr w:type="spellStart"/>
      <w:r w:rsidRPr="00D80A80">
        <w:rPr>
          <w:rFonts w:ascii="Times New Roman" w:hAnsi="Times New Roman" w:cs="Times New Roman"/>
          <w:i/>
          <w:iCs/>
          <w:sz w:val="20"/>
          <w:szCs w:val="20"/>
          <w:lang w:val="en-US"/>
        </w:rPr>
        <w:t>Tetraclita</w:t>
      </w:r>
      <w:proofErr w:type="spellEnd"/>
      <w:r w:rsidRPr="00D80A80">
        <w:rPr>
          <w:rFonts w:ascii="Times New Roman" w:hAnsi="Times New Roman" w:cs="Times New Roman"/>
          <w:i/>
          <w:iCs/>
          <w:sz w:val="20"/>
          <w:szCs w:val="20"/>
          <w:lang w:val="en-US"/>
        </w:rPr>
        <w:t xml:space="preserve"> </w:t>
      </w:r>
      <w:proofErr w:type="spellStart"/>
      <w:r w:rsidRPr="00D80A80">
        <w:rPr>
          <w:rFonts w:ascii="Times New Roman" w:hAnsi="Times New Roman" w:cs="Times New Roman"/>
          <w:i/>
          <w:iCs/>
          <w:sz w:val="20"/>
          <w:szCs w:val="20"/>
          <w:lang w:val="en-US"/>
        </w:rPr>
        <w:t>stalactifera</w:t>
      </w:r>
      <w:proofErr w:type="spellEnd"/>
      <w:r w:rsidRPr="00D80A80">
        <w:rPr>
          <w:rFonts w:ascii="Times New Roman" w:hAnsi="Times New Roman" w:cs="Times New Roman"/>
          <w:sz w:val="20"/>
          <w:szCs w:val="20"/>
          <w:lang w:val="en-US"/>
        </w:rPr>
        <w:t xml:space="preserve"> (Tet </w:t>
      </w:r>
      <w:proofErr w:type="spellStart"/>
      <w:r w:rsidRPr="00D80A80">
        <w:rPr>
          <w:rFonts w:ascii="Times New Roman" w:hAnsi="Times New Roman" w:cs="Times New Roman"/>
          <w:sz w:val="20"/>
          <w:szCs w:val="20"/>
          <w:lang w:val="en-US"/>
        </w:rPr>
        <w:t>sta</w:t>
      </w:r>
      <w:proofErr w:type="spellEnd"/>
      <w:r w:rsidRPr="00D80A80">
        <w:rPr>
          <w:rFonts w:ascii="Times New Roman" w:hAnsi="Times New Roman" w:cs="Times New Roman"/>
          <w:sz w:val="20"/>
          <w:szCs w:val="20"/>
          <w:lang w:val="en-US"/>
        </w:rPr>
        <w:t xml:space="preserve">), the mussel </w:t>
      </w:r>
      <w:proofErr w:type="spellStart"/>
      <w:r w:rsidRPr="00D80A80">
        <w:rPr>
          <w:rFonts w:ascii="Times New Roman" w:hAnsi="Times New Roman" w:cs="Times New Roman"/>
          <w:i/>
          <w:iCs/>
          <w:sz w:val="20"/>
          <w:szCs w:val="20"/>
          <w:lang w:val="en-US"/>
        </w:rPr>
        <w:t>Mytilaster</w:t>
      </w:r>
      <w:proofErr w:type="spellEnd"/>
      <w:r w:rsidRPr="00D80A80">
        <w:rPr>
          <w:rFonts w:ascii="Times New Roman" w:hAnsi="Times New Roman" w:cs="Times New Roman"/>
          <w:i/>
          <w:iCs/>
          <w:sz w:val="20"/>
          <w:szCs w:val="20"/>
          <w:lang w:val="en-US"/>
        </w:rPr>
        <w:t xml:space="preserve"> </w:t>
      </w:r>
      <w:proofErr w:type="spellStart"/>
      <w:r w:rsidRPr="00D80A80">
        <w:rPr>
          <w:rFonts w:ascii="Times New Roman" w:hAnsi="Times New Roman" w:cs="Times New Roman"/>
          <w:i/>
          <w:iCs/>
          <w:sz w:val="20"/>
          <w:szCs w:val="20"/>
          <w:lang w:val="en-US"/>
        </w:rPr>
        <w:t>solisianus</w:t>
      </w:r>
      <w:proofErr w:type="spellEnd"/>
      <w:r w:rsidRPr="00D80A80">
        <w:rPr>
          <w:rFonts w:ascii="Times New Roman" w:hAnsi="Times New Roman" w:cs="Times New Roman"/>
          <w:sz w:val="20"/>
          <w:szCs w:val="20"/>
          <w:lang w:val="en-US"/>
        </w:rPr>
        <w:t xml:space="preserve"> (</w:t>
      </w:r>
      <w:proofErr w:type="spellStart"/>
      <w:r w:rsidRPr="00D80A80">
        <w:rPr>
          <w:rFonts w:ascii="Times New Roman" w:hAnsi="Times New Roman" w:cs="Times New Roman"/>
          <w:sz w:val="20"/>
          <w:szCs w:val="20"/>
          <w:lang w:val="en-US"/>
        </w:rPr>
        <w:t>Mit</w:t>
      </w:r>
      <w:proofErr w:type="spellEnd"/>
      <w:r w:rsidRPr="00D80A80">
        <w:rPr>
          <w:rFonts w:ascii="Times New Roman" w:hAnsi="Times New Roman" w:cs="Times New Roman"/>
          <w:sz w:val="20"/>
          <w:szCs w:val="20"/>
          <w:lang w:val="en-US"/>
        </w:rPr>
        <w:t xml:space="preserve"> sol), </w:t>
      </w:r>
      <w:r w:rsidRPr="00D80A80">
        <w:rPr>
          <w:rFonts w:ascii="Times New Roman" w:hAnsi="Times New Roman" w:cs="Times New Roman"/>
          <w:bCs/>
          <w:iCs/>
          <w:sz w:val="20"/>
          <w:szCs w:val="20"/>
          <w:lang w:val="en-US"/>
        </w:rPr>
        <w:t xml:space="preserve">the limpet </w:t>
      </w:r>
      <w:proofErr w:type="spellStart"/>
      <w:r w:rsidRPr="00D80A80">
        <w:rPr>
          <w:rFonts w:ascii="Times New Roman" w:hAnsi="Times New Roman" w:cs="Times New Roman"/>
          <w:bCs/>
          <w:i/>
          <w:sz w:val="20"/>
          <w:szCs w:val="20"/>
          <w:lang w:val="en-US"/>
        </w:rPr>
        <w:t>Lottia</w:t>
      </w:r>
      <w:proofErr w:type="spellEnd"/>
      <w:r w:rsidRPr="00D80A80">
        <w:rPr>
          <w:rFonts w:ascii="Times New Roman" w:hAnsi="Times New Roman" w:cs="Times New Roman"/>
          <w:bCs/>
          <w:i/>
          <w:sz w:val="20"/>
          <w:szCs w:val="20"/>
          <w:lang w:val="en-US"/>
        </w:rPr>
        <w:t xml:space="preserve"> </w:t>
      </w:r>
      <w:proofErr w:type="spellStart"/>
      <w:r w:rsidRPr="00D80A80">
        <w:rPr>
          <w:rFonts w:ascii="Times New Roman" w:hAnsi="Times New Roman" w:cs="Times New Roman"/>
          <w:bCs/>
          <w:i/>
          <w:sz w:val="20"/>
          <w:szCs w:val="20"/>
          <w:lang w:val="en-US"/>
        </w:rPr>
        <w:t>subrugosa</w:t>
      </w:r>
      <w:proofErr w:type="spellEnd"/>
      <w:r w:rsidRPr="00D80A80">
        <w:rPr>
          <w:rFonts w:ascii="Times New Roman" w:hAnsi="Times New Roman" w:cs="Times New Roman"/>
          <w:bCs/>
          <w:iCs/>
          <w:sz w:val="20"/>
          <w:szCs w:val="20"/>
          <w:lang w:val="en-US"/>
        </w:rPr>
        <w:t xml:space="preserve"> (Lot sub), and the periwinkle </w:t>
      </w:r>
      <w:proofErr w:type="spellStart"/>
      <w:r w:rsidRPr="00D80A80">
        <w:rPr>
          <w:rFonts w:ascii="Times New Roman" w:hAnsi="Times New Roman" w:cs="Times New Roman"/>
          <w:bCs/>
          <w:i/>
          <w:sz w:val="20"/>
          <w:szCs w:val="20"/>
          <w:lang w:val="en-US"/>
        </w:rPr>
        <w:t>Echinolittorina</w:t>
      </w:r>
      <w:proofErr w:type="spellEnd"/>
      <w:r w:rsidRPr="00D80A80">
        <w:rPr>
          <w:rFonts w:ascii="Times New Roman" w:hAnsi="Times New Roman" w:cs="Times New Roman"/>
          <w:bCs/>
          <w:i/>
          <w:sz w:val="20"/>
          <w:szCs w:val="20"/>
          <w:lang w:val="en-US"/>
        </w:rPr>
        <w:t xml:space="preserve"> </w:t>
      </w:r>
      <w:proofErr w:type="spellStart"/>
      <w:r w:rsidRPr="00D80A80">
        <w:rPr>
          <w:rFonts w:ascii="Times New Roman" w:hAnsi="Times New Roman" w:cs="Times New Roman"/>
          <w:bCs/>
          <w:i/>
          <w:sz w:val="20"/>
          <w:szCs w:val="20"/>
          <w:lang w:val="en-US"/>
        </w:rPr>
        <w:t>lineolata</w:t>
      </w:r>
      <w:proofErr w:type="spellEnd"/>
      <w:r w:rsidRPr="00D80A80">
        <w:rPr>
          <w:rFonts w:ascii="Times New Roman" w:hAnsi="Times New Roman" w:cs="Times New Roman"/>
          <w:bCs/>
          <w:iCs/>
          <w:sz w:val="20"/>
          <w:szCs w:val="20"/>
          <w:lang w:val="en-US"/>
        </w:rPr>
        <w:t xml:space="preserve"> (</w:t>
      </w:r>
      <w:proofErr w:type="spellStart"/>
      <w:r w:rsidRPr="00D80A80">
        <w:rPr>
          <w:rFonts w:ascii="Times New Roman" w:hAnsi="Times New Roman" w:cs="Times New Roman"/>
          <w:bCs/>
          <w:iCs/>
          <w:sz w:val="20"/>
          <w:szCs w:val="20"/>
          <w:lang w:val="en-US"/>
        </w:rPr>
        <w:t>Ech</w:t>
      </w:r>
      <w:proofErr w:type="spellEnd"/>
      <w:r w:rsidRPr="00D80A80">
        <w:rPr>
          <w:rFonts w:ascii="Times New Roman" w:hAnsi="Times New Roman" w:cs="Times New Roman"/>
          <w:bCs/>
          <w:iCs/>
          <w:sz w:val="20"/>
          <w:szCs w:val="20"/>
          <w:lang w:val="en-US"/>
        </w:rPr>
        <w:t xml:space="preserve"> nil) </w:t>
      </w:r>
      <w:r w:rsidRPr="00D80A80">
        <w:rPr>
          <w:rFonts w:ascii="Times New Roman" w:hAnsi="Times New Roman" w:cs="Times New Roman"/>
          <w:bCs/>
          <w:sz w:val="20"/>
          <w:szCs w:val="20"/>
          <w:lang w:val="en-US"/>
        </w:rPr>
        <w:t xml:space="preserve">in 62 rocky shores along southwestern Atlantic coast (Brazil). Variance components for environmental data were calculated based on averaged values per location for </w:t>
      </w:r>
      <w:r w:rsidRPr="00D80A80">
        <w:rPr>
          <w:rFonts w:ascii="Times New Roman" w:hAnsi="Times New Roman" w:cs="Times New Roman"/>
          <w:bCs/>
          <w:i/>
          <w:iCs/>
          <w:sz w:val="20"/>
          <w:szCs w:val="20"/>
          <w:lang w:val="en-US"/>
        </w:rPr>
        <w:t xml:space="preserve">S. </w:t>
      </w:r>
      <w:proofErr w:type="spellStart"/>
      <w:r w:rsidRPr="00D80A80">
        <w:rPr>
          <w:rFonts w:ascii="Times New Roman" w:hAnsi="Times New Roman" w:cs="Times New Roman"/>
          <w:bCs/>
          <w:i/>
          <w:iCs/>
          <w:sz w:val="20"/>
          <w:szCs w:val="20"/>
          <w:lang w:val="en-US"/>
        </w:rPr>
        <w:t>haemastoma</w:t>
      </w:r>
      <w:proofErr w:type="spellEnd"/>
      <w:r w:rsidRPr="00D80A80">
        <w:rPr>
          <w:rFonts w:ascii="Times New Roman" w:hAnsi="Times New Roman" w:cs="Times New Roman"/>
          <w:bCs/>
          <w:sz w:val="20"/>
          <w:szCs w:val="20"/>
          <w:lang w:val="en-US"/>
        </w:rPr>
        <w:t xml:space="preserve"> and </w:t>
      </w:r>
      <w:r w:rsidRPr="00D80A80">
        <w:rPr>
          <w:rFonts w:ascii="Times New Roman" w:hAnsi="Times New Roman" w:cs="Times New Roman"/>
          <w:bCs/>
          <w:i/>
          <w:iCs/>
          <w:sz w:val="20"/>
          <w:szCs w:val="20"/>
          <w:lang w:val="en-US"/>
        </w:rPr>
        <w:t xml:space="preserve">E. </w:t>
      </w:r>
      <w:proofErr w:type="spellStart"/>
      <w:r w:rsidRPr="00D80A80">
        <w:rPr>
          <w:rFonts w:ascii="Times New Roman" w:hAnsi="Times New Roman" w:cs="Times New Roman"/>
          <w:bCs/>
          <w:i/>
          <w:iCs/>
          <w:sz w:val="20"/>
          <w:szCs w:val="20"/>
          <w:lang w:val="en-US"/>
        </w:rPr>
        <w:t>lineolata</w:t>
      </w:r>
      <w:proofErr w:type="spellEnd"/>
      <w:r w:rsidRPr="00D80A80">
        <w:rPr>
          <w:rFonts w:ascii="Times New Roman" w:hAnsi="Times New Roman" w:cs="Times New Roman"/>
          <w:bCs/>
          <w:sz w:val="20"/>
          <w:szCs w:val="20"/>
          <w:lang w:val="en-US"/>
        </w:rPr>
        <w:t xml:space="preserve"> densities, then there is no data on variation within location.</w:t>
      </w:r>
    </w:p>
    <w:p w14:paraId="78953C30" w14:textId="77777777" w:rsidR="00D21B83" w:rsidRPr="00D80A80" w:rsidRDefault="00D21B83" w:rsidP="00D21B83">
      <w:pPr>
        <w:rPr>
          <w:rFonts w:ascii="Times New Roman" w:hAnsi="Times New Roman" w:cs="Times New Roman"/>
          <w:bCs/>
          <w:color w:val="000000" w:themeColor="text1"/>
          <w:sz w:val="20"/>
          <w:szCs w:val="20"/>
        </w:rPr>
      </w:pPr>
      <w:r w:rsidRPr="00D80A80">
        <w:rPr>
          <w:rFonts w:ascii="Times New Roman" w:hAnsi="Times New Roman" w:cs="Times New Roman"/>
          <w:bCs/>
          <w:noProof/>
          <w:color w:val="000000" w:themeColor="text1"/>
          <w:sz w:val="20"/>
          <w:szCs w:val="20"/>
        </w:rPr>
        <w:lastRenderedPageBreak/>
        <w:drawing>
          <wp:inline distT="0" distB="0" distL="0" distR="0" wp14:anchorId="50EB706C" wp14:editId="7344B40D">
            <wp:extent cx="5396230" cy="344678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DA all.pdf"/>
                    <pic:cNvPicPr/>
                  </pic:nvPicPr>
                  <pic:blipFill>
                    <a:blip r:embed="rId19">
                      <a:extLst>
                        <a:ext uri="{28A0092B-C50C-407E-A947-70E740481C1C}">
                          <a14:useLocalDpi xmlns:a14="http://schemas.microsoft.com/office/drawing/2010/main" val="0"/>
                        </a:ext>
                      </a:extLst>
                    </a:blip>
                    <a:stretch>
                      <a:fillRect/>
                    </a:stretch>
                  </pic:blipFill>
                  <pic:spPr>
                    <a:xfrm>
                      <a:off x="0" y="0"/>
                      <a:ext cx="5396230" cy="3446780"/>
                    </a:xfrm>
                    <a:prstGeom prst="rect">
                      <a:avLst/>
                    </a:prstGeom>
                  </pic:spPr>
                </pic:pic>
              </a:graphicData>
            </a:graphic>
          </wp:inline>
        </w:drawing>
      </w:r>
    </w:p>
    <w:p w14:paraId="1032EFDB" w14:textId="77777777" w:rsidR="00D21B83" w:rsidRPr="00D80A80" w:rsidRDefault="00D21B83" w:rsidP="00D21B83">
      <w:pPr>
        <w:jc w:val="both"/>
        <w:rPr>
          <w:rFonts w:ascii="Times New Roman" w:hAnsi="Times New Roman" w:cs="Times New Roman"/>
          <w:bCs/>
          <w:color w:val="000000" w:themeColor="text1"/>
          <w:sz w:val="20"/>
          <w:szCs w:val="20"/>
          <w:lang w:val="en-US"/>
        </w:rPr>
      </w:pPr>
      <w:r w:rsidRPr="00D80A80">
        <w:rPr>
          <w:rFonts w:ascii="Times New Roman" w:hAnsi="Times New Roman" w:cs="Times New Roman"/>
          <w:b/>
          <w:color w:val="000000" w:themeColor="text1"/>
          <w:sz w:val="20"/>
          <w:szCs w:val="20"/>
          <w:lang w:val="en-US"/>
        </w:rPr>
        <w:t>Figure 7.</w:t>
      </w:r>
      <w:r w:rsidRPr="00D80A80">
        <w:rPr>
          <w:rFonts w:ascii="Times New Roman" w:hAnsi="Times New Roman" w:cs="Times New Roman"/>
          <w:bCs/>
          <w:color w:val="000000" w:themeColor="text1"/>
          <w:sz w:val="20"/>
          <w:szCs w:val="20"/>
          <w:lang w:val="en-US"/>
        </w:rPr>
        <w:t xml:space="preserve"> Redundancy Analysis (RDA) of environmental drivers and biological indicators of intertidal communities along 62 rocky shores from southwestern Atlantic coast (Brazil). Dashed vectors were not significant in reduced model. </w:t>
      </w:r>
      <w:r w:rsidRPr="00D80A80">
        <w:rPr>
          <w:rFonts w:ascii="Times New Roman" w:hAnsi="Times New Roman" w:cs="Times New Roman"/>
          <w:bCs/>
          <w:i/>
          <w:iCs/>
          <w:color w:val="000000" w:themeColor="text1"/>
          <w:sz w:val="20"/>
          <w:szCs w:val="20"/>
          <w:lang w:val="en-US"/>
        </w:rPr>
        <w:t>R</w:t>
      </w:r>
      <w:r w:rsidRPr="00D80A80">
        <w:rPr>
          <w:rFonts w:ascii="Times New Roman" w:hAnsi="Times New Roman" w:cs="Times New Roman"/>
          <w:bCs/>
          <w:i/>
          <w:iCs/>
          <w:color w:val="000000" w:themeColor="text1"/>
          <w:sz w:val="20"/>
          <w:szCs w:val="20"/>
          <w:vertAlign w:val="superscript"/>
          <w:lang w:val="en-US"/>
        </w:rPr>
        <w:t>2</w:t>
      </w:r>
      <w:r w:rsidRPr="00D80A80">
        <w:rPr>
          <w:rFonts w:ascii="Times New Roman" w:hAnsi="Times New Roman" w:cs="Times New Roman"/>
          <w:bCs/>
          <w:i/>
          <w:iCs/>
          <w:color w:val="000000" w:themeColor="text1"/>
          <w:sz w:val="20"/>
          <w:szCs w:val="20"/>
          <w:vertAlign w:val="subscript"/>
          <w:lang w:val="en-US"/>
        </w:rPr>
        <w:t>adjusted</w:t>
      </w:r>
      <w:r w:rsidRPr="00D80A80">
        <w:rPr>
          <w:rFonts w:ascii="Times New Roman" w:hAnsi="Times New Roman" w:cs="Times New Roman"/>
          <w:bCs/>
          <w:color w:val="000000" w:themeColor="text1"/>
          <w:sz w:val="20"/>
          <w:szCs w:val="20"/>
          <w:lang w:val="en-US"/>
        </w:rPr>
        <w:t xml:space="preserve"> = 0.24 for reduced model.</w:t>
      </w:r>
    </w:p>
    <w:p w14:paraId="2AF09959" w14:textId="29B1C3B3" w:rsidR="00D21B83" w:rsidRPr="00D80A80" w:rsidRDefault="00D21B83" w:rsidP="00D21B83">
      <w:pPr>
        <w:spacing w:line="360" w:lineRule="auto"/>
        <w:jc w:val="both"/>
        <w:rPr>
          <w:rFonts w:ascii="Times New Roman" w:hAnsi="Times New Roman" w:cs="Times New Roman"/>
          <w:lang w:val="en-US"/>
        </w:rPr>
        <w:sectPr w:rsidR="00D21B83" w:rsidRPr="00D80A80" w:rsidSect="001364B3">
          <w:pgSz w:w="11900" w:h="16840"/>
          <w:pgMar w:top="1417" w:right="1701" w:bottom="1417" w:left="1701" w:header="708" w:footer="708" w:gutter="0"/>
          <w:cols w:space="708"/>
          <w:docGrid w:linePitch="360"/>
        </w:sectPr>
      </w:pPr>
    </w:p>
    <w:p w14:paraId="1C9C9072" w14:textId="5775FE22" w:rsidR="00386A16" w:rsidRPr="00D80A80" w:rsidRDefault="00E80F15" w:rsidP="00D16121">
      <w:pPr>
        <w:ind w:left="993" w:right="965"/>
        <w:jc w:val="both"/>
        <w:rPr>
          <w:rFonts w:ascii="Times New Roman" w:hAnsi="Times New Roman" w:cs="Times New Roman"/>
          <w:lang w:val="en-US"/>
        </w:rPr>
      </w:pPr>
      <w:r w:rsidRPr="00D80A80">
        <w:rPr>
          <w:rFonts w:ascii="Times New Roman" w:hAnsi="Times New Roman" w:cs="Times New Roman"/>
          <w:b/>
          <w:bCs/>
          <w:lang w:val="en-US"/>
        </w:rPr>
        <w:lastRenderedPageBreak/>
        <w:t>T</w:t>
      </w:r>
      <w:r w:rsidR="00340DF0" w:rsidRPr="00D80A80">
        <w:rPr>
          <w:rFonts w:ascii="Times New Roman" w:hAnsi="Times New Roman" w:cs="Times New Roman"/>
          <w:b/>
          <w:lang w:val="en-US"/>
        </w:rPr>
        <w:t xml:space="preserve">able 1. </w:t>
      </w:r>
      <w:r w:rsidR="00340DF0" w:rsidRPr="00D80A80">
        <w:rPr>
          <w:rFonts w:ascii="Times New Roman" w:hAnsi="Times New Roman" w:cs="Times New Roman"/>
          <w:lang w:val="en-US"/>
        </w:rPr>
        <w:t xml:space="preserve">Summary of final models of generalized </w:t>
      </w:r>
      <w:r w:rsidR="001F74ED" w:rsidRPr="00D80A80">
        <w:rPr>
          <w:rFonts w:ascii="Times New Roman" w:hAnsi="Times New Roman" w:cs="Times New Roman"/>
          <w:lang w:val="en-US"/>
        </w:rPr>
        <w:t>mixed effect</w:t>
      </w:r>
      <w:r w:rsidR="00340DF0" w:rsidRPr="00D80A80">
        <w:rPr>
          <w:rFonts w:ascii="Times New Roman" w:hAnsi="Times New Roman" w:cs="Times New Roman"/>
          <w:lang w:val="en-US"/>
        </w:rPr>
        <w:t xml:space="preserve"> </w:t>
      </w:r>
      <w:r w:rsidR="00A91BBB" w:rsidRPr="00D80A80">
        <w:rPr>
          <w:rFonts w:ascii="Times New Roman" w:hAnsi="Times New Roman" w:cs="Times New Roman"/>
          <w:lang w:val="en-US"/>
        </w:rPr>
        <w:t>models (G</w:t>
      </w:r>
      <w:r w:rsidR="001F74ED" w:rsidRPr="00D80A80">
        <w:rPr>
          <w:rFonts w:ascii="Times New Roman" w:hAnsi="Times New Roman" w:cs="Times New Roman"/>
          <w:lang w:val="en-US"/>
        </w:rPr>
        <w:t>L</w:t>
      </w:r>
      <w:r w:rsidR="00A91BBB" w:rsidRPr="00D80A80">
        <w:rPr>
          <w:rFonts w:ascii="Times New Roman" w:hAnsi="Times New Roman" w:cs="Times New Roman"/>
          <w:lang w:val="en-US"/>
        </w:rPr>
        <w:t>MM) for predator</w:t>
      </w:r>
      <w:r w:rsidR="001F74ED" w:rsidRPr="00D80A80">
        <w:rPr>
          <w:rFonts w:ascii="Times New Roman" w:hAnsi="Times New Roman" w:cs="Times New Roman"/>
          <w:lang w:val="en-US"/>
        </w:rPr>
        <w:t xml:space="preserve">, </w:t>
      </w:r>
      <w:r w:rsidR="00A91BBB" w:rsidRPr="00D80A80">
        <w:rPr>
          <w:rFonts w:ascii="Times New Roman" w:hAnsi="Times New Roman" w:cs="Times New Roman"/>
          <w:lang w:val="en-US"/>
        </w:rPr>
        <w:t xml:space="preserve">preys </w:t>
      </w:r>
      <w:r w:rsidR="001F74ED" w:rsidRPr="00D80A80">
        <w:rPr>
          <w:rFonts w:ascii="Times New Roman" w:hAnsi="Times New Roman" w:cs="Times New Roman"/>
          <w:lang w:val="en-US"/>
        </w:rPr>
        <w:t xml:space="preserve">and grazers </w:t>
      </w:r>
      <w:r w:rsidR="00A91BBB" w:rsidRPr="00D80A80">
        <w:rPr>
          <w:rFonts w:ascii="Times New Roman" w:hAnsi="Times New Roman" w:cs="Times New Roman"/>
          <w:lang w:val="en-US"/>
        </w:rPr>
        <w:t>indicators (dependent variables) tested for effects of biotic and abiotic factors (predictor variables).</w:t>
      </w:r>
      <w:r w:rsidR="00D16121" w:rsidRPr="00D80A80">
        <w:rPr>
          <w:rFonts w:ascii="Times New Roman" w:hAnsi="Times New Roman" w:cs="Times New Roman"/>
          <w:lang w:val="en-US"/>
        </w:rPr>
        <w:t xml:space="preserve"> Statistic value applied were the </w:t>
      </w:r>
      <w:r w:rsidR="00D16121" w:rsidRPr="00D80A80">
        <w:rPr>
          <w:rFonts w:ascii="Times New Roman" w:hAnsi="Times New Roman" w:cs="Times New Roman"/>
          <w:i/>
          <w:iCs/>
          <w:lang w:val="en-US"/>
        </w:rPr>
        <w:t>t-value</w:t>
      </w:r>
      <w:r w:rsidR="00D16121" w:rsidRPr="00D80A80">
        <w:rPr>
          <w:rFonts w:ascii="Times New Roman" w:hAnsi="Times New Roman" w:cs="Times New Roman"/>
          <w:lang w:val="en-US"/>
        </w:rPr>
        <w:t xml:space="preserve"> for size, and the </w:t>
      </w:r>
      <w:r w:rsidR="00D16121" w:rsidRPr="00D80A80">
        <w:rPr>
          <w:rFonts w:ascii="Times New Roman" w:hAnsi="Times New Roman" w:cs="Times New Roman"/>
          <w:i/>
          <w:iCs/>
          <w:lang w:val="en-US"/>
        </w:rPr>
        <w:t>z-value</w:t>
      </w:r>
      <w:r w:rsidR="00D16121" w:rsidRPr="00D80A80">
        <w:rPr>
          <w:rFonts w:ascii="Times New Roman" w:hAnsi="Times New Roman" w:cs="Times New Roman"/>
          <w:lang w:val="en-US"/>
        </w:rPr>
        <w:t xml:space="preserve"> for densities and cover.</w:t>
      </w:r>
      <w:r w:rsidR="005F62C1" w:rsidRPr="00D80A80">
        <w:rPr>
          <w:rFonts w:ascii="Times New Roman" w:hAnsi="Times New Roman" w:cs="Times New Roman"/>
          <w:lang w:val="en-US"/>
        </w:rPr>
        <w:t xml:space="preserve"> SE = standard error, N = number of observations in models.</w:t>
      </w:r>
    </w:p>
    <w:tbl>
      <w:tblPr>
        <w:tblStyle w:val="Tabelacomgrade"/>
        <w:tblW w:w="1239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46"/>
        <w:gridCol w:w="1955"/>
        <w:gridCol w:w="1040"/>
        <w:gridCol w:w="794"/>
        <w:gridCol w:w="1538"/>
        <w:gridCol w:w="853"/>
        <w:gridCol w:w="1688"/>
        <w:gridCol w:w="1138"/>
        <w:gridCol w:w="939"/>
      </w:tblGrid>
      <w:tr w:rsidR="008910AA" w:rsidRPr="00D80A80" w14:paraId="36DE7730" w14:textId="529A3887" w:rsidTr="002F62BA">
        <w:trPr>
          <w:jc w:val="center"/>
        </w:trPr>
        <w:tc>
          <w:tcPr>
            <w:tcW w:w="2446" w:type="dxa"/>
            <w:tcBorders>
              <w:top w:val="single" w:sz="4" w:space="0" w:color="auto"/>
              <w:bottom w:val="single" w:sz="4" w:space="0" w:color="auto"/>
            </w:tcBorders>
          </w:tcPr>
          <w:p w14:paraId="3D5E1AC3" w14:textId="77777777" w:rsidR="00BA3B17" w:rsidRPr="00D80A80" w:rsidRDefault="00BA3B17" w:rsidP="00CA73CD">
            <w:pPr>
              <w:jc w:val="center"/>
              <w:rPr>
                <w:rFonts w:ascii="Times New Roman" w:hAnsi="Times New Roman" w:cs="Times New Roman"/>
                <w:b/>
                <w:sz w:val="21"/>
                <w:lang w:val="en-US"/>
              </w:rPr>
            </w:pPr>
            <w:r w:rsidRPr="00D80A80">
              <w:rPr>
                <w:rFonts w:ascii="Times New Roman" w:hAnsi="Times New Roman" w:cs="Times New Roman"/>
                <w:b/>
                <w:sz w:val="21"/>
                <w:lang w:val="en-US"/>
              </w:rPr>
              <w:t>Dependent variable</w:t>
            </w:r>
          </w:p>
        </w:tc>
        <w:tc>
          <w:tcPr>
            <w:tcW w:w="1955" w:type="dxa"/>
            <w:tcBorders>
              <w:top w:val="single" w:sz="4" w:space="0" w:color="auto"/>
              <w:bottom w:val="single" w:sz="4" w:space="0" w:color="auto"/>
            </w:tcBorders>
          </w:tcPr>
          <w:p w14:paraId="5E359144" w14:textId="335F39ED" w:rsidR="00BA3B17" w:rsidRPr="00D80A80" w:rsidRDefault="00BA3B17" w:rsidP="00267DA2">
            <w:pPr>
              <w:rPr>
                <w:rFonts w:ascii="Times New Roman" w:hAnsi="Times New Roman" w:cs="Times New Roman"/>
                <w:b/>
                <w:sz w:val="21"/>
                <w:lang w:val="en-US"/>
              </w:rPr>
            </w:pPr>
            <w:r w:rsidRPr="00D80A80">
              <w:rPr>
                <w:rFonts w:ascii="Times New Roman" w:hAnsi="Times New Roman" w:cs="Times New Roman"/>
                <w:b/>
                <w:sz w:val="21"/>
                <w:lang w:val="en-US"/>
              </w:rPr>
              <w:t>Fixed effects</w:t>
            </w:r>
          </w:p>
        </w:tc>
        <w:tc>
          <w:tcPr>
            <w:tcW w:w="1040" w:type="dxa"/>
            <w:tcBorders>
              <w:top w:val="single" w:sz="4" w:space="0" w:color="auto"/>
              <w:bottom w:val="single" w:sz="4" w:space="0" w:color="auto"/>
            </w:tcBorders>
          </w:tcPr>
          <w:p w14:paraId="4812C328" w14:textId="5005CFF5" w:rsidR="00BA3B17" w:rsidRPr="00D80A80" w:rsidRDefault="00BA3B17" w:rsidP="00267DA2">
            <w:pPr>
              <w:jc w:val="right"/>
              <w:rPr>
                <w:rFonts w:ascii="Times New Roman" w:hAnsi="Times New Roman" w:cs="Times New Roman"/>
                <w:b/>
                <w:sz w:val="21"/>
                <w:lang w:val="en-US"/>
              </w:rPr>
            </w:pPr>
            <w:r w:rsidRPr="00D80A80">
              <w:rPr>
                <w:rFonts w:ascii="Times New Roman" w:hAnsi="Times New Roman" w:cs="Times New Roman"/>
                <w:b/>
                <w:sz w:val="21"/>
                <w:lang w:val="en-US"/>
              </w:rPr>
              <w:t>Estimate</w:t>
            </w:r>
          </w:p>
        </w:tc>
        <w:tc>
          <w:tcPr>
            <w:tcW w:w="794" w:type="dxa"/>
            <w:tcBorders>
              <w:top w:val="single" w:sz="4" w:space="0" w:color="auto"/>
              <w:bottom w:val="single" w:sz="4" w:space="0" w:color="auto"/>
            </w:tcBorders>
          </w:tcPr>
          <w:p w14:paraId="12D5AD20" w14:textId="3A277210" w:rsidR="00BA3B17" w:rsidRPr="00D80A80" w:rsidRDefault="00BA3B17" w:rsidP="00267DA2">
            <w:pPr>
              <w:jc w:val="right"/>
              <w:rPr>
                <w:rFonts w:ascii="Times New Roman" w:hAnsi="Times New Roman" w:cs="Times New Roman"/>
                <w:b/>
                <w:sz w:val="21"/>
                <w:lang w:val="en-US"/>
              </w:rPr>
            </w:pPr>
            <w:r w:rsidRPr="00D80A80">
              <w:rPr>
                <w:rFonts w:ascii="Times New Roman" w:hAnsi="Times New Roman" w:cs="Times New Roman"/>
                <w:b/>
                <w:sz w:val="21"/>
                <w:lang w:val="en-US"/>
              </w:rPr>
              <w:t>SE</w:t>
            </w:r>
          </w:p>
        </w:tc>
        <w:tc>
          <w:tcPr>
            <w:tcW w:w="1538" w:type="dxa"/>
            <w:tcBorders>
              <w:top w:val="single" w:sz="4" w:space="0" w:color="auto"/>
              <w:bottom w:val="single" w:sz="4" w:space="0" w:color="auto"/>
            </w:tcBorders>
          </w:tcPr>
          <w:p w14:paraId="2A5F6511" w14:textId="6E03121F" w:rsidR="00BA3B17" w:rsidRPr="00D80A80" w:rsidRDefault="00D16121" w:rsidP="00267DA2">
            <w:pPr>
              <w:jc w:val="right"/>
              <w:rPr>
                <w:rFonts w:ascii="Times New Roman" w:hAnsi="Times New Roman" w:cs="Times New Roman"/>
                <w:b/>
                <w:sz w:val="21"/>
                <w:lang w:val="en-US"/>
              </w:rPr>
            </w:pPr>
            <w:r w:rsidRPr="00D80A80">
              <w:rPr>
                <w:rFonts w:ascii="Times New Roman" w:hAnsi="Times New Roman" w:cs="Times New Roman"/>
                <w:b/>
                <w:sz w:val="21"/>
                <w:lang w:val="en-US"/>
              </w:rPr>
              <w:t>Statistic value</w:t>
            </w:r>
          </w:p>
        </w:tc>
        <w:tc>
          <w:tcPr>
            <w:tcW w:w="853" w:type="dxa"/>
            <w:tcBorders>
              <w:top w:val="single" w:sz="4" w:space="0" w:color="auto"/>
              <w:bottom w:val="single" w:sz="4" w:space="0" w:color="auto"/>
            </w:tcBorders>
          </w:tcPr>
          <w:p w14:paraId="41B77A5F" w14:textId="4F4F0969" w:rsidR="00BA3B17" w:rsidRPr="00D80A80" w:rsidRDefault="005F62C1" w:rsidP="00267DA2">
            <w:pPr>
              <w:jc w:val="right"/>
              <w:rPr>
                <w:rFonts w:ascii="Times New Roman" w:hAnsi="Times New Roman" w:cs="Times New Roman"/>
                <w:b/>
                <w:sz w:val="21"/>
                <w:lang w:val="en-US"/>
              </w:rPr>
            </w:pPr>
            <w:r w:rsidRPr="00D80A80">
              <w:rPr>
                <w:rFonts w:ascii="Times New Roman" w:hAnsi="Times New Roman" w:cs="Times New Roman"/>
                <w:b/>
                <w:sz w:val="21"/>
                <w:lang w:val="en-US"/>
              </w:rPr>
              <w:t>N</w:t>
            </w:r>
          </w:p>
        </w:tc>
        <w:tc>
          <w:tcPr>
            <w:tcW w:w="1688" w:type="dxa"/>
            <w:tcBorders>
              <w:top w:val="single" w:sz="4" w:space="0" w:color="auto"/>
              <w:bottom w:val="single" w:sz="4" w:space="0" w:color="auto"/>
            </w:tcBorders>
          </w:tcPr>
          <w:p w14:paraId="01777773" w14:textId="51F29911" w:rsidR="00BA3B17" w:rsidRPr="00D80A80" w:rsidRDefault="00BA3B17" w:rsidP="00267DA2">
            <w:pPr>
              <w:jc w:val="right"/>
              <w:rPr>
                <w:rFonts w:ascii="Times New Roman" w:hAnsi="Times New Roman" w:cs="Times New Roman"/>
                <w:b/>
                <w:sz w:val="21"/>
                <w:lang w:val="en-US"/>
              </w:rPr>
            </w:pPr>
            <w:r w:rsidRPr="00D80A80">
              <w:rPr>
                <w:rFonts w:ascii="Times New Roman" w:hAnsi="Times New Roman" w:cs="Times New Roman"/>
                <w:b/>
                <w:sz w:val="21"/>
                <w:lang w:val="en-US"/>
              </w:rPr>
              <w:t>Random effects</w:t>
            </w:r>
          </w:p>
        </w:tc>
        <w:tc>
          <w:tcPr>
            <w:tcW w:w="1138" w:type="dxa"/>
            <w:tcBorders>
              <w:top w:val="single" w:sz="4" w:space="0" w:color="auto"/>
              <w:bottom w:val="single" w:sz="4" w:space="0" w:color="auto"/>
            </w:tcBorders>
          </w:tcPr>
          <w:p w14:paraId="5F2E3989" w14:textId="771CCB00" w:rsidR="00BA3B17" w:rsidRPr="00D80A80" w:rsidRDefault="00BA3B17" w:rsidP="00267DA2">
            <w:pPr>
              <w:jc w:val="right"/>
              <w:rPr>
                <w:rFonts w:ascii="Times New Roman" w:hAnsi="Times New Roman" w:cs="Times New Roman"/>
                <w:b/>
                <w:sz w:val="21"/>
                <w:lang w:val="en-US"/>
              </w:rPr>
            </w:pPr>
            <w:r w:rsidRPr="00D80A80">
              <w:rPr>
                <w:rFonts w:ascii="Times New Roman" w:hAnsi="Times New Roman" w:cs="Times New Roman"/>
                <w:b/>
                <w:sz w:val="21"/>
                <w:lang w:val="en-US"/>
              </w:rPr>
              <w:t>Variance</w:t>
            </w:r>
          </w:p>
        </w:tc>
        <w:tc>
          <w:tcPr>
            <w:tcW w:w="939" w:type="dxa"/>
            <w:tcBorders>
              <w:top w:val="single" w:sz="4" w:space="0" w:color="auto"/>
              <w:bottom w:val="single" w:sz="4" w:space="0" w:color="auto"/>
            </w:tcBorders>
          </w:tcPr>
          <w:p w14:paraId="0B6236E8" w14:textId="11FE3E08" w:rsidR="00BA3B17" w:rsidRPr="00D80A80" w:rsidRDefault="00BA3B17" w:rsidP="00267DA2">
            <w:pPr>
              <w:jc w:val="right"/>
              <w:rPr>
                <w:rFonts w:ascii="Times New Roman" w:hAnsi="Times New Roman" w:cs="Times New Roman"/>
                <w:b/>
                <w:sz w:val="21"/>
                <w:lang w:val="en-US"/>
              </w:rPr>
            </w:pPr>
            <w:r w:rsidRPr="00D80A80">
              <w:rPr>
                <w:rFonts w:ascii="Times New Roman" w:hAnsi="Times New Roman" w:cs="Times New Roman"/>
                <w:b/>
                <w:sz w:val="21"/>
                <w:lang w:val="en-US"/>
              </w:rPr>
              <w:t>SD</w:t>
            </w:r>
          </w:p>
        </w:tc>
      </w:tr>
      <w:tr w:rsidR="008910AA" w:rsidRPr="00D80A80" w14:paraId="0FC8AB75" w14:textId="51E12411" w:rsidTr="002F62BA">
        <w:trPr>
          <w:jc w:val="center"/>
        </w:trPr>
        <w:tc>
          <w:tcPr>
            <w:tcW w:w="2446" w:type="dxa"/>
            <w:tcBorders>
              <w:top w:val="single" w:sz="4" w:space="0" w:color="auto"/>
            </w:tcBorders>
          </w:tcPr>
          <w:p w14:paraId="0F8F3CC4" w14:textId="77777777" w:rsidR="00BA3B17" w:rsidRPr="00D80A80" w:rsidRDefault="00BA3B17" w:rsidP="00CA73CD">
            <w:pPr>
              <w:jc w:val="both"/>
              <w:rPr>
                <w:rFonts w:ascii="Times New Roman" w:hAnsi="Times New Roman" w:cs="Times New Roman"/>
                <w:sz w:val="21"/>
                <w:lang w:val="en-US"/>
              </w:rPr>
            </w:pPr>
            <w:proofErr w:type="spellStart"/>
            <w:r w:rsidRPr="00D80A80">
              <w:rPr>
                <w:rFonts w:ascii="Times New Roman" w:hAnsi="Times New Roman" w:cs="Times New Roman"/>
                <w:i/>
                <w:sz w:val="21"/>
                <w:lang w:val="en-US"/>
              </w:rPr>
              <w:t>Stramonita</w:t>
            </w:r>
            <w:proofErr w:type="spellEnd"/>
            <w:r w:rsidRPr="00D80A80">
              <w:rPr>
                <w:rFonts w:ascii="Times New Roman" w:hAnsi="Times New Roman" w:cs="Times New Roman"/>
                <w:i/>
                <w:sz w:val="21"/>
                <w:lang w:val="en-US"/>
              </w:rPr>
              <w:t xml:space="preserve"> </w:t>
            </w:r>
            <w:proofErr w:type="spellStart"/>
            <w:r w:rsidRPr="00D80A80">
              <w:rPr>
                <w:rFonts w:ascii="Times New Roman" w:hAnsi="Times New Roman" w:cs="Times New Roman"/>
                <w:i/>
                <w:sz w:val="21"/>
                <w:lang w:val="en-US"/>
              </w:rPr>
              <w:t>haemastoma</w:t>
            </w:r>
            <w:proofErr w:type="spellEnd"/>
          </w:p>
        </w:tc>
        <w:tc>
          <w:tcPr>
            <w:tcW w:w="1955" w:type="dxa"/>
            <w:tcBorders>
              <w:top w:val="single" w:sz="4" w:space="0" w:color="auto"/>
            </w:tcBorders>
          </w:tcPr>
          <w:p w14:paraId="051AD3E5" w14:textId="77777777" w:rsidR="00BA3B17" w:rsidRPr="00D80A80" w:rsidRDefault="00BA3B17" w:rsidP="00CA73CD">
            <w:pPr>
              <w:jc w:val="both"/>
              <w:rPr>
                <w:rFonts w:ascii="Times New Roman" w:hAnsi="Times New Roman" w:cs="Times New Roman"/>
                <w:sz w:val="21"/>
                <w:lang w:val="en-US"/>
              </w:rPr>
            </w:pPr>
          </w:p>
        </w:tc>
        <w:tc>
          <w:tcPr>
            <w:tcW w:w="1040" w:type="dxa"/>
            <w:tcBorders>
              <w:top w:val="single" w:sz="4" w:space="0" w:color="auto"/>
            </w:tcBorders>
          </w:tcPr>
          <w:p w14:paraId="713F9D81" w14:textId="77777777" w:rsidR="00BA3B17" w:rsidRPr="00D80A80" w:rsidRDefault="00BA3B17" w:rsidP="00CA73CD">
            <w:pPr>
              <w:jc w:val="center"/>
              <w:rPr>
                <w:rFonts w:ascii="Times New Roman" w:hAnsi="Times New Roman" w:cs="Times New Roman"/>
                <w:sz w:val="21"/>
                <w:lang w:val="en-US"/>
              </w:rPr>
            </w:pPr>
          </w:p>
        </w:tc>
        <w:tc>
          <w:tcPr>
            <w:tcW w:w="794" w:type="dxa"/>
            <w:tcBorders>
              <w:top w:val="single" w:sz="4" w:space="0" w:color="auto"/>
            </w:tcBorders>
          </w:tcPr>
          <w:p w14:paraId="308A493D" w14:textId="77777777" w:rsidR="00BA3B17" w:rsidRPr="00D80A80" w:rsidRDefault="00BA3B17" w:rsidP="00CA73CD">
            <w:pPr>
              <w:jc w:val="center"/>
              <w:rPr>
                <w:rFonts w:ascii="Times New Roman" w:hAnsi="Times New Roman" w:cs="Times New Roman"/>
                <w:sz w:val="21"/>
                <w:lang w:val="en-US"/>
              </w:rPr>
            </w:pPr>
          </w:p>
        </w:tc>
        <w:tc>
          <w:tcPr>
            <w:tcW w:w="1538" w:type="dxa"/>
            <w:tcBorders>
              <w:top w:val="single" w:sz="4" w:space="0" w:color="auto"/>
            </w:tcBorders>
          </w:tcPr>
          <w:p w14:paraId="442867E0" w14:textId="77777777" w:rsidR="00BA3B17" w:rsidRPr="00D80A80" w:rsidRDefault="00BA3B17" w:rsidP="00CA73CD">
            <w:pPr>
              <w:jc w:val="center"/>
              <w:rPr>
                <w:rFonts w:ascii="Times New Roman" w:hAnsi="Times New Roman" w:cs="Times New Roman"/>
                <w:sz w:val="21"/>
                <w:lang w:val="en-US"/>
              </w:rPr>
            </w:pPr>
          </w:p>
        </w:tc>
        <w:tc>
          <w:tcPr>
            <w:tcW w:w="853" w:type="dxa"/>
            <w:tcBorders>
              <w:top w:val="single" w:sz="4" w:space="0" w:color="auto"/>
            </w:tcBorders>
          </w:tcPr>
          <w:p w14:paraId="5D25D77D" w14:textId="77777777" w:rsidR="00BA3B17" w:rsidRPr="00D80A80" w:rsidRDefault="00BA3B17" w:rsidP="00CA73CD">
            <w:pPr>
              <w:jc w:val="center"/>
              <w:rPr>
                <w:rFonts w:ascii="Times New Roman" w:hAnsi="Times New Roman" w:cs="Times New Roman"/>
                <w:sz w:val="21"/>
                <w:lang w:val="en-US"/>
              </w:rPr>
            </w:pPr>
          </w:p>
        </w:tc>
        <w:tc>
          <w:tcPr>
            <w:tcW w:w="1688" w:type="dxa"/>
            <w:tcBorders>
              <w:top w:val="single" w:sz="4" w:space="0" w:color="auto"/>
            </w:tcBorders>
          </w:tcPr>
          <w:p w14:paraId="45318C72" w14:textId="77777777" w:rsidR="00BA3B17" w:rsidRPr="00D80A80" w:rsidRDefault="00BA3B17" w:rsidP="00CA73CD">
            <w:pPr>
              <w:jc w:val="center"/>
              <w:rPr>
                <w:rFonts w:ascii="Times New Roman" w:hAnsi="Times New Roman" w:cs="Times New Roman"/>
                <w:sz w:val="21"/>
                <w:lang w:val="en-US"/>
              </w:rPr>
            </w:pPr>
          </w:p>
        </w:tc>
        <w:tc>
          <w:tcPr>
            <w:tcW w:w="1138" w:type="dxa"/>
            <w:tcBorders>
              <w:top w:val="single" w:sz="4" w:space="0" w:color="auto"/>
            </w:tcBorders>
          </w:tcPr>
          <w:p w14:paraId="18E5DD50" w14:textId="77777777" w:rsidR="00BA3B17" w:rsidRPr="00D80A80" w:rsidRDefault="00BA3B17" w:rsidP="00CA73CD">
            <w:pPr>
              <w:jc w:val="center"/>
              <w:rPr>
                <w:rFonts w:ascii="Times New Roman" w:hAnsi="Times New Roman" w:cs="Times New Roman"/>
                <w:sz w:val="21"/>
                <w:lang w:val="en-US"/>
              </w:rPr>
            </w:pPr>
          </w:p>
        </w:tc>
        <w:tc>
          <w:tcPr>
            <w:tcW w:w="939" w:type="dxa"/>
            <w:tcBorders>
              <w:top w:val="single" w:sz="4" w:space="0" w:color="auto"/>
            </w:tcBorders>
          </w:tcPr>
          <w:p w14:paraId="45680F1E" w14:textId="77777777" w:rsidR="00BA3B17" w:rsidRPr="00D80A80" w:rsidRDefault="00BA3B17" w:rsidP="00CA73CD">
            <w:pPr>
              <w:jc w:val="center"/>
              <w:rPr>
                <w:rFonts w:ascii="Times New Roman" w:hAnsi="Times New Roman" w:cs="Times New Roman"/>
                <w:sz w:val="21"/>
                <w:lang w:val="en-US"/>
              </w:rPr>
            </w:pPr>
          </w:p>
        </w:tc>
      </w:tr>
      <w:tr w:rsidR="00C35EF2" w:rsidRPr="00D80A80" w14:paraId="6603B8A0" w14:textId="77777777" w:rsidTr="002F62BA">
        <w:trPr>
          <w:jc w:val="center"/>
        </w:trPr>
        <w:tc>
          <w:tcPr>
            <w:tcW w:w="2446" w:type="dxa"/>
          </w:tcPr>
          <w:p w14:paraId="04044135" w14:textId="494FE4BD" w:rsidR="00C35EF2" w:rsidRPr="00D80A80" w:rsidRDefault="00C35EF2" w:rsidP="00C35EF2">
            <w:pPr>
              <w:jc w:val="right"/>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size</w:t>
            </w:r>
          </w:p>
        </w:tc>
        <w:tc>
          <w:tcPr>
            <w:tcW w:w="1955" w:type="dxa"/>
          </w:tcPr>
          <w:p w14:paraId="32463D76" w14:textId="3583A809" w:rsidR="00C35EF2" w:rsidRPr="00D80A80" w:rsidRDefault="00C35EF2" w:rsidP="00C35EF2">
            <w:pPr>
              <w:jc w:val="both"/>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intercept</w:t>
            </w:r>
          </w:p>
        </w:tc>
        <w:tc>
          <w:tcPr>
            <w:tcW w:w="1040" w:type="dxa"/>
          </w:tcPr>
          <w:p w14:paraId="4BB09BFA" w14:textId="3E0A108E" w:rsidR="00C35EF2" w:rsidRPr="00D80A80" w:rsidRDefault="009421D3" w:rsidP="00267DA2">
            <w:pPr>
              <w:jc w:val="right"/>
              <w:rPr>
                <w:rFonts w:ascii="Times New Roman" w:hAnsi="Times New Roman" w:cs="Times New Roman"/>
                <w:sz w:val="21"/>
                <w:lang w:val="en-US"/>
              </w:rPr>
            </w:pPr>
            <w:r w:rsidRPr="00D80A80">
              <w:rPr>
                <w:rFonts w:ascii="Times New Roman" w:hAnsi="Times New Roman" w:cs="Times New Roman"/>
                <w:sz w:val="21"/>
                <w:lang w:val="en-US"/>
              </w:rPr>
              <w:t>3.</w:t>
            </w:r>
            <w:r w:rsidR="00CA7748" w:rsidRPr="00D80A80">
              <w:rPr>
                <w:rFonts w:ascii="Times New Roman" w:hAnsi="Times New Roman" w:cs="Times New Roman"/>
                <w:sz w:val="21"/>
                <w:lang w:val="en-US"/>
              </w:rPr>
              <w:t>33</w:t>
            </w:r>
          </w:p>
        </w:tc>
        <w:tc>
          <w:tcPr>
            <w:tcW w:w="794" w:type="dxa"/>
          </w:tcPr>
          <w:p w14:paraId="515CA3EE" w14:textId="26D50744" w:rsidR="00C35EF2" w:rsidRPr="00D80A80" w:rsidRDefault="009421D3" w:rsidP="00267DA2">
            <w:pPr>
              <w:jc w:val="right"/>
              <w:rPr>
                <w:rFonts w:ascii="Times New Roman" w:hAnsi="Times New Roman" w:cs="Times New Roman"/>
                <w:sz w:val="21"/>
                <w:lang w:val="en-US"/>
              </w:rPr>
            </w:pPr>
            <w:r w:rsidRPr="00D80A80">
              <w:rPr>
                <w:rFonts w:ascii="Times New Roman" w:hAnsi="Times New Roman" w:cs="Times New Roman"/>
                <w:sz w:val="21"/>
                <w:lang w:val="en-US"/>
              </w:rPr>
              <w:t>0.</w:t>
            </w:r>
            <w:r w:rsidR="00CA7748" w:rsidRPr="00D80A80">
              <w:rPr>
                <w:rFonts w:ascii="Times New Roman" w:hAnsi="Times New Roman" w:cs="Times New Roman"/>
                <w:sz w:val="21"/>
                <w:lang w:val="en-US"/>
              </w:rPr>
              <w:t>05</w:t>
            </w:r>
          </w:p>
        </w:tc>
        <w:tc>
          <w:tcPr>
            <w:tcW w:w="1538" w:type="dxa"/>
          </w:tcPr>
          <w:p w14:paraId="6A09C0B1" w14:textId="04F44143" w:rsidR="00C35EF2" w:rsidRPr="00D80A80" w:rsidRDefault="00CA7748" w:rsidP="00267DA2">
            <w:pPr>
              <w:jc w:val="right"/>
              <w:rPr>
                <w:rFonts w:ascii="Times New Roman" w:hAnsi="Times New Roman" w:cs="Times New Roman"/>
                <w:sz w:val="21"/>
                <w:lang w:val="en-US"/>
              </w:rPr>
            </w:pPr>
            <w:r w:rsidRPr="00D80A80">
              <w:rPr>
                <w:rFonts w:ascii="Times New Roman" w:hAnsi="Times New Roman" w:cs="Times New Roman"/>
                <w:sz w:val="21"/>
                <w:lang w:val="en-US"/>
              </w:rPr>
              <w:t>69</w:t>
            </w:r>
            <w:r w:rsidR="009421D3" w:rsidRPr="00D80A80">
              <w:rPr>
                <w:rFonts w:ascii="Times New Roman" w:hAnsi="Times New Roman" w:cs="Times New Roman"/>
                <w:sz w:val="21"/>
                <w:lang w:val="en-US"/>
              </w:rPr>
              <w:t>.</w:t>
            </w:r>
            <w:r w:rsidRPr="00D80A80">
              <w:rPr>
                <w:rFonts w:ascii="Times New Roman" w:hAnsi="Times New Roman" w:cs="Times New Roman"/>
                <w:sz w:val="21"/>
                <w:lang w:val="en-US"/>
              </w:rPr>
              <w:t>4</w:t>
            </w:r>
          </w:p>
        </w:tc>
        <w:tc>
          <w:tcPr>
            <w:tcW w:w="853" w:type="dxa"/>
          </w:tcPr>
          <w:p w14:paraId="13324156" w14:textId="52FF1F6F" w:rsidR="00C35EF2" w:rsidRPr="00D80A80" w:rsidRDefault="009421D3" w:rsidP="00267DA2">
            <w:pPr>
              <w:jc w:val="right"/>
              <w:rPr>
                <w:rFonts w:ascii="Times New Roman" w:hAnsi="Times New Roman" w:cs="Times New Roman"/>
                <w:sz w:val="21"/>
                <w:lang w:val="en-US"/>
              </w:rPr>
            </w:pPr>
            <w:r w:rsidRPr="00D80A80">
              <w:rPr>
                <w:rFonts w:ascii="Times New Roman" w:hAnsi="Times New Roman" w:cs="Times New Roman"/>
                <w:sz w:val="21"/>
                <w:lang w:val="en-US"/>
              </w:rPr>
              <w:t>1650</w:t>
            </w:r>
          </w:p>
        </w:tc>
        <w:tc>
          <w:tcPr>
            <w:tcW w:w="1688" w:type="dxa"/>
          </w:tcPr>
          <w:p w14:paraId="0A013D76" w14:textId="535D8EEB" w:rsidR="00C35EF2" w:rsidRPr="00D80A80" w:rsidRDefault="00407D94" w:rsidP="00267DA2">
            <w:pPr>
              <w:jc w:val="right"/>
              <w:rPr>
                <w:rFonts w:ascii="Times New Roman" w:hAnsi="Times New Roman" w:cs="Times New Roman"/>
                <w:sz w:val="21"/>
                <w:lang w:val="en-US"/>
              </w:rPr>
            </w:pPr>
            <w:r w:rsidRPr="00D80A80">
              <w:rPr>
                <w:rFonts w:ascii="Times New Roman" w:hAnsi="Times New Roman" w:cs="Times New Roman"/>
                <w:sz w:val="21"/>
                <w:lang w:val="en-US"/>
              </w:rPr>
              <w:t>Location</w:t>
            </w:r>
          </w:p>
        </w:tc>
        <w:tc>
          <w:tcPr>
            <w:tcW w:w="1138" w:type="dxa"/>
          </w:tcPr>
          <w:p w14:paraId="6C9F9AB3" w14:textId="778982FF" w:rsidR="00C35EF2" w:rsidRPr="00D80A80" w:rsidRDefault="00C35EF2" w:rsidP="00267DA2">
            <w:pPr>
              <w:jc w:val="right"/>
              <w:rPr>
                <w:rFonts w:ascii="Times New Roman" w:hAnsi="Times New Roman" w:cs="Times New Roman"/>
                <w:sz w:val="21"/>
                <w:lang w:val="en-US"/>
              </w:rPr>
            </w:pPr>
            <w:r w:rsidRPr="00D80A80">
              <w:rPr>
                <w:rFonts w:ascii="Times New Roman" w:hAnsi="Times New Roman" w:cs="Times New Roman"/>
                <w:sz w:val="21"/>
                <w:lang w:val="en-US"/>
              </w:rPr>
              <w:t>0.03</w:t>
            </w:r>
          </w:p>
        </w:tc>
        <w:tc>
          <w:tcPr>
            <w:tcW w:w="939" w:type="dxa"/>
          </w:tcPr>
          <w:p w14:paraId="41FEC621" w14:textId="71736346" w:rsidR="00C35EF2" w:rsidRPr="00D80A80" w:rsidRDefault="00C35EF2" w:rsidP="00267DA2">
            <w:pPr>
              <w:jc w:val="right"/>
              <w:rPr>
                <w:rFonts w:ascii="Times New Roman" w:hAnsi="Times New Roman" w:cs="Times New Roman"/>
                <w:sz w:val="21"/>
                <w:lang w:val="en-US"/>
              </w:rPr>
            </w:pPr>
            <w:r w:rsidRPr="00D80A80">
              <w:rPr>
                <w:rFonts w:ascii="Times New Roman" w:hAnsi="Times New Roman" w:cs="Times New Roman"/>
                <w:sz w:val="21"/>
                <w:lang w:val="en-US"/>
              </w:rPr>
              <w:t>0.18</w:t>
            </w:r>
          </w:p>
        </w:tc>
      </w:tr>
      <w:tr w:rsidR="00C22588" w:rsidRPr="00D80A80" w14:paraId="2FDF2794" w14:textId="4418CF8F" w:rsidTr="002F62BA">
        <w:trPr>
          <w:jc w:val="center"/>
        </w:trPr>
        <w:tc>
          <w:tcPr>
            <w:tcW w:w="2446" w:type="dxa"/>
          </w:tcPr>
          <w:p w14:paraId="20666133" w14:textId="7849FBDA" w:rsidR="00C22588" w:rsidRPr="00D80A80" w:rsidRDefault="00C22588" w:rsidP="00C22588">
            <w:pPr>
              <w:jc w:val="right"/>
              <w:rPr>
                <w:rFonts w:ascii="Times New Roman" w:hAnsi="Times New Roman" w:cs="Times New Roman"/>
                <w:color w:val="000000" w:themeColor="text1"/>
                <w:sz w:val="21"/>
                <w:lang w:val="en-US"/>
              </w:rPr>
            </w:pPr>
          </w:p>
        </w:tc>
        <w:tc>
          <w:tcPr>
            <w:tcW w:w="1955" w:type="dxa"/>
          </w:tcPr>
          <w:p w14:paraId="12ABB620" w14:textId="0DB978F5" w:rsidR="00C22588" w:rsidRPr="00D80A80" w:rsidRDefault="00C22588" w:rsidP="00C22588">
            <w:pPr>
              <w:jc w:val="both"/>
              <w:rPr>
                <w:rFonts w:ascii="Times New Roman" w:hAnsi="Times New Roman" w:cs="Times New Roman"/>
                <w:color w:val="000000" w:themeColor="text1"/>
                <w:sz w:val="21"/>
                <w:lang w:val="en-US"/>
              </w:rPr>
            </w:pPr>
            <w:r w:rsidRPr="00D80A80">
              <w:rPr>
                <w:rFonts w:ascii="Times New Roman" w:hAnsi="Times New Roman" w:cs="Times New Roman"/>
                <w:i/>
                <w:iCs/>
                <w:color w:val="000000" w:themeColor="text1"/>
                <w:sz w:val="21"/>
                <w:lang w:val="en-US"/>
              </w:rPr>
              <w:t xml:space="preserve">M. </w:t>
            </w:r>
            <w:proofErr w:type="spellStart"/>
            <w:r w:rsidRPr="00D80A80">
              <w:rPr>
                <w:rFonts w:ascii="Times New Roman" w:hAnsi="Times New Roman" w:cs="Times New Roman"/>
                <w:i/>
                <w:iCs/>
                <w:color w:val="000000" w:themeColor="text1"/>
                <w:sz w:val="21"/>
                <w:lang w:val="en-US"/>
              </w:rPr>
              <w:t>solisianus</w:t>
            </w:r>
            <w:proofErr w:type="spellEnd"/>
            <w:r w:rsidRPr="00D80A80">
              <w:rPr>
                <w:rFonts w:ascii="Times New Roman" w:hAnsi="Times New Roman" w:cs="Times New Roman"/>
                <w:color w:val="000000" w:themeColor="text1"/>
                <w:sz w:val="21"/>
                <w:lang w:val="en-US"/>
              </w:rPr>
              <w:t xml:space="preserve"> cover</w:t>
            </w:r>
          </w:p>
        </w:tc>
        <w:tc>
          <w:tcPr>
            <w:tcW w:w="1040" w:type="dxa"/>
          </w:tcPr>
          <w:p w14:paraId="60769FDF" w14:textId="4A1C63B9"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-0.002</w:t>
            </w:r>
          </w:p>
        </w:tc>
        <w:tc>
          <w:tcPr>
            <w:tcW w:w="794" w:type="dxa"/>
          </w:tcPr>
          <w:p w14:paraId="41E01B55" w14:textId="510A6139"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0.00</w:t>
            </w:r>
          </w:p>
        </w:tc>
        <w:tc>
          <w:tcPr>
            <w:tcW w:w="1538" w:type="dxa"/>
          </w:tcPr>
          <w:p w14:paraId="4D85663E" w14:textId="6FA0AAEF"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-2.53*</w:t>
            </w:r>
          </w:p>
        </w:tc>
        <w:tc>
          <w:tcPr>
            <w:tcW w:w="853" w:type="dxa"/>
          </w:tcPr>
          <w:p w14:paraId="11B0349D" w14:textId="0725DF96" w:rsidR="00C22588" w:rsidRPr="00D80A80" w:rsidRDefault="00C22588" w:rsidP="00C22588">
            <w:pPr>
              <w:jc w:val="right"/>
              <w:rPr>
                <w:rFonts w:ascii="Times New Roman" w:hAnsi="Times New Roman" w:cs="Times New Roman"/>
                <w:sz w:val="21"/>
                <w:lang w:val="en-US"/>
              </w:rPr>
            </w:pPr>
          </w:p>
        </w:tc>
        <w:tc>
          <w:tcPr>
            <w:tcW w:w="1688" w:type="dxa"/>
          </w:tcPr>
          <w:p w14:paraId="06DF7CBD" w14:textId="66FE66F4" w:rsidR="00C22588" w:rsidRPr="00D80A80" w:rsidRDefault="00C22588" w:rsidP="00C22588">
            <w:pPr>
              <w:jc w:val="right"/>
              <w:rPr>
                <w:rFonts w:ascii="Times New Roman" w:hAnsi="Times New Roman" w:cs="Times New Roman"/>
                <w:sz w:val="21"/>
                <w:lang w:val="en-US"/>
              </w:rPr>
            </w:pPr>
          </w:p>
        </w:tc>
        <w:tc>
          <w:tcPr>
            <w:tcW w:w="1138" w:type="dxa"/>
          </w:tcPr>
          <w:p w14:paraId="46C125B1" w14:textId="045FB70F" w:rsidR="00C22588" w:rsidRPr="00D80A80" w:rsidRDefault="00C22588" w:rsidP="00C22588">
            <w:pPr>
              <w:jc w:val="right"/>
              <w:rPr>
                <w:rFonts w:ascii="Times New Roman" w:hAnsi="Times New Roman" w:cs="Times New Roman"/>
                <w:sz w:val="21"/>
                <w:lang w:val="en-US"/>
              </w:rPr>
            </w:pPr>
          </w:p>
        </w:tc>
        <w:tc>
          <w:tcPr>
            <w:tcW w:w="939" w:type="dxa"/>
          </w:tcPr>
          <w:p w14:paraId="7ACFD8A1" w14:textId="4A3C3F93" w:rsidR="00C22588" w:rsidRPr="00D80A80" w:rsidRDefault="00C22588" w:rsidP="00C22588">
            <w:pPr>
              <w:jc w:val="right"/>
              <w:rPr>
                <w:rFonts w:ascii="Times New Roman" w:hAnsi="Times New Roman" w:cs="Times New Roman"/>
                <w:sz w:val="21"/>
                <w:lang w:val="en-US"/>
              </w:rPr>
            </w:pPr>
          </w:p>
        </w:tc>
      </w:tr>
      <w:tr w:rsidR="00C22588" w:rsidRPr="00D80A80" w14:paraId="0DE59908" w14:textId="77777777" w:rsidTr="002F62BA">
        <w:trPr>
          <w:jc w:val="center"/>
        </w:trPr>
        <w:tc>
          <w:tcPr>
            <w:tcW w:w="2446" w:type="dxa"/>
          </w:tcPr>
          <w:p w14:paraId="2C392ED8" w14:textId="79697E61" w:rsidR="00C22588" w:rsidRPr="00D80A80" w:rsidRDefault="00C22588" w:rsidP="00C22588">
            <w:pPr>
              <w:jc w:val="right"/>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0"/>
                <w:szCs w:val="20"/>
                <w:lang w:val="en-US"/>
              </w:rPr>
              <w:t>density</w:t>
            </w:r>
          </w:p>
        </w:tc>
        <w:tc>
          <w:tcPr>
            <w:tcW w:w="1955" w:type="dxa"/>
          </w:tcPr>
          <w:p w14:paraId="28C6D5A8" w14:textId="3A0C04C7" w:rsidR="00C22588" w:rsidRPr="00D80A80" w:rsidRDefault="00C22588" w:rsidP="00C22588">
            <w:pPr>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intercept</w:t>
            </w:r>
          </w:p>
        </w:tc>
        <w:tc>
          <w:tcPr>
            <w:tcW w:w="1040" w:type="dxa"/>
          </w:tcPr>
          <w:p w14:paraId="6EFF68EB" w14:textId="48D3AECA"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-1.94</w:t>
            </w:r>
          </w:p>
        </w:tc>
        <w:tc>
          <w:tcPr>
            <w:tcW w:w="794" w:type="dxa"/>
          </w:tcPr>
          <w:p w14:paraId="5768E5DF" w14:textId="0DD981A9"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0.89</w:t>
            </w:r>
          </w:p>
        </w:tc>
        <w:tc>
          <w:tcPr>
            <w:tcW w:w="1538" w:type="dxa"/>
          </w:tcPr>
          <w:p w14:paraId="6E47886E" w14:textId="558ED8B2"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-2.19</w:t>
            </w:r>
          </w:p>
        </w:tc>
        <w:tc>
          <w:tcPr>
            <w:tcW w:w="853" w:type="dxa"/>
          </w:tcPr>
          <w:p w14:paraId="4949DDCB" w14:textId="23DD4EE2"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0"/>
                <w:szCs w:val="20"/>
                <w:lang w:val="en-US"/>
              </w:rPr>
              <w:t>58</w:t>
            </w:r>
          </w:p>
        </w:tc>
        <w:tc>
          <w:tcPr>
            <w:tcW w:w="1688" w:type="dxa"/>
          </w:tcPr>
          <w:p w14:paraId="31CE9C13" w14:textId="0DFCE27C"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0"/>
                <w:szCs w:val="20"/>
                <w:lang w:val="en-US"/>
              </w:rPr>
              <w:t>Subregion</w:t>
            </w:r>
          </w:p>
        </w:tc>
        <w:tc>
          <w:tcPr>
            <w:tcW w:w="1138" w:type="dxa"/>
          </w:tcPr>
          <w:p w14:paraId="5E464AE2" w14:textId="633FDA67"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&lt;0.001</w:t>
            </w:r>
          </w:p>
        </w:tc>
        <w:tc>
          <w:tcPr>
            <w:tcW w:w="939" w:type="dxa"/>
          </w:tcPr>
          <w:p w14:paraId="49B3B2F7" w14:textId="62FBCE76"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&lt;0.001</w:t>
            </w:r>
          </w:p>
        </w:tc>
      </w:tr>
      <w:tr w:rsidR="00C22588" w:rsidRPr="00D80A80" w14:paraId="5893B6B8" w14:textId="12B696D2" w:rsidTr="002F62BA">
        <w:trPr>
          <w:jc w:val="center"/>
        </w:trPr>
        <w:tc>
          <w:tcPr>
            <w:tcW w:w="2446" w:type="dxa"/>
          </w:tcPr>
          <w:p w14:paraId="1EFE299E" w14:textId="6DCD72F8" w:rsidR="00C22588" w:rsidRPr="00D80A80" w:rsidRDefault="00C22588" w:rsidP="00C22588">
            <w:pPr>
              <w:jc w:val="right"/>
              <w:rPr>
                <w:rFonts w:ascii="Times New Roman" w:hAnsi="Times New Roman" w:cs="Times New Roman"/>
                <w:color w:val="000000" w:themeColor="text1"/>
                <w:sz w:val="20"/>
                <w:szCs w:val="20"/>
                <w:lang w:val="en-US"/>
              </w:rPr>
            </w:pPr>
          </w:p>
        </w:tc>
        <w:tc>
          <w:tcPr>
            <w:tcW w:w="1955" w:type="dxa"/>
          </w:tcPr>
          <w:p w14:paraId="178F4581" w14:textId="57C0C521" w:rsidR="00C22588" w:rsidRPr="00D80A80" w:rsidRDefault="00C22588" w:rsidP="00C22588">
            <w:pPr>
              <w:jc w:val="both"/>
              <w:rPr>
                <w:rFonts w:ascii="Times New Roman" w:hAnsi="Times New Roman" w:cs="Times New Roman"/>
                <w:color w:val="000000" w:themeColor="text1"/>
                <w:sz w:val="20"/>
                <w:szCs w:val="20"/>
                <w:lang w:val="en-US"/>
              </w:rPr>
            </w:pPr>
            <w:r w:rsidRPr="00D80A80">
              <w:rPr>
                <w:rFonts w:ascii="Times New Roman" w:hAnsi="Times New Roman" w:cs="Times New Roman"/>
                <w:color w:val="000000" w:themeColor="text1"/>
                <w:sz w:val="21"/>
                <w:lang w:val="en-US"/>
              </w:rPr>
              <w:t>Wave fetch</w:t>
            </w:r>
          </w:p>
        </w:tc>
        <w:tc>
          <w:tcPr>
            <w:tcW w:w="1040" w:type="dxa"/>
          </w:tcPr>
          <w:p w14:paraId="6E6A14B1" w14:textId="0A7AFB20" w:rsidR="00C22588" w:rsidRPr="00D80A80" w:rsidRDefault="00C22588" w:rsidP="00C22588">
            <w:pPr>
              <w:jc w:val="right"/>
              <w:rPr>
                <w:rFonts w:ascii="Times New Roman" w:hAnsi="Times New Roman" w:cs="Times New Roman"/>
                <w:sz w:val="20"/>
                <w:szCs w:val="20"/>
                <w:lang w:val="en-US"/>
              </w:rPr>
            </w:pPr>
            <w:r w:rsidRPr="00D80A80">
              <w:rPr>
                <w:rFonts w:ascii="Times New Roman" w:hAnsi="Times New Roman" w:cs="Times New Roman"/>
                <w:sz w:val="20"/>
                <w:szCs w:val="20"/>
                <w:lang w:val="en-US"/>
              </w:rPr>
              <w:t>1.11</w:t>
            </w:r>
          </w:p>
        </w:tc>
        <w:tc>
          <w:tcPr>
            <w:tcW w:w="794" w:type="dxa"/>
          </w:tcPr>
          <w:p w14:paraId="76A8B84B" w14:textId="52FEBA4F" w:rsidR="00C22588" w:rsidRPr="00D80A80" w:rsidRDefault="00C22588" w:rsidP="00C22588">
            <w:pPr>
              <w:jc w:val="right"/>
              <w:rPr>
                <w:rFonts w:ascii="Times New Roman" w:hAnsi="Times New Roman" w:cs="Times New Roman"/>
                <w:sz w:val="20"/>
                <w:szCs w:val="20"/>
                <w:lang w:val="en-US"/>
              </w:rPr>
            </w:pPr>
            <w:r w:rsidRPr="00D80A80">
              <w:rPr>
                <w:rFonts w:ascii="Times New Roman" w:hAnsi="Times New Roman" w:cs="Times New Roman"/>
                <w:sz w:val="20"/>
                <w:szCs w:val="20"/>
                <w:lang w:val="en-US"/>
              </w:rPr>
              <w:t>0.26</w:t>
            </w:r>
          </w:p>
        </w:tc>
        <w:tc>
          <w:tcPr>
            <w:tcW w:w="1538" w:type="dxa"/>
          </w:tcPr>
          <w:p w14:paraId="41B307F6" w14:textId="0D969909" w:rsidR="00C22588" w:rsidRPr="00D80A80" w:rsidRDefault="00C22588" w:rsidP="00C22588">
            <w:pPr>
              <w:jc w:val="right"/>
              <w:rPr>
                <w:rFonts w:ascii="Times New Roman" w:hAnsi="Times New Roman" w:cs="Times New Roman"/>
                <w:sz w:val="20"/>
                <w:szCs w:val="20"/>
                <w:lang w:val="en-US"/>
              </w:rPr>
            </w:pPr>
            <w:r w:rsidRPr="00D80A80">
              <w:rPr>
                <w:rFonts w:ascii="Times New Roman" w:hAnsi="Times New Roman" w:cs="Times New Roman"/>
                <w:sz w:val="20"/>
                <w:szCs w:val="20"/>
                <w:lang w:val="en-US"/>
              </w:rPr>
              <w:t>4.31***</w:t>
            </w:r>
          </w:p>
        </w:tc>
        <w:tc>
          <w:tcPr>
            <w:tcW w:w="853" w:type="dxa"/>
          </w:tcPr>
          <w:p w14:paraId="0C4545CE" w14:textId="56D75205" w:rsidR="00C22588" w:rsidRPr="00D80A80" w:rsidRDefault="00C22588" w:rsidP="00C22588">
            <w:pPr>
              <w:jc w:val="right"/>
              <w:rPr>
                <w:rFonts w:ascii="Times New Roman" w:hAnsi="Times New Roman" w:cs="Times New Roman"/>
                <w:sz w:val="20"/>
                <w:szCs w:val="20"/>
                <w:lang w:val="en-US"/>
              </w:rPr>
            </w:pPr>
          </w:p>
        </w:tc>
        <w:tc>
          <w:tcPr>
            <w:tcW w:w="1688" w:type="dxa"/>
          </w:tcPr>
          <w:p w14:paraId="01C4B35C" w14:textId="7E21DC79" w:rsidR="00C22588" w:rsidRPr="00D80A80" w:rsidRDefault="00C22588" w:rsidP="00C22588">
            <w:pPr>
              <w:jc w:val="right"/>
              <w:rPr>
                <w:rFonts w:ascii="Times New Roman" w:hAnsi="Times New Roman" w:cs="Times New Roman"/>
                <w:sz w:val="20"/>
                <w:szCs w:val="20"/>
                <w:lang w:val="en-US"/>
              </w:rPr>
            </w:pPr>
          </w:p>
        </w:tc>
        <w:tc>
          <w:tcPr>
            <w:tcW w:w="1138" w:type="dxa"/>
          </w:tcPr>
          <w:p w14:paraId="72218552" w14:textId="0F77B32F" w:rsidR="00C22588" w:rsidRPr="00D80A80" w:rsidRDefault="00C22588" w:rsidP="00C22588">
            <w:pPr>
              <w:jc w:val="right"/>
              <w:rPr>
                <w:rFonts w:ascii="Times New Roman" w:hAnsi="Times New Roman" w:cs="Times New Roman"/>
                <w:sz w:val="20"/>
                <w:szCs w:val="20"/>
                <w:lang w:val="en-US"/>
              </w:rPr>
            </w:pPr>
          </w:p>
        </w:tc>
        <w:tc>
          <w:tcPr>
            <w:tcW w:w="939" w:type="dxa"/>
          </w:tcPr>
          <w:p w14:paraId="0B047DC6" w14:textId="6356AEAB" w:rsidR="00C22588" w:rsidRPr="00D80A80" w:rsidRDefault="00C22588" w:rsidP="00C22588">
            <w:pPr>
              <w:jc w:val="right"/>
              <w:rPr>
                <w:rFonts w:ascii="Times New Roman" w:hAnsi="Times New Roman" w:cs="Times New Roman"/>
                <w:sz w:val="20"/>
                <w:szCs w:val="20"/>
                <w:lang w:val="en-US"/>
              </w:rPr>
            </w:pPr>
          </w:p>
        </w:tc>
      </w:tr>
      <w:tr w:rsidR="00C22588" w:rsidRPr="00D80A80" w14:paraId="0B3ACAB9" w14:textId="702E5E6B" w:rsidTr="002F62BA">
        <w:trPr>
          <w:jc w:val="center"/>
        </w:trPr>
        <w:tc>
          <w:tcPr>
            <w:tcW w:w="2446" w:type="dxa"/>
            <w:tcBorders>
              <w:top w:val="single" w:sz="4" w:space="0" w:color="auto"/>
            </w:tcBorders>
          </w:tcPr>
          <w:p w14:paraId="517C7760" w14:textId="77777777" w:rsidR="00C22588" w:rsidRPr="00D80A80" w:rsidRDefault="00C22588" w:rsidP="00C22588">
            <w:pPr>
              <w:jc w:val="both"/>
              <w:rPr>
                <w:rFonts w:ascii="Times New Roman" w:hAnsi="Times New Roman" w:cs="Times New Roman"/>
                <w:b/>
                <w:color w:val="000000" w:themeColor="text1"/>
                <w:sz w:val="21"/>
                <w:lang w:val="en-US"/>
              </w:rPr>
            </w:pPr>
            <w:proofErr w:type="spellStart"/>
            <w:r w:rsidRPr="00D80A80">
              <w:rPr>
                <w:rFonts w:ascii="Times New Roman" w:hAnsi="Times New Roman" w:cs="Times New Roman"/>
                <w:i/>
                <w:color w:val="000000" w:themeColor="text1"/>
                <w:sz w:val="21"/>
                <w:lang w:val="en-US"/>
              </w:rPr>
              <w:t>Lottia</w:t>
            </w:r>
            <w:proofErr w:type="spellEnd"/>
            <w:r w:rsidRPr="00D80A80">
              <w:rPr>
                <w:rFonts w:ascii="Times New Roman" w:hAnsi="Times New Roman" w:cs="Times New Roman"/>
                <w:i/>
                <w:color w:val="000000" w:themeColor="text1"/>
                <w:sz w:val="21"/>
                <w:lang w:val="en-US"/>
              </w:rPr>
              <w:t xml:space="preserve"> </w:t>
            </w:r>
            <w:proofErr w:type="spellStart"/>
            <w:r w:rsidRPr="00D80A80">
              <w:rPr>
                <w:rFonts w:ascii="Times New Roman" w:hAnsi="Times New Roman" w:cs="Times New Roman"/>
                <w:i/>
                <w:color w:val="000000" w:themeColor="text1"/>
                <w:sz w:val="21"/>
                <w:lang w:val="en-US"/>
              </w:rPr>
              <w:t>subrugosa</w:t>
            </w:r>
            <w:proofErr w:type="spellEnd"/>
          </w:p>
        </w:tc>
        <w:tc>
          <w:tcPr>
            <w:tcW w:w="1955" w:type="dxa"/>
            <w:tcBorders>
              <w:top w:val="single" w:sz="4" w:space="0" w:color="auto"/>
            </w:tcBorders>
          </w:tcPr>
          <w:p w14:paraId="2EFC71DF" w14:textId="77777777" w:rsidR="00C22588" w:rsidRPr="00D80A80" w:rsidRDefault="00C22588" w:rsidP="00C22588">
            <w:pPr>
              <w:jc w:val="both"/>
              <w:rPr>
                <w:rFonts w:ascii="Times New Roman" w:hAnsi="Times New Roman" w:cs="Times New Roman"/>
                <w:b/>
                <w:color w:val="000000" w:themeColor="text1"/>
                <w:sz w:val="21"/>
                <w:lang w:val="en-US"/>
              </w:rPr>
            </w:pPr>
          </w:p>
        </w:tc>
        <w:tc>
          <w:tcPr>
            <w:tcW w:w="1040" w:type="dxa"/>
            <w:tcBorders>
              <w:top w:val="single" w:sz="4" w:space="0" w:color="auto"/>
            </w:tcBorders>
          </w:tcPr>
          <w:p w14:paraId="25A9433E" w14:textId="77777777" w:rsidR="00C22588" w:rsidRPr="00D80A80" w:rsidRDefault="00C22588" w:rsidP="00C22588">
            <w:pPr>
              <w:jc w:val="right"/>
              <w:rPr>
                <w:rFonts w:ascii="Times New Roman" w:hAnsi="Times New Roman" w:cs="Times New Roman"/>
                <w:b/>
                <w:sz w:val="21"/>
                <w:lang w:val="en-US"/>
              </w:rPr>
            </w:pPr>
          </w:p>
        </w:tc>
        <w:tc>
          <w:tcPr>
            <w:tcW w:w="794" w:type="dxa"/>
            <w:tcBorders>
              <w:top w:val="single" w:sz="4" w:space="0" w:color="auto"/>
            </w:tcBorders>
          </w:tcPr>
          <w:p w14:paraId="69856315" w14:textId="77777777" w:rsidR="00C22588" w:rsidRPr="00D80A80" w:rsidRDefault="00C22588" w:rsidP="00C22588">
            <w:pPr>
              <w:jc w:val="right"/>
              <w:rPr>
                <w:rFonts w:ascii="Times New Roman" w:hAnsi="Times New Roman" w:cs="Times New Roman"/>
                <w:b/>
                <w:sz w:val="21"/>
                <w:lang w:val="en-US"/>
              </w:rPr>
            </w:pPr>
          </w:p>
        </w:tc>
        <w:tc>
          <w:tcPr>
            <w:tcW w:w="1538" w:type="dxa"/>
            <w:tcBorders>
              <w:top w:val="single" w:sz="4" w:space="0" w:color="auto"/>
            </w:tcBorders>
          </w:tcPr>
          <w:p w14:paraId="3D371A5C" w14:textId="77777777" w:rsidR="00C22588" w:rsidRPr="00D80A80" w:rsidRDefault="00C22588" w:rsidP="00C22588">
            <w:pPr>
              <w:jc w:val="right"/>
              <w:rPr>
                <w:rFonts w:ascii="Times New Roman" w:hAnsi="Times New Roman" w:cs="Times New Roman"/>
                <w:b/>
                <w:sz w:val="21"/>
                <w:lang w:val="en-US"/>
              </w:rPr>
            </w:pPr>
          </w:p>
        </w:tc>
        <w:tc>
          <w:tcPr>
            <w:tcW w:w="853" w:type="dxa"/>
            <w:tcBorders>
              <w:top w:val="single" w:sz="4" w:space="0" w:color="auto"/>
            </w:tcBorders>
          </w:tcPr>
          <w:p w14:paraId="05FB0D53" w14:textId="77777777" w:rsidR="00C22588" w:rsidRPr="00D80A80" w:rsidRDefault="00C22588" w:rsidP="00C22588">
            <w:pPr>
              <w:jc w:val="right"/>
              <w:rPr>
                <w:rFonts w:ascii="Times New Roman" w:hAnsi="Times New Roman" w:cs="Times New Roman"/>
                <w:b/>
                <w:sz w:val="21"/>
                <w:lang w:val="en-US"/>
              </w:rPr>
            </w:pPr>
          </w:p>
        </w:tc>
        <w:tc>
          <w:tcPr>
            <w:tcW w:w="1688" w:type="dxa"/>
            <w:tcBorders>
              <w:top w:val="single" w:sz="4" w:space="0" w:color="auto"/>
            </w:tcBorders>
          </w:tcPr>
          <w:p w14:paraId="3DE9193F" w14:textId="77777777" w:rsidR="00C22588" w:rsidRPr="00D80A80" w:rsidRDefault="00C22588" w:rsidP="00C22588">
            <w:pPr>
              <w:jc w:val="right"/>
              <w:rPr>
                <w:rFonts w:ascii="Times New Roman" w:hAnsi="Times New Roman" w:cs="Times New Roman"/>
                <w:b/>
                <w:sz w:val="21"/>
                <w:lang w:val="en-US"/>
              </w:rPr>
            </w:pPr>
          </w:p>
        </w:tc>
        <w:tc>
          <w:tcPr>
            <w:tcW w:w="1138" w:type="dxa"/>
            <w:tcBorders>
              <w:top w:val="single" w:sz="4" w:space="0" w:color="auto"/>
            </w:tcBorders>
          </w:tcPr>
          <w:p w14:paraId="327A5D54" w14:textId="77777777" w:rsidR="00C22588" w:rsidRPr="00D80A80" w:rsidRDefault="00C22588" w:rsidP="00C22588">
            <w:pPr>
              <w:jc w:val="right"/>
              <w:rPr>
                <w:rFonts w:ascii="Times New Roman" w:hAnsi="Times New Roman" w:cs="Times New Roman"/>
                <w:b/>
                <w:sz w:val="21"/>
                <w:lang w:val="en-US"/>
              </w:rPr>
            </w:pPr>
          </w:p>
        </w:tc>
        <w:tc>
          <w:tcPr>
            <w:tcW w:w="939" w:type="dxa"/>
            <w:tcBorders>
              <w:top w:val="single" w:sz="4" w:space="0" w:color="auto"/>
            </w:tcBorders>
          </w:tcPr>
          <w:p w14:paraId="1B5B3862" w14:textId="77777777" w:rsidR="00C22588" w:rsidRPr="00D80A80" w:rsidRDefault="00C22588" w:rsidP="00C22588">
            <w:pPr>
              <w:jc w:val="right"/>
              <w:rPr>
                <w:rFonts w:ascii="Times New Roman" w:hAnsi="Times New Roman" w:cs="Times New Roman"/>
                <w:b/>
                <w:sz w:val="21"/>
                <w:lang w:val="en-US"/>
              </w:rPr>
            </w:pPr>
          </w:p>
        </w:tc>
      </w:tr>
      <w:tr w:rsidR="00C22588" w:rsidRPr="00D80A80" w14:paraId="49FAD211" w14:textId="77777777" w:rsidTr="002F62BA">
        <w:trPr>
          <w:jc w:val="center"/>
        </w:trPr>
        <w:tc>
          <w:tcPr>
            <w:tcW w:w="2446" w:type="dxa"/>
          </w:tcPr>
          <w:p w14:paraId="77B3591A" w14:textId="1CAFD649" w:rsidR="00C22588" w:rsidRPr="00D80A80" w:rsidRDefault="00C22588" w:rsidP="00C22588">
            <w:pPr>
              <w:jc w:val="right"/>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size</w:t>
            </w:r>
          </w:p>
        </w:tc>
        <w:tc>
          <w:tcPr>
            <w:tcW w:w="1955" w:type="dxa"/>
          </w:tcPr>
          <w:p w14:paraId="366E4091" w14:textId="7A202A05" w:rsidR="00C22588" w:rsidRPr="00D80A80" w:rsidRDefault="00C22588" w:rsidP="00C22588">
            <w:pPr>
              <w:jc w:val="both"/>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intercept</w:t>
            </w:r>
          </w:p>
        </w:tc>
        <w:tc>
          <w:tcPr>
            <w:tcW w:w="1040" w:type="dxa"/>
          </w:tcPr>
          <w:p w14:paraId="3EAFD9E9" w14:textId="353C805C"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9.12</w:t>
            </w:r>
          </w:p>
        </w:tc>
        <w:tc>
          <w:tcPr>
            <w:tcW w:w="794" w:type="dxa"/>
          </w:tcPr>
          <w:p w14:paraId="7B47944F" w14:textId="1733BB36"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2.04</w:t>
            </w:r>
          </w:p>
        </w:tc>
        <w:tc>
          <w:tcPr>
            <w:tcW w:w="1538" w:type="dxa"/>
          </w:tcPr>
          <w:p w14:paraId="0411A4A5" w14:textId="295E8C57"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4.47</w:t>
            </w:r>
          </w:p>
        </w:tc>
        <w:tc>
          <w:tcPr>
            <w:tcW w:w="853" w:type="dxa"/>
          </w:tcPr>
          <w:p w14:paraId="33E610DA" w14:textId="245C4A48"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772</w:t>
            </w:r>
          </w:p>
        </w:tc>
        <w:tc>
          <w:tcPr>
            <w:tcW w:w="1688" w:type="dxa"/>
          </w:tcPr>
          <w:p w14:paraId="1C215CE8" w14:textId="1652F4AE"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Location</w:t>
            </w:r>
          </w:p>
        </w:tc>
        <w:tc>
          <w:tcPr>
            <w:tcW w:w="1138" w:type="dxa"/>
          </w:tcPr>
          <w:p w14:paraId="46F5DE5D" w14:textId="559B4CC7"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0.07</w:t>
            </w:r>
          </w:p>
        </w:tc>
        <w:tc>
          <w:tcPr>
            <w:tcW w:w="939" w:type="dxa"/>
          </w:tcPr>
          <w:p w14:paraId="61606475" w14:textId="41DD649B"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0.27</w:t>
            </w:r>
          </w:p>
        </w:tc>
      </w:tr>
      <w:tr w:rsidR="00C22588" w:rsidRPr="00D80A80" w14:paraId="75B784FD" w14:textId="158ECB6A" w:rsidTr="002F62BA">
        <w:trPr>
          <w:jc w:val="center"/>
        </w:trPr>
        <w:tc>
          <w:tcPr>
            <w:tcW w:w="2446" w:type="dxa"/>
          </w:tcPr>
          <w:p w14:paraId="697FDD11" w14:textId="194D86C6" w:rsidR="00C22588" w:rsidRPr="00D80A80" w:rsidRDefault="00C22588" w:rsidP="00C22588">
            <w:pPr>
              <w:jc w:val="right"/>
              <w:rPr>
                <w:rFonts w:ascii="Times New Roman" w:hAnsi="Times New Roman" w:cs="Times New Roman"/>
                <w:color w:val="000000" w:themeColor="text1"/>
                <w:sz w:val="21"/>
                <w:lang w:val="en-US"/>
              </w:rPr>
            </w:pPr>
          </w:p>
        </w:tc>
        <w:tc>
          <w:tcPr>
            <w:tcW w:w="1955" w:type="dxa"/>
          </w:tcPr>
          <w:p w14:paraId="6950C86A" w14:textId="07697B6C" w:rsidR="00C22588" w:rsidRPr="00D80A80" w:rsidRDefault="00C22588" w:rsidP="00C22588">
            <w:pPr>
              <w:jc w:val="both"/>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SST</w:t>
            </w:r>
          </w:p>
        </w:tc>
        <w:tc>
          <w:tcPr>
            <w:tcW w:w="1040" w:type="dxa"/>
          </w:tcPr>
          <w:p w14:paraId="5B257248" w14:textId="3C1BDCB4"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-0.29</w:t>
            </w:r>
          </w:p>
        </w:tc>
        <w:tc>
          <w:tcPr>
            <w:tcW w:w="794" w:type="dxa"/>
          </w:tcPr>
          <w:p w14:paraId="469E23F3" w14:textId="659BC4E2"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0.08</w:t>
            </w:r>
          </w:p>
        </w:tc>
        <w:tc>
          <w:tcPr>
            <w:tcW w:w="1538" w:type="dxa"/>
          </w:tcPr>
          <w:p w14:paraId="3BD5FB6B" w14:textId="23AEB977"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-3.48***</w:t>
            </w:r>
          </w:p>
        </w:tc>
        <w:tc>
          <w:tcPr>
            <w:tcW w:w="853" w:type="dxa"/>
          </w:tcPr>
          <w:p w14:paraId="1B1AFF0E" w14:textId="31613B0D" w:rsidR="00C22588" w:rsidRPr="00D80A80" w:rsidRDefault="00C22588" w:rsidP="00C22588">
            <w:pPr>
              <w:jc w:val="right"/>
              <w:rPr>
                <w:rFonts w:ascii="Times New Roman" w:hAnsi="Times New Roman" w:cs="Times New Roman"/>
                <w:sz w:val="21"/>
                <w:lang w:val="en-US"/>
              </w:rPr>
            </w:pPr>
          </w:p>
        </w:tc>
        <w:tc>
          <w:tcPr>
            <w:tcW w:w="1688" w:type="dxa"/>
          </w:tcPr>
          <w:p w14:paraId="221E63BF" w14:textId="656960E1"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Subregion</w:t>
            </w:r>
          </w:p>
        </w:tc>
        <w:tc>
          <w:tcPr>
            <w:tcW w:w="1138" w:type="dxa"/>
          </w:tcPr>
          <w:p w14:paraId="02E55FBF" w14:textId="16B67806"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0.04</w:t>
            </w:r>
          </w:p>
        </w:tc>
        <w:tc>
          <w:tcPr>
            <w:tcW w:w="939" w:type="dxa"/>
          </w:tcPr>
          <w:p w14:paraId="3496CF32" w14:textId="71274150"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0.21</w:t>
            </w:r>
          </w:p>
        </w:tc>
      </w:tr>
      <w:tr w:rsidR="00C22588" w:rsidRPr="00D80A80" w14:paraId="41C34192" w14:textId="77777777" w:rsidTr="002F62BA">
        <w:trPr>
          <w:jc w:val="center"/>
        </w:trPr>
        <w:tc>
          <w:tcPr>
            <w:tcW w:w="2446" w:type="dxa"/>
          </w:tcPr>
          <w:p w14:paraId="4FF532FE" w14:textId="77777777" w:rsidR="00C22588" w:rsidRPr="00D80A80" w:rsidRDefault="00C22588" w:rsidP="00C22588">
            <w:pPr>
              <w:jc w:val="right"/>
              <w:rPr>
                <w:rFonts w:ascii="Times New Roman" w:hAnsi="Times New Roman" w:cs="Times New Roman"/>
                <w:color w:val="000000" w:themeColor="text1"/>
                <w:sz w:val="21"/>
                <w:lang w:val="en-US"/>
              </w:rPr>
            </w:pPr>
          </w:p>
        </w:tc>
        <w:tc>
          <w:tcPr>
            <w:tcW w:w="1955" w:type="dxa"/>
          </w:tcPr>
          <w:p w14:paraId="0CB227F9" w14:textId="0D8B04E7" w:rsidR="00C22588" w:rsidRPr="00D80A80" w:rsidRDefault="00C22588" w:rsidP="00C22588">
            <w:pPr>
              <w:jc w:val="both"/>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Freshwater index</w:t>
            </w:r>
          </w:p>
        </w:tc>
        <w:tc>
          <w:tcPr>
            <w:tcW w:w="1040" w:type="dxa"/>
          </w:tcPr>
          <w:p w14:paraId="29B42BF0" w14:textId="0F805669"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0.69</w:t>
            </w:r>
          </w:p>
        </w:tc>
        <w:tc>
          <w:tcPr>
            <w:tcW w:w="794" w:type="dxa"/>
          </w:tcPr>
          <w:p w14:paraId="00065DAC" w14:textId="5B39BD85"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0.34</w:t>
            </w:r>
          </w:p>
        </w:tc>
        <w:tc>
          <w:tcPr>
            <w:tcW w:w="1538" w:type="dxa"/>
          </w:tcPr>
          <w:p w14:paraId="0F444DE7" w14:textId="010DD3F7"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2.04*</w:t>
            </w:r>
          </w:p>
        </w:tc>
        <w:tc>
          <w:tcPr>
            <w:tcW w:w="853" w:type="dxa"/>
          </w:tcPr>
          <w:p w14:paraId="4A6D5629" w14:textId="77777777" w:rsidR="00C22588" w:rsidRPr="00D80A80" w:rsidRDefault="00C22588" w:rsidP="00C22588">
            <w:pPr>
              <w:jc w:val="right"/>
              <w:rPr>
                <w:rFonts w:ascii="Times New Roman" w:hAnsi="Times New Roman" w:cs="Times New Roman"/>
                <w:sz w:val="21"/>
                <w:lang w:val="en-US"/>
              </w:rPr>
            </w:pPr>
          </w:p>
        </w:tc>
        <w:tc>
          <w:tcPr>
            <w:tcW w:w="1688" w:type="dxa"/>
          </w:tcPr>
          <w:p w14:paraId="5F8F2FB7" w14:textId="2AEF4644" w:rsidR="00C22588" w:rsidRPr="00D80A80" w:rsidRDefault="00C22588" w:rsidP="00C22588">
            <w:pPr>
              <w:jc w:val="right"/>
              <w:rPr>
                <w:rFonts w:ascii="Times New Roman" w:hAnsi="Times New Roman" w:cs="Times New Roman"/>
                <w:sz w:val="21"/>
                <w:lang w:val="en-US"/>
              </w:rPr>
            </w:pPr>
          </w:p>
        </w:tc>
        <w:tc>
          <w:tcPr>
            <w:tcW w:w="1138" w:type="dxa"/>
          </w:tcPr>
          <w:p w14:paraId="1326586C" w14:textId="307245DF" w:rsidR="00C22588" w:rsidRPr="00D80A80" w:rsidRDefault="00C22588" w:rsidP="00C22588">
            <w:pPr>
              <w:jc w:val="right"/>
              <w:rPr>
                <w:rFonts w:ascii="Times New Roman" w:hAnsi="Times New Roman" w:cs="Times New Roman"/>
                <w:sz w:val="21"/>
                <w:lang w:val="en-US"/>
              </w:rPr>
            </w:pPr>
          </w:p>
        </w:tc>
        <w:tc>
          <w:tcPr>
            <w:tcW w:w="939" w:type="dxa"/>
          </w:tcPr>
          <w:p w14:paraId="411AF203" w14:textId="7A231F3C" w:rsidR="00C22588" w:rsidRPr="00D80A80" w:rsidRDefault="00C22588" w:rsidP="00C22588">
            <w:pPr>
              <w:jc w:val="right"/>
              <w:rPr>
                <w:rFonts w:ascii="Times New Roman" w:hAnsi="Times New Roman" w:cs="Times New Roman"/>
                <w:sz w:val="21"/>
                <w:lang w:val="en-US"/>
              </w:rPr>
            </w:pPr>
          </w:p>
        </w:tc>
      </w:tr>
      <w:tr w:rsidR="00C22588" w:rsidRPr="00D80A80" w14:paraId="6BB3C83F" w14:textId="77777777" w:rsidTr="002F62BA">
        <w:trPr>
          <w:jc w:val="center"/>
        </w:trPr>
        <w:tc>
          <w:tcPr>
            <w:tcW w:w="2446" w:type="dxa"/>
          </w:tcPr>
          <w:p w14:paraId="7AB747C4" w14:textId="77777777" w:rsidR="00C22588" w:rsidRPr="00D80A80" w:rsidRDefault="00C22588" w:rsidP="00C22588">
            <w:pPr>
              <w:jc w:val="right"/>
              <w:rPr>
                <w:rFonts w:ascii="Times New Roman" w:hAnsi="Times New Roman" w:cs="Times New Roman"/>
                <w:color w:val="000000" w:themeColor="text1"/>
                <w:sz w:val="21"/>
                <w:lang w:val="en-US"/>
              </w:rPr>
            </w:pPr>
          </w:p>
        </w:tc>
        <w:tc>
          <w:tcPr>
            <w:tcW w:w="1955" w:type="dxa"/>
          </w:tcPr>
          <w:p w14:paraId="64492037" w14:textId="36530029" w:rsidR="00C22588" w:rsidRPr="00D80A80" w:rsidRDefault="00C22588" w:rsidP="00C22588">
            <w:pPr>
              <w:jc w:val="both"/>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Roughness</w:t>
            </w:r>
          </w:p>
        </w:tc>
        <w:tc>
          <w:tcPr>
            <w:tcW w:w="1040" w:type="dxa"/>
          </w:tcPr>
          <w:p w14:paraId="6465BB1D" w14:textId="06C02F63"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-0.72</w:t>
            </w:r>
          </w:p>
        </w:tc>
        <w:tc>
          <w:tcPr>
            <w:tcW w:w="794" w:type="dxa"/>
          </w:tcPr>
          <w:p w14:paraId="2DC83F46" w14:textId="2442D106"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0.32</w:t>
            </w:r>
          </w:p>
        </w:tc>
        <w:tc>
          <w:tcPr>
            <w:tcW w:w="1538" w:type="dxa"/>
          </w:tcPr>
          <w:p w14:paraId="76301DF1" w14:textId="0A895405"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-2.19*</w:t>
            </w:r>
          </w:p>
        </w:tc>
        <w:tc>
          <w:tcPr>
            <w:tcW w:w="853" w:type="dxa"/>
          </w:tcPr>
          <w:p w14:paraId="2EF9ABA0" w14:textId="77777777" w:rsidR="00C22588" w:rsidRPr="00D80A80" w:rsidRDefault="00C22588" w:rsidP="00C22588">
            <w:pPr>
              <w:jc w:val="right"/>
              <w:rPr>
                <w:rFonts w:ascii="Times New Roman" w:hAnsi="Times New Roman" w:cs="Times New Roman"/>
                <w:sz w:val="21"/>
                <w:lang w:val="en-US"/>
              </w:rPr>
            </w:pPr>
          </w:p>
        </w:tc>
        <w:tc>
          <w:tcPr>
            <w:tcW w:w="1688" w:type="dxa"/>
          </w:tcPr>
          <w:p w14:paraId="3B39E361" w14:textId="77777777" w:rsidR="00C22588" w:rsidRPr="00D80A80" w:rsidRDefault="00C22588" w:rsidP="00C22588">
            <w:pPr>
              <w:jc w:val="right"/>
              <w:rPr>
                <w:rFonts w:ascii="Times New Roman" w:hAnsi="Times New Roman" w:cs="Times New Roman"/>
                <w:sz w:val="21"/>
                <w:lang w:val="en-US"/>
              </w:rPr>
            </w:pPr>
          </w:p>
        </w:tc>
        <w:tc>
          <w:tcPr>
            <w:tcW w:w="1138" w:type="dxa"/>
          </w:tcPr>
          <w:p w14:paraId="36D4DA4E" w14:textId="77777777" w:rsidR="00C22588" w:rsidRPr="00D80A80" w:rsidRDefault="00C22588" w:rsidP="00C22588">
            <w:pPr>
              <w:jc w:val="right"/>
              <w:rPr>
                <w:rFonts w:ascii="Times New Roman" w:hAnsi="Times New Roman" w:cs="Times New Roman"/>
                <w:sz w:val="21"/>
                <w:lang w:val="en-US"/>
              </w:rPr>
            </w:pPr>
          </w:p>
        </w:tc>
        <w:tc>
          <w:tcPr>
            <w:tcW w:w="939" w:type="dxa"/>
          </w:tcPr>
          <w:p w14:paraId="1EC7A28D" w14:textId="77777777" w:rsidR="00C22588" w:rsidRPr="00D80A80" w:rsidRDefault="00C22588" w:rsidP="00C22588">
            <w:pPr>
              <w:jc w:val="right"/>
              <w:rPr>
                <w:rFonts w:ascii="Times New Roman" w:hAnsi="Times New Roman" w:cs="Times New Roman"/>
                <w:sz w:val="21"/>
                <w:lang w:val="en-US"/>
              </w:rPr>
            </w:pPr>
          </w:p>
        </w:tc>
      </w:tr>
      <w:tr w:rsidR="00C22588" w:rsidRPr="00D80A80" w14:paraId="5E5A94CD" w14:textId="77777777" w:rsidTr="002F62BA">
        <w:trPr>
          <w:jc w:val="center"/>
        </w:trPr>
        <w:tc>
          <w:tcPr>
            <w:tcW w:w="2446" w:type="dxa"/>
          </w:tcPr>
          <w:p w14:paraId="32943E39" w14:textId="59F41C9E" w:rsidR="00C22588" w:rsidRPr="00D80A80" w:rsidRDefault="00C22588" w:rsidP="00C22588">
            <w:pPr>
              <w:jc w:val="right"/>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density</w:t>
            </w:r>
          </w:p>
        </w:tc>
        <w:tc>
          <w:tcPr>
            <w:tcW w:w="1955" w:type="dxa"/>
          </w:tcPr>
          <w:p w14:paraId="7C23EA9F" w14:textId="7105A7B2" w:rsidR="00C22588" w:rsidRPr="00D80A80" w:rsidRDefault="00C22588" w:rsidP="00C22588">
            <w:pPr>
              <w:jc w:val="both"/>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intercept</w:t>
            </w:r>
          </w:p>
        </w:tc>
        <w:tc>
          <w:tcPr>
            <w:tcW w:w="1040" w:type="dxa"/>
          </w:tcPr>
          <w:p w14:paraId="08ECC569" w14:textId="40043C0F"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1.53</w:t>
            </w:r>
          </w:p>
        </w:tc>
        <w:tc>
          <w:tcPr>
            <w:tcW w:w="794" w:type="dxa"/>
          </w:tcPr>
          <w:p w14:paraId="7E5DF321" w14:textId="6EF3BE31"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0.17</w:t>
            </w:r>
          </w:p>
        </w:tc>
        <w:tc>
          <w:tcPr>
            <w:tcW w:w="1538" w:type="dxa"/>
          </w:tcPr>
          <w:p w14:paraId="75453CB6" w14:textId="53C77745"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9.26</w:t>
            </w:r>
          </w:p>
        </w:tc>
        <w:tc>
          <w:tcPr>
            <w:tcW w:w="853" w:type="dxa"/>
          </w:tcPr>
          <w:p w14:paraId="7C36F88A" w14:textId="3F531B3F"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784</w:t>
            </w:r>
          </w:p>
        </w:tc>
        <w:tc>
          <w:tcPr>
            <w:tcW w:w="1688" w:type="dxa"/>
          </w:tcPr>
          <w:p w14:paraId="63E9D206" w14:textId="0CAFBF0D"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Location</w:t>
            </w:r>
          </w:p>
        </w:tc>
        <w:tc>
          <w:tcPr>
            <w:tcW w:w="1138" w:type="dxa"/>
          </w:tcPr>
          <w:p w14:paraId="1C2B0ED1" w14:textId="7898C751"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0.29</w:t>
            </w:r>
          </w:p>
        </w:tc>
        <w:tc>
          <w:tcPr>
            <w:tcW w:w="939" w:type="dxa"/>
          </w:tcPr>
          <w:p w14:paraId="3AE42B36" w14:textId="18235F45"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0.53</w:t>
            </w:r>
          </w:p>
        </w:tc>
      </w:tr>
      <w:tr w:rsidR="00C22588" w:rsidRPr="00D80A80" w14:paraId="578594A1" w14:textId="18977C79" w:rsidTr="002F62BA">
        <w:trPr>
          <w:jc w:val="center"/>
        </w:trPr>
        <w:tc>
          <w:tcPr>
            <w:tcW w:w="2446" w:type="dxa"/>
            <w:tcBorders>
              <w:bottom w:val="single" w:sz="4" w:space="0" w:color="auto"/>
            </w:tcBorders>
          </w:tcPr>
          <w:p w14:paraId="1C75D400" w14:textId="3A86A1A5" w:rsidR="00C22588" w:rsidRPr="00D80A80" w:rsidRDefault="00C22588" w:rsidP="00C22588">
            <w:pPr>
              <w:jc w:val="right"/>
              <w:rPr>
                <w:rFonts w:ascii="Times New Roman" w:hAnsi="Times New Roman" w:cs="Times New Roman"/>
                <w:color w:val="000000" w:themeColor="text1"/>
                <w:sz w:val="21"/>
                <w:lang w:val="en-US"/>
              </w:rPr>
            </w:pPr>
          </w:p>
        </w:tc>
        <w:tc>
          <w:tcPr>
            <w:tcW w:w="1955" w:type="dxa"/>
            <w:tcBorders>
              <w:bottom w:val="single" w:sz="4" w:space="0" w:color="auto"/>
            </w:tcBorders>
          </w:tcPr>
          <w:p w14:paraId="6F52C1AA" w14:textId="002D5602" w:rsidR="00C22588" w:rsidRPr="00D80A80" w:rsidRDefault="00C22588" w:rsidP="00C22588">
            <w:pPr>
              <w:jc w:val="both"/>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Chlorophyll</w:t>
            </w:r>
          </w:p>
        </w:tc>
        <w:tc>
          <w:tcPr>
            <w:tcW w:w="1040" w:type="dxa"/>
            <w:tcBorders>
              <w:bottom w:val="single" w:sz="4" w:space="0" w:color="auto"/>
            </w:tcBorders>
          </w:tcPr>
          <w:p w14:paraId="54DC8367" w14:textId="36F81059"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-0.06</w:t>
            </w:r>
          </w:p>
        </w:tc>
        <w:tc>
          <w:tcPr>
            <w:tcW w:w="794" w:type="dxa"/>
            <w:tcBorders>
              <w:bottom w:val="single" w:sz="4" w:space="0" w:color="auto"/>
            </w:tcBorders>
          </w:tcPr>
          <w:p w14:paraId="2AA9EEF2" w14:textId="611956BE"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0.03</w:t>
            </w:r>
          </w:p>
        </w:tc>
        <w:tc>
          <w:tcPr>
            <w:tcW w:w="1538" w:type="dxa"/>
            <w:tcBorders>
              <w:bottom w:val="single" w:sz="4" w:space="0" w:color="auto"/>
            </w:tcBorders>
          </w:tcPr>
          <w:p w14:paraId="54407C4D" w14:textId="004CA60A" w:rsidR="00C22588" w:rsidRPr="00D80A80" w:rsidRDefault="00C22588" w:rsidP="00C22588">
            <w:pPr>
              <w:jc w:val="right"/>
              <w:rPr>
                <w:rFonts w:ascii="Times New Roman" w:hAnsi="Times New Roman" w:cs="Times New Roman"/>
                <w:sz w:val="21"/>
                <w:vertAlign w:val="superscript"/>
                <w:lang w:val="en-US"/>
              </w:rPr>
            </w:pPr>
            <w:r w:rsidRPr="00D80A80">
              <w:rPr>
                <w:rFonts w:ascii="Times New Roman" w:hAnsi="Times New Roman" w:cs="Times New Roman"/>
                <w:sz w:val="21"/>
                <w:lang w:val="en-US"/>
              </w:rPr>
              <w:t>-2.26*</w:t>
            </w:r>
          </w:p>
        </w:tc>
        <w:tc>
          <w:tcPr>
            <w:tcW w:w="853" w:type="dxa"/>
            <w:tcBorders>
              <w:bottom w:val="single" w:sz="4" w:space="0" w:color="auto"/>
            </w:tcBorders>
          </w:tcPr>
          <w:p w14:paraId="48ED6D44" w14:textId="556281CE" w:rsidR="00C22588" w:rsidRPr="00D80A80" w:rsidRDefault="00C22588" w:rsidP="00C22588">
            <w:pPr>
              <w:jc w:val="right"/>
              <w:rPr>
                <w:rFonts w:ascii="Times New Roman" w:hAnsi="Times New Roman" w:cs="Times New Roman"/>
                <w:sz w:val="21"/>
                <w:lang w:val="en-US"/>
              </w:rPr>
            </w:pPr>
          </w:p>
        </w:tc>
        <w:tc>
          <w:tcPr>
            <w:tcW w:w="1688" w:type="dxa"/>
            <w:tcBorders>
              <w:bottom w:val="single" w:sz="4" w:space="0" w:color="auto"/>
            </w:tcBorders>
          </w:tcPr>
          <w:p w14:paraId="068EE722" w14:textId="49630530" w:rsidR="00C22588" w:rsidRPr="00D80A80" w:rsidRDefault="00C22588" w:rsidP="00C22588">
            <w:pPr>
              <w:jc w:val="right"/>
              <w:rPr>
                <w:rFonts w:ascii="Times New Roman" w:hAnsi="Times New Roman" w:cs="Times New Roman"/>
                <w:sz w:val="21"/>
                <w:lang w:val="en-US"/>
              </w:rPr>
            </w:pPr>
          </w:p>
        </w:tc>
        <w:tc>
          <w:tcPr>
            <w:tcW w:w="1138" w:type="dxa"/>
            <w:tcBorders>
              <w:bottom w:val="single" w:sz="4" w:space="0" w:color="auto"/>
            </w:tcBorders>
          </w:tcPr>
          <w:p w14:paraId="3345A72B" w14:textId="644515D2" w:rsidR="00C22588" w:rsidRPr="00D80A80" w:rsidRDefault="00C22588" w:rsidP="00C22588">
            <w:pPr>
              <w:jc w:val="right"/>
              <w:rPr>
                <w:rFonts w:ascii="Times New Roman" w:hAnsi="Times New Roman" w:cs="Times New Roman"/>
                <w:sz w:val="21"/>
                <w:lang w:val="en-US"/>
              </w:rPr>
            </w:pPr>
          </w:p>
        </w:tc>
        <w:tc>
          <w:tcPr>
            <w:tcW w:w="939" w:type="dxa"/>
            <w:tcBorders>
              <w:bottom w:val="single" w:sz="4" w:space="0" w:color="auto"/>
            </w:tcBorders>
          </w:tcPr>
          <w:p w14:paraId="122AEFB8" w14:textId="4A8B7CF1" w:rsidR="00C22588" w:rsidRPr="00D80A80" w:rsidRDefault="00C22588" w:rsidP="00C22588">
            <w:pPr>
              <w:jc w:val="right"/>
              <w:rPr>
                <w:rFonts w:ascii="Times New Roman" w:hAnsi="Times New Roman" w:cs="Times New Roman"/>
                <w:sz w:val="21"/>
                <w:lang w:val="en-US"/>
              </w:rPr>
            </w:pPr>
          </w:p>
        </w:tc>
      </w:tr>
      <w:tr w:rsidR="00C22588" w:rsidRPr="00D80A80" w14:paraId="74B1F0FA" w14:textId="143B2A2E" w:rsidTr="002F62BA">
        <w:trPr>
          <w:jc w:val="center"/>
        </w:trPr>
        <w:tc>
          <w:tcPr>
            <w:tcW w:w="2446" w:type="dxa"/>
            <w:tcBorders>
              <w:top w:val="single" w:sz="4" w:space="0" w:color="auto"/>
            </w:tcBorders>
          </w:tcPr>
          <w:p w14:paraId="3AA3D6E8" w14:textId="77777777" w:rsidR="00C22588" w:rsidRPr="00D80A80" w:rsidRDefault="00C22588" w:rsidP="00C22588">
            <w:pPr>
              <w:jc w:val="both"/>
              <w:rPr>
                <w:rFonts w:ascii="Times New Roman" w:hAnsi="Times New Roman" w:cs="Times New Roman"/>
                <w:color w:val="000000" w:themeColor="text1"/>
                <w:sz w:val="21"/>
                <w:lang w:val="en-US"/>
              </w:rPr>
            </w:pPr>
            <w:proofErr w:type="spellStart"/>
            <w:r w:rsidRPr="00D80A80">
              <w:rPr>
                <w:rFonts w:ascii="Times New Roman" w:hAnsi="Times New Roman" w:cs="Times New Roman"/>
                <w:i/>
                <w:color w:val="000000" w:themeColor="text1"/>
                <w:sz w:val="21"/>
                <w:lang w:val="en-US"/>
              </w:rPr>
              <w:t>Echinolittorina</w:t>
            </w:r>
            <w:proofErr w:type="spellEnd"/>
            <w:r w:rsidRPr="00D80A80">
              <w:rPr>
                <w:rFonts w:ascii="Times New Roman" w:hAnsi="Times New Roman" w:cs="Times New Roman"/>
                <w:i/>
                <w:color w:val="000000" w:themeColor="text1"/>
                <w:sz w:val="21"/>
                <w:lang w:val="en-US"/>
              </w:rPr>
              <w:t xml:space="preserve"> </w:t>
            </w:r>
            <w:proofErr w:type="spellStart"/>
            <w:r w:rsidRPr="00D80A80">
              <w:rPr>
                <w:rFonts w:ascii="Times New Roman" w:hAnsi="Times New Roman" w:cs="Times New Roman"/>
                <w:i/>
                <w:color w:val="000000" w:themeColor="text1"/>
                <w:sz w:val="21"/>
                <w:lang w:val="en-US"/>
              </w:rPr>
              <w:t>lineolata</w:t>
            </w:r>
            <w:proofErr w:type="spellEnd"/>
          </w:p>
        </w:tc>
        <w:tc>
          <w:tcPr>
            <w:tcW w:w="1955" w:type="dxa"/>
            <w:tcBorders>
              <w:top w:val="single" w:sz="4" w:space="0" w:color="auto"/>
            </w:tcBorders>
          </w:tcPr>
          <w:p w14:paraId="3A7843C5" w14:textId="77777777" w:rsidR="00C22588" w:rsidRPr="00D80A80" w:rsidRDefault="00C22588" w:rsidP="00C22588">
            <w:pPr>
              <w:jc w:val="both"/>
              <w:rPr>
                <w:rFonts w:ascii="Times New Roman" w:hAnsi="Times New Roman" w:cs="Times New Roman"/>
                <w:color w:val="000000" w:themeColor="text1"/>
                <w:sz w:val="21"/>
                <w:lang w:val="en-US"/>
              </w:rPr>
            </w:pPr>
          </w:p>
        </w:tc>
        <w:tc>
          <w:tcPr>
            <w:tcW w:w="1040" w:type="dxa"/>
            <w:tcBorders>
              <w:top w:val="single" w:sz="4" w:space="0" w:color="auto"/>
            </w:tcBorders>
          </w:tcPr>
          <w:p w14:paraId="32CCACF7" w14:textId="77777777" w:rsidR="00C22588" w:rsidRPr="00D80A80" w:rsidRDefault="00C22588" w:rsidP="00C22588">
            <w:pPr>
              <w:jc w:val="right"/>
              <w:rPr>
                <w:rFonts w:ascii="Times New Roman" w:hAnsi="Times New Roman" w:cs="Times New Roman"/>
                <w:sz w:val="21"/>
                <w:lang w:val="en-US"/>
              </w:rPr>
            </w:pPr>
          </w:p>
        </w:tc>
        <w:tc>
          <w:tcPr>
            <w:tcW w:w="794" w:type="dxa"/>
            <w:tcBorders>
              <w:top w:val="single" w:sz="4" w:space="0" w:color="auto"/>
            </w:tcBorders>
          </w:tcPr>
          <w:p w14:paraId="711455BF" w14:textId="77777777" w:rsidR="00C22588" w:rsidRPr="00D80A80" w:rsidRDefault="00C22588" w:rsidP="00C22588">
            <w:pPr>
              <w:jc w:val="right"/>
              <w:rPr>
                <w:rFonts w:ascii="Times New Roman" w:hAnsi="Times New Roman" w:cs="Times New Roman"/>
                <w:sz w:val="21"/>
                <w:lang w:val="en-US"/>
              </w:rPr>
            </w:pPr>
          </w:p>
        </w:tc>
        <w:tc>
          <w:tcPr>
            <w:tcW w:w="1538" w:type="dxa"/>
            <w:tcBorders>
              <w:top w:val="single" w:sz="4" w:space="0" w:color="auto"/>
            </w:tcBorders>
          </w:tcPr>
          <w:p w14:paraId="342A6E4F" w14:textId="77777777" w:rsidR="00C22588" w:rsidRPr="00D80A80" w:rsidRDefault="00C22588" w:rsidP="00C22588">
            <w:pPr>
              <w:jc w:val="right"/>
              <w:rPr>
                <w:rFonts w:ascii="Times New Roman" w:hAnsi="Times New Roman" w:cs="Times New Roman"/>
                <w:sz w:val="21"/>
                <w:lang w:val="en-US"/>
              </w:rPr>
            </w:pPr>
          </w:p>
        </w:tc>
        <w:tc>
          <w:tcPr>
            <w:tcW w:w="853" w:type="dxa"/>
            <w:tcBorders>
              <w:top w:val="single" w:sz="4" w:space="0" w:color="auto"/>
            </w:tcBorders>
          </w:tcPr>
          <w:p w14:paraId="5AD69228" w14:textId="77777777" w:rsidR="00C22588" w:rsidRPr="00D80A80" w:rsidRDefault="00C22588" w:rsidP="00C22588">
            <w:pPr>
              <w:jc w:val="right"/>
              <w:rPr>
                <w:rFonts w:ascii="Times New Roman" w:hAnsi="Times New Roman" w:cs="Times New Roman"/>
                <w:sz w:val="21"/>
                <w:lang w:val="en-US"/>
              </w:rPr>
            </w:pPr>
          </w:p>
        </w:tc>
        <w:tc>
          <w:tcPr>
            <w:tcW w:w="1688" w:type="dxa"/>
            <w:tcBorders>
              <w:top w:val="single" w:sz="4" w:space="0" w:color="auto"/>
            </w:tcBorders>
          </w:tcPr>
          <w:p w14:paraId="3CCDF35D" w14:textId="77777777" w:rsidR="00C22588" w:rsidRPr="00D80A80" w:rsidRDefault="00C22588" w:rsidP="00C22588">
            <w:pPr>
              <w:jc w:val="right"/>
              <w:rPr>
                <w:rFonts w:ascii="Times New Roman" w:hAnsi="Times New Roman" w:cs="Times New Roman"/>
                <w:sz w:val="21"/>
                <w:lang w:val="en-US"/>
              </w:rPr>
            </w:pPr>
          </w:p>
        </w:tc>
        <w:tc>
          <w:tcPr>
            <w:tcW w:w="1138" w:type="dxa"/>
            <w:tcBorders>
              <w:top w:val="single" w:sz="4" w:space="0" w:color="auto"/>
            </w:tcBorders>
          </w:tcPr>
          <w:p w14:paraId="43FE09A8" w14:textId="77777777" w:rsidR="00C22588" w:rsidRPr="00D80A80" w:rsidRDefault="00C22588" w:rsidP="00C22588">
            <w:pPr>
              <w:jc w:val="right"/>
              <w:rPr>
                <w:rFonts w:ascii="Times New Roman" w:hAnsi="Times New Roman" w:cs="Times New Roman"/>
                <w:sz w:val="21"/>
                <w:lang w:val="en-US"/>
              </w:rPr>
            </w:pPr>
          </w:p>
        </w:tc>
        <w:tc>
          <w:tcPr>
            <w:tcW w:w="939" w:type="dxa"/>
            <w:tcBorders>
              <w:top w:val="single" w:sz="4" w:space="0" w:color="auto"/>
            </w:tcBorders>
          </w:tcPr>
          <w:p w14:paraId="03C547D4" w14:textId="77777777" w:rsidR="00C22588" w:rsidRPr="00D80A80" w:rsidRDefault="00C22588" w:rsidP="00C22588">
            <w:pPr>
              <w:jc w:val="right"/>
              <w:rPr>
                <w:rFonts w:ascii="Times New Roman" w:hAnsi="Times New Roman" w:cs="Times New Roman"/>
                <w:sz w:val="21"/>
                <w:lang w:val="en-US"/>
              </w:rPr>
            </w:pPr>
          </w:p>
        </w:tc>
      </w:tr>
      <w:tr w:rsidR="00C22588" w:rsidRPr="00D80A80" w14:paraId="2D3A0B1D" w14:textId="426142AB" w:rsidTr="002F62BA">
        <w:trPr>
          <w:jc w:val="center"/>
        </w:trPr>
        <w:tc>
          <w:tcPr>
            <w:tcW w:w="2446" w:type="dxa"/>
          </w:tcPr>
          <w:p w14:paraId="6976AEF6" w14:textId="77777777" w:rsidR="00C22588" w:rsidRPr="00D80A80" w:rsidRDefault="00C22588" w:rsidP="00C22588">
            <w:pPr>
              <w:jc w:val="right"/>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size</w:t>
            </w:r>
          </w:p>
        </w:tc>
        <w:tc>
          <w:tcPr>
            <w:tcW w:w="1955" w:type="dxa"/>
          </w:tcPr>
          <w:p w14:paraId="09231539" w14:textId="39BC31C2" w:rsidR="00C22588" w:rsidRPr="00D80A80" w:rsidRDefault="00C22588" w:rsidP="00C22588">
            <w:pPr>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intercept</w:t>
            </w:r>
          </w:p>
        </w:tc>
        <w:tc>
          <w:tcPr>
            <w:tcW w:w="1040" w:type="dxa"/>
          </w:tcPr>
          <w:p w14:paraId="21F1D6DE" w14:textId="40C189D2"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1.16</w:t>
            </w:r>
          </w:p>
        </w:tc>
        <w:tc>
          <w:tcPr>
            <w:tcW w:w="794" w:type="dxa"/>
          </w:tcPr>
          <w:p w14:paraId="55CCCE1A" w14:textId="3E688421"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0.14</w:t>
            </w:r>
          </w:p>
        </w:tc>
        <w:tc>
          <w:tcPr>
            <w:tcW w:w="1538" w:type="dxa"/>
          </w:tcPr>
          <w:p w14:paraId="2D0B91EA" w14:textId="17AF3CBB"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7.77</w:t>
            </w:r>
          </w:p>
        </w:tc>
        <w:tc>
          <w:tcPr>
            <w:tcW w:w="853" w:type="dxa"/>
          </w:tcPr>
          <w:p w14:paraId="2FE98903" w14:textId="080A86A3"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9707</w:t>
            </w:r>
          </w:p>
        </w:tc>
        <w:tc>
          <w:tcPr>
            <w:tcW w:w="1688" w:type="dxa"/>
          </w:tcPr>
          <w:p w14:paraId="28476BDF" w14:textId="5283A147"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Location</w:t>
            </w:r>
          </w:p>
        </w:tc>
        <w:tc>
          <w:tcPr>
            <w:tcW w:w="1138" w:type="dxa"/>
          </w:tcPr>
          <w:p w14:paraId="57020401" w14:textId="59EA2FDD"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0.12</w:t>
            </w:r>
          </w:p>
        </w:tc>
        <w:tc>
          <w:tcPr>
            <w:tcW w:w="939" w:type="dxa"/>
          </w:tcPr>
          <w:p w14:paraId="03608AD6" w14:textId="1CF4A755"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0.36</w:t>
            </w:r>
          </w:p>
        </w:tc>
      </w:tr>
      <w:tr w:rsidR="00C22588" w:rsidRPr="00D80A80" w14:paraId="1949464A" w14:textId="77777777" w:rsidTr="002F62BA">
        <w:trPr>
          <w:jc w:val="center"/>
        </w:trPr>
        <w:tc>
          <w:tcPr>
            <w:tcW w:w="2446" w:type="dxa"/>
          </w:tcPr>
          <w:p w14:paraId="19AFC9BA" w14:textId="77777777" w:rsidR="00C22588" w:rsidRPr="00D80A80" w:rsidRDefault="00C22588" w:rsidP="00C22588">
            <w:pPr>
              <w:jc w:val="right"/>
              <w:rPr>
                <w:rFonts w:ascii="Times New Roman" w:hAnsi="Times New Roman" w:cs="Times New Roman"/>
                <w:color w:val="000000" w:themeColor="text1"/>
                <w:sz w:val="21"/>
                <w:lang w:val="en-US"/>
              </w:rPr>
            </w:pPr>
          </w:p>
        </w:tc>
        <w:tc>
          <w:tcPr>
            <w:tcW w:w="1955" w:type="dxa"/>
          </w:tcPr>
          <w:p w14:paraId="07DAAFA7" w14:textId="77777777" w:rsidR="00C22588" w:rsidRPr="00D80A80" w:rsidRDefault="00C22588" w:rsidP="00C22588">
            <w:pPr>
              <w:jc w:val="center"/>
              <w:rPr>
                <w:rFonts w:ascii="Times New Roman" w:hAnsi="Times New Roman" w:cs="Times New Roman"/>
                <w:color w:val="000000" w:themeColor="text1"/>
                <w:sz w:val="21"/>
                <w:lang w:val="en-US"/>
              </w:rPr>
            </w:pPr>
          </w:p>
        </w:tc>
        <w:tc>
          <w:tcPr>
            <w:tcW w:w="1040" w:type="dxa"/>
          </w:tcPr>
          <w:p w14:paraId="6B914D4B" w14:textId="77777777" w:rsidR="00C22588" w:rsidRPr="00D80A80" w:rsidRDefault="00C22588" w:rsidP="00C22588">
            <w:pPr>
              <w:jc w:val="right"/>
              <w:rPr>
                <w:rFonts w:ascii="Times New Roman" w:hAnsi="Times New Roman" w:cs="Times New Roman"/>
                <w:sz w:val="21"/>
                <w:lang w:val="en-US"/>
              </w:rPr>
            </w:pPr>
          </w:p>
        </w:tc>
        <w:tc>
          <w:tcPr>
            <w:tcW w:w="794" w:type="dxa"/>
          </w:tcPr>
          <w:p w14:paraId="404F15DB" w14:textId="77777777" w:rsidR="00C22588" w:rsidRPr="00D80A80" w:rsidRDefault="00C22588" w:rsidP="00C22588">
            <w:pPr>
              <w:jc w:val="right"/>
              <w:rPr>
                <w:rFonts w:ascii="Times New Roman" w:hAnsi="Times New Roman" w:cs="Times New Roman"/>
                <w:sz w:val="21"/>
                <w:lang w:val="en-US"/>
              </w:rPr>
            </w:pPr>
          </w:p>
        </w:tc>
        <w:tc>
          <w:tcPr>
            <w:tcW w:w="1538" w:type="dxa"/>
          </w:tcPr>
          <w:p w14:paraId="350643B5" w14:textId="77777777" w:rsidR="00C22588" w:rsidRPr="00D80A80" w:rsidRDefault="00C22588" w:rsidP="00C22588">
            <w:pPr>
              <w:jc w:val="right"/>
              <w:rPr>
                <w:rFonts w:ascii="Times New Roman" w:hAnsi="Times New Roman" w:cs="Times New Roman"/>
                <w:sz w:val="21"/>
                <w:lang w:val="en-US"/>
              </w:rPr>
            </w:pPr>
          </w:p>
        </w:tc>
        <w:tc>
          <w:tcPr>
            <w:tcW w:w="853" w:type="dxa"/>
          </w:tcPr>
          <w:p w14:paraId="4C6045BA" w14:textId="77777777" w:rsidR="00C22588" w:rsidRPr="00D80A80" w:rsidRDefault="00C22588" w:rsidP="00C22588">
            <w:pPr>
              <w:jc w:val="right"/>
              <w:rPr>
                <w:rFonts w:ascii="Times New Roman" w:hAnsi="Times New Roman" w:cs="Times New Roman"/>
                <w:sz w:val="21"/>
                <w:lang w:val="en-US"/>
              </w:rPr>
            </w:pPr>
          </w:p>
        </w:tc>
        <w:tc>
          <w:tcPr>
            <w:tcW w:w="1688" w:type="dxa"/>
          </w:tcPr>
          <w:p w14:paraId="245FDBA5" w14:textId="76D4C006"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Subregion</w:t>
            </w:r>
          </w:p>
        </w:tc>
        <w:tc>
          <w:tcPr>
            <w:tcW w:w="1138" w:type="dxa"/>
          </w:tcPr>
          <w:p w14:paraId="0C7A1213" w14:textId="16E2DCA7"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0.04</w:t>
            </w:r>
          </w:p>
        </w:tc>
        <w:tc>
          <w:tcPr>
            <w:tcW w:w="939" w:type="dxa"/>
          </w:tcPr>
          <w:p w14:paraId="4214212B" w14:textId="4AC56687"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0.19</w:t>
            </w:r>
          </w:p>
        </w:tc>
      </w:tr>
      <w:tr w:rsidR="00C22588" w:rsidRPr="00D80A80" w14:paraId="61A99FED" w14:textId="29BAD982" w:rsidTr="002F62BA">
        <w:trPr>
          <w:jc w:val="center"/>
        </w:trPr>
        <w:tc>
          <w:tcPr>
            <w:tcW w:w="2446" w:type="dxa"/>
            <w:tcBorders>
              <w:bottom w:val="single" w:sz="4" w:space="0" w:color="auto"/>
            </w:tcBorders>
          </w:tcPr>
          <w:p w14:paraId="26C914E7" w14:textId="68DF114A" w:rsidR="00C22588" w:rsidRPr="00D80A80" w:rsidRDefault="00C22588" w:rsidP="00C22588">
            <w:pPr>
              <w:jc w:val="right"/>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density</w:t>
            </w:r>
          </w:p>
        </w:tc>
        <w:tc>
          <w:tcPr>
            <w:tcW w:w="1955" w:type="dxa"/>
            <w:tcBorders>
              <w:bottom w:val="single" w:sz="4" w:space="0" w:color="auto"/>
            </w:tcBorders>
          </w:tcPr>
          <w:p w14:paraId="0B33B2B2" w14:textId="4AAD7F59" w:rsidR="00C22588" w:rsidRPr="00D80A80" w:rsidRDefault="00C22588" w:rsidP="00C22588">
            <w:pPr>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intercept</w:t>
            </w:r>
          </w:p>
        </w:tc>
        <w:tc>
          <w:tcPr>
            <w:tcW w:w="1040" w:type="dxa"/>
            <w:tcBorders>
              <w:bottom w:val="single" w:sz="4" w:space="0" w:color="auto"/>
            </w:tcBorders>
          </w:tcPr>
          <w:p w14:paraId="595B02CC" w14:textId="780DD57B"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5.04</w:t>
            </w:r>
          </w:p>
        </w:tc>
        <w:tc>
          <w:tcPr>
            <w:tcW w:w="794" w:type="dxa"/>
            <w:tcBorders>
              <w:bottom w:val="single" w:sz="4" w:space="0" w:color="auto"/>
            </w:tcBorders>
          </w:tcPr>
          <w:p w14:paraId="1387256D" w14:textId="224076B0"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0.06</w:t>
            </w:r>
          </w:p>
        </w:tc>
        <w:tc>
          <w:tcPr>
            <w:tcW w:w="1538" w:type="dxa"/>
            <w:tcBorders>
              <w:bottom w:val="single" w:sz="4" w:space="0" w:color="auto"/>
            </w:tcBorders>
          </w:tcPr>
          <w:p w14:paraId="42B38DDB" w14:textId="178A8528" w:rsidR="00C22588" w:rsidRPr="00D80A80" w:rsidRDefault="00C22588" w:rsidP="00C22588">
            <w:pPr>
              <w:jc w:val="right"/>
              <w:rPr>
                <w:rFonts w:ascii="Times New Roman" w:hAnsi="Times New Roman" w:cs="Times New Roman"/>
                <w:sz w:val="21"/>
                <w:vertAlign w:val="superscript"/>
                <w:lang w:val="en-US"/>
              </w:rPr>
            </w:pPr>
            <w:r w:rsidRPr="00D80A80">
              <w:rPr>
                <w:rFonts w:ascii="Times New Roman" w:hAnsi="Times New Roman" w:cs="Times New Roman"/>
                <w:sz w:val="21"/>
                <w:lang w:val="en-US"/>
              </w:rPr>
              <w:t>94.68</w:t>
            </w:r>
          </w:p>
        </w:tc>
        <w:tc>
          <w:tcPr>
            <w:tcW w:w="853" w:type="dxa"/>
            <w:tcBorders>
              <w:bottom w:val="single" w:sz="4" w:space="0" w:color="auto"/>
            </w:tcBorders>
          </w:tcPr>
          <w:p w14:paraId="7D55DA6E" w14:textId="4C1D0134"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62</w:t>
            </w:r>
          </w:p>
        </w:tc>
        <w:tc>
          <w:tcPr>
            <w:tcW w:w="1688" w:type="dxa"/>
            <w:tcBorders>
              <w:bottom w:val="single" w:sz="4" w:space="0" w:color="auto"/>
            </w:tcBorders>
          </w:tcPr>
          <w:p w14:paraId="003718B0" w14:textId="1DFDD79A"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Region</w:t>
            </w:r>
          </w:p>
        </w:tc>
        <w:tc>
          <w:tcPr>
            <w:tcW w:w="1138" w:type="dxa"/>
            <w:tcBorders>
              <w:bottom w:val="single" w:sz="4" w:space="0" w:color="auto"/>
            </w:tcBorders>
          </w:tcPr>
          <w:p w14:paraId="5CBABDDA" w14:textId="7F79EF77"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&lt;0.001</w:t>
            </w:r>
          </w:p>
        </w:tc>
        <w:tc>
          <w:tcPr>
            <w:tcW w:w="939" w:type="dxa"/>
            <w:tcBorders>
              <w:bottom w:val="single" w:sz="4" w:space="0" w:color="auto"/>
            </w:tcBorders>
          </w:tcPr>
          <w:p w14:paraId="03122A98" w14:textId="5F5FA52F" w:rsidR="00C22588" w:rsidRPr="00D80A80" w:rsidRDefault="00C22588" w:rsidP="00C22588">
            <w:pPr>
              <w:jc w:val="right"/>
              <w:rPr>
                <w:rFonts w:ascii="Times New Roman" w:hAnsi="Times New Roman" w:cs="Times New Roman"/>
                <w:sz w:val="21"/>
                <w:lang w:val="en-US"/>
              </w:rPr>
            </w:pPr>
            <w:r w:rsidRPr="00D80A80">
              <w:rPr>
                <w:rFonts w:ascii="Times New Roman" w:hAnsi="Times New Roman" w:cs="Times New Roman"/>
                <w:sz w:val="21"/>
                <w:lang w:val="en-US"/>
              </w:rPr>
              <w:t>&lt;0.001</w:t>
            </w:r>
          </w:p>
        </w:tc>
      </w:tr>
      <w:tr w:rsidR="00C22588" w:rsidRPr="00D80A80" w14:paraId="4E0CEC9E" w14:textId="6AF8B546" w:rsidTr="002F62BA">
        <w:trPr>
          <w:jc w:val="center"/>
        </w:trPr>
        <w:tc>
          <w:tcPr>
            <w:tcW w:w="2446" w:type="dxa"/>
            <w:tcBorders>
              <w:top w:val="single" w:sz="4" w:space="0" w:color="auto"/>
            </w:tcBorders>
          </w:tcPr>
          <w:p w14:paraId="43692B94" w14:textId="77777777" w:rsidR="00C22588" w:rsidRPr="00D80A80" w:rsidRDefault="00C22588" w:rsidP="00C22588">
            <w:pPr>
              <w:rPr>
                <w:rFonts w:ascii="Times New Roman" w:hAnsi="Times New Roman" w:cs="Times New Roman"/>
                <w:color w:val="000000" w:themeColor="text1"/>
                <w:sz w:val="21"/>
                <w:lang w:val="en-US"/>
              </w:rPr>
            </w:pPr>
            <w:proofErr w:type="spellStart"/>
            <w:r w:rsidRPr="00D80A80">
              <w:rPr>
                <w:rFonts w:ascii="Times New Roman" w:hAnsi="Times New Roman" w:cs="Times New Roman"/>
                <w:i/>
                <w:color w:val="000000" w:themeColor="text1"/>
                <w:sz w:val="21"/>
                <w:lang w:val="en-US"/>
              </w:rPr>
              <w:t>Mytilaster</w:t>
            </w:r>
            <w:proofErr w:type="spellEnd"/>
            <w:r w:rsidRPr="00D80A80">
              <w:rPr>
                <w:rFonts w:ascii="Times New Roman" w:hAnsi="Times New Roman" w:cs="Times New Roman"/>
                <w:i/>
                <w:color w:val="000000" w:themeColor="text1"/>
                <w:sz w:val="21"/>
                <w:lang w:val="en-US"/>
              </w:rPr>
              <w:t xml:space="preserve"> </w:t>
            </w:r>
            <w:proofErr w:type="spellStart"/>
            <w:r w:rsidRPr="00D80A80">
              <w:rPr>
                <w:rFonts w:ascii="Times New Roman" w:hAnsi="Times New Roman" w:cs="Times New Roman"/>
                <w:i/>
                <w:color w:val="000000" w:themeColor="text1"/>
                <w:sz w:val="21"/>
                <w:lang w:val="en-US"/>
              </w:rPr>
              <w:t>solisianus</w:t>
            </w:r>
            <w:proofErr w:type="spellEnd"/>
          </w:p>
        </w:tc>
        <w:tc>
          <w:tcPr>
            <w:tcW w:w="1955" w:type="dxa"/>
            <w:tcBorders>
              <w:top w:val="single" w:sz="4" w:space="0" w:color="auto"/>
            </w:tcBorders>
          </w:tcPr>
          <w:p w14:paraId="34B9967F" w14:textId="77777777" w:rsidR="00C22588" w:rsidRPr="00D80A80" w:rsidRDefault="00C22588" w:rsidP="00C22588">
            <w:pPr>
              <w:jc w:val="both"/>
              <w:rPr>
                <w:rFonts w:ascii="Times New Roman" w:hAnsi="Times New Roman" w:cs="Times New Roman"/>
                <w:b/>
                <w:color w:val="000000" w:themeColor="text1"/>
                <w:sz w:val="21"/>
                <w:lang w:val="en-US"/>
              </w:rPr>
            </w:pPr>
          </w:p>
        </w:tc>
        <w:tc>
          <w:tcPr>
            <w:tcW w:w="1040" w:type="dxa"/>
            <w:tcBorders>
              <w:top w:val="single" w:sz="4" w:space="0" w:color="auto"/>
            </w:tcBorders>
          </w:tcPr>
          <w:p w14:paraId="4ECF55C9" w14:textId="77777777" w:rsidR="00C22588" w:rsidRPr="00D80A80" w:rsidRDefault="00C22588" w:rsidP="00C22588">
            <w:pPr>
              <w:jc w:val="right"/>
              <w:rPr>
                <w:rFonts w:ascii="Times New Roman" w:hAnsi="Times New Roman" w:cs="Times New Roman"/>
                <w:b/>
                <w:sz w:val="21"/>
                <w:lang w:val="en-US"/>
              </w:rPr>
            </w:pPr>
          </w:p>
        </w:tc>
        <w:tc>
          <w:tcPr>
            <w:tcW w:w="794" w:type="dxa"/>
            <w:tcBorders>
              <w:top w:val="single" w:sz="4" w:space="0" w:color="auto"/>
            </w:tcBorders>
          </w:tcPr>
          <w:p w14:paraId="031ADD16" w14:textId="77777777" w:rsidR="00C22588" w:rsidRPr="00D80A80" w:rsidRDefault="00C22588" w:rsidP="00C22588">
            <w:pPr>
              <w:jc w:val="right"/>
              <w:rPr>
                <w:rFonts w:ascii="Times New Roman" w:hAnsi="Times New Roman" w:cs="Times New Roman"/>
                <w:b/>
                <w:sz w:val="21"/>
                <w:lang w:val="en-US"/>
              </w:rPr>
            </w:pPr>
          </w:p>
        </w:tc>
        <w:tc>
          <w:tcPr>
            <w:tcW w:w="1538" w:type="dxa"/>
            <w:tcBorders>
              <w:top w:val="single" w:sz="4" w:space="0" w:color="auto"/>
            </w:tcBorders>
          </w:tcPr>
          <w:p w14:paraId="38A03909" w14:textId="77777777" w:rsidR="00C22588" w:rsidRPr="00D80A80" w:rsidRDefault="00C22588" w:rsidP="00C22588">
            <w:pPr>
              <w:jc w:val="right"/>
              <w:rPr>
                <w:rFonts w:ascii="Times New Roman" w:hAnsi="Times New Roman" w:cs="Times New Roman"/>
                <w:b/>
                <w:sz w:val="21"/>
                <w:lang w:val="en-US"/>
              </w:rPr>
            </w:pPr>
          </w:p>
        </w:tc>
        <w:tc>
          <w:tcPr>
            <w:tcW w:w="853" w:type="dxa"/>
            <w:tcBorders>
              <w:top w:val="single" w:sz="4" w:space="0" w:color="auto"/>
            </w:tcBorders>
          </w:tcPr>
          <w:p w14:paraId="75B8CFE8" w14:textId="77777777" w:rsidR="00C22588" w:rsidRPr="00D80A80" w:rsidRDefault="00C22588" w:rsidP="00C22588">
            <w:pPr>
              <w:jc w:val="right"/>
              <w:rPr>
                <w:rFonts w:ascii="Times New Roman" w:hAnsi="Times New Roman" w:cs="Times New Roman"/>
                <w:b/>
                <w:sz w:val="21"/>
                <w:lang w:val="en-US"/>
              </w:rPr>
            </w:pPr>
          </w:p>
        </w:tc>
        <w:tc>
          <w:tcPr>
            <w:tcW w:w="1688" w:type="dxa"/>
            <w:tcBorders>
              <w:top w:val="single" w:sz="4" w:space="0" w:color="auto"/>
            </w:tcBorders>
          </w:tcPr>
          <w:p w14:paraId="624F3724" w14:textId="77777777" w:rsidR="00C22588" w:rsidRPr="00D80A80" w:rsidRDefault="00C22588" w:rsidP="00C22588">
            <w:pPr>
              <w:jc w:val="right"/>
              <w:rPr>
                <w:rFonts w:ascii="Times New Roman" w:hAnsi="Times New Roman" w:cs="Times New Roman"/>
                <w:b/>
                <w:sz w:val="21"/>
                <w:lang w:val="en-US"/>
              </w:rPr>
            </w:pPr>
          </w:p>
        </w:tc>
        <w:tc>
          <w:tcPr>
            <w:tcW w:w="1138" w:type="dxa"/>
            <w:tcBorders>
              <w:top w:val="single" w:sz="4" w:space="0" w:color="auto"/>
            </w:tcBorders>
          </w:tcPr>
          <w:p w14:paraId="14034276" w14:textId="77777777" w:rsidR="00C22588" w:rsidRPr="00D80A80" w:rsidRDefault="00C22588" w:rsidP="00C22588">
            <w:pPr>
              <w:jc w:val="right"/>
              <w:rPr>
                <w:rFonts w:ascii="Times New Roman" w:hAnsi="Times New Roman" w:cs="Times New Roman"/>
                <w:b/>
                <w:sz w:val="21"/>
                <w:lang w:val="en-US"/>
              </w:rPr>
            </w:pPr>
          </w:p>
        </w:tc>
        <w:tc>
          <w:tcPr>
            <w:tcW w:w="939" w:type="dxa"/>
            <w:tcBorders>
              <w:top w:val="single" w:sz="4" w:space="0" w:color="auto"/>
            </w:tcBorders>
          </w:tcPr>
          <w:p w14:paraId="5C196F4C" w14:textId="77777777" w:rsidR="00C22588" w:rsidRPr="00D80A80" w:rsidRDefault="00C22588" w:rsidP="00C22588">
            <w:pPr>
              <w:jc w:val="right"/>
              <w:rPr>
                <w:rFonts w:ascii="Times New Roman" w:hAnsi="Times New Roman" w:cs="Times New Roman"/>
                <w:b/>
                <w:sz w:val="21"/>
                <w:lang w:val="en-US"/>
              </w:rPr>
            </w:pPr>
          </w:p>
        </w:tc>
      </w:tr>
      <w:tr w:rsidR="00C22588" w:rsidRPr="003A5C22" w14:paraId="4DA84D09" w14:textId="56CFACEC" w:rsidTr="002F62BA">
        <w:trPr>
          <w:jc w:val="center"/>
        </w:trPr>
        <w:tc>
          <w:tcPr>
            <w:tcW w:w="2446" w:type="dxa"/>
          </w:tcPr>
          <w:p w14:paraId="60DE549F" w14:textId="77777777" w:rsidR="00C22588" w:rsidRPr="003A5C22" w:rsidRDefault="00C22588" w:rsidP="00C22588">
            <w:pPr>
              <w:jc w:val="right"/>
              <w:rPr>
                <w:rFonts w:ascii="Times New Roman" w:hAnsi="Times New Roman" w:cs="Times New Roman"/>
                <w:color w:val="000000" w:themeColor="text1"/>
                <w:sz w:val="21"/>
                <w:highlight w:val="yellow"/>
                <w:lang w:val="en-US"/>
              </w:rPr>
            </w:pPr>
            <w:r w:rsidRPr="003A5C22">
              <w:rPr>
                <w:rFonts w:ascii="Times New Roman" w:hAnsi="Times New Roman" w:cs="Times New Roman"/>
                <w:color w:val="000000" w:themeColor="text1"/>
                <w:sz w:val="21"/>
                <w:highlight w:val="yellow"/>
                <w:lang w:val="en-US"/>
              </w:rPr>
              <w:t>size</w:t>
            </w:r>
          </w:p>
        </w:tc>
        <w:tc>
          <w:tcPr>
            <w:tcW w:w="1955" w:type="dxa"/>
          </w:tcPr>
          <w:p w14:paraId="4C612ED4" w14:textId="56CDDB04" w:rsidR="00C22588" w:rsidRPr="003A5C22" w:rsidRDefault="00C22588" w:rsidP="00C22588">
            <w:pPr>
              <w:jc w:val="both"/>
              <w:rPr>
                <w:rFonts w:ascii="Times New Roman" w:hAnsi="Times New Roman" w:cs="Times New Roman"/>
                <w:color w:val="000000" w:themeColor="text1"/>
                <w:sz w:val="21"/>
                <w:highlight w:val="yellow"/>
                <w:lang w:val="en-US"/>
              </w:rPr>
            </w:pPr>
            <w:r w:rsidRPr="003A5C22">
              <w:rPr>
                <w:rFonts w:ascii="Times New Roman" w:hAnsi="Times New Roman" w:cs="Times New Roman"/>
                <w:color w:val="000000" w:themeColor="text1"/>
                <w:sz w:val="21"/>
                <w:highlight w:val="yellow"/>
                <w:lang w:val="en-US"/>
              </w:rPr>
              <w:t>intercept</w:t>
            </w:r>
          </w:p>
        </w:tc>
        <w:tc>
          <w:tcPr>
            <w:tcW w:w="1040" w:type="dxa"/>
          </w:tcPr>
          <w:p w14:paraId="474E5767" w14:textId="32334636" w:rsidR="00C22588" w:rsidRPr="003A5C22" w:rsidRDefault="00BD0C85" w:rsidP="00C22588">
            <w:pPr>
              <w:jc w:val="right"/>
              <w:rPr>
                <w:rFonts w:ascii="Times New Roman" w:hAnsi="Times New Roman" w:cs="Times New Roman"/>
                <w:color w:val="000000" w:themeColor="text1"/>
                <w:sz w:val="21"/>
                <w:highlight w:val="yellow"/>
                <w:lang w:val="en-US"/>
              </w:rPr>
            </w:pPr>
            <w:r>
              <w:rPr>
                <w:rFonts w:ascii="Times New Roman" w:hAnsi="Times New Roman" w:cs="Times New Roman"/>
                <w:color w:val="000000" w:themeColor="text1"/>
                <w:sz w:val="21"/>
                <w:highlight w:val="yellow"/>
                <w:lang w:val="en-US"/>
              </w:rPr>
              <w:t>9</w:t>
            </w:r>
            <w:r w:rsidR="00C22588" w:rsidRPr="003A5C22">
              <w:rPr>
                <w:rFonts w:ascii="Times New Roman" w:hAnsi="Times New Roman" w:cs="Times New Roman"/>
                <w:color w:val="000000" w:themeColor="text1"/>
                <w:sz w:val="21"/>
                <w:highlight w:val="yellow"/>
                <w:lang w:val="en-US"/>
              </w:rPr>
              <w:t>.</w:t>
            </w:r>
            <w:r>
              <w:rPr>
                <w:rFonts w:ascii="Times New Roman" w:hAnsi="Times New Roman" w:cs="Times New Roman"/>
                <w:color w:val="000000" w:themeColor="text1"/>
                <w:sz w:val="21"/>
                <w:highlight w:val="yellow"/>
                <w:lang w:val="en-US"/>
              </w:rPr>
              <w:t>76</w:t>
            </w:r>
          </w:p>
        </w:tc>
        <w:tc>
          <w:tcPr>
            <w:tcW w:w="794" w:type="dxa"/>
          </w:tcPr>
          <w:p w14:paraId="237BE2D6" w14:textId="4A640CB8" w:rsidR="00C22588" w:rsidRPr="003A5C22" w:rsidRDefault="00BD0C85" w:rsidP="00C22588">
            <w:pPr>
              <w:jc w:val="right"/>
              <w:rPr>
                <w:rFonts w:ascii="Times New Roman" w:hAnsi="Times New Roman" w:cs="Times New Roman"/>
                <w:color w:val="000000" w:themeColor="text1"/>
                <w:sz w:val="21"/>
                <w:highlight w:val="yellow"/>
                <w:lang w:val="en-US"/>
              </w:rPr>
            </w:pPr>
            <w:r>
              <w:rPr>
                <w:rFonts w:ascii="Times New Roman" w:hAnsi="Times New Roman" w:cs="Times New Roman"/>
                <w:color w:val="000000" w:themeColor="text1"/>
                <w:sz w:val="21"/>
                <w:highlight w:val="yellow"/>
                <w:lang w:val="en-US"/>
              </w:rPr>
              <w:t>0</w:t>
            </w:r>
            <w:r w:rsidR="00C22588" w:rsidRPr="003A5C22">
              <w:rPr>
                <w:rFonts w:ascii="Times New Roman" w:hAnsi="Times New Roman" w:cs="Times New Roman"/>
                <w:color w:val="000000" w:themeColor="text1"/>
                <w:sz w:val="21"/>
                <w:highlight w:val="yellow"/>
                <w:lang w:val="en-US"/>
              </w:rPr>
              <w:t>.</w:t>
            </w:r>
            <w:r>
              <w:rPr>
                <w:rFonts w:ascii="Times New Roman" w:hAnsi="Times New Roman" w:cs="Times New Roman"/>
                <w:color w:val="000000" w:themeColor="text1"/>
                <w:sz w:val="21"/>
                <w:highlight w:val="yellow"/>
                <w:lang w:val="en-US"/>
              </w:rPr>
              <w:t>38</w:t>
            </w:r>
          </w:p>
        </w:tc>
        <w:tc>
          <w:tcPr>
            <w:tcW w:w="1538" w:type="dxa"/>
          </w:tcPr>
          <w:p w14:paraId="62B9EC1B" w14:textId="7DA41ABF" w:rsidR="00C22588" w:rsidRPr="003A5C22" w:rsidRDefault="00BD0C85" w:rsidP="00C22588">
            <w:pPr>
              <w:jc w:val="right"/>
              <w:rPr>
                <w:rFonts w:ascii="Times New Roman" w:hAnsi="Times New Roman" w:cs="Times New Roman"/>
                <w:color w:val="000000" w:themeColor="text1"/>
                <w:sz w:val="21"/>
                <w:highlight w:val="yellow"/>
                <w:lang w:val="en-US"/>
              </w:rPr>
            </w:pPr>
            <w:r>
              <w:rPr>
                <w:rFonts w:ascii="Times New Roman" w:hAnsi="Times New Roman" w:cs="Times New Roman"/>
                <w:sz w:val="21"/>
                <w:lang w:val="en-US"/>
              </w:rPr>
              <w:t>25.78***</w:t>
            </w:r>
          </w:p>
        </w:tc>
        <w:tc>
          <w:tcPr>
            <w:tcW w:w="853" w:type="dxa"/>
          </w:tcPr>
          <w:p w14:paraId="11A3A2C6" w14:textId="07B56CCD" w:rsidR="00C22588" w:rsidRPr="003A5C22" w:rsidRDefault="00BD0C85" w:rsidP="00C22588">
            <w:pPr>
              <w:jc w:val="right"/>
              <w:rPr>
                <w:rFonts w:ascii="Times New Roman" w:hAnsi="Times New Roman" w:cs="Times New Roman"/>
                <w:color w:val="000000" w:themeColor="text1"/>
                <w:sz w:val="21"/>
                <w:highlight w:val="yellow"/>
                <w:lang w:val="en-US"/>
              </w:rPr>
            </w:pPr>
            <w:r>
              <w:rPr>
                <w:rFonts w:ascii="Times New Roman" w:hAnsi="Times New Roman" w:cs="Times New Roman"/>
                <w:color w:val="000000" w:themeColor="text1"/>
                <w:sz w:val="21"/>
                <w:highlight w:val="yellow"/>
                <w:lang w:val="en-US"/>
              </w:rPr>
              <w:t>52</w:t>
            </w:r>
          </w:p>
        </w:tc>
        <w:tc>
          <w:tcPr>
            <w:tcW w:w="1688" w:type="dxa"/>
          </w:tcPr>
          <w:p w14:paraId="7829AC4D" w14:textId="4ACB21B6" w:rsidR="00C22588" w:rsidRPr="003A5C22" w:rsidRDefault="00BD0C85" w:rsidP="00C22588">
            <w:pPr>
              <w:jc w:val="right"/>
              <w:rPr>
                <w:rFonts w:ascii="Times New Roman" w:hAnsi="Times New Roman" w:cs="Times New Roman"/>
                <w:color w:val="000000" w:themeColor="text1"/>
                <w:sz w:val="21"/>
                <w:highlight w:val="yellow"/>
                <w:lang w:val="en-US"/>
              </w:rPr>
            </w:pPr>
            <w:r>
              <w:rPr>
                <w:rFonts w:ascii="Times New Roman" w:hAnsi="Times New Roman" w:cs="Times New Roman"/>
                <w:color w:val="000000" w:themeColor="text1"/>
                <w:sz w:val="21"/>
                <w:highlight w:val="yellow"/>
                <w:lang w:val="en-US"/>
              </w:rPr>
              <w:t>GAM</w:t>
            </w:r>
          </w:p>
        </w:tc>
        <w:tc>
          <w:tcPr>
            <w:tcW w:w="1138" w:type="dxa"/>
          </w:tcPr>
          <w:p w14:paraId="71C40C9E" w14:textId="7F7F7601" w:rsidR="00C22588" w:rsidRPr="003A5C22" w:rsidRDefault="00C22588" w:rsidP="00C22588">
            <w:pPr>
              <w:jc w:val="right"/>
              <w:rPr>
                <w:rFonts w:ascii="Times New Roman" w:hAnsi="Times New Roman" w:cs="Times New Roman"/>
                <w:color w:val="000000" w:themeColor="text1"/>
                <w:sz w:val="21"/>
                <w:highlight w:val="yellow"/>
                <w:lang w:val="en-US"/>
              </w:rPr>
            </w:pPr>
          </w:p>
        </w:tc>
        <w:tc>
          <w:tcPr>
            <w:tcW w:w="939" w:type="dxa"/>
          </w:tcPr>
          <w:p w14:paraId="0924F2FA" w14:textId="561BB1C3" w:rsidR="00C22588" w:rsidRPr="003A5C22" w:rsidRDefault="00C22588" w:rsidP="00C22588">
            <w:pPr>
              <w:jc w:val="right"/>
              <w:rPr>
                <w:rFonts w:ascii="Times New Roman" w:hAnsi="Times New Roman" w:cs="Times New Roman"/>
                <w:color w:val="000000" w:themeColor="text1"/>
                <w:sz w:val="21"/>
                <w:highlight w:val="yellow"/>
                <w:lang w:val="en-US"/>
              </w:rPr>
            </w:pPr>
          </w:p>
        </w:tc>
      </w:tr>
      <w:tr w:rsidR="00C22588" w:rsidRPr="00D80A80" w14:paraId="56779463" w14:textId="77777777" w:rsidTr="002F62BA">
        <w:trPr>
          <w:jc w:val="center"/>
        </w:trPr>
        <w:tc>
          <w:tcPr>
            <w:tcW w:w="2446" w:type="dxa"/>
          </w:tcPr>
          <w:p w14:paraId="6FA92454" w14:textId="77777777" w:rsidR="00C22588" w:rsidRPr="003A5C22" w:rsidRDefault="00C22588" w:rsidP="00C22588">
            <w:pPr>
              <w:jc w:val="right"/>
              <w:rPr>
                <w:rFonts w:ascii="Times New Roman" w:hAnsi="Times New Roman" w:cs="Times New Roman"/>
                <w:color w:val="000000" w:themeColor="text1"/>
                <w:sz w:val="21"/>
                <w:highlight w:val="yellow"/>
                <w:lang w:val="en-US"/>
              </w:rPr>
            </w:pPr>
          </w:p>
        </w:tc>
        <w:tc>
          <w:tcPr>
            <w:tcW w:w="1955" w:type="dxa"/>
          </w:tcPr>
          <w:p w14:paraId="46E3A027" w14:textId="5126A727" w:rsidR="00C22588" w:rsidRPr="003A5C22" w:rsidRDefault="00C22588" w:rsidP="00C22588">
            <w:pPr>
              <w:jc w:val="both"/>
              <w:rPr>
                <w:rFonts w:ascii="Times New Roman" w:hAnsi="Times New Roman" w:cs="Times New Roman"/>
                <w:color w:val="000000" w:themeColor="text1"/>
                <w:sz w:val="21"/>
                <w:highlight w:val="yellow"/>
                <w:lang w:val="en-US"/>
              </w:rPr>
            </w:pPr>
            <w:r w:rsidRPr="003A5C22">
              <w:rPr>
                <w:rFonts w:ascii="Times New Roman" w:hAnsi="Times New Roman" w:cs="Times New Roman"/>
                <w:color w:val="000000" w:themeColor="text1"/>
                <w:sz w:val="21"/>
                <w:highlight w:val="yellow"/>
                <w:lang w:val="en-US"/>
              </w:rPr>
              <w:t>SST</w:t>
            </w:r>
            <w:r w:rsidR="00BD0C85">
              <w:rPr>
                <w:rFonts w:ascii="Times New Roman" w:hAnsi="Times New Roman" w:cs="Times New Roman"/>
                <w:color w:val="000000" w:themeColor="text1"/>
                <w:sz w:val="21"/>
                <w:highlight w:val="yellow"/>
                <w:lang w:val="en-US"/>
              </w:rPr>
              <w:t xml:space="preserve"> (</w:t>
            </w:r>
            <w:proofErr w:type="spellStart"/>
            <w:r w:rsidR="00BD0C85">
              <w:rPr>
                <w:rFonts w:ascii="Times New Roman" w:hAnsi="Times New Roman" w:cs="Times New Roman"/>
                <w:color w:val="000000" w:themeColor="text1"/>
                <w:sz w:val="21"/>
                <w:highlight w:val="yellow"/>
                <w:lang w:val="en-US"/>
              </w:rPr>
              <w:t>edf</w:t>
            </w:r>
            <w:proofErr w:type="spellEnd"/>
            <w:r w:rsidR="00BD0C85">
              <w:rPr>
                <w:rFonts w:ascii="Times New Roman" w:hAnsi="Times New Roman" w:cs="Times New Roman"/>
                <w:color w:val="000000" w:themeColor="text1"/>
                <w:sz w:val="21"/>
                <w:highlight w:val="yellow"/>
                <w:lang w:val="en-US"/>
              </w:rPr>
              <w:t xml:space="preserve"> = 2.02) </w:t>
            </w:r>
            <w:proofErr w:type="spellStart"/>
            <w:r w:rsidR="00BD0C85">
              <w:rPr>
                <w:rFonts w:ascii="Times New Roman" w:hAnsi="Times New Roman" w:cs="Times New Roman"/>
                <w:color w:val="000000" w:themeColor="text1"/>
                <w:sz w:val="21"/>
                <w:highlight w:val="yellow"/>
                <w:lang w:val="en-US"/>
              </w:rPr>
              <w:t>ref.edf</w:t>
            </w:r>
            <w:proofErr w:type="spellEnd"/>
            <w:r w:rsidR="00BD0C85">
              <w:rPr>
                <w:rFonts w:ascii="Times New Roman" w:hAnsi="Times New Roman" w:cs="Times New Roman"/>
                <w:color w:val="000000" w:themeColor="text1"/>
                <w:sz w:val="21"/>
                <w:highlight w:val="yellow"/>
                <w:lang w:val="en-US"/>
              </w:rPr>
              <w:t xml:space="preserve"> = 2.58</w:t>
            </w:r>
          </w:p>
        </w:tc>
        <w:tc>
          <w:tcPr>
            <w:tcW w:w="1040" w:type="dxa"/>
          </w:tcPr>
          <w:p w14:paraId="2583D8E7" w14:textId="18670203" w:rsidR="00C22588" w:rsidRPr="003A5C22" w:rsidRDefault="00C22588" w:rsidP="00C22588">
            <w:pPr>
              <w:jc w:val="right"/>
              <w:rPr>
                <w:rFonts w:ascii="Times New Roman" w:hAnsi="Times New Roman" w:cs="Times New Roman"/>
                <w:color w:val="000000" w:themeColor="text1"/>
                <w:sz w:val="21"/>
                <w:highlight w:val="yellow"/>
                <w:lang w:val="en-US"/>
              </w:rPr>
            </w:pPr>
          </w:p>
        </w:tc>
        <w:tc>
          <w:tcPr>
            <w:tcW w:w="794" w:type="dxa"/>
          </w:tcPr>
          <w:p w14:paraId="4E24DC80" w14:textId="27F26059" w:rsidR="00C22588" w:rsidRPr="003A5C22" w:rsidRDefault="00C22588" w:rsidP="00C22588">
            <w:pPr>
              <w:jc w:val="right"/>
              <w:rPr>
                <w:rFonts w:ascii="Times New Roman" w:hAnsi="Times New Roman" w:cs="Times New Roman"/>
                <w:color w:val="000000" w:themeColor="text1"/>
                <w:sz w:val="21"/>
                <w:highlight w:val="yellow"/>
                <w:lang w:val="en-US"/>
              </w:rPr>
            </w:pPr>
          </w:p>
        </w:tc>
        <w:tc>
          <w:tcPr>
            <w:tcW w:w="1538" w:type="dxa"/>
          </w:tcPr>
          <w:p w14:paraId="772BF862" w14:textId="07BB6336" w:rsidR="00C22588" w:rsidRPr="00D80A80" w:rsidRDefault="00BD0C85" w:rsidP="00C22588">
            <w:pPr>
              <w:jc w:val="right"/>
              <w:rPr>
                <w:rFonts w:ascii="Times New Roman" w:hAnsi="Times New Roman" w:cs="Times New Roman"/>
                <w:color w:val="000000" w:themeColor="text1"/>
                <w:sz w:val="21"/>
                <w:lang w:val="en-US"/>
              </w:rPr>
            </w:pPr>
            <w:r>
              <w:rPr>
                <w:rFonts w:ascii="Times New Roman" w:hAnsi="Times New Roman" w:cs="Times New Roman"/>
                <w:color w:val="000000" w:themeColor="text1"/>
                <w:sz w:val="21"/>
                <w:highlight w:val="yellow"/>
                <w:lang w:val="en-US"/>
              </w:rPr>
              <w:t>3.83</w:t>
            </w:r>
            <w:r w:rsidR="00C22588" w:rsidRPr="003A5C22">
              <w:rPr>
                <w:rFonts w:ascii="Times New Roman" w:hAnsi="Times New Roman" w:cs="Times New Roman"/>
                <w:color w:val="000000" w:themeColor="text1"/>
                <w:sz w:val="21"/>
                <w:highlight w:val="yellow"/>
                <w:lang w:val="en-US"/>
              </w:rPr>
              <w:t>*</w:t>
            </w:r>
          </w:p>
        </w:tc>
        <w:tc>
          <w:tcPr>
            <w:tcW w:w="853" w:type="dxa"/>
          </w:tcPr>
          <w:p w14:paraId="6CE4B84B" w14:textId="77777777" w:rsidR="00C22588" w:rsidRPr="00D80A80" w:rsidRDefault="00C22588" w:rsidP="00C22588">
            <w:pPr>
              <w:jc w:val="right"/>
              <w:rPr>
                <w:rFonts w:ascii="Times New Roman" w:hAnsi="Times New Roman" w:cs="Times New Roman"/>
                <w:color w:val="000000" w:themeColor="text1"/>
                <w:sz w:val="21"/>
                <w:lang w:val="en-US"/>
              </w:rPr>
            </w:pPr>
          </w:p>
        </w:tc>
        <w:tc>
          <w:tcPr>
            <w:tcW w:w="1688" w:type="dxa"/>
          </w:tcPr>
          <w:p w14:paraId="1D7EF648" w14:textId="6896C2D1" w:rsidR="00C22588" w:rsidRPr="00BD0C85" w:rsidRDefault="00BD0C85" w:rsidP="00C22588">
            <w:pPr>
              <w:jc w:val="right"/>
              <w:rPr>
                <w:rFonts w:ascii="Times New Roman" w:hAnsi="Times New Roman" w:cs="Times New Roman"/>
                <w:color w:val="000000" w:themeColor="text1"/>
                <w:sz w:val="21"/>
                <w:highlight w:val="yellow"/>
                <w:lang w:val="en-US"/>
              </w:rPr>
            </w:pPr>
            <w:r w:rsidRPr="00BD0C85">
              <w:rPr>
                <w:rFonts w:ascii="Times New Roman" w:hAnsi="Times New Roman" w:cs="Times New Roman"/>
                <w:color w:val="000000" w:themeColor="text1"/>
                <w:sz w:val="21"/>
                <w:highlight w:val="yellow"/>
                <w:lang w:val="en-US"/>
              </w:rPr>
              <w:t>R2 = 0.14</w:t>
            </w:r>
          </w:p>
        </w:tc>
        <w:tc>
          <w:tcPr>
            <w:tcW w:w="1138" w:type="dxa"/>
          </w:tcPr>
          <w:p w14:paraId="2ABAE453" w14:textId="6BD1AFFB" w:rsidR="00C22588" w:rsidRPr="00BD0C85" w:rsidRDefault="00BD0C85" w:rsidP="00C22588">
            <w:pPr>
              <w:jc w:val="right"/>
              <w:rPr>
                <w:rFonts w:ascii="Times New Roman" w:hAnsi="Times New Roman" w:cs="Times New Roman"/>
                <w:color w:val="000000" w:themeColor="text1"/>
                <w:sz w:val="21"/>
                <w:highlight w:val="yellow"/>
                <w:lang w:val="en-US"/>
              </w:rPr>
            </w:pPr>
            <w:r w:rsidRPr="00BD0C85">
              <w:rPr>
                <w:rFonts w:ascii="Times New Roman" w:hAnsi="Times New Roman" w:cs="Times New Roman"/>
                <w:color w:val="000000" w:themeColor="text1"/>
                <w:sz w:val="21"/>
                <w:highlight w:val="yellow"/>
                <w:lang w:val="en-US"/>
              </w:rPr>
              <w:t>Dev. exp</w:t>
            </w:r>
          </w:p>
        </w:tc>
        <w:tc>
          <w:tcPr>
            <w:tcW w:w="939" w:type="dxa"/>
          </w:tcPr>
          <w:p w14:paraId="5ED61885" w14:textId="3840F97C" w:rsidR="00C22588" w:rsidRPr="00BD0C85" w:rsidRDefault="00BD0C85" w:rsidP="00C22588">
            <w:pPr>
              <w:jc w:val="right"/>
              <w:rPr>
                <w:rFonts w:ascii="Times New Roman" w:hAnsi="Times New Roman" w:cs="Times New Roman"/>
                <w:color w:val="000000" w:themeColor="text1"/>
                <w:sz w:val="21"/>
                <w:highlight w:val="yellow"/>
                <w:lang w:val="en-US"/>
              </w:rPr>
            </w:pPr>
            <w:r w:rsidRPr="00BD0C85">
              <w:rPr>
                <w:rFonts w:ascii="Times New Roman" w:hAnsi="Times New Roman" w:cs="Times New Roman"/>
                <w:color w:val="000000" w:themeColor="text1"/>
                <w:sz w:val="21"/>
                <w:highlight w:val="yellow"/>
                <w:lang w:val="en-US"/>
              </w:rPr>
              <w:t>16.8%</w:t>
            </w:r>
          </w:p>
        </w:tc>
      </w:tr>
      <w:tr w:rsidR="00C22588" w:rsidRPr="00D80A80" w14:paraId="49F4E00C" w14:textId="77777777" w:rsidTr="002F62BA">
        <w:trPr>
          <w:jc w:val="center"/>
        </w:trPr>
        <w:tc>
          <w:tcPr>
            <w:tcW w:w="2446" w:type="dxa"/>
          </w:tcPr>
          <w:p w14:paraId="26C4668E" w14:textId="070AA6FB" w:rsidR="00C22588" w:rsidRPr="00D80A80" w:rsidRDefault="00C22588" w:rsidP="00C22588">
            <w:pPr>
              <w:jc w:val="right"/>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cover</w:t>
            </w:r>
          </w:p>
        </w:tc>
        <w:tc>
          <w:tcPr>
            <w:tcW w:w="1955" w:type="dxa"/>
          </w:tcPr>
          <w:p w14:paraId="579F1F17" w14:textId="2FE8B867" w:rsidR="00C22588" w:rsidRPr="00D80A80" w:rsidRDefault="00C22588" w:rsidP="00C22588">
            <w:pPr>
              <w:jc w:val="both"/>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intercept</w:t>
            </w:r>
          </w:p>
        </w:tc>
        <w:tc>
          <w:tcPr>
            <w:tcW w:w="1040" w:type="dxa"/>
          </w:tcPr>
          <w:p w14:paraId="0E789677" w14:textId="09CF6567" w:rsidR="00C22588" w:rsidRPr="00D80A80" w:rsidRDefault="00C22588" w:rsidP="00C22588">
            <w:pPr>
              <w:jc w:val="right"/>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-6.69</w:t>
            </w:r>
          </w:p>
        </w:tc>
        <w:tc>
          <w:tcPr>
            <w:tcW w:w="794" w:type="dxa"/>
          </w:tcPr>
          <w:p w14:paraId="4331164B" w14:textId="3E5234AD" w:rsidR="00C22588" w:rsidRPr="00D80A80" w:rsidRDefault="00C22588" w:rsidP="00C22588">
            <w:pPr>
              <w:jc w:val="right"/>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1.98</w:t>
            </w:r>
          </w:p>
        </w:tc>
        <w:tc>
          <w:tcPr>
            <w:tcW w:w="1538" w:type="dxa"/>
          </w:tcPr>
          <w:p w14:paraId="4D310487" w14:textId="146FBC48" w:rsidR="00C22588" w:rsidRPr="00D80A80" w:rsidRDefault="00C22588" w:rsidP="00C22588">
            <w:pPr>
              <w:jc w:val="right"/>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-3.39</w:t>
            </w:r>
          </w:p>
        </w:tc>
        <w:tc>
          <w:tcPr>
            <w:tcW w:w="853" w:type="dxa"/>
          </w:tcPr>
          <w:p w14:paraId="6C877B3E" w14:textId="5DC640E9" w:rsidR="00C22588" w:rsidRPr="00D80A80" w:rsidRDefault="00C22588" w:rsidP="00C22588">
            <w:pPr>
              <w:jc w:val="right"/>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1996</w:t>
            </w:r>
          </w:p>
        </w:tc>
        <w:tc>
          <w:tcPr>
            <w:tcW w:w="1688" w:type="dxa"/>
          </w:tcPr>
          <w:p w14:paraId="248FEF50" w14:textId="0E36A49F" w:rsidR="00C22588" w:rsidRPr="00D80A80" w:rsidRDefault="00C22588" w:rsidP="00C22588">
            <w:pPr>
              <w:jc w:val="right"/>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Location</w:t>
            </w:r>
          </w:p>
        </w:tc>
        <w:tc>
          <w:tcPr>
            <w:tcW w:w="1138" w:type="dxa"/>
          </w:tcPr>
          <w:p w14:paraId="40DC9838" w14:textId="14DF3710" w:rsidR="00C22588" w:rsidRPr="00D80A80" w:rsidRDefault="00C22588" w:rsidP="00C22588">
            <w:pPr>
              <w:jc w:val="right"/>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2.95</w:t>
            </w:r>
          </w:p>
        </w:tc>
        <w:tc>
          <w:tcPr>
            <w:tcW w:w="939" w:type="dxa"/>
          </w:tcPr>
          <w:p w14:paraId="69C8731C" w14:textId="52502AFE" w:rsidR="00C22588" w:rsidRPr="00D80A80" w:rsidRDefault="00C22588" w:rsidP="00C22588">
            <w:pPr>
              <w:jc w:val="right"/>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1.72</w:t>
            </w:r>
          </w:p>
        </w:tc>
      </w:tr>
      <w:tr w:rsidR="00C22588" w:rsidRPr="00D80A80" w14:paraId="507EF4CA" w14:textId="698A11BF" w:rsidTr="002F62BA">
        <w:trPr>
          <w:jc w:val="center"/>
        </w:trPr>
        <w:tc>
          <w:tcPr>
            <w:tcW w:w="2446" w:type="dxa"/>
            <w:tcBorders>
              <w:bottom w:val="single" w:sz="4" w:space="0" w:color="auto"/>
            </w:tcBorders>
          </w:tcPr>
          <w:p w14:paraId="4CA03A92" w14:textId="7CBA02CF" w:rsidR="00C22588" w:rsidRPr="00D80A80" w:rsidRDefault="00C22588" w:rsidP="00C22588">
            <w:pPr>
              <w:jc w:val="right"/>
              <w:rPr>
                <w:rFonts w:ascii="Times New Roman" w:hAnsi="Times New Roman" w:cs="Times New Roman"/>
                <w:color w:val="000000" w:themeColor="text1"/>
                <w:sz w:val="21"/>
                <w:lang w:val="en-US"/>
              </w:rPr>
            </w:pPr>
          </w:p>
        </w:tc>
        <w:tc>
          <w:tcPr>
            <w:tcW w:w="1955" w:type="dxa"/>
            <w:tcBorders>
              <w:bottom w:val="single" w:sz="4" w:space="0" w:color="auto"/>
            </w:tcBorders>
          </w:tcPr>
          <w:p w14:paraId="39F3C6E2" w14:textId="3AB45F01" w:rsidR="00C22588" w:rsidRPr="00D80A80" w:rsidRDefault="00C22588" w:rsidP="00C22588">
            <w:pPr>
              <w:jc w:val="both"/>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Wave fetch</w:t>
            </w:r>
          </w:p>
        </w:tc>
        <w:tc>
          <w:tcPr>
            <w:tcW w:w="1040" w:type="dxa"/>
            <w:tcBorders>
              <w:bottom w:val="single" w:sz="4" w:space="0" w:color="auto"/>
            </w:tcBorders>
          </w:tcPr>
          <w:p w14:paraId="5821AFC1" w14:textId="31330B7F" w:rsidR="00C22588" w:rsidRPr="00D80A80" w:rsidRDefault="00C22588" w:rsidP="00C22588">
            <w:pPr>
              <w:jc w:val="right"/>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1.81</w:t>
            </w:r>
          </w:p>
        </w:tc>
        <w:tc>
          <w:tcPr>
            <w:tcW w:w="794" w:type="dxa"/>
            <w:tcBorders>
              <w:bottom w:val="single" w:sz="4" w:space="0" w:color="auto"/>
            </w:tcBorders>
          </w:tcPr>
          <w:p w14:paraId="1F606F49" w14:textId="61DF5A0D" w:rsidR="00C22588" w:rsidRPr="00D80A80" w:rsidRDefault="00C22588" w:rsidP="00C22588">
            <w:pPr>
              <w:jc w:val="right"/>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0.54</w:t>
            </w:r>
          </w:p>
        </w:tc>
        <w:tc>
          <w:tcPr>
            <w:tcW w:w="1538" w:type="dxa"/>
            <w:tcBorders>
              <w:bottom w:val="single" w:sz="4" w:space="0" w:color="auto"/>
            </w:tcBorders>
          </w:tcPr>
          <w:p w14:paraId="5199F3C6" w14:textId="291C3FC5" w:rsidR="00C22588" w:rsidRPr="00D80A80" w:rsidRDefault="00C22588" w:rsidP="00C22588">
            <w:pPr>
              <w:jc w:val="right"/>
              <w:rPr>
                <w:rFonts w:ascii="Times New Roman" w:hAnsi="Times New Roman" w:cs="Times New Roman"/>
                <w:color w:val="000000" w:themeColor="text1"/>
                <w:sz w:val="21"/>
                <w:lang w:val="en-US"/>
              </w:rPr>
            </w:pPr>
            <w:r w:rsidRPr="00D80A80">
              <w:rPr>
                <w:rFonts w:ascii="Times New Roman" w:hAnsi="Times New Roman" w:cs="Times New Roman"/>
                <w:color w:val="000000" w:themeColor="text1"/>
                <w:sz w:val="21"/>
                <w:lang w:val="en-US"/>
              </w:rPr>
              <w:t>3.34***</w:t>
            </w:r>
          </w:p>
        </w:tc>
        <w:tc>
          <w:tcPr>
            <w:tcW w:w="853" w:type="dxa"/>
            <w:tcBorders>
              <w:bottom w:val="single" w:sz="4" w:space="0" w:color="auto"/>
            </w:tcBorders>
          </w:tcPr>
          <w:p w14:paraId="1A29CBDF" w14:textId="37A131B3" w:rsidR="00C22588" w:rsidRPr="00D80A80" w:rsidRDefault="00C22588" w:rsidP="00C22588">
            <w:pPr>
              <w:jc w:val="right"/>
              <w:rPr>
                <w:rFonts w:ascii="Times New Roman" w:hAnsi="Times New Roman" w:cs="Times New Roman"/>
                <w:color w:val="000000" w:themeColor="text1"/>
                <w:sz w:val="21"/>
                <w:lang w:val="en-US"/>
              </w:rPr>
            </w:pPr>
          </w:p>
        </w:tc>
        <w:tc>
          <w:tcPr>
            <w:tcW w:w="1688" w:type="dxa"/>
            <w:tcBorders>
              <w:bottom w:val="single" w:sz="4" w:space="0" w:color="auto"/>
            </w:tcBorders>
          </w:tcPr>
          <w:p w14:paraId="70D7BDAD" w14:textId="0539A428" w:rsidR="00C22588" w:rsidRPr="00D80A80" w:rsidRDefault="00C22588" w:rsidP="00C22588">
            <w:pPr>
              <w:jc w:val="right"/>
              <w:rPr>
                <w:rFonts w:ascii="Times New Roman" w:hAnsi="Times New Roman" w:cs="Times New Roman"/>
                <w:color w:val="000000" w:themeColor="text1"/>
                <w:sz w:val="21"/>
                <w:lang w:val="en-US"/>
              </w:rPr>
            </w:pPr>
          </w:p>
        </w:tc>
        <w:tc>
          <w:tcPr>
            <w:tcW w:w="1138" w:type="dxa"/>
            <w:tcBorders>
              <w:bottom w:val="single" w:sz="4" w:space="0" w:color="auto"/>
            </w:tcBorders>
          </w:tcPr>
          <w:p w14:paraId="1F948844" w14:textId="2C599F1B" w:rsidR="00C22588" w:rsidRPr="00D80A80" w:rsidRDefault="00C22588" w:rsidP="00C22588">
            <w:pPr>
              <w:jc w:val="right"/>
              <w:rPr>
                <w:rFonts w:ascii="Times New Roman" w:hAnsi="Times New Roman" w:cs="Times New Roman"/>
                <w:color w:val="000000" w:themeColor="text1"/>
                <w:sz w:val="21"/>
                <w:lang w:val="en-US"/>
              </w:rPr>
            </w:pPr>
          </w:p>
        </w:tc>
        <w:tc>
          <w:tcPr>
            <w:tcW w:w="939" w:type="dxa"/>
            <w:tcBorders>
              <w:bottom w:val="single" w:sz="4" w:space="0" w:color="auto"/>
            </w:tcBorders>
          </w:tcPr>
          <w:p w14:paraId="203C5A45" w14:textId="7C8F9BD1" w:rsidR="00C22588" w:rsidRPr="00D80A80" w:rsidRDefault="00C22588" w:rsidP="00C22588">
            <w:pPr>
              <w:jc w:val="right"/>
              <w:rPr>
                <w:rFonts w:ascii="Times New Roman" w:hAnsi="Times New Roman" w:cs="Times New Roman"/>
                <w:color w:val="000000" w:themeColor="text1"/>
                <w:sz w:val="21"/>
                <w:lang w:val="en-US"/>
              </w:rPr>
            </w:pPr>
          </w:p>
        </w:tc>
      </w:tr>
      <w:tr w:rsidR="00C22588" w:rsidRPr="00D80A80" w14:paraId="6AC9D286" w14:textId="465FBA12" w:rsidTr="002F62BA">
        <w:trPr>
          <w:jc w:val="center"/>
        </w:trPr>
        <w:tc>
          <w:tcPr>
            <w:tcW w:w="2446" w:type="dxa"/>
            <w:tcBorders>
              <w:top w:val="single" w:sz="4" w:space="0" w:color="auto"/>
            </w:tcBorders>
          </w:tcPr>
          <w:p w14:paraId="3181CDDD" w14:textId="77777777" w:rsidR="00C22588" w:rsidRPr="00D80A80" w:rsidRDefault="00C22588" w:rsidP="00C22588">
            <w:pPr>
              <w:rPr>
                <w:rFonts w:ascii="Times New Roman" w:hAnsi="Times New Roman" w:cs="Times New Roman"/>
                <w:i/>
                <w:color w:val="000000" w:themeColor="text1"/>
                <w:sz w:val="21"/>
                <w:lang w:val="en-US"/>
              </w:rPr>
            </w:pPr>
            <w:proofErr w:type="spellStart"/>
            <w:r w:rsidRPr="00D80A80">
              <w:rPr>
                <w:rFonts w:ascii="Times New Roman" w:hAnsi="Times New Roman" w:cs="Times New Roman"/>
                <w:i/>
                <w:color w:val="000000" w:themeColor="text1"/>
                <w:sz w:val="21"/>
                <w:lang w:val="en-US"/>
              </w:rPr>
              <w:t>Tetraclita</w:t>
            </w:r>
            <w:proofErr w:type="spellEnd"/>
            <w:r w:rsidRPr="00D80A80">
              <w:rPr>
                <w:rFonts w:ascii="Times New Roman" w:hAnsi="Times New Roman" w:cs="Times New Roman"/>
                <w:i/>
                <w:color w:val="000000" w:themeColor="text1"/>
                <w:sz w:val="21"/>
                <w:lang w:val="en-US"/>
              </w:rPr>
              <w:t xml:space="preserve"> </w:t>
            </w:r>
            <w:proofErr w:type="spellStart"/>
            <w:r w:rsidRPr="00D80A80">
              <w:rPr>
                <w:rFonts w:ascii="Times New Roman" w:hAnsi="Times New Roman" w:cs="Times New Roman"/>
                <w:i/>
                <w:color w:val="000000" w:themeColor="text1"/>
                <w:sz w:val="21"/>
                <w:lang w:val="en-US"/>
              </w:rPr>
              <w:t>stalactifera</w:t>
            </w:r>
            <w:proofErr w:type="spellEnd"/>
          </w:p>
        </w:tc>
        <w:tc>
          <w:tcPr>
            <w:tcW w:w="1955" w:type="dxa"/>
            <w:tcBorders>
              <w:top w:val="single" w:sz="4" w:space="0" w:color="auto"/>
            </w:tcBorders>
          </w:tcPr>
          <w:p w14:paraId="5BC36103" w14:textId="77777777" w:rsidR="00C22588" w:rsidRPr="00D80A80" w:rsidRDefault="00C22588" w:rsidP="00C22588">
            <w:pPr>
              <w:jc w:val="both"/>
              <w:rPr>
                <w:rFonts w:ascii="Times New Roman" w:hAnsi="Times New Roman" w:cs="Times New Roman"/>
                <w:b/>
                <w:color w:val="000000" w:themeColor="text1"/>
                <w:sz w:val="21"/>
                <w:lang w:val="en-US"/>
              </w:rPr>
            </w:pPr>
          </w:p>
        </w:tc>
        <w:tc>
          <w:tcPr>
            <w:tcW w:w="1040" w:type="dxa"/>
            <w:tcBorders>
              <w:top w:val="single" w:sz="4" w:space="0" w:color="auto"/>
            </w:tcBorders>
          </w:tcPr>
          <w:p w14:paraId="716DA619" w14:textId="77777777" w:rsidR="00C22588" w:rsidRPr="00D80A80" w:rsidRDefault="00C22588" w:rsidP="00C22588">
            <w:pPr>
              <w:jc w:val="right"/>
              <w:rPr>
                <w:rFonts w:ascii="Times New Roman" w:hAnsi="Times New Roman" w:cs="Times New Roman"/>
                <w:b/>
                <w:sz w:val="21"/>
                <w:lang w:val="en-US"/>
              </w:rPr>
            </w:pPr>
          </w:p>
        </w:tc>
        <w:tc>
          <w:tcPr>
            <w:tcW w:w="794" w:type="dxa"/>
            <w:tcBorders>
              <w:top w:val="single" w:sz="4" w:space="0" w:color="auto"/>
            </w:tcBorders>
          </w:tcPr>
          <w:p w14:paraId="168A1082" w14:textId="77777777" w:rsidR="00C22588" w:rsidRPr="00D80A80" w:rsidRDefault="00C22588" w:rsidP="00C22588">
            <w:pPr>
              <w:jc w:val="right"/>
              <w:rPr>
                <w:rFonts w:ascii="Times New Roman" w:hAnsi="Times New Roman" w:cs="Times New Roman"/>
                <w:b/>
                <w:sz w:val="21"/>
                <w:lang w:val="en-US"/>
              </w:rPr>
            </w:pPr>
          </w:p>
        </w:tc>
        <w:tc>
          <w:tcPr>
            <w:tcW w:w="1538" w:type="dxa"/>
            <w:tcBorders>
              <w:top w:val="single" w:sz="4" w:space="0" w:color="auto"/>
            </w:tcBorders>
          </w:tcPr>
          <w:p w14:paraId="49A815C8" w14:textId="77777777" w:rsidR="00C22588" w:rsidRPr="00D80A80" w:rsidRDefault="00C22588" w:rsidP="00C22588">
            <w:pPr>
              <w:jc w:val="right"/>
              <w:rPr>
                <w:rFonts w:ascii="Times New Roman" w:hAnsi="Times New Roman" w:cs="Times New Roman"/>
                <w:b/>
                <w:sz w:val="21"/>
                <w:lang w:val="en-US"/>
              </w:rPr>
            </w:pPr>
          </w:p>
        </w:tc>
        <w:tc>
          <w:tcPr>
            <w:tcW w:w="853" w:type="dxa"/>
            <w:tcBorders>
              <w:top w:val="single" w:sz="4" w:space="0" w:color="auto"/>
            </w:tcBorders>
          </w:tcPr>
          <w:p w14:paraId="5058693B" w14:textId="77777777" w:rsidR="00C22588" w:rsidRPr="00D80A80" w:rsidRDefault="00C22588" w:rsidP="00C22588">
            <w:pPr>
              <w:jc w:val="right"/>
              <w:rPr>
                <w:rFonts w:ascii="Times New Roman" w:hAnsi="Times New Roman" w:cs="Times New Roman"/>
                <w:b/>
                <w:sz w:val="21"/>
                <w:lang w:val="en-US"/>
              </w:rPr>
            </w:pPr>
          </w:p>
        </w:tc>
        <w:tc>
          <w:tcPr>
            <w:tcW w:w="1688" w:type="dxa"/>
            <w:tcBorders>
              <w:top w:val="single" w:sz="4" w:space="0" w:color="auto"/>
            </w:tcBorders>
          </w:tcPr>
          <w:p w14:paraId="6172166F" w14:textId="77777777" w:rsidR="00C22588" w:rsidRPr="00D80A80" w:rsidRDefault="00C22588" w:rsidP="00C22588">
            <w:pPr>
              <w:jc w:val="right"/>
              <w:rPr>
                <w:rFonts w:ascii="Times New Roman" w:hAnsi="Times New Roman" w:cs="Times New Roman"/>
                <w:b/>
                <w:sz w:val="21"/>
                <w:lang w:val="en-US"/>
              </w:rPr>
            </w:pPr>
          </w:p>
        </w:tc>
        <w:tc>
          <w:tcPr>
            <w:tcW w:w="1138" w:type="dxa"/>
            <w:tcBorders>
              <w:top w:val="single" w:sz="4" w:space="0" w:color="auto"/>
            </w:tcBorders>
          </w:tcPr>
          <w:p w14:paraId="70D38E9E" w14:textId="77777777" w:rsidR="00C22588" w:rsidRPr="00D80A80" w:rsidRDefault="00C22588" w:rsidP="00C22588">
            <w:pPr>
              <w:jc w:val="right"/>
              <w:rPr>
                <w:rFonts w:ascii="Times New Roman" w:hAnsi="Times New Roman" w:cs="Times New Roman"/>
                <w:b/>
                <w:sz w:val="21"/>
                <w:lang w:val="en-US"/>
              </w:rPr>
            </w:pPr>
          </w:p>
        </w:tc>
        <w:tc>
          <w:tcPr>
            <w:tcW w:w="939" w:type="dxa"/>
            <w:tcBorders>
              <w:top w:val="single" w:sz="4" w:space="0" w:color="auto"/>
            </w:tcBorders>
          </w:tcPr>
          <w:p w14:paraId="7F132B9F" w14:textId="77777777" w:rsidR="00C22588" w:rsidRPr="00D80A80" w:rsidRDefault="00C22588" w:rsidP="00C22588">
            <w:pPr>
              <w:jc w:val="right"/>
              <w:rPr>
                <w:rFonts w:ascii="Times New Roman" w:hAnsi="Times New Roman" w:cs="Times New Roman"/>
                <w:b/>
                <w:sz w:val="21"/>
                <w:lang w:val="en-US"/>
              </w:rPr>
            </w:pPr>
          </w:p>
        </w:tc>
      </w:tr>
      <w:tr w:rsidR="00C22588" w:rsidRPr="003A5C22" w14:paraId="2BF31B4F" w14:textId="77777777" w:rsidTr="002F62BA">
        <w:trPr>
          <w:jc w:val="center"/>
        </w:trPr>
        <w:tc>
          <w:tcPr>
            <w:tcW w:w="2446" w:type="dxa"/>
          </w:tcPr>
          <w:p w14:paraId="01DFA71E" w14:textId="097DE19B" w:rsidR="00C22588" w:rsidRPr="003A5C22" w:rsidRDefault="00C22588" w:rsidP="00C22588">
            <w:pPr>
              <w:jc w:val="right"/>
              <w:rPr>
                <w:rFonts w:ascii="Times New Roman" w:hAnsi="Times New Roman" w:cs="Times New Roman"/>
                <w:color w:val="000000" w:themeColor="text1"/>
                <w:sz w:val="21"/>
                <w:highlight w:val="yellow"/>
                <w:lang w:val="en-US"/>
              </w:rPr>
            </w:pPr>
            <w:r w:rsidRPr="003A5C22">
              <w:rPr>
                <w:rFonts w:ascii="Times New Roman" w:hAnsi="Times New Roman" w:cs="Times New Roman"/>
                <w:color w:val="000000" w:themeColor="text1"/>
                <w:sz w:val="21"/>
                <w:highlight w:val="yellow"/>
                <w:lang w:val="en-US"/>
              </w:rPr>
              <w:t>size</w:t>
            </w:r>
          </w:p>
        </w:tc>
        <w:tc>
          <w:tcPr>
            <w:tcW w:w="1955" w:type="dxa"/>
          </w:tcPr>
          <w:p w14:paraId="7C1ADF9E" w14:textId="0DF710B4" w:rsidR="00C22588" w:rsidRPr="003A5C22" w:rsidRDefault="00C22588" w:rsidP="00C22588">
            <w:pPr>
              <w:jc w:val="both"/>
              <w:rPr>
                <w:rFonts w:ascii="Times New Roman" w:hAnsi="Times New Roman" w:cs="Times New Roman"/>
                <w:color w:val="000000" w:themeColor="text1"/>
                <w:sz w:val="21"/>
                <w:highlight w:val="yellow"/>
                <w:lang w:val="en-US"/>
              </w:rPr>
            </w:pPr>
            <w:r w:rsidRPr="003A5C22">
              <w:rPr>
                <w:rFonts w:ascii="Times New Roman" w:hAnsi="Times New Roman" w:cs="Times New Roman"/>
                <w:color w:val="000000" w:themeColor="text1"/>
                <w:sz w:val="21"/>
                <w:highlight w:val="yellow"/>
                <w:lang w:val="en-US"/>
              </w:rPr>
              <w:t>intercept</w:t>
            </w:r>
          </w:p>
        </w:tc>
        <w:tc>
          <w:tcPr>
            <w:tcW w:w="1040" w:type="dxa"/>
          </w:tcPr>
          <w:p w14:paraId="2E01B9AC" w14:textId="1CEAB873" w:rsidR="00C22588" w:rsidRPr="003A5C22" w:rsidRDefault="00C22588" w:rsidP="00C22588">
            <w:pPr>
              <w:jc w:val="right"/>
              <w:rPr>
                <w:rFonts w:ascii="Times New Roman" w:hAnsi="Times New Roman" w:cs="Times New Roman"/>
                <w:sz w:val="21"/>
                <w:highlight w:val="yellow"/>
                <w:lang w:val="en-US"/>
              </w:rPr>
            </w:pPr>
            <w:r w:rsidRPr="003A5C22">
              <w:rPr>
                <w:rFonts w:ascii="Times New Roman" w:hAnsi="Times New Roman" w:cs="Times New Roman"/>
                <w:sz w:val="21"/>
                <w:highlight w:val="yellow"/>
                <w:lang w:val="en-US"/>
              </w:rPr>
              <w:t>1.</w:t>
            </w:r>
            <w:r w:rsidR="00370820">
              <w:rPr>
                <w:rFonts w:ascii="Times New Roman" w:hAnsi="Times New Roman" w:cs="Times New Roman"/>
                <w:sz w:val="21"/>
                <w:highlight w:val="yellow"/>
                <w:lang w:val="en-US"/>
              </w:rPr>
              <w:t>59</w:t>
            </w:r>
          </w:p>
        </w:tc>
        <w:tc>
          <w:tcPr>
            <w:tcW w:w="794" w:type="dxa"/>
          </w:tcPr>
          <w:p w14:paraId="133CBD0D" w14:textId="5C962EEB" w:rsidR="00C22588" w:rsidRPr="003A5C22" w:rsidRDefault="00C22588" w:rsidP="00C22588">
            <w:pPr>
              <w:jc w:val="right"/>
              <w:rPr>
                <w:rFonts w:ascii="Times New Roman" w:hAnsi="Times New Roman" w:cs="Times New Roman"/>
                <w:sz w:val="21"/>
                <w:highlight w:val="yellow"/>
                <w:lang w:val="en-US"/>
              </w:rPr>
            </w:pPr>
            <w:r w:rsidRPr="003A5C22">
              <w:rPr>
                <w:rFonts w:ascii="Times New Roman" w:hAnsi="Times New Roman" w:cs="Times New Roman"/>
                <w:sz w:val="21"/>
                <w:highlight w:val="yellow"/>
                <w:lang w:val="en-US"/>
              </w:rPr>
              <w:t>0.0</w:t>
            </w:r>
            <w:r w:rsidR="00370820">
              <w:rPr>
                <w:rFonts w:ascii="Times New Roman" w:hAnsi="Times New Roman" w:cs="Times New Roman"/>
                <w:sz w:val="21"/>
                <w:highlight w:val="yellow"/>
                <w:lang w:val="en-US"/>
              </w:rPr>
              <w:t>4</w:t>
            </w:r>
          </w:p>
        </w:tc>
        <w:tc>
          <w:tcPr>
            <w:tcW w:w="1538" w:type="dxa"/>
          </w:tcPr>
          <w:p w14:paraId="1C2D4CBA" w14:textId="2232785C" w:rsidR="00C22588" w:rsidRPr="003A5C22" w:rsidRDefault="00370820" w:rsidP="00C22588">
            <w:pPr>
              <w:jc w:val="right"/>
              <w:rPr>
                <w:rFonts w:ascii="Times New Roman" w:hAnsi="Times New Roman" w:cs="Times New Roman"/>
                <w:sz w:val="21"/>
                <w:highlight w:val="yellow"/>
                <w:lang w:val="en-US"/>
              </w:rPr>
            </w:pPr>
            <w:r>
              <w:rPr>
                <w:rFonts w:ascii="Times New Roman" w:hAnsi="Times New Roman" w:cs="Times New Roman"/>
                <w:sz w:val="21"/>
                <w:highlight w:val="yellow"/>
                <w:lang w:val="en-US"/>
              </w:rPr>
              <w:t>36</w:t>
            </w:r>
            <w:r w:rsidR="00C22588" w:rsidRPr="003A5C22">
              <w:rPr>
                <w:rFonts w:ascii="Times New Roman" w:hAnsi="Times New Roman" w:cs="Times New Roman"/>
                <w:sz w:val="21"/>
                <w:highlight w:val="yellow"/>
                <w:lang w:val="en-US"/>
              </w:rPr>
              <w:t>.</w:t>
            </w:r>
            <w:r>
              <w:rPr>
                <w:rFonts w:ascii="Times New Roman" w:hAnsi="Times New Roman" w:cs="Times New Roman"/>
                <w:sz w:val="21"/>
                <w:highlight w:val="yellow"/>
                <w:lang w:val="en-US"/>
              </w:rPr>
              <w:t>94***</w:t>
            </w:r>
          </w:p>
        </w:tc>
        <w:tc>
          <w:tcPr>
            <w:tcW w:w="853" w:type="dxa"/>
          </w:tcPr>
          <w:p w14:paraId="10E54D78" w14:textId="58066873" w:rsidR="00C22588" w:rsidRPr="003A5C22" w:rsidRDefault="00370820" w:rsidP="00C22588">
            <w:pPr>
              <w:jc w:val="right"/>
              <w:rPr>
                <w:rFonts w:ascii="Times New Roman" w:hAnsi="Times New Roman" w:cs="Times New Roman"/>
                <w:sz w:val="21"/>
                <w:highlight w:val="yellow"/>
                <w:lang w:val="en-US"/>
              </w:rPr>
            </w:pPr>
            <w:r>
              <w:rPr>
                <w:rFonts w:ascii="Times New Roman" w:hAnsi="Times New Roman" w:cs="Times New Roman"/>
                <w:sz w:val="21"/>
                <w:highlight w:val="yellow"/>
                <w:lang w:val="en-US"/>
              </w:rPr>
              <w:t>594</w:t>
            </w:r>
          </w:p>
        </w:tc>
        <w:tc>
          <w:tcPr>
            <w:tcW w:w="1688" w:type="dxa"/>
          </w:tcPr>
          <w:p w14:paraId="47D9BC86" w14:textId="3EBBEC34" w:rsidR="00C22588" w:rsidRPr="003A5C22" w:rsidRDefault="00C22588" w:rsidP="00C22588">
            <w:pPr>
              <w:jc w:val="right"/>
              <w:rPr>
                <w:rFonts w:ascii="Times New Roman" w:hAnsi="Times New Roman" w:cs="Times New Roman"/>
                <w:sz w:val="21"/>
                <w:highlight w:val="yellow"/>
                <w:lang w:val="en-US"/>
              </w:rPr>
            </w:pPr>
            <w:r w:rsidRPr="003A5C22">
              <w:rPr>
                <w:rFonts w:ascii="Times New Roman" w:hAnsi="Times New Roman" w:cs="Times New Roman"/>
                <w:sz w:val="21"/>
                <w:highlight w:val="yellow"/>
                <w:lang w:val="en-US"/>
              </w:rPr>
              <w:t>Location</w:t>
            </w:r>
          </w:p>
        </w:tc>
        <w:tc>
          <w:tcPr>
            <w:tcW w:w="1138" w:type="dxa"/>
          </w:tcPr>
          <w:p w14:paraId="072248E9" w14:textId="08E1F4D9" w:rsidR="00C22588" w:rsidRPr="003A5C22" w:rsidRDefault="00C22588" w:rsidP="00C22588">
            <w:pPr>
              <w:jc w:val="right"/>
              <w:rPr>
                <w:rFonts w:ascii="Times New Roman" w:hAnsi="Times New Roman" w:cs="Times New Roman"/>
                <w:sz w:val="21"/>
                <w:highlight w:val="yellow"/>
                <w:lang w:val="en-US"/>
              </w:rPr>
            </w:pPr>
            <w:r w:rsidRPr="003A5C22">
              <w:rPr>
                <w:rFonts w:ascii="Times New Roman" w:hAnsi="Times New Roman" w:cs="Times New Roman"/>
                <w:sz w:val="21"/>
                <w:highlight w:val="yellow"/>
                <w:lang w:val="en-US"/>
              </w:rPr>
              <w:t>0.</w:t>
            </w:r>
            <w:r w:rsidR="00370820">
              <w:rPr>
                <w:rFonts w:ascii="Times New Roman" w:hAnsi="Times New Roman" w:cs="Times New Roman"/>
                <w:sz w:val="21"/>
                <w:highlight w:val="yellow"/>
                <w:lang w:val="en-US"/>
              </w:rPr>
              <w:t>0</w:t>
            </w:r>
            <w:r w:rsidRPr="003A5C22">
              <w:rPr>
                <w:rFonts w:ascii="Times New Roman" w:hAnsi="Times New Roman" w:cs="Times New Roman"/>
                <w:sz w:val="21"/>
                <w:highlight w:val="yellow"/>
                <w:lang w:val="en-US"/>
              </w:rPr>
              <w:t>02</w:t>
            </w:r>
          </w:p>
        </w:tc>
        <w:tc>
          <w:tcPr>
            <w:tcW w:w="939" w:type="dxa"/>
          </w:tcPr>
          <w:p w14:paraId="4953B928" w14:textId="1A699B15" w:rsidR="00C22588" w:rsidRPr="003A5C22" w:rsidRDefault="00C22588" w:rsidP="00C22588">
            <w:pPr>
              <w:jc w:val="right"/>
              <w:rPr>
                <w:rFonts w:ascii="Times New Roman" w:hAnsi="Times New Roman" w:cs="Times New Roman"/>
                <w:sz w:val="21"/>
                <w:highlight w:val="yellow"/>
                <w:lang w:val="en-US"/>
              </w:rPr>
            </w:pPr>
            <w:r w:rsidRPr="003A5C22">
              <w:rPr>
                <w:rFonts w:ascii="Times New Roman" w:hAnsi="Times New Roman" w:cs="Times New Roman"/>
                <w:sz w:val="21"/>
                <w:highlight w:val="yellow"/>
                <w:lang w:val="en-US"/>
              </w:rPr>
              <w:t>0.</w:t>
            </w:r>
            <w:r w:rsidR="00370820">
              <w:rPr>
                <w:rFonts w:ascii="Times New Roman" w:hAnsi="Times New Roman" w:cs="Times New Roman"/>
                <w:sz w:val="21"/>
                <w:highlight w:val="yellow"/>
                <w:lang w:val="en-US"/>
              </w:rPr>
              <w:t>05</w:t>
            </w:r>
          </w:p>
        </w:tc>
      </w:tr>
      <w:tr w:rsidR="00C22588" w:rsidRPr="003A5C22" w14:paraId="158E94FF" w14:textId="1D7D6614" w:rsidTr="002F62BA">
        <w:trPr>
          <w:jc w:val="center"/>
        </w:trPr>
        <w:tc>
          <w:tcPr>
            <w:tcW w:w="2446" w:type="dxa"/>
          </w:tcPr>
          <w:p w14:paraId="5B9E5391" w14:textId="0A91768E" w:rsidR="00C22588" w:rsidRPr="003A5C22" w:rsidRDefault="00C22588" w:rsidP="00C22588">
            <w:pPr>
              <w:jc w:val="right"/>
              <w:rPr>
                <w:rFonts w:ascii="Times New Roman" w:hAnsi="Times New Roman" w:cs="Times New Roman"/>
                <w:color w:val="000000" w:themeColor="text1"/>
                <w:sz w:val="21"/>
                <w:highlight w:val="yellow"/>
                <w:lang w:val="en-US"/>
              </w:rPr>
            </w:pPr>
          </w:p>
        </w:tc>
        <w:tc>
          <w:tcPr>
            <w:tcW w:w="1955" w:type="dxa"/>
          </w:tcPr>
          <w:p w14:paraId="63F8C94D" w14:textId="48B22EEF" w:rsidR="00C22588" w:rsidRPr="003A5C22" w:rsidRDefault="00C22588" w:rsidP="00C22588">
            <w:pPr>
              <w:jc w:val="both"/>
              <w:rPr>
                <w:rFonts w:ascii="Times New Roman" w:hAnsi="Times New Roman" w:cs="Times New Roman"/>
                <w:color w:val="000000" w:themeColor="text1"/>
                <w:sz w:val="21"/>
                <w:highlight w:val="yellow"/>
                <w:lang w:val="en-US"/>
              </w:rPr>
            </w:pPr>
            <w:r w:rsidRPr="003A5C22">
              <w:rPr>
                <w:rFonts w:ascii="Times New Roman" w:hAnsi="Times New Roman" w:cs="Times New Roman"/>
                <w:color w:val="000000" w:themeColor="text1"/>
                <w:sz w:val="21"/>
                <w:highlight w:val="yellow"/>
                <w:lang w:val="en-US"/>
              </w:rPr>
              <w:t>Freshwater index</w:t>
            </w:r>
          </w:p>
        </w:tc>
        <w:tc>
          <w:tcPr>
            <w:tcW w:w="1040" w:type="dxa"/>
          </w:tcPr>
          <w:p w14:paraId="5A4F70D4" w14:textId="49AF81C2" w:rsidR="00C22588" w:rsidRPr="003A5C22" w:rsidRDefault="00C22588" w:rsidP="00C22588">
            <w:pPr>
              <w:jc w:val="right"/>
              <w:rPr>
                <w:rFonts w:ascii="Times New Roman" w:hAnsi="Times New Roman" w:cs="Times New Roman"/>
                <w:sz w:val="21"/>
                <w:highlight w:val="yellow"/>
                <w:lang w:val="en-US"/>
              </w:rPr>
            </w:pPr>
            <w:r w:rsidRPr="003A5C22">
              <w:rPr>
                <w:rFonts w:ascii="Times New Roman" w:hAnsi="Times New Roman" w:cs="Times New Roman"/>
                <w:sz w:val="21"/>
                <w:highlight w:val="yellow"/>
                <w:lang w:val="en-US"/>
              </w:rPr>
              <w:t>-0.</w:t>
            </w:r>
            <w:r w:rsidR="00370820">
              <w:rPr>
                <w:rFonts w:ascii="Times New Roman" w:hAnsi="Times New Roman" w:cs="Times New Roman"/>
                <w:sz w:val="21"/>
                <w:highlight w:val="yellow"/>
                <w:lang w:val="en-US"/>
              </w:rPr>
              <w:t>20</w:t>
            </w:r>
          </w:p>
        </w:tc>
        <w:tc>
          <w:tcPr>
            <w:tcW w:w="794" w:type="dxa"/>
          </w:tcPr>
          <w:p w14:paraId="34A85766" w14:textId="47B50D42" w:rsidR="00C22588" w:rsidRPr="003A5C22" w:rsidRDefault="00C22588" w:rsidP="00C22588">
            <w:pPr>
              <w:jc w:val="right"/>
              <w:rPr>
                <w:rFonts w:ascii="Times New Roman" w:hAnsi="Times New Roman" w:cs="Times New Roman"/>
                <w:sz w:val="21"/>
                <w:highlight w:val="yellow"/>
                <w:lang w:val="en-US"/>
              </w:rPr>
            </w:pPr>
            <w:r w:rsidRPr="003A5C22">
              <w:rPr>
                <w:rFonts w:ascii="Times New Roman" w:hAnsi="Times New Roman" w:cs="Times New Roman"/>
                <w:sz w:val="21"/>
                <w:highlight w:val="yellow"/>
                <w:lang w:val="en-US"/>
              </w:rPr>
              <w:t>0.</w:t>
            </w:r>
            <w:r w:rsidR="00370820">
              <w:rPr>
                <w:rFonts w:ascii="Times New Roman" w:hAnsi="Times New Roman" w:cs="Times New Roman"/>
                <w:sz w:val="21"/>
                <w:highlight w:val="yellow"/>
                <w:lang w:val="en-US"/>
              </w:rPr>
              <w:t>06</w:t>
            </w:r>
          </w:p>
        </w:tc>
        <w:tc>
          <w:tcPr>
            <w:tcW w:w="1538" w:type="dxa"/>
          </w:tcPr>
          <w:p w14:paraId="392DAA7D" w14:textId="4493D548" w:rsidR="00C22588" w:rsidRPr="003A5C22" w:rsidRDefault="00C22588" w:rsidP="00C22588">
            <w:pPr>
              <w:jc w:val="right"/>
              <w:rPr>
                <w:rFonts w:ascii="Times New Roman" w:hAnsi="Times New Roman" w:cs="Times New Roman"/>
                <w:sz w:val="21"/>
                <w:highlight w:val="yellow"/>
                <w:lang w:val="en-US"/>
              </w:rPr>
            </w:pPr>
            <w:r w:rsidRPr="003A5C22">
              <w:rPr>
                <w:rFonts w:ascii="Times New Roman" w:hAnsi="Times New Roman" w:cs="Times New Roman"/>
                <w:sz w:val="21"/>
                <w:highlight w:val="yellow"/>
                <w:lang w:val="en-US"/>
              </w:rPr>
              <w:t>-</w:t>
            </w:r>
            <w:r w:rsidR="00370820">
              <w:rPr>
                <w:rFonts w:ascii="Times New Roman" w:hAnsi="Times New Roman" w:cs="Times New Roman"/>
                <w:sz w:val="21"/>
                <w:highlight w:val="yellow"/>
                <w:lang w:val="en-US"/>
              </w:rPr>
              <w:t>3.45</w:t>
            </w:r>
            <w:r w:rsidRPr="003A5C22">
              <w:rPr>
                <w:rFonts w:ascii="Times New Roman" w:hAnsi="Times New Roman" w:cs="Times New Roman"/>
                <w:sz w:val="21"/>
                <w:highlight w:val="yellow"/>
                <w:lang w:val="en-US"/>
              </w:rPr>
              <w:t>***</w:t>
            </w:r>
          </w:p>
        </w:tc>
        <w:tc>
          <w:tcPr>
            <w:tcW w:w="853" w:type="dxa"/>
          </w:tcPr>
          <w:p w14:paraId="27F24D5C" w14:textId="3333AE43" w:rsidR="00C22588" w:rsidRPr="003A5C22" w:rsidRDefault="00C22588" w:rsidP="00C22588">
            <w:pPr>
              <w:jc w:val="right"/>
              <w:rPr>
                <w:rFonts w:ascii="Times New Roman" w:hAnsi="Times New Roman" w:cs="Times New Roman"/>
                <w:sz w:val="21"/>
                <w:highlight w:val="yellow"/>
                <w:lang w:val="en-US"/>
              </w:rPr>
            </w:pPr>
          </w:p>
        </w:tc>
        <w:tc>
          <w:tcPr>
            <w:tcW w:w="1688" w:type="dxa"/>
          </w:tcPr>
          <w:p w14:paraId="6EC1D5B8" w14:textId="77777777" w:rsidR="00C22588" w:rsidRPr="003A5C22" w:rsidRDefault="00C22588" w:rsidP="00C22588">
            <w:pPr>
              <w:jc w:val="right"/>
              <w:rPr>
                <w:rFonts w:ascii="Times New Roman" w:hAnsi="Times New Roman" w:cs="Times New Roman"/>
                <w:sz w:val="21"/>
                <w:highlight w:val="yellow"/>
                <w:lang w:val="en-US"/>
              </w:rPr>
            </w:pPr>
          </w:p>
        </w:tc>
        <w:tc>
          <w:tcPr>
            <w:tcW w:w="1138" w:type="dxa"/>
          </w:tcPr>
          <w:p w14:paraId="1D30E67D" w14:textId="77777777" w:rsidR="00C22588" w:rsidRPr="003A5C22" w:rsidRDefault="00C22588" w:rsidP="00C22588">
            <w:pPr>
              <w:jc w:val="right"/>
              <w:rPr>
                <w:rFonts w:ascii="Times New Roman" w:hAnsi="Times New Roman" w:cs="Times New Roman"/>
                <w:sz w:val="21"/>
                <w:highlight w:val="yellow"/>
                <w:lang w:val="en-US"/>
              </w:rPr>
            </w:pPr>
          </w:p>
        </w:tc>
        <w:tc>
          <w:tcPr>
            <w:tcW w:w="939" w:type="dxa"/>
          </w:tcPr>
          <w:p w14:paraId="7806F996" w14:textId="77777777" w:rsidR="00C22588" w:rsidRPr="003A5C22" w:rsidRDefault="00C22588" w:rsidP="00C22588">
            <w:pPr>
              <w:jc w:val="right"/>
              <w:rPr>
                <w:rFonts w:ascii="Times New Roman" w:hAnsi="Times New Roman" w:cs="Times New Roman"/>
                <w:sz w:val="21"/>
                <w:highlight w:val="yellow"/>
                <w:lang w:val="en-US"/>
              </w:rPr>
            </w:pPr>
          </w:p>
        </w:tc>
      </w:tr>
      <w:tr w:rsidR="002F62BA" w:rsidRPr="003A5C22" w14:paraId="47D92078" w14:textId="77777777" w:rsidTr="002F62BA">
        <w:trPr>
          <w:jc w:val="center"/>
        </w:trPr>
        <w:tc>
          <w:tcPr>
            <w:tcW w:w="2446" w:type="dxa"/>
          </w:tcPr>
          <w:p w14:paraId="3F7028E7" w14:textId="77777777" w:rsidR="002F62BA" w:rsidRPr="003A5C22" w:rsidRDefault="002F62BA" w:rsidP="00C22588">
            <w:pPr>
              <w:jc w:val="right"/>
              <w:rPr>
                <w:rFonts w:ascii="Times New Roman" w:hAnsi="Times New Roman" w:cs="Times New Roman"/>
                <w:color w:val="000000" w:themeColor="text1"/>
                <w:sz w:val="21"/>
                <w:highlight w:val="yellow"/>
                <w:lang w:val="en-US"/>
              </w:rPr>
            </w:pPr>
          </w:p>
        </w:tc>
        <w:tc>
          <w:tcPr>
            <w:tcW w:w="1955" w:type="dxa"/>
          </w:tcPr>
          <w:p w14:paraId="4CDDFB69" w14:textId="77777777" w:rsidR="002F62BA" w:rsidRDefault="002F62BA" w:rsidP="00C22588">
            <w:pPr>
              <w:jc w:val="both"/>
              <w:rPr>
                <w:rFonts w:ascii="Times New Roman" w:hAnsi="Times New Roman" w:cs="Times New Roman"/>
                <w:color w:val="000000" w:themeColor="text1"/>
                <w:sz w:val="21"/>
                <w:highlight w:val="yellow"/>
                <w:lang w:val="en-US"/>
              </w:rPr>
            </w:pPr>
          </w:p>
        </w:tc>
        <w:tc>
          <w:tcPr>
            <w:tcW w:w="1040" w:type="dxa"/>
          </w:tcPr>
          <w:p w14:paraId="7B02CEA5" w14:textId="77777777" w:rsidR="002F62BA" w:rsidRPr="003A5C22" w:rsidRDefault="002F62BA" w:rsidP="00C22588">
            <w:pPr>
              <w:jc w:val="right"/>
              <w:rPr>
                <w:rFonts w:ascii="Times New Roman" w:hAnsi="Times New Roman" w:cs="Times New Roman"/>
                <w:sz w:val="21"/>
                <w:highlight w:val="yellow"/>
                <w:lang w:val="en-US"/>
              </w:rPr>
            </w:pPr>
          </w:p>
        </w:tc>
        <w:tc>
          <w:tcPr>
            <w:tcW w:w="794" w:type="dxa"/>
          </w:tcPr>
          <w:p w14:paraId="35BE9889" w14:textId="77777777" w:rsidR="002F62BA" w:rsidRPr="003A5C22" w:rsidRDefault="002F62BA" w:rsidP="00C22588">
            <w:pPr>
              <w:jc w:val="right"/>
              <w:rPr>
                <w:rFonts w:ascii="Times New Roman" w:hAnsi="Times New Roman" w:cs="Times New Roman"/>
                <w:sz w:val="21"/>
                <w:highlight w:val="yellow"/>
                <w:lang w:val="en-US"/>
              </w:rPr>
            </w:pPr>
          </w:p>
        </w:tc>
        <w:tc>
          <w:tcPr>
            <w:tcW w:w="1538" w:type="dxa"/>
          </w:tcPr>
          <w:p w14:paraId="6BEE9EB4" w14:textId="77777777" w:rsidR="002F62BA" w:rsidRPr="003A5C22" w:rsidRDefault="002F62BA" w:rsidP="00C22588">
            <w:pPr>
              <w:jc w:val="right"/>
              <w:rPr>
                <w:rFonts w:ascii="Times New Roman" w:hAnsi="Times New Roman" w:cs="Times New Roman"/>
                <w:sz w:val="21"/>
                <w:highlight w:val="yellow"/>
                <w:lang w:val="en-US"/>
              </w:rPr>
            </w:pPr>
          </w:p>
        </w:tc>
        <w:tc>
          <w:tcPr>
            <w:tcW w:w="853" w:type="dxa"/>
          </w:tcPr>
          <w:p w14:paraId="3C4B3E8D" w14:textId="77777777" w:rsidR="002F62BA" w:rsidRPr="003A5C22" w:rsidRDefault="002F62BA" w:rsidP="00C22588">
            <w:pPr>
              <w:jc w:val="right"/>
              <w:rPr>
                <w:rFonts w:ascii="Times New Roman" w:hAnsi="Times New Roman" w:cs="Times New Roman"/>
                <w:sz w:val="21"/>
                <w:highlight w:val="yellow"/>
                <w:lang w:val="en-US"/>
              </w:rPr>
            </w:pPr>
          </w:p>
        </w:tc>
        <w:tc>
          <w:tcPr>
            <w:tcW w:w="1688" w:type="dxa"/>
          </w:tcPr>
          <w:p w14:paraId="2DAB7513" w14:textId="77777777" w:rsidR="002F62BA" w:rsidRPr="003A5C22" w:rsidRDefault="002F62BA" w:rsidP="00C22588">
            <w:pPr>
              <w:jc w:val="right"/>
              <w:rPr>
                <w:rFonts w:ascii="Times New Roman" w:hAnsi="Times New Roman" w:cs="Times New Roman"/>
                <w:sz w:val="21"/>
                <w:highlight w:val="yellow"/>
                <w:lang w:val="en-US"/>
              </w:rPr>
            </w:pPr>
          </w:p>
        </w:tc>
        <w:tc>
          <w:tcPr>
            <w:tcW w:w="1138" w:type="dxa"/>
          </w:tcPr>
          <w:p w14:paraId="25B7292E" w14:textId="77777777" w:rsidR="002F62BA" w:rsidRPr="003A5C22" w:rsidRDefault="002F62BA" w:rsidP="00C22588">
            <w:pPr>
              <w:jc w:val="right"/>
              <w:rPr>
                <w:rFonts w:ascii="Times New Roman" w:hAnsi="Times New Roman" w:cs="Times New Roman"/>
                <w:sz w:val="21"/>
                <w:highlight w:val="yellow"/>
                <w:lang w:val="en-US"/>
              </w:rPr>
            </w:pPr>
          </w:p>
        </w:tc>
        <w:tc>
          <w:tcPr>
            <w:tcW w:w="939" w:type="dxa"/>
          </w:tcPr>
          <w:p w14:paraId="7EB383ED" w14:textId="77777777" w:rsidR="002F62BA" w:rsidRPr="003A5C22" w:rsidRDefault="002F62BA" w:rsidP="00C22588">
            <w:pPr>
              <w:jc w:val="right"/>
              <w:rPr>
                <w:rFonts w:ascii="Times New Roman" w:hAnsi="Times New Roman" w:cs="Times New Roman"/>
                <w:sz w:val="21"/>
                <w:highlight w:val="yellow"/>
                <w:lang w:val="en-US"/>
              </w:rPr>
            </w:pPr>
          </w:p>
        </w:tc>
      </w:tr>
      <w:tr w:rsidR="006336C7" w:rsidRPr="00D80A80" w14:paraId="788145C1" w14:textId="77777777" w:rsidTr="002F62BA">
        <w:trPr>
          <w:jc w:val="center"/>
        </w:trPr>
        <w:tc>
          <w:tcPr>
            <w:tcW w:w="2446" w:type="dxa"/>
          </w:tcPr>
          <w:p w14:paraId="55E142E1" w14:textId="4580BA1E" w:rsidR="006336C7" w:rsidRPr="003A5C22" w:rsidRDefault="00370820" w:rsidP="006336C7">
            <w:pPr>
              <w:jc w:val="right"/>
              <w:rPr>
                <w:rFonts w:ascii="Times New Roman" w:hAnsi="Times New Roman" w:cs="Times New Roman"/>
                <w:color w:val="000000" w:themeColor="text1"/>
                <w:sz w:val="21"/>
                <w:highlight w:val="yellow"/>
                <w:lang w:val="en-US"/>
              </w:rPr>
            </w:pPr>
            <w:r w:rsidRPr="003A5C22">
              <w:rPr>
                <w:rFonts w:ascii="Times New Roman" w:hAnsi="Times New Roman" w:cs="Times New Roman"/>
                <w:color w:val="000000" w:themeColor="text1"/>
                <w:sz w:val="21"/>
                <w:highlight w:val="yellow"/>
                <w:lang w:val="en-US"/>
              </w:rPr>
              <w:t>density</w:t>
            </w:r>
          </w:p>
        </w:tc>
        <w:tc>
          <w:tcPr>
            <w:tcW w:w="1955" w:type="dxa"/>
          </w:tcPr>
          <w:p w14:paraId="3DCF8429" w14:textId="75CF1396" w:rsidR="006336C7" w:rsidRPr="003A5C22" w:rsidRDefault="006336C7" w:rsidP="006336C7">
            <w:pPr>
              <w:jc w:val="both"/>
              <w:rPr>
                <w:rFonts w:ascii="Times New Roman" w:hAnsi="Times New Roman" w:cs="Times New Roman"/>
                <w:color w:val="000000" w:themeColor="text1"/>
                <w:sz w:val="21"/>
                <w:highlight w:val="yellow"/>
                <w:lang w:val="en-US"/>
              </w:rPr>
            </w:pPr>
            <w:r>
              <w:rPr>
                <w:rFonts w:ascii="Times New Roman" w:hAnsi="Times New Roman" w:cs="Times New Roman"/>
                <w:color w:val="000000" w:themeColor="text1"/>
                <w:sz w:val="21"/>
                <w:highlight w:val="yellow"/>
                <w:lang w:val="en-US"/>
              </w:rPr>
              <w:t>intercept</w:t>
            </w:r>
          </w:p>
        </w:tc>
        <w:tc>
          <w:tcPr>
            <w:tcW w:w="1040" w:type="dxa"/>
          </w:tcPr>
          <w:p w14:paraId="5D0DEB3D" w14:textId="1A5A178A" w:rsidR="006336C7" w:rsidRPr="003A5C22" w:rsidRDefault="006336C7" w:rsidP="006336C7">
            <w:pPr>
              <w:jc w:val="right"/>
              <w:rPr>
                <w:rFonts w:ascii="Times New Roman" w:hAnsi="Times New Roman" w:cs="Times New Roman"/>
                <w:sz w:val="21"/>
                <w:highlight w:val="yellow"/>
                <w:lang w:val="en-US"/>
              </w:rPr>
            </w:pPr>
            <w:r>
              <w:rPr>
                <w:rFonts w:ascii="Times New Roman" w:hAnsi="Times New Roman" w:cs="Times New Roman"/>
                <w:sz w:val="21"/>
                <w:highlight w:val="yellow"/>
                <w:lang w:val="en-US"/>
              </w:rPr>
              <w:t>39.84</w:t>
            </w:r>
          </w:p>
        </w:tc>
        <w:tc>
          <w:tcPr>
            <w:tcW w:w="794" w:type="dxa"/>
          </w:tcPr>
          <w:p w14:paraId="7A0674E6" w14:textId="247174B9" w:rsidR="006336C7" w:rsidRPr="003A5C22" w:rsidRDefault="006336C7" w:rsidP="006336C7">
            <w:pPr>
              <w:jc w:val="right"/>
              <w:rPr>
                <w:rFonts w:ascii="Times New Roman" w:hAnsi="Times New Roman" w:cs="Times New Roman"/>
                <w:sz w:val="21"/>
                <w:highlight w:val="yellow"/>
                <w:lang w:val="en-US"/>
              </w:rPr>
            </w:pPr>
            <w:r>
              <w:rPr>
                <w:rFonts w:ascii="Times New Roman" w:hAnsi="Times New Roman" w:cs="Times New Roman"/>
                <w:sz w:val="21"/>
                <w:highlight w:val="yellow"/>
                <w:lang w:val="en-US"/>
              </w:rPr>
              <w:t>3.53</w:t>
            </w:r>
          </w:p>
        </w:tc>
        <w:tc>
          <w:tcPr>
            <w:tcW w:w="1538" w:type="dxa"/>
          </w:tcPr>
          <w:p w14:paraId="64BF916A" w14:textId="3D5BAFAA" w:rsidR="006336C7" w:rsidRPr="003A5C22" w:rsidRDefault="006336C7" w:rsidP="006336C7">
            <w:pPr>
              <w:jc w:val="right"/>
              <w:rPr>
                <w:rFonts w:ascii="Times New Roman" w:hAnsi="Times New Roman" w:cs="Times New Roman"/>
                <w:sz w:val="21"/>
                <w:highlight w:val="yellow"/>
                <w:lang w:val="en-US"/>
              </w:rPr>
            </w:pPr>
            <w:r>
              <w:rPr>
                <w:rFonts w:ascii="Times New Roman" w:hAnsi="Times New Roman" w:cs="Times New Roman"/>
                <w:sz w:val="21"/>
                <w:highlight w:val="yellow"/>
                <w:lang w:val="en-US"/>
              </w:rPr>
              <w:t>11.28***</w:t>
            </w:r>
          </w:p>
        </w:tc>
        <w:tc>
          <w:tcPr>
            <w:tcW w:w="853" w:type="dxa"/>
          </w:tcPr>
          <w:p w14:paraId="243A8513" w14:textId="49BFB623" w:rsidR="006336C7" w:rsidRPr="00D80A80" w:rsidRDefault="006336C7" w:rsidP="006336C7">
            <w:pPr>
              <w:jc w:val="right"/>
              <w:rPr>
                <w:rFonts w:ascii="Times New Roman" w:hAnsi="Times New Roman" w:cs="Times New Roman"/>
                <w:sz w:val="21"/>
                <w:lang w:val="en-US"/>
              </w:rPr>
            </w:pPr>
            <w:r>
              <w:rPr>
                <w:rFonts w:ascii="Times New Roman" w:hAnsi="Times New Roman" w:cs="Times New Roman"/>
                <w:sz w:val="21"/>
                <w:lang w:val="en-US"/>
              </w:rPr>
              <w:t>62</w:t>
            </w:r>
          </w:p>
        </w:tc>
        <w:tc>
          <w:tcPr>
            <w:tcW w:w="1688" w:type="dxa"/>
          </w:tcPr>
          <w:p w14:paraId="740FDD27" w14:textId="0FC6F37C" w:rsidR="006336C7" w:rsidRPr="00D80A80" w:rsidRDefault="006336C7" w:rsidP="006336C7">
            <w:pPr>
              <w:jc w:val="right"/>
              <w:rPr>
                <w:rFonts w:ascii="Times New Roman" w:hAnsi="Times New Roman" w:cs="Times New Roman"/>
                <w:sz w:val="21"/>
                <w:lang w:val="en-US"/>
              </w:rPr>
            </w:pPr>
            <w:r>
              <w:rPr>
                <w:rFonts w:ascii="Times New Roman" w:hAnsi="Times New Roman" w:cs="Times New Roman"/>
                <w:color w:val="000000" w:themeColor="text1"/>
                <w:sz w:val="21"/>
                <w:highlight w:val="yellow"/>
                <w:lang w:val="en-US"/>
              </w:rPr>
              <w:t>GAM</w:t>
            </w:r>
          </w:p>
        </w:tc>
        <w:tc>
          <w:tcPr>
            <w:tcW w:w="1138" w:type="dxa"/>
          </w:tcPr>
          <w:p w14:paraId="1FA4044D" w14:textId="5E778854" w:rsidR="006336C7" w:rsidRPr="00D80A80" w:rsidRDefault="006336C7" w:rsidP="006336C7">
            <w:pPr>
              <w:jc w:val="right"/>
              <w:rPr>
                <w:rFonts w:ascii="Times New Roman" w:hAnsi="Times New Roman" w:cs="Times New Roman"/>
                <w:sz w:val="21"/>
                <w:lang w:val="en-US"/>
              </w:rPr>
            </w:pPr>
          </w:p>
        </w:tc>
        <w:tc>
          <w:tcPr>
            <w:tcW w:w="939" w:type="dxa"/>
          </w:tcPr>
          <w:p w14:paraId="7245BD6F" w14:textId="2AB5E5C5" w:rsidR="006336C7" w:rsidRPr="00D80A80" w:rsidRDefault="006336C7" w:rsidP="006336C7">
            <w:pPr>
              <w:jc w:val="right"/>
              <w:rPr>
                <w:rFonts w:ascii="Times New Roman" w:hAnsi="Times New Roman" w:cs="Times New Roman"/>
                <w:sz w:val="21"/>
                <w:lang w:val="en-US"/>
              </w:rPr>
            </w:pPr>
          </w:p>
        </w:tc>
      </w:tr>
      <w:tr w:rsidR="006336C7" w:rsidRPr="00D80A80" w14:paraId="655C062A" w14:textId="77777777" w:rsidTr="002F62BA">
        <w:trPr>
          <w:jc w:val="center"/>
        </w:trPr>
        <w:tc>
          <w:tcPr>
            <w:tcW w:w="2446" w:type="dxa"/>
            <w:tcBorders>
              <w:bottom w:val="single" w:sz="4" w:space="0" w:color="auto"/>
            </w:tcBorders>
          </w:tcPr>
          <w:p w14:paraId="7746EC8A" w14:textId="77777777" w:rsidR="006336C7" w:rsidRPr="003A5C22" w:rsidRDefault="006336C7" w:rsidP="006336C7">
            <w:pPr>
              <w:jc w:val="right"/>
              <w:rPr>
                <w:rFonts w:ascii="Times New Roman" w:hAnsi="Times New Roman" w:cs="Times New Roman"/>
                <w:color w:val="000000" w:themeColor="text1"/>
                <w:sz w:val="21"/>
                <w:highlight w:val="yellow"/>
                <w:lang w:val="en-US"/>
              </w:rPr>
            </w:pPr>
          </w:p>
        </w:tc>
        <w:tc>
          <w:tcPr>
            <w:tcW w:w="1955" w:type="dxa"/>
            <w:tcBorders>
              <w:bottom w:val="single" w:sz="4" w:space="0" w:color="auto"/>
            </w:tcBorders>
          </w:tcPr>
          <w:p w14:paraId="76ED6430" w14:textId="10B6E161" w:rsidR="006336C7" w:rsidRPr="003A5C22" w:rsidRDefault="006336C7" w:rsidP="006336C7">
            <w:pPr>
              <w:jc w:val="both"/>
              <w:rPr>
                <w:rFonts w:ascii="Times New Roman" w:hAnsi="Times New Roman" w:cs="Times New Roman"/>
                <w:color w:val="000000" w:themeColor="text1"/>
                <w:sz w:val="21"/>
                <w:highlight w:val="yellow"/>
                <w:lang w:val="en-US"/>
              </w:rPr>
            </w:pPr>
            <w:r w:rsidRPr="003A5C22">
              <w:rPr>
                <w:rFonts w:ascii="Times New Roman" w:hAnsi="Times New Roman" w:cs="Times New Roman"/>
                <w:color w:val="000000" w:themeColor="text1"/>
                <w:sz w:val="21"/>
                <w:highlight w:val="yellow"/>
                <w:lang w:val="en-US"/>
              </w:rPr>
              <w:t>SST</w:t>
            </w:r>
            <w:r>
              <w:rPr>
                <w:rFonts w:ascii="Times New Roman" w:hAnsi="Times New Roman" w:cs="Times New Roman"/>
                <w:color w:val="000000" w:themeColor="text1"/>
                <w:sz w:val="21"/>
                <w:highlight w:val="yellow"/>
                <w:lang w:val="en-US"/>
              </w:rPr>
              <w:t xml:space="preserve"> (</w:t>
            </w:r>
            <w:proofErr w:type="spellStart"/>
            <w:r>
              <w:rPr>
                <w:rFonts w:ascii="Times New Roman" w:hAnsi="Times New Roman" w:cs="Times New Roman"/>
                <w:color w:val="000000" w:themeColor="text1"/>
                <w:sz w:val="21"/>
                <w:highlight w:val="yellow"/>
                <w:lang w:val="en-US"/>
              </w:rPr>
              <w:t>edf</w:t>
            </w:r>
            <w:proofErr w:type="spellEnd"/>
            <w:r>
              <w:rPr>
                <w:rFonts w:ascii="Times New Roman" w:hAnsi="Times New Roman" w:cs="Times New Roman"/>
                <w:color w:val="000000" w:themeColor="text1"/>
                <w:sz w:val="21"/>
                <w:highlight w:val="yellow"/>
                <w:lang w:val="en-US"/>
              </w:rPr>
              <w:t xml:space="preserve"> = 2) </w:t>
            </w:r>
            <w:proofErr w:type="spellStart"/>
            <w:r>
              <w:rPr>
                <w:rFonts w:ascii="Times New Roman" w:hAnsi="Times New Roman" w:cs="Times New Roman"/>
                <w:color w:val="000000" w:themeColor="text1"/>
                <w:sz w:val="21"/>
                <w:highlight w:val="yellow"/>
                <w:lang w:val="en-US"/>
              </w:rPr>
              <w:t>ref.edf</w:t>
            </w:r>
            <w:proofErr w:type="spellEnd"/>
            <w:r>
              <w:rPr>
                <w:rFonts w:ascii="Times New Roman" w:hAnsi="Times New Roman" w:cs="Times New Roman"/>
                <w:color w:val="000000" w:themeColor="text1"/>
                <w:sz w:val="21"/>
                <w:highlight w:val="yellow"/>
                <w:lang w:val="en-US"/>
              </w:rPr>
              <w:t xml:space="preserve"> = 2</w:t>
            </w:r>
          </w:p>
        </w:tc>
        <w:tc>
          <w:tcPr>
            <w:tcW w:w="1040" w:type="dxa"/>
            <w:tcBorders>
              <w:bottom w:val="single" w:sz="4" w:space="0" w:color="auto"/>
            </w:tcBorders>
          </w:tcPr>
          <w:p w14:paraId="0C298199" w14:textId="401DC39F" w:rsidR="006336C7" w:rsidRPr="003A5C22" w:rsidRDefault="006336C7" w:rsidP="006336C7">
            <w:pPr>
              <w:jc w:val="right"/>
              <w:rPr>
                <w:rFonts w:ascii="Times New Roman" w:hAnsi="Times New Roman" w:cs="Times New Roman"/>
                <w:sz w:val="21"/>
                <w:highlight w:val="yellow"/>
                <w:lang w:val="en-US"/>
              </w:rPr>
            </w:pPr>
            <w:r>
              <w:rPr>
                <w:rFonts w:ascii="Times New Roman" w:hAnsi="Times New Roman" w:cs="Times New Roman"/>
                <w:sz w:val="21"/>
                <w:highlight w:val="yellow"/>
                <w:lang w:val="en-US"/>
              </w:rPr>
              <w:t>-0.31</w:t>
            </w:r>
          </w:p>
        </w:tc>
        <w:tc>
          <w:tcPr>
            <w:tcW w:w="794" w:type="dxa"/>
            <w:tcBorders>
              <w:bottom w:val="single" w:sz="4" w:space="0" w:color="auto"/>
            </w:tcBorders>
          </w:tcPr>
          <w:p w14:paraId="2F5D7D4F" w14:textId="396C9FA7" w:rsidR="006336C7" w:rsidRPr="003A5C22" w:rsidRDefault="006336C7" w:rsidP="006336C7">
            <w:pPr>
              <w:jc w:val="right"/>
              <w:rPr>
                <w:rFonts w:ascii="Times New Roman" w:hAnsi="Times New Roman" w:cs="Times New Roman"/>
                <w:sz w:val="21"/>
                <w:highlight w:val="yellow"/>
                <w:lang w:val="en-US"/>
              </w:rPr>
            </w:pPr>
            <w:r>
              <w:rPr>
                <w:rFonts w:ascii="Times New Roman" w:hAnsi="Times New Roman" w:cs="Times New Roman"/>
                <w:sz w:val="21"/>
                <w:highlight w:val="yellow"/>
                <w:lang w:val="en-US"/>
              </w:rPr>
              <w:t>0.07</w:t>
            </w:r>
          </w:p>
        </w:tc>
        <w:tc>
          <w:tcPr>
            <w:tcW w:w="1538" w:type="dxa"/>
            <w:tcBorders>
              <w:bottom w:val="single" w:sz="4" w:space="0" w:color="auto"/>
            </w:tcBorders>
          </w:tcPr>
          <w:p w14:paraId="309D186A" w14:textId="5DEEA9BB" w:rsidR="006336C7" w:rsidRPr="003A5C22" w:rsidRDefault="006336C7" w:rsidP="006336C7">
            <w:pPr>
              <w:jc w:val="right"/>
              <w:rPr>
                <w:rFonts w:ascii="Times New Roman" w:hAnsi="Times New Roman" w:cs="Times New Roman"/>
                <w:sz w:val="21"/>
                <w:highlight w:val="yellow"/>
                <w:lang w:val="en-US"/>
              </w:rPr>
            </w:pPr>
            <w:r>
              <w:rPr>
                <w:rFonts w:ascii="Times New Roman" w:hAnsi="Times New Roman" w:cs="Times New Roman"/>
                <w:sz w:val="21"/>
                <w:highlight w:val="yellow"/>
                <w:lang w:val="en-US"/>
              </w:rPr>
              <w:t>14.94***</w:t>
            </w:r>
          </w:p>
        </w:tc>
        <w:tc>
          <w:tcPr>
            <w:tcW w:w="853" w:type="dxa"/>
            <w:tcBorders>
              <w:bottom w:val="single" w:sz="4" w:space="0" w:color="auto"/>
            </w:tcBorders>
          </w:tcPr>
          <w:p w14:paraId="15BE76BF" w14:textId="77777777" w:rsidR="006336C7" w:rsidRPr="00D80A80" w:rsidRDefault="006336C7" w:rsidP="006336C7">
            <w:pPr>
              <w:jc w:val="right"/>
              <w:rPr>
                <w:rFonts w:ascii="Times New Roman" w:hAnsi="Times New Roman" w:cs="Times New Roman"/>
                <w:sz w:val="21"/>
                <w:lang w:val="en-US"/>
              </w:rPr>
            </w:pPr>
          </w:p>
        </w:tc>
        <w:tc>
          <w:tcPr>
            <w:tcW w:w="1688" w:type="dxa"/>
            <w:tcBorders>
              <w:bottom w:val="single" w:sz="4" w:space="0" w:color="auto"/>
            </w:tcBorders>
          </w:tcPr>
          <w:p w14:paraId="46DE47DE" w14:textId="1E3C4035" w:rsidR="006336C7" w:rsidRPr="00D80A80" w:rsidRDefault="006336C7" w:rsidP="006336C7">
            <w:pPr>
              <w:jc w:val="right"/>
              <w:rPr>
                <w:rFonts w:ascii="Times New Roman" w:hAnsi="Times New Roman" w:cs="Times New Roman"/>
                <w:sz w:val="21"/>
                <w:lang w:val="en-US"/>
              </w:rPr>
            </w:pPr>
            <w:r w:rsidRPr="00BD0C85">
              <w:rPr>
                <w:rFonts w:ascii="Times New Roman" w:hAnsi="Times New Roman" w:cs="Times New Roman"/>
                <w:color w:val="000000" w:themeColor="text1"/>
                <w:sz w:val="21"/>
                <w:highlight w:val="yellow"/>
                <w:lang w:val="en-US"/>
              </w:rPr>
              <w:t>R2 = 0.</w:t>
            </w:r>
            <w:r>
              <w:rPr>
                <w:rFonts w:ascii="Times New Roman" w:hAnsi="Times New Roman" w:cs="Times New Roman"/>
                <w:color w:val="000000" w:themeColor="text1"/>
                <w:sz w:val="21"/>
                <w:highlight w:val="yellow"/>
                <w:lang w:val="en-US"/>
              </w:rPr>
              <w:t>3</w:t>
            </w:r>
            <w:r w:rsidRPr="00BD0C85">
              <w:rPr>
                <w:rFonts w:ascii="Times New Roman" w:hAnsi="Times New Roman" w:cs="Times New Roman"/>
                <w:color w:val="000000" w:themeColor="text1"/>
                <w:sz w:val="21"/>
                <w:highlight w:val="yellow"/>
                <w:lang w:val="en-US"/>
              </w:rPr>
              <w:t>1</w:t>
            </w:r>
          </w:p>
        </w:tc>
        <w:tc>
          <w:tcPr>
            <w:tcW w:w="1138" w:type="dxa"/>
            <w:tcBorders>
              <w:bottom w:val="single" w:sz="4" w:space="0" w:color="auto"/>
            </w:tcBorders>
          </w:tcPr>
          <w:p w14:paraId="5877D841" w14:textId="20A3BB7E" w:rsidR="006336C7" w:rsidRPr="00D80A80" w:rsidRDefault="006336C7" w:rsidP="006336C7">
            <w:pPr>
              <w:jc w:val="right"/>
              <w:rPr>
                <w:rFonts w:ascii="Times New Roman" w:hAnsi="Times New Roman" w:cs="Times New Roman"/>
                <w:sz w:val="21"/>
                <w:lang w:val="en-US"/>
              </w:rPr>
            </w:pPr>
            <w:r w:rsidRPr="00BD0C85">
              <w:rPr>
                <w:rFonts w:ascii="Times New Roman" w:hAnsi="Times New Roman" w:cs="Times New Roman"/>
                <w:color w:val="000000" w:themeColor="text1"/>
                <w:sz w:val="21"/>
                <w:highlight w:val="yellow"/>
                <w:lang w:val="en-US"/>
              </w:rPr>
              <w:t>Dev. exp</w:t>
            </w:r>
          </w:p>
        </w:tc>
        <w:tc>
          <w:tcPr>
            <w:tcW w:w="939" w:type="dxa"/>
            <w:tcBorders>
              <w:bottom w:val="single" w:sz="4" w:space="0" w:color="auto"/>
            </w:tcBorders>
          </w:tcPr>
          <w:p w14:paraId="08B00FD5" w14:textId="6CAD9F56" w:rsidR="006336C7" w:rsidRPr="00D80A80" w:rsidRDefault="006336C7" w:rsidP="006336C7">
            <w:pPr>
              <w:jc w:val="right"/>
              <w:rPr>
                <w:rFonts w:ascii="Times New Roman" w:hAnsi="Times New Roman" w:cs="Times New Roman"/>
                <w:sz w:val="21"/>
                <w:lang w:val="en-US"/>
              </w:rPr>
            </w:pPr>
            <w:r>
              <w:rPr>
                <w:rFonts w:ascii="Times New Roman" w:hAnsi="Times New Roman" w:cs="Times New Roman"/>
                <w:color w:val="000000" w:themeColor="text1"/>
                <w:sz w:val="21"/>
                <w:highlight w:val="yellow"/>
                <w:lang w:val="en-US"/>
              </w:rPr>
              <w:t>33</w:t>
            </w:r>
            <w:r w:rsidRPr="00BD0C85">
              <w:rPr>
                <w:rFonts w:ascii="Times New Roman" w:hAnsi="Times New Roman" w:cs="Times New Roman"/>
                <w:color w:val="000000" w:themeColor="text1"/>
                <w:sz w:val="21"/>
                <w:highlight w:val="yellow"/>
                <w:lang w:val="en-US"/>
              </w:rPr>
              <w:t>.</w:t>
            </w:r>
            <w:r>
              <w:rPr>
                <w:rFonts w:ascii="Times New Roman" w:hAnsi="Times New Roman" w:cs="Times New Roman"/>
                <w:color w:val="000000" w:themeColor="text1"/>
                <w:sz w:val="21"/>
                <w:highlight w:val="yellow"/>
                <w:lang w:val="en-US"/>
              </w:rPr>
              <w:t>6</w:t>
            </w:r>
            <w:r w:rsidRPr="00BD0C85">
              <w:rPr>
                <w:rFonts w:ascii="Times New Roman" w:hAnsi="Times New Roman" w:cs="Times New Roman"/>
                <w:color w:val="000000" w:themeColor="text1"/>
                <w:sz w:val="21"/>
                <w:highlight w:val="yellow"/>
                <w:lang w:val="en-US"/>
              </w:rPr>
              <w:t>%</w:t>
            </w:r>
          </w:p>
        </w:tc>
      </w:tr>
    </w:tbl>
    <w:p w14:paraId="56B3BEFA" w14:textId="1837A04D" w:rsidR="00034A60" w:rsidRPr="00D80A80" w:rsidRDefault="00340DF0" w:rsidP="001F212A">
      <w:pPr>
        <w:spacing w:before="240"/>
        <w:ind w:left="993" w:right="941"/>
        <w:jc w:val="both"/>
        <w:rPr>
          <w:rFonts w:ascii="Times New Roman" w:hAnsi="Times New Roman" w:cs="Times New Roman"/>
          <w:sz w:val="20"/>
          <w:szCs w:val="20"/>
          <w:lang w:val="en-US"/>
        </w:rPr>
      </w:pPr>
      <w:r w:rsidRPr="00D80A80">
        <w:rPr>
          <w:rFonts w:ascii="Times New Roman" w:hAnsi="Times New Roman" w:cs="Times New Roman"/>
          <w:b/>
          <w:bCs/>
          <w:sz w:val="20"/>
          <w:szCs w:val="20"/>
          <w:lang w:val="en-US"/>
        </w:rPr>
        <w:t>Full model</w:t>
      </w:r>
      <w:r w:rsidR="00034A60" w:rsidRPr="00D80A80">
        <w:rPr>
          <w:rFonts w:ascii="Times New Roman" w:hAnsi="Times New Roman" w:cs="Times New Roman"/>
          <w:b/>
          <w:bCs/>
          <w:sz w:val="20"/>
          <w:szCs w:val="20"/>
          <w:lang w:val="en-US"/>
        </w:rPr>
        <w:t xml:space="preserve"> </w:t>
      </w:r>
      <w:r w:rsidR="00B71D09" w:rsidRPr="00D80A80">
        <w:rPr>
          <w:rFonts w:ascii="Times New Roman" w:hAnsi="Times New Roman" w:cs="Times New Roman"/>
          <w:b/>
          <w:bCs/>
          <w:sz w:val="20"/>
          <w:szCs w:val="20"/>
          <w:lang w:val="en-US"/>
        </w:rPr>
        <w:t xml:space="preserve">for </w:t>
      </w:r>
      <w:r w:rsidR="00925276" w:rsidRPr="00D80A80">
        <w:rPr>
          <w:rFonts w:ascii="Times New Roman" w:hAnsi="Times New Roman" w:cs="Times New Roman"/>
          <w:b/>
          <w:bCs/>
          <w:sz w:val="20"/>
          <w:szCs w:val="20"/>
          <w:lang w:val="en-US"/>
        </w:rPr>
        <w:t>predator</w:t>
      </w:r>
      <w:r w:rsidR="00925276" w:rsidRPr="00D80A80">
        <w:rPr>
          <w:rFonts w:ascii="Times New Roman" w:hAnsi="Times New Roman" w:cs="Times New Roman"/>
          <w:sz w:val="20"/>
          <w:szCs w:val="20"/>
          <w:lang w:val="en-US"/>
        </w:rPr>
        <w:t xml:space="preserve"> (</w:t>
      </w:r>
      <w:r w:rsidR="00034A60" w:rsidRPr="00D80A80">
        <w:rPr>
          <w:rFonts w:ascii="Times New Roman" w:hAnsi="Times New Roman" w:cs="Times New Roman"/>
          <w:i/>
          <w:iCs/>
          <w:sz w:val="20"/>
          <w:szCs w:val="20"/>
          <w:lang w:val="en-US"/>
        </w:rPr>
        <w:t xml:space="preserve">S. </w:t>
      </w:r>
      <w:proofErr w:type="spellStart"/>
      <w:r w:rsidR="00034A60" w:rsidRPr="00D80A80">
        <w:rPr>
          <w:rFonts w:ascii="Times New Roman" w:hAnsi="Times New Roman" w:cs="Times New Roman"/>
          <w:i/>
          <w:iCs/>
          <w:sz w:val="20"/>
          <w:szCs w:val="20"/>
          <w:lang w:val="en-US"/>
        </w:rPr>
        <w:t>haemastoma</w:t>
      </w:r>
      <w:proofErr w:type="spellEnd"/>
      <w:r w:rsidR="00925276" w:rsidRPr="00D80A80">
        <w:rPr>
          <w:rFonts w:ascii="Times New Roman" w:hAnsi="Times New Roman" w:cs="Times New Roman"/>
          <w:sz w:val="20"/>
          <w:szCs w:val="20"/>
          <w:lang w:val="en-US"/>
        </w:rPr>
        <w:t>)</w:t>
      </w:r>
      <w:r w:rsidRPr="00D80A80">
        <w:rPr>
          <w:rFonts w:ascii="Times New Roman" w:hAnsi="Times New Roman" w:cs="Times New Roman"/>
          <w:sz w:val="20"/>
          <w:szCs w:val="20"/>
          <w:lang w:val="en-US"/>
        </w:rPr>
        <w:t xml:space="preserve">: </w:t>
      </w:r>
      <w:r w:rsidR="00034A60" w:rsidRPr="00D80A80">
        <w:rPr>
          <w:rFonts w:ascii="Times New Roman" w:hAnsi="Times New Roman" w:cs="Times New Roman"/>
          <w:i/>
          <w:sz w:val="20"/>
          <w:szCs w:val="20"/>
          <w:lang w:val="en-US"/>
        </w:rPr>
        <w:t xml:space="preserve">dependent variable </w:t>
      </w:r>
      <w:r w:rsidRPr="00D80A80">
        <w:rPr>
          <w:rFonts w:ascii="Times New Roman" w:hAnsi="Times New Roman" w:cs="Times New Roman"/>
          <w:sz w:val="20"/>
          <w:szCs w:val="20"/>
          <w:lang w:val="en-US"/>
        </w:rPr>
        <w:t>~</w:t>
      </w:r>
      <w:r w:rsidR="00034A60" w:rsidRPr="00D80A80">
        <w:rPr>
          <w:rFonts w:ascii="Times New Roman" w:hAnsi="Times New Roman" w:cs="Times New Roman"/>
          <w:sz w:val="20"/>
          <w:szCs w:val="20"/>
          <w:lang w:val="en-US"/>
        </w:rPr>
        <w:t xml:space="preserve"> </w:t>
      </w:r>
      <w:r w:rsidRPr="00D80A80">
        <w:rPr>
          <w:rFonts w:ascii="Times New Roman" w:hAnsi="Times New Roman" w:cs="Times New Roman"/>
          <w:sz w:val="20"/>
          <w:szCs w:val="20"/>
          <w:lang w:val="en-US"/>
        </w:rPr>
        <w:t xml:space="preserve">shore extension + shore inclination + wave </w:t>
      </w:r>
      <w:r w:rsidR="00034A60" w:rsidRPr="00D80A80">
        <w:rPr>
          <w:rFonts w:ascii="Times New Roman" w:hAnsi="Times New Roman" w:cs="Times New Roman"/>
          <w:sz w:val="20"/>
          <w:szCs w:val="20"/>
          <w:lang w:val="en-US"/>
        </w:rPr>
        <w:t>fetch</w:t>
      </w:r>
      <w:r w:rsidRPr="00D80A80">
        <w:rPr>
          <w:rFonts w:ascii="Times New Roman" w:hAnsi="Times New Roman" w:cs="Times New Roman"/>
          <w:sz w:val="20"/>
          <w:szCs w:val="20"/>
          <w:lang w:val="en-US"/>
        </w:rPr>
        <w:t xml:space="preserve"> + SST + r</w:t>
      </w:r>
      <w:r w:rsidR="00034A60" w:rsidRPr="00D80A80">
        <w:rPr>
          <w:rFonts w:ascii="Times New Roman" w:hAnsi="Times New Roman" w:cs="Times New Roman"/>
          <w:sz w:val="20"/>
          <w:szCs w:val="20"/>
          <w:lang w:val="en-US"/>
        </w:rPr>
        <w:t>oughness</w:t>
      </w:r>
      <w:r w:rsidRPr="00D80A80">
        <w:rPr>
          <w:rFonts w:ascii="Times New Roman" w:hAnsi="Times New Roman" w:cs="Times New Roman"/>
          <w:sz w:val="20"/>
          <w:szCs w:val="20"/>
          <w:lang w:val="en-US"/>
        </w:rPr>
        <w:t xml:space="preserve"> + [</w:t>
      </w:r>
      <w:proofErr w:type="spellStart"/>
      <w:r w:rsidRPr="00D80A80">
        <w:rPr>
          <w:rFonts w:ascii="Times New Roman" w:hAnsi="Times New Roman" w:cs="Times New Roman"/>
          <w:sz w:val="20"/>
          <w:szCs w:val="20"/>
          <w:lang w:val="en-US"/>
        </w:rPr>
        <w:t>Chl</w:t>
      </w:r>
      <w:proofErr w:type="spellEnd"/>
      <w:r w:rsidRPr="00D80A80">
        <w:rPr>
          <w:rFonts w:ascii="Times New Roman" w:hAnsi="Times New Roman" w:cs="Times New Roman"/>
          <w:sz w:val="20"/>
          <w:szCs w:val="20"/>
          <w:lang w:val="en-US"/>
        </w:rPr>
        <w:t xml:space="preserve">-a] + NDVI + </w:t>
      </w:r>
      <w:r w:rsidR="00034A60" w:rsidRPr="00D80A80">
        <w:rPr>
          <w:rFonts w:ascii="Times New Roman" w:hAnsi="Times New Roman" w:cs="Times New Roman"/>
          <w:i/>
          <w:iCs/>
          <w:sz w:val="20"/>
          <w:szCs w:val="20"/>
          <w:lang w:val="en-US"/>
        </w:rPr>
        <w:t xml:space="preserve">T. </w:t>
      </w:r>
      <w:proofErr w:type="spellStart"/>
      <w:r w:rsidR="00034A60" w:rsidRPr="00D80A80">
        <w:rPr>
          <w:rFonts w:ascii="Times New Roman" w:hAnsi="Times New Roman" w:cs="Times New Roman"/>
          <w:i/>
          <w:iCs/>
          <w:sz w:val="20"/>
          <w:szCs w:val="20"/>
          <w:lang w:val="en-US"/>
        </w:rPr>
        <w:t>stalactifera</w:t>
      </w:r>
      <w:proofErr w:type="spellEnd"/>
      <w:r w:rsidR="00034A60" w:rsidRPr="00D80A80">
        <w:rPr>
          <w:rFonts w:ascii="Times New Roman" w:hAnsi="Times New Roman" w:cs="Times New Roman"/>
          <w:sz w:val="20"/>
          <w:szCs w:val="20"/>
          <w:lang w:val="en-US"/>
        </w:rPr>
        <w:t xml:space="preserve"> </w:t>
      </w:r>
      <w:r w:rsidR="00925276" w:rsidRPr="00D80A80">
        <w:rPr>
          <w:rFonts w:ascii="Times New Roman" w:hAnsi="Times New Roman" w:cs="Times New Roman"/>
          <w:sz w:val="20"/>
          <w:szCs w:val="20"/>
          <w:lang w:val="en-US"/>
        </w:rPr>
        <w:t xml:space="preserve">density + </w:t>
      </w:r>
      <w:r w:rsidR="00925276" w:rsidRPr="00D80A80">
        <w:rPr>
          <w:rFonts w:ascii="Times New Roman" w:hAnsi="Times New Roman" w:cs="Times New Roman"/>
          <w:i/>
          <w:iCs/>
          <w:sz w:val="20"/>
          <w:szCs w:val="20"/>
          <w:lang w:val="en-US"/>
        </w:rPr>
        <w:t xml:space="preserve">T. </w:t>
      </w:r>
      <w:proofErr w:type="spellStart"/>
      <w:r w:rsidR="00925276" w:rsidRPr="00D80A80">
        <w:rPr>
          <w:rFonts w:ascii="Times New Roman" w:hAnsi="Times New Roman" w:cs="Times New Roman"/>
          <w:i/>
          <w:iCs/>
          <w:sz w:val="20"/>
          <w:szCs w:val="20"/>
          <w:lang w:val="en-US"/>
        </w:rPr>
        <w:t>stalactifera</w:t>
      </w:r>
      <w:proofErr w:type="spellEnd"/>
      <w:r w:rsidR="00925276" w:rsidRPr="00D80A80">
        <w:rPr>
          <w:rFonts w:ascii="Times New Roman" w:hAnsi="Times New Roman" w:cs="Times New Roman"/>
          <w:sz w:val="20"/>
          <w:szCs w:val="20"/>
          <w:lang w:val="en-US"/>
        </w:rPr>
        <w:t xml:space="preserve"> cover + </w:t>
      </w:r>
      <w:r w:rsidR="00925276" w:rsidRPr="00D80A80">
        <w:rPr>
          <w:rFonts w:ascii="Times New Roman" w:hAnsi="Times New Roman" w:cs="Times New Roman"/>
          <w:i/>
          <w:iCs/>
          <w:sz w:val="20"/>
          <w:szCs w:val="20"/>
          <w:lang w:val="en-US"/>
        </w:rPr>
        <w:t xml:space="preserve">M. </w:t>
      </w:r>
      <w:proofErr w:type="spellStart"/>
      <w:r w:rsidR="00925276" w:rsidRPr="00D80A80">
        <w:rPr>
          <w:rFonts w:ascii="Times New Roman" w:hAnsi="Times New Roman" w:cs="Times New Roman"/>
          <w:i/>
          <w:iCs/>
          <w:sz w:val="20"/>
          <w:szCs w:val="20"/>
          <w:lang w:val="en-US"/>
        </w:rPr>
        <w:t>solisianus</w:t>
      </w:r>
      <w:proofErr w:type="spellEnd"/>
      <w:r w:rsidR="00925276" w:rsidRPr="00D80A80">
        <w:rPr>
          <w:rFonts w:ascii="Times New Roman" w:hAnsi="Times New Roman" w:cs="Times New Roman"/>
          <w:sz w:val="20"/>
          <w:szCs w:val="20"/>
          <w:lang w:val="en-US"/>
        </w:rPr>
        <w:t xml:space="preserve"> cover + </w:t>
      </w:r>
      <w:r w:rsidR="00925276" w:rsidRPr="00D80A80">
        <w:rPr>
          <w:rFonts w:ascii="Times New Roman" w:hAnsi="Times New Roman" w:cs="Times New Roman"/>
          <w:i/>
          <w:iCs/>
          <w:sz w:val="20"/>
          <w:szCs w:val="20"/>
          <w:lang w:val="en-US"/>
        </w:rPr>
        <w:t xml:space="preserve">M. </w:t>
      </w:r>
      <w:proofErr w:type="spellStart"/>
      <w:r w:rsidR="00925276" w:rsidRPr="00D80A80">
        <w:rPr>
          <w:rFonts w:ascii="Times New Roman" w:hAnsi="Times New Roman" w:cs="Times New Roman"/>
          <w:i/>
          <w:iCs/>
          <w:sz w:val="20"/>
          <w:szCs w:val="20"/>
          <w:lang w:val="en-US"/>
        </w:rPr>
        <w:t>solisianus</w:t>
      </w:r>
      <w:proofErr w:type="spellEnd"/>
      <w:r w:rsidR="00925276" w:rsidRPr="00D80A80">
        <w:rPr>
          <w:rFonts w:ascii="Times New Roman" w:hAnsi="Times New Roman" w:cs="Times New Roman"/>
          <w:sz w:val="20"/>
          <w:szCs w:val="20"/>
          <w:lang w:val="en-US"/>
        </w:rPr>
        <w:t xml:space="preserve"> size + </w:t>
      </w:r>
      <w:r w:rsidR="00034A60" w:rsidRPr="00D80A80">
        <w:rPr>
          <w:rFonts w:ascii="Times New Roman" w:hAnsi="Times New Roman" w:cs="Times New Roman"/>
          <w:i/>
          <w:iCs/>
          <w:sz w:val="20"/>
          <w:szCs w:val="20"/>
          <w:lang w:val="en-US"/>
        </w:rPr>
        <w:t>random term</w:t>
      </w:r>
      <w:r w:rsidR="00B71D09" w:rsidRPr="00D80A80">
        <w:rPr>
          <w:rFonts w:ascii="Times New Roman" w:hAnsi="Times New Roman" w:cs="Times New Roman"/>
          <w:sz w:val="20"/>
          <w:szCs w:val="20"/>
          <w:lang w:val="en-US"/>
        </w:rPr>
        <w:t xml:space="preserve"> / </w:t>
      </w:r>
      <w:r w:rsidR="00925276" w:rsidRPr="00D80A80">
        <w:rPr>
          <w:rFonts w:ascii="Times New Roman" w:hAnsi="Times New Roman" w:cs="Times New Roman"/>
          <w:b/>
          <w:bCs/>
          <w:sz w:val="20"/>
          <w:szCs w:val="20"/>
          <w:lang w:val="en-US"/>
        </w:rPr>
        <w:t xml:space="preserve">Full model </w:t>
      </w:r>
      <w:r w:rsidR="00B71D09" w:rsidRPr="00D80A80">
        <w:rPr>
          <w:rFonts w:ascii="Times New Roman" w:hAnsi="Times New Roman" w:cs="Times New Roman"/>
          <w:b/>
          <w:bCs/>
          <w:sz w:val="20"/>
          <w:szCs w:val="20"/>
          <w:lang w:val="en-US"/>
        </w:rPr>
        <w:t xml:space="preserve">for </w:t>
      </w:r>
      <w:r w:rsidR="00925276" w:rsidRPr="00D80A80">
        <w:rPr>
          <w:rFonts w:ascii="Times New Roman" w:hAnsi="Times New Roman" w:cs="Times New Roman"/>
          <w:b/>
          <w:bCs/>
          <w:sz w:val="20"/>
          <w:szCs w:val="20"/>
          <w:lang w:val="en-US"/>
        </w:rPr>
        <w:t>preys</w:t>
      </w:r>
      <w:r w:rsidR="00925276" w:rsidRPr="00D80A80">
        <w:rPr>
          <w:rFonts w:ascii="Times New Roman" w:hAnsi="Times New Roman" w:cs="Times New Roman"/>
          <w:sz w:val="20"/>
          <w:szCs w:val="20"/>
          <w:lang w:val="en-US"/>
        </w:rPr>
        <w:t xml:space="preserve"> (</w:t>
      </w:r>
      <w:r w:rsidR="00925276" w:rsidRPr="00D80A80">
        <w:rPr>
          <w:rFonts w:ascii="Times New Roman" w:hAnsi="Times New Roman" w:cs="Times New Roman"/>
          <w:i/>
          <w:sz w:val="21"/>
          <w:lang w:val="en-US"/>
        </w:rPr>
        <w:t xml:space="preserve">T. </w:t>
      </w:r>
      <w:proofErr w:type="spellStart"/>
      <w:r w:rsidR="00925276" w:rsidRPr="00D80A80">
        <w:rPr>
          <w:rFonts w:ascii="Times New Roman" w:hAnsi="Times New Roman" w:cs="Times New Roman"/>
          <w:i/>
          <w:sz w:val="21"/>
          <w:lang w:val="en-US"/>
        </w:rPr>
        <w:t>stalactifera</w:t>
      </w:r>
      <w:proofErr w:type="spellEnd"/>
      <w:r w:rsidR="00925276" w:rsidRPr="00D80A80">
        <w:rPr>
          <w:rFonts w:ascii="Times New Roman" w:hAnsi="Times New Roman" w:cs="Times New Roman"/>
          <w:iCs/>
          <w:sz w:val="21"/>
          <w:lang w:val="en-US"/>
        </w:rPr>
        <w:t xml:space="preserve"> and </w:t>
      </w:r>
      <w:r w:rsidR="00925276" w:rsidRPr="00D80A80">
        <w:rPr>
          <w:rFonts w:ascii="Times New Roman" w:hAnsi="Times New Roman" w:cs="Times New Roman"/>
          <w:i/>
          <w:iCs/>
          <w:sz w:val="20"/>
          <w:szCs w:val="20"/>
          <w:lang w:val="en-US"/>
        </w:rPr>
        <w:t xml:space="preserve">M. </w:t>
      </w:r>
      <w:proofErr w:type="spellStart"/>
      <w:r w:rsidR="00925276" w:rsidRPr="00D80A80">
        <w:rPr>
          <w:rFonts w:ascii="Times New Roman" w:hAnsi="Times New Roman" w:cs="Times New Roman"/>
          <w:i/>
          <w:iCs/>
          <w:sz w:val="20"/>
          <w:szCs w:val="20"/>
          <w:lang w:val="en-US"/>
        </w:rPr>
        <w:t>solisianus</w:t>
      </w:r>
      <w:proofErr w:type="spellEnd"/>
      <w:r w:rsidR="00925276" w:rsidRPr="00D80A80">
        <w:rPr>
          <w:rFonts w:ascii="Times New Roman" w:hAnsi="Times New Roman" w:cs="Times New Roman"/>
          <w:sz w:val="20"/>
          <w:szCs w:val="20"/>
          <w:lang w:val="en-US"/>
        </w:rPr>
        <w:t xml:space="preserve">): </w:t>
      </w:r>
      <w:r w:rsidR="00925276" w:rsidRPr="00D80A80">
        <w:rPr>
          <w:rFonts w:ascii="Times New Roman" w:hAnsi="Times New Roman" w:cs="Times New Roman"/>
          <w:i/>
          <w:sz w:val="20"/>
          <w:szCs w:val="20"/>
          <w:lang w:val="en-US"/>
        </w:rPr>
        <w:t xml:space="preserve">dependent variable </w:t>
      </w:r>
      <w:r w:rsidR="00925276" w:rsidRPr="00D80A80">
        <w:rPr>
          <w:rFonts w:ascii="Times New Roman" w:hAnsi="Times New Roman" w:cs="Times New Roman"/>
          <w:sz w:val="20"/>
          <w:szCs w:val="20"/>
          <w:lang w:val="en-US"/>
        </w:rPr>
        <w:t>~ shore extension + shore inclination + wave fetch + SST + roughness + [</w:t>
      </w:r>
      <w:proofErr w:type="spellStart"/>
      <w:r w:rsidR="00925276" w:rsidRPr="00D80A80">
        <w:rPr>
          <w:rFonts w:ascii="Times New Roman" w:hAnsi="Times New Roman" w:cs="Times New Roman"/>
          <w:sz w:val="20"/>
          <w:szCs w:val="20"/>
          <w:lang w:val="en-US"/>
        </w:rPr>
        <w:t>Chl</w:t>
      </w:r>
      <w:proofErr w:type="spellEnd"/>
      <w:r w:rsidR="00925276" w:rsidRPr="00D80A80">
        <w:rPr>
          <w:rFonts w:ascii="Times New Roman" w:hAnsi="Times New Roman" w:cs="Times New Roman"/>
          <w:sz w:val="20"/>
          <w:szCs w:val="20"/>
          <w:lang w:val="en-US"/>
        </w:rPr>
        <w:t xml:space="preserve">-a] + NDVI + </w:t>
      </w:r>
      <w:r w:rsidR="00925276" w:rsidRPr="00D80A80">
        <w:rPr>
          <w:rFonts w:ascii="Times New Roman" w:hAnsi="Times New Roman" w:cs="Times New Roman"/>
          <w:i/>
          <w:iCs/>
          <w:sz w:val="20"/>
          <w:szCs w:val="20"/>
          <w:lang w:val="en-US"/>
        </w:rPr>
        <w:t xml:space="preserve">S. </w:t>
      </w:r>
      <w:proofErr w:type="spellStart"/>
      <w:r w:rsidR="00925276" w:rsidRPr="00D80A80">
        <w:rPr>
          <w:rFonts w:ascii="Times New Roman" w:hAnsi="Times New Roman" w:cs="Times New Roman"/>
          <w:i/>
          <w:iCs/>
          <w:sz w:val="20"/>
          <w:szCs w:val="20"/>
          <w:lang w:val="en-US"/>
        </w:rPr>
        <w:t>haemastoma</w:t>
      </w:r>
      <w:proofErr w:type="spellEnd"/>
      <w:r w:rsidR="00925276" w:rsidRPr="00D80A80">
        <w:rPr>
          <w:rFonts w:ascii="Times New Roman" w:hAnsi="Times New Roman" w:cs="Times New Roman"/>
          <w:i/>
          <w:iCs/>
          <w:sz w:val="20"/>
          <w:szCs w:val="20"/>
          <w:lang w:val="en-US"/>
        </w:rPr>
        <w:t xml:space="preserve"> </w:t>
      </w:r>
      <w:r w:rsidR="00925276" w:rsidRPr="00D80A80">
        <w:rPr>
          <w:rFonts w:ascii="Times New Roman" w:hAnsi="Times New Roman" w:cs="Times New Roman"/>
          <w:sz w:val="20"/>
          <w:szCs w:val="20"/>
          <w:lang w:val="en-US"/>
        </w:rPr>
        <w:t xml:space="preserve">size + </w:t>
      </w:r>
      <w:r w:rsidR="00925276" w:rsidRPr="00D80A80">
        <w:rPr>
          <w:rFonts w:ascii="Times New Roman" w:hAnsi="Times New Roman" w:cs="Times New Roman"/>
          <w:i/>
          <w:iCs/>
          <w:sz w:val="20"/>
          <w:szCs w:val="20"/>
          <w:lang w:val="en-US"/>
        </w:rPr>
        <w:t xml:space="preserve">S. </w:t>
      </w:r>
      <w:proofErr w:type="spellStart"/>
      <w:r w:rsidR="00925276" w:rsidRPr="00D80A80">
        <w:rPr>
          <w:rFonts w:ascii="Times New Roman" w:hAnsi="Times New Roman" w:cs="Times New Roman"/>
          <w:i/>
          <w:iCs/>
          <w:sz w:val="20"/>
          <w:szCs w:val="20"/>
          <w:lang w:val="en-US"/>
        </w:rPr>
        <w:t>haemastoma</w:t>
      </w:r>
      <w:proofErr w:type="spellEnd"/>
      <w:r w:rsidR="00925276" w:rsidRPr="00D80A80">
        <w:rPr>
          <w:rFonts w:ascii="Times New Roman" w:hAnsi="Times New Roman" w:cs="Times New Roman"/>
          <w:sz w:val="20"/>
          <w:szCs w:val="20"/>
          <w:lang w:val="en-US"/>
        </w:rPr>
        <w:t xml:space="preserve"> abundance + </w:t>
      </w:r>
      <w:r w:rsidR="00925276" w:rsidRPr="00D80A80">
        <w:rPr>
          <w:rFonts w:ascii="Times New Roman" w:hAnsi="Times New Roman" w:cs="Times New Roman"/>
          <w:i/>
          <w:iCs/>
          <w:sz w:val="20"/>
          <w:szCs w:val="20"/>
          <w:lang w:val="en-US"/>
        </w:rPr>
        <w:t>random term</w:t>
      </w:r>
      <w:r w:rsidR="00B71D09" w:rsidRPr="00D80A80">
        <w:rPr>
          <w:rFonts w:ascii="Times New Roman" w:hAnsi="Times New Roman" w:cs="Times New Roman"/>
          <w:sz w:val="20"/>
          <w:szCs w:val="20"/>
          <w:lang w:val="en-US"/>
        </w:rPr>
        <w:t xml:space="preserve"> / </w:t>
      </w:r>
      <w:r w:rsidR="00034A60" w:rsidRPr="00D80A80">
        <w:rPr>
          <w:rFonts w:ascii="Times New Roman" w:hAnsi="Times New Roman" w:cs="Times New Roman"/>
          <w:b/>
          <w:bCs/>
          <w:sz w:val="20"/>
          <w:szCs w:val="20"/>
          <w:lang w:val="en-US"/>
        </w:rPr>
        <w:t>Full model</w:t>
      </w:r>
      <w:r w:rsidR="00925276" w:rsidRPr="00D80A80">
        <w:rPr>
          <w:rFonts w:ascii="Times New Roman" w:hAnsi="Times New Roman" w:cs="Times New Roman"/>
          <w:b/>
          <w:bCs/>
          <w:sz w:val="20"/>
          <w:szCs w:val="20"/>
          <w:lang w:val="en-US"/>
        </w:rPr>
        <w:t xml:space="preserve"> </w:t>
      </w:r>
      <w:r w:rsidR="00B71D09" w:rsidRPr="00D80A80">
        <w:rPr>
          <w:rFonts w:ascii="Times New Roman" w:hAnsi="Times New Roman" w:cs="Times New Roman"/>
          <w:b/>
          <w:bCs/>
          <w:sz w:val="20"/>
          <w:szCs w:val="20"/>
          <w:lang w:val="en-US"/>
        </w:rPr>
        <w:t xml:space="preserve">for </w:t>
      </w:r>
      <w:r w:rsidR="00925276" w:rsidRPr="00D80A80">
        <w:rPr>
          <w:rFonts w:ascii="Times New Roman" w:hAnsi="Times New Roman" w:cs="Times New Roman"/>
          <w:b/>
          <w:bCs/>
          <w:sz w:val="20"/>
          <w:szCs w:val="20"/>
          <w:lang w:val="en-US"/>
        </w:rPr>
        <w:t>grazers</w:t>
      </w:r>
      <w:r w:rsidR="00925276" w:rsidRPr="00D80A80">
        <w:rPr>
          <w:rFonts w:ascii="Times New Roman" w:hAnsi="Times New Roman" w:cs="Times New Roman"/>
          <w:sz w:val="20"/>
          <w:szCs w:val="20"/>
          <w:lang w:val="en-US"/>
        </w:rPr>
        <w:t xml:space="preserve"> (</w:t>
      </w:r>
      <w:r w:rsidR="00925276" w:rsidRPr="00D80A80">
        <w:rPr>
          <w:rFonts w:ascii="Times New Roman" w:hAnsi="Times New Roman" w:cs="Times New Roman"/>
          <w:i/>
          <w:iCs/>
          <w:sz w:val="20"/>
          <w:szCs w:val="20"/>
          <w:lang w:val="en-US"/>
        </w:rPr>
        <w:t xml:space="preserve">L. </w:t>
      </w:r>
      <w:proofErr w:type="spellStart"/>
      <w:r w:rsidR="00925276" w:rsidRPr="00D80A80">
        <w:rPr>
          <w:rFonts w:ascii="Times New Roman" w:hAnsi="Times New Roman" w:cs="Times New Roman"/>
          <w:i/>
          <w:iCs/>
          <w:sz w:val="20"/>
          <w:szCs w:val="20"/>
          <w:lang w:val="en-US"/>
        </w:rPr>
        <w:t>subrugosa</w:t>
      </w:r>
      <w:proofErr w:type="spellEnd"/>
      <w:r w:rsidR="00925276" w:rsidRPr="00D80A80">
        <w:rPr>
          <w:rFonts w:ascii="Times New Roman" w:hAnsi="Times New Roman" w:cs="Times New Roman"/>
          <w:sz w:val="20"/>
          <w:szCs w:val="20"/>
          <w:lang w:val="en-US"/>
        </w:rPr>
        <w:t xml:space="preserve"> and </w:t>
      </w:r>
      <w:r w:rsidR="00925276" w:rsidRPr="00D80A80">
        <w:rPr>
          <w:rFonts w:ascii="Times New Roman" w:hAnsi="Times New Roman" w:cs="Times New Roman"/>
          <w:i/>
          <w:iCs/>
          <w:sz w:val="20"/>
          <w:szCs w:val="20"/>
          <w:lang w:val="en-US"/>
        </w:rPr>
        <w:t xml:space="preserve">E. </w:t>
      </w:r>
      <w:proofErr w:type="spellStart"/>
      <w:r w:rsidR="00925276" w:rsidRPr="00D80A80">
        <w:rPr>
          <w:rFonts w:ascii="Times New Roman" w:hAnsi="Times New Roman" w:cs="Times New Roman"/>
          <w:i/>
          <w:iCs/>
          <w:sz w:val="20"/>
          <w:szCs w:val="20"/>
          <w:lang w:val="en-US"/>
        </w:rPr>
        <w:t>lineolata</w:t>
      </w:r>
      <w:proofErr w:type="spellEnd"/>
      <w:r w:rsidR="00925276" w:rsidRPr="00D80A80">
        <w:rPr>
          <w:rFonts w:ascii="Times New Roman" w:hAnsi="Times New Roman" w:cs="Times New Roman"/>
          <w:sz w:val="20"/>
          <w:szCs w:val="20"/>
          <w:lang w:val="en-US"/>
        </w:rPr>
        <w:t>)</w:t>
      </w:r>
      <w:r w:rsidR="00034A60" w:rsidRPr="00D80A80">
        <w:rPr>
          <w:rFonts w:ascii="Times New Roman" w:hAnsi="Times New Roman" w:cs="Times New Roman"/>
          <w:sz w:val="20"/>
          <w:szCs w:val="20"/>
          <w:lang w:val="en-US"/>
        </w:rPr>
        <w:t xml:space="preserve">: </w:t>
      </w:r>
      <w:r w:rsidR="00034A60" w:rsidRPr="00D80A80">
        <w:rPr>
          <w:rFonts w:ascii="Times New Roman" w:hAnsi="Times New Roman" w:cs="Times New Roman"/>
          <w:i/>
          <w:sz w:val="20"/>
          <w:szCs w:val="20"/>
          <w:lang w:val="en-US"/>
        </w:rPr>
        <w:t xml:space="preserve">dependent variable </w:t>
      </w:r>
      <w:r w:rsidR="00034A60" w:rsidRPr="00D80A80">
        <w:rPr>
          <w:rFonts w:ascii="Times New Roman" w:hAnsi="Times New Roman" w:cs="Times New Roman"/>
          <w:sz w:val="20"/>
          <w:szCs w:val="20"/>
          <w:lang w:val="en-US"/>
        </w:rPr>
        <w:t>~ shore extension + shore inclination + wave fetch + SST + roughness + [</w:t>
      </w:r>
      <w:proofErr w:type="spellStart"/>
      <w:r w:rsidR="00034A60" w:rsidRPr="00D80A80">
        <w:rPr>
          <w:rFonts w:ascii="Times New Roman" w:hAnsi="Times New Roman" w:cs="Times New Roman"/>
          <w:sz w:val="20"/>
          <w:szCs w:val="20"/>
          <w:lang w:val="en-US"/>
        </w:rPr>
        <w:t>Chl</w:t>
      </w:r>
      <w:proofErr w:type="spellEnd"/>
      <w:r w:rsidR="00034A60" w:rsidRPr="00D80A80">
        <w:rPr>
          <w:rFonts w:ascii="Times New Roman" w:hAnsi="Times New Roman" w:cs="Times New Roman"/>
          <w:sz w:val="20"/>
          <w:szCs w:val="20"/>
          <w:lang w:val="en-US"/>
        </w:rPr>
        <w:t xml:space="preserve">-a] + NDVI + </w:t>
      </w:r>
      <w:r w:rsidR="00034A60" w:rsidRPr="00D80A80">
        <w:rPr>
          <w:rFonts w:ascii="Times New Roman" w:hAnsi="Times New Roman" w:cs="Times New Roman"/>
          <w:i/>
          <w:iCs/>
          <w:sz w:val="20"/>
          <w:szCs w:val="20"/>
          <w:lang w:val="en-US"/>
        </w:rPr>
        <w:t>random term</w:t>
      </w:r>
    </w:p>
    <w:p w14:paraId="5BA71285" w14:textId="77777777" w:rsidR="00D80A80" w:rsidRPr="00D80A80" w:rsidRDefault="00D80A80" w:rsidP="00925276">
      <w:pPr>
        <w:jc w:val="both"/>
        <w:rPr>
          <w:rFonts w:ascii="Times New Roman" w:hAnsi="Times New Roman" w:cs="Times New Roman"/>
          <w:sz w:val="20"/>
          <w:szCs w:val="20"/>
          <w:lang w:val="en-US"/>
        </w:rPr>
        <w:sectPr w:rsidR="00D80A80" w:rsidRPr="00D80A80" w:rsidSect="00B71D09">
          <w:pgSz w:w="16840" w:h="11900" w:orient="landscape"/>
          <w:pgMar w:top="720" w:right="720" w:bottom="720" w:left="720" w:header="708" w:footer="708" w:gutter="0"/>
          <w:cols w:space="708"/>
          <w:docGrid w:linePitch="360"/>
        </w:sectPr>
      </w:pPr>
    </w:p>
    <w:p w14:paraId="3E945A0A" w14:textId="781073B2" w:rsidR="00D16121" w:rsidRPr="003A5C22" w:rsidRDefault="00D80A80" w:rsidP="00D80A80">
      <w:pPr>
        <w:jc w:val="center"/>
        <w:rPr>
          <w:rFonts w:ascii="Times New Roman" w:hAnsi="Times New Roman" w:cs="Times New Roman"/>
          <w:b/>
          <w:bCs/>
        </w:rPr>
      </w:pPr>
      <w:proofErr w:type="spellStart"/>
      <w:r w:rsidRPr="003A5C22">
        <w:rPr>
          <w:rFonts w:ascii="Times New Roman" w:hAnsi="Times New Roman" w:cs="Times New Roman"/>
          <w:b/>
          <w:bCs/>
        </w:rPr>
        <w:lastRenderedPageBreak/>
        <w:t>References</w:t>
      </w:r>
      <w:proofErr w:type="spellEnd"/>
    </w:p>
    <w:p w14:paraId="2A337897" w14:textId="13A5F553" w:rsidR="00D80A80" w:rsidRPr="003A5C22" w:rsidRDefault="00D80A80" w:rsidP="00D80A80">
      <w:pPr>
        <w:jc w:val="center"/>
        <w:rPr>
          <w:rFonts w:ascii="Times New Roman" w:hAnsi="Times New Roman" w:cs="Times New Roman"/>
          <w:b/>
          <w:bCs/>
        </w:rPr>
      </w:pPr>
    </w:p>
    <w:p w14:paraId="6EEAD191" w14:textId="77777777" w:rsidR="00D80A80" w:rsidRPr="003A5C22" w:rsidRDefault="00D80A80" w:rsidP="00D80A80">
      <w:pPr>
        <w:pStyle w:val="Textodecomentrio"/>
        <w:ind w:left="709" w:hanging="709"/>
        <w:jc w:val="both"/>
        <w:rPr>
          <w:rFonts w:ascii="Times New Roman" w:hAnsi="Times New Roman" w:cs="Times New Roman"/>
          <w:sz w:val="24"/>
          <w:szCs w:val="24"/>
        </w:rPr>
      </w:pPr>
    </w:p>
    <w:p w14:paraId="4176A3AF" w14:textId="6BA3D9C8" w:rsidR="00D80A80" w:rsidRPr="00D80A80" w:rsidRDefault="00D80A80" w:rsidP="00D80A80">
      <w:pPr>
        <w:widowControl w:val="0"/>
        <w:autoSpaceDE w:val="0"/>
        <w:autoSpaceDN w:val="0"/>
        <w:adjustRightInd w:val="0"/>
        <w:ind w:left="709" w:hanging="709"/>
        <w:jc w:val="both"/>
        <w:rPr>
          <w:rFonts w:ascii="Times New Roman" w:eastAsia="MS Gothic" w:hAnsi="Times New Roman" w:cs="Times New Roman"/>
        </w:rPr>
      </w:pPr>
      <w:proofErr w:type="spellStart"/>
      <w:r w:rsidRPr="00D80A80">
        <w:rPr>
          <w:rFonts w:ascii="Times New Roman" w:hAnsi="Times New Roman" w:cs="Times New Roman"/>
        </w:rPr>
        <w:t>Aguillera</w:t>
      </w:r>
      <w:proofErr w:type="spellEnd"/>
      <w:r w:rsidRPr="00D80A80">
        <w:rPr>
          <w:rFonts w:ascii="Times New Roman" w:hAnsi="Times New Roman" w:cs="Times New Roman"/>
        </w:rPr>
        <w:t xml:space="preserve">, M.A. &amp; </w:t>
      </w:r>
      <w:proofErr w:type="spellStart"/>
      <w:r w:rsidRPr="00D80A80">
        <w:rPr>
          <w:rFonts w:ascii="Times New Roman" w:hAnsi="Times New Roman" w:cs="Times New Roman"/>
        </w:rPr>
        <w:t>Navarrete</w:t>
      </w:r>
      <w:proofErr w:type="spellEnd"/>
      <w:r w:rsidRPr="00D80A80">
        <w:rPr>
          <w:rFonts w:ascii="Times New Roman" w:hAnsi="Times New Roman" w:cs="Times New Roman"/>
        </w:rPr>
        <w:t xml:space="preserve">, S.A. 2007. </w:t>
      </w:r>
      <w:r w:rsidRPr="00D80A80">
        <w:rPr>
          <w:rFonts w:ascii="Times New Roman" w:hAnsi="Times New Roman" w:cs="Times New Roman"/>
          <w:lang w:val="en-US"/>
        </w:rPr>
        <w:t xml:space="preserve">Effects of Chiton </w:t>
      </w:r>
      <w:proofErr w:type="spellStart"/>
      <w:r w:rsidRPr="00D80A80">
        <w:rPr>
          <w:rFonts w:ascii="Times New Roman" w:hAnsi="Times New Roman" w:cs="Times New Roman"/>
          <w:lang w:val="en-US"/>
        </w:rPr>
        <w:t>granosus</w:t>
      </w:r>
      <w:proofErr w:type="spellEnd"/>
      <w:r w:rsidRPr="00D80A80">
        <w:rPr>
          <w:rFonts w:ascii="Times New Roman" w:hAnsi="Times New Roman" w:cs="Times New Roman"/>
          <w:lang w:val="en-US"/>
        </w:rPr>
        <w:t xml:space="preserve"> (</w:t>
      </w:r>
      <w:proofErr w:type="spellStart"/>
      <w:r w:rsidRPr="00D80A80">
        <w:rPr>
          <w:rFonts w:ascii="Times New Roman" w:hAnsi="Times New Roman" w:cs="Times New Roman"/>
          <w:lang w:val="en-US"/>
        </w:rPr>
        <w:t>Frembly</w:t>
      </w:r>
      <w:proofErr w:type="spellEnd"/>
      <w:r w:rsidRPr="00D80A80">
        <w:rPr>
          <w:rFonts w:ascii="Times New Roman" w:hAnsi="Times New Roman" w:cs="Times New Roman"/>
          <w:lang w:val="en-US"/>
        </w:rPr>
        <w:t xml:space="preserve">, 1827) and other molluscan grazers on algal succession in wave exposed mid-intertidal rocky shores of central Chile. </w:t>
      </w:r>
      <w:r w:rsidRPr="00D80A80">
        <w:rPr>
          <w:rFonts w:ascii="Times New Roman" w:hAnsi="Times New Roman" w:cs="Times New Roman"/>
        </w:rPr>
        <w:t>J. Exp. Mar. Biol. Ecol., 349, 84–98.</w:t>
      </w:r>
    </w:p>
    <w:p w14:paraId="7F723BB9" w14:textId="77777777" w:rsidR="00D80A80" w:rsidRPr="00D80A80" w:rsidRDefault="00D80A80" w:rsidP="00D80A80">
      <w:pPr>
        <w:widowControl w:val="0"/>
        <w:autoSpaceDE w:val="0"/>
        <w:autoSpaceDN w:val="0"/>
        <w:adjustRightInd w:val="0"/>
        <w:ind w:left="709" w:hanging="709"/>
        <w:jc w:val="both"/>
        <w:rPr>
          <w:rFonts w:ascii="Times New Roman" w:hAnsi="Times New Roman" w:cs="Times New Roman"/>
          <w:lang w:val="en-US"/>
        </w:rPr>
      </w:pPr>
      <w:r w:rsidRPr="00D80A80">
        <w:rPr>
          <w:rFonts w:ascii="Times New Roman" w:hAnsi="Times New Roman" w:cs="Times New Roman"/>
        </w:rPr>
        <w:t xml:space="preserve">Apolinário, M., R. Coutinho &amp; M.H. Baeta-Neves. </w:t>
      </w:r>
      <w:r w:rsidRPr="00D80A80">
        <w:rPr>
          <w:rFonts w:ascii="Times New Roman" w:hAnsi="Times New Roman" w:cs="Times New Roman"/>
          <w:lang w:val="en-US"/>
        </w:rPr>
        <w:t>1999. Periwinkle (</w:t>
      </w:r>
      <w:proofErr w:type="spellStart"/>
      <w:r w:rsidRPr="00D80A80">
        <w:rPr>
          <w:rFonts w:ascii="Times New Roman" w:hAnsi="Times New Roman" w:cs="Times New Roman"/>
          <w:lang w:val="en-US"/>
        </w:rPr>
        <w:t>Gastropoda</w:t>
      </w:r>
      <w:proofErr w:type="spellEnd"/>
      <w:r w:rsidRPr="00D80A80">
        <w:rPr>
          <w:rFonts w:ascii="Times New Roman" w:hAnsi="Times New Roman" w:cs="Times New Roman"/>
          <w:lang w:val="en-US"/>
        </w:rPr>
        <w:t xml:space="preserve">: </w:t>
      </w:r>
      <w:proofErr w:type="spellStart"/>
      <w:r w:rsidRPr="00D80A80">
        <w:rPr>
          <w:rFonts w:ascii="Times New Roman" w:hAnsi="Times New Roman" w:cs="Times New Roman"/>
          <w:lang w:val="en-US"/>
        </w:rPr>
        <w:t>Littorinidae</w:t>
      </w:r>
      <w:proofErr w:type="spellEnd"/>
      <w:r w:rsidRPr="00D80A80">
        <w:rPr>
          <w:rFonts w:ascii="Times New Roman" w:hAnsi="Times New Roman" w:cs="Times New Roman"/>
          <w:lang w:val="en-US"/>
        </w:rPr>
        <w:t>) habitat selection and its impact upon microalgal populations. Rev. Bras. Biol., 59(2): 211-218.</w:t>
      </w:r>
    </w:p>
    <w:p w14:paraId="5C6A2F87" w14:textId="77777777" w:rsidR="00D80A80" w:rsidRPr="00D80A80" w:rsidRDefault="00D80A80" w:rsidP="00D80A80">
      <w:pPr>
        <w:widowControl w:val="0"/>
        <w:autoSpaceDE w:val="0"/>
        <w:autoSpaceDN w:val="0"/>
        <w:adjustRightInd w:val="0"/>
        <w:ind w:left="709" w:hanging="709"/>
        <w:jc w:val="both"/>
        <w:rPr>
          <w:rFonts w:ascii="Times New Roman" w:hAnsi="Times New Roman" w:cs="Times New Roman"/>
          <w:lang w:val="en-US"/>
        </w:rPr>
      </w:pPr>
      <w:proofErr w:type="spellStart"/>
      <w:r w:rsidRPr="00D80A80">
        <w:rPr>
          <w:rFonts w:ascii="Times New Roman" w:hAnsi="Times New Roman" w:cs="Times New Roman"/>
          <w:lang w:val="en-US"/>
        </w:rPr>
        <w:t>Broitman</w:t>
      </w:r>
      <w:proofErr w:type="spellEnd"/>
      <w:r w:rsidRPr="00D80A80">
        <w:rPr>
          <w:rFonts w:ascii="Times New Roman" w:hAnsi="Times New Roman" w:cs="Times New Roman"/>
          <w:lang w:val="en-US"/>
        </w:rPr>
        <w:t xml:space="preserve">, B.R.; Navarrete, S.A.; Smith, F. &amp; Gaines, S.D. 2001. Geographic variation of southeastern Pacific intertidal communities. Marine Ecology Progress Series, 224, 21-34. </w:t>
      </w:r>
    </w:p>
    <w:p w14:paraId="70AE29AD" w14:textId="77777777" w:rsidR="00D80A80" w:rsidRPr="00D80A80" w:rsidRDefault="00D80A80" w:rsidP="00D80A80">
      <w:pPr>
        <w:pStyle w:val="NormalWeb"/>
        <w:spacing w:before="0" w:beforeAutospacing="0" w:after="0" w:afterAutospacing="0"/>
        <w:ind w:left="709" w:hanging="709"/>
        <w:jc w:val="both"/>
        <w:rPr>
          <w:lang w:val="en-US"/>
        </w:rPr>
      </w:pPr>
      <w:r w:rsidRPr="00D80A80">
        <w:rPr>
          <w:lang w:val="en-US"/>
        </w:rPr>
        <w:t xml:space="preserve">Bryson, M.; Johnson-Roberson, M.; Murphy, R.J.; </w:t>
      </w:r>
      <w:proofErr w:type="spellStart"/>
      <w:r w:rsidRPr="00D80A80">
        <w:rPr>
          <w:lang w:val="en-US"/>
        </w:rPr>
        <w:t>Bongiorno</w:t>
      </w:r>
      <w:proofErr w:type="spellEnd"/>
      <w:r w:rsidRPr="00D80A80">
        <w:rPr>
          <w:lang w:val="en-US"/>
        </w:rPr>
        <w:t xml:space="preserve">, D. Kite Aerial Photography for Low- Cost, Ultra-high Spatial Resolution Multi-Spectral Mapping of Intertidal Landscapes. </w:t>
      </w:r>
      <w:proofErr w:type="spellStart"/>
      <w:r w:rsidRPr="00D80A80">
        <w:rPr>
          <w:lang w:val="en-US"/>
        </w:rPr>
        <w:t>PlosOne</w:t>
      </w:r>
      <w:proofErr w:type="spellEnd"/>
      <w:r w:rsidRPr="00D80A80">
        <w:rPr>
          <w:lang w:val="en-US"/>
        </w:rPr>
        <w:t>, v.8, p.1-15. 2013</w:t>
      </w:r>
    </w:p>
    <w:p w14:paraId="6481D7AB" w14:textId="77777777" w:rsidR="00D80A80" w:rsidRPr="00D80A80" w:rsidRDefault="00D80A80" w:rsidP="00D80A80">
      <w:pPr>
        <w:widowControl w:val="0"/>
        <w:autoSpaceDE w:val="0"/>
        <w:autoSpaceDN w:val="0"/>
        <w:adjustRightInd w:val="0"/>
        <w:ind w:left="709" w:hanging="709"/>
        <w:jc w:val="both"/>
        <w:rPr>
          <w:rFonts w:ascii="Times New Roman" w:hAnsi="Times New Roman" w:cs="Times New Roman"/>
          <w:lang w:val="en-US"/>
        </w:rPr>
      </w:pPr>
      <w:r w:rsidRPr="00D80A80">
        <w:rPr>
          <w:rFonts w:ascii="Times New Roman" w:hAnsi="Times New Roman" w:cs="Times New Roman"/>
          <w:lang w:val="en-US"/>
        </w:rPr>
        <w:t xml:space="preserve">Burrows, M.T.; Harvey, R.; Robb, L.; </w:t>
      </w:r>
      <w:proofErr w:type="spellStart"/>
      <w:r w:rsidRPr="00D80A80">
        <w:rPr>
          <w:rFonts w:ascii="Times New Roman" w:hAnsi="Times New Roman" w:cs="Times New Roman"/>
          <w:lang w:val="en-US"/>
        </w:rPr>
        <w:t>Poloczanska</w:t>
      </w:r>
      <w:proofErr w:type="spellEnd"/>
      <w:r w:rsidRPr="00D80A80">
        <w:rPr>
          <w:rFonts w:ascii="Times New Roman" w:hAnsi="Times New Roman" w:cs="Times New Roman"/>
          <w:lang w:val="en-US"/>
        </w:rPr>
        <w:t xml:space="preserve">, E.S.; </w:t>
      </w:r>
      <w:proofErr w:type="spellStart"/>
      <w:r w:rsidRPr="00D80A80">
        <w:rPr>
          <w:rFonts w:ascii="Times New Roman" w:hAnsi="Times New Roman" w:cs="Times New Roman"/>
          <w:lang w:val="en-US"/>
        </w:rPr>
        <w:t>Mieszkowska</w:t>
      </w:r>
      <w:proofErr w:type="spellEnd"/>
      <w:r w:rsidRPr="00D80A80">
        <w:rPr>
          <w:rFonts w:ascii="Times New Roman" w:hAnsi="Times New Roman" w:cs="Times New Roman"/>
          <w:lang w:val="en-US"/>
        </w:rPr>
        <w:t xml:space="preserve">, N.; Moore, P.; Leaper, R.; Hawkins, S.J. &amp; Benedetti-Cecchi, L. 2009. Spatial scales of variance in abundance of intertidal species: effects of region, dispersal mode, and trophic level. Ecology, 90, 1242–1254. </w:t>
      </w:r>
    </w:p>
    <w:p w14:paraId="643BA4D8" w14:textId="77777777" w:rsidR="00D80A80" w:rsidRPr="00D80A80" w:rsidRDefault="00D80A80" w:rsidP="00D80A80">
      <w:pPr>
        <w:widowControl w:val="0"/>
        <w:autoSpaceDE w:val="0"/>
        <w:autoSpaceDN w:val="0"/>
        <w:adjustRightInd w:val="0"/>
        <w:ind w:left="709" w:hanging="709"/>
        <w:jc w:val="both"/>
        <w:rPr>
          <w:rFonts w:ascii="Times New Roman" w:hAnsi="Times New Roman" w:cs="Times New Roman"/>
          <w:lang w:val="en-US"/>
        </w:rPr>
      </w:pPr>
      <w:r w:rsidRPr="00D80A80">
        <w:rPr>
          <w:rFonts w:ascii="Times New Roman" w:hAnsi="Times New Roman" w:cs="Times New Roman"/>
          <w:lang w:val="en-US"/>
        </w:rPr>
        <w:t xml:space="preserve">Bustamante, R.H.; Branch, G.M. &amp; </w:t>
      </w:r>
      <w:proofErr w:type="spellStart"/>
      <w:r w:rsidRPr="00D80A80">
        <w:rPr>
          <w:rFonts w:ascii="Times New Roman" w:hAnsi="Times New Roman" w:cs="Times New Roman"/>
          <w:lang w:val="en-US"/>
        </w:rPr>
        <w:t>Eekhout</w:t>
      </w:r>
      <w:proofErr w:type="spellEnd"/>
      <w:r w:rsidRPr="00D80A80">
        <w:rPr>
          <w:rFonts w:ascii="Times New Roman" w:hAnsi="Times New Roman" w:cs="Times New Roman"/>
          <w:lang w:val="en-US"/>
        </w:rPr>
        <w:t>, S. 1995. Maintenance of an exceptional intertidal grazer biomass in South Africa: subsidy by subtidal kelps. Ecology, 76, 2314-2329.</w:t>
      </w:r>
    </w:p>
    <w:p w14:paraId="5F2FD79F" w14:textId="77777777" w:rsidR="00D80A80" w:rsidRPr="00D80A80" w:rsidRDefault="00D80A80" w:rsidP="00D80A80">
      <w:pPr>
        <w:widowControl w:val="0"/>
        <w:autoSpaceDE w:val="0"/>
        <w:autoSpaceDN w:val="0"/>
        <w:adjustRightInd w:val="0"/>
        <w:ind w:left="709" w:hanging="709"/>
        <w:jc w:val="both"/>
        <w:rPr>
          <w:rFonts w:ascii="Times New Roman" w:hAnsi="Times New Roman" w:cs="Times New Roman"/>
          <w:lang w:val="en-US"/>
        </w:rPr>
      </w:pPr>
      <w:proofErr w:type="spellStart"/>
      <w:r w:rsidRPr="00D80A80">
        <w:rPr>
          <w:rFonts w:ascii="Times New Roman" w:hAnsi="Times New Roman" w:cs="Times New Roman"/>
          <w:lang w:val="en-US"/>
        </w:rPr>
        <w:t>Christofoletti</w:t>
      </w:r>
      <w:proofErr w:type="spellEnd"/>
      <w:r w:rsidRPr="00D80A80">
        <w:rPr>
          <w:rFonts w:ascii="Times New Roman" w:hAnsi="Times New Roman" w:cs="Times New Roman"/>
          <w:lang w:val="en-US"/>
        </w:rPr>
        <w:t xml:space="preserve">, R.A., Almeida, T.V.V., </w:t>
      </w:r>
      <w:proofErr w:type="spellStart"/>
      <w:r w:rsidRPr="00D80A80">
        <w:rPr>
          <w:rFonts w:ascii="Times New Roman" w:hAnsi="Times New Roman" w:cs="Times New Roman"/>
          <w:lang w:val="en-US"/>
        </w:rPr>
        <w:t>Ciotti</w:t>
      </w:r>
      <w:proofErr w:type="spellEnd"/>
      <w:r w:rsidRPr="00D80A80">
        <w:rPr>
          <w:rFonts w:ascii="Times New Roman" w:hAnsi="Times New Roman" w:cs="Times New Roman"/>
          <w:lang w:val="en-US"/>
        </w:rPr>
        <w:t xml:space="preserve">, A.M., 2011. Environmental and grazing influence on spatial variability of intertidal biofilm on subtropical rocky shores. Marine Ecology Progress Series, 424: 15-23. </w:t>
      </w:r>
    </w:p>
    <w:p w14:paraId="496FD0D8" w14:textId="77777777" w:rsidR="00D80A80" w:rsidRPr="00D80A80" w:rsidRDefault="00D80A80" w:rsidP="00D80A80">
      <w:pPr>
        <w:widowControl w:val="0"/>
        <w:autoSpaceDE w:val="0"/>
        <w:autoSpaceDN w:val="0"/>
        <w:adjustRightInd w:val="0"/>
        <w:ind w:left="709" w:hanging="709"/>
        <w:jc w:val="both"/>
        <w:rPr>
          <w:rFonts w:ascii="Times New Roman" w:hAnsi="Times New Roman" w:cs="Times New Roman"/>
          <w:lang w:val="en-US"/>
        </w:rPr>
      </w:pPr>
      <w:r w:rsidRPr="00D80A80">
        <w:rPr>
          <w:rFonts w:ascii="Times New Roman" w:hAnsi="Times New Roman" w:cs="Times New Roman"/>
          <w:lang w:val="en-US"/>
        </w:rPr>
        <w:t xml:space="preserve">Connolly, S.R.; </w:t>
      </w:r>
      <w:proofErr w:type="spellStart"/>
      <w:r w:rsidRPr="00D80A80">
        <w:rPr>
          <w:rFonts w:ascii="Times New Roman" w:hAnsi="Times New Roman" w:cs="Times New Roman"/>
          <w:lang w:val="en-US"/>
        </w:rPr>
        <w:t>Menge</w:t>
      </w:r>
      <w:proofErr w:type="spellEnd"/>
      <w:r w:rsidRPr="00D80A80">
        <w:rPr>
          <w:rFonts w:ascii="Times New Roman" w:hAnsi="Times New Roman" w:cs="Times New Roman"/>
          <w:lang w:val="en-US"/>
        </w:rPr>
        <w:t xml:space="preserve">, B.A. &amp; </w:t>
      </w:r>
      <w:proofErr w:type="spellStart"/>
      <w:r w:rsidRPr="00D80A80">
        <w:rPr>
          <w:rFonts w:ascii="Times New Roman" w:hAnsi="Times New Roman" w:cs="Times New Roman"/>
          <w:lang w:val="en-US"/>
        </w:rPr>
        <w:t>Roughgarden</w:t>
      </w:r>
      <w:proofErr w:type="spellEnd"/>
      <w:r w:rsidRPr="00D80A80">
        <w:rPr>
          <w:rFonts w:ascii="Times New Roman" w:hAnsi="Times New Roman" w:cs="Times New Roman"/>
          <w:lang w:val="en-US"/>
        </w:rPr>
        <w:t xml:space="preserve">, J. 2001. A latitudinal gradient in recruitment of intertidal invertebrates in the northeast Pacific Ocean. Ecology, 82, 1799-1813. </w:t>
      </w:r>
    </w:p>
    <w:p w14:paraId="61ABBF64" w14:textId="77777777" w:rsidR="00D80A80" w:rsidRPr="00D80A80" w:rsidRDefault="00D80A80" w:rsidP="00D80A80">
      <w:pPr>
        <w:widowControl w:val="0"/>
        <w:autoSpaceDE w:val="0"/>
        <w:autoSpaceDN w:val="0"/>
        <w:adjustRightInd w:val="0"/>
        <w:ind w:left="709" w:hanging="709"/>
        <w:jc w:val="both"/>
        <w:rPr>
          <w:rFonts w:ascii="Times New Roman" w:hAnsi="Times New Roman" w:cs="Times New Roman"/>
          <w:lang w:val="en-US"/>
        </w:rPr>
      </w:pPr>
      <w:r w:rsidRPr="00D80A80">
        <w:rPr>
          <w:rFonts w:ascii="Times New Roman" w:hAnsi="Times New Roman" w:cs="Times New Roman"/>
          <w:lang w:val="en-US"/>
        </w:rPr>
        <w:t xml:space="preserve">Frost, N.J.; Burrows, M.T.; Johnson, M.P.; Hanley, M.E &amp; </w:t>
      </w:r>
      <w:proofErr w:type="spellStart"/>
      <w:r w:rsidRPr="00D80A80">
        <w:rPr>
          <w:rFonts w:ascii="Times New Roman" w:hAnsi="Times New Roman" w:cs="Times New Roman"/>
          <w:lang w:val="en-US"/>
        </w:rPr>
        <w:t>Wawkins</w:t>
      </w:r>
      <w:proofErr w:type="spellEnd"/>
      <w:r w:rsidRPr="00D80A80">
        <w:rPr>
          <w:rFonts w:ascii="Times New Roman" w:hAnsi="Times New Roman" w:cs="Times New Roman"/>
          <w:lang w:val="en-US"/>
        </w:rPr>
        <w:t>, S.J. 2005. Measuring surface complexity in ecological studies. Limnology and Oceanography: Methods, 3, 203-210.</w:t>
      </w:r>
      <w:r w:rsidRPr="00D80A80">
        <w:rPr>
          <w:rFonts w:ascii="Times New Roman" w:eastAsia="MS Gothic" w:hAnsi="Times New Roman" w:cs="Times New Roman"/>
          <w:lang w:val="en-US"/>
        </w:rPr>
        <w:t> </w:t>
      </w:r>
    </w:p>
    <w:p w14:paraId="14DA3FC4" w14:textId="77777777" w:rsidR="00D80A80" w:rsidRPr="00D80A80" w:rsidRDefault="00D80A80" w:rsidP="00D80A80">
      <w:pPr>
        <w:pStyle w:val="NormalWeb"/>
        <w:spacing w:before="0" w:beforeAutospacing="0" w:after="0" w:afterAutospacing="0"/>
        <w:ind w:left="709" w:hanging="709"/>
        <w:jc w:val="both"/>
        <w:rPr>
          <w:lang w:val="en-US"/>
        </w:rPr>
      </w:pPr>
      <w:proofErr w:type="spellStart"/>
      <w:r w:rsidRPr="00D80A80">
        <w:rPr>
          <w:lang w:val="en-US"/>
        </w:rPr>
        <w:t>Jari</w:t>
      </w:r>
      <w:proofErr w:type="spellEnd"/>
      <w:r w:rsidRPr="00D80A80">
        <w:rPr>
          <w:lang w:val="en-US"/>
        </w:rPr>
        <w:t xml:space="preserve"> Oksanen, F. Guillaume Blanchet, Michael Friendly, Roeland </w:t>
      </w:r>
      <w:proofErr w:type="spellStart"/>
      <w:r w:rsidRPr="00D80A80">
        <w:rPr>
          <w:lang w:val="en-US"/>
        </w:rPr>
        <w:t>Kindt</w:t>
      </w:r>
      <w:proofErr w:type="spellEnd"/>
      <w:r w:rsidRPr="00D80A80">
        <w:rPr>
          <w:lang w:val="en-US"/>
        </w:rPr>
        <w:t xml:space="preserve">, Pierre Legendre, Dan McGlinn, Peter R. Minchin, R. B. O'Hara, Gavin L. Simpson, Peter </w:t>
      </w:r>
      <w:proofErr w:type="spellStart"/>
      <w:r w:rsidRPr="00D80A80">
        <w:rPr>
          <w:lang w:val="en-US"/>
        </w:rPr>
        <w:t>Solymos</w:t>
      </w:r>
      <w:proofErr w:type="spellEnd"/>
      <w:r w:rsidRPr="00D80A80">
        <w:rPr>
          <w:lang w:val="en-US"/>
        </w:rPr>
        <w:t xml:space="preserve">, M. Henry H. Stevens, Eduard </w:t>
      </w:r>
      <w:proofErr w:type="spellStart"/>
      <w:r w:rsidRPr="00D80A80">
        <w:rPr>
          <w:lang w:val="en-US"/>
        </w:rPr>
        <w:t>Szoecs</w:t>
      </w:r>
      <w:proofErr w:type="spellEnd"/>
      <w:r w:rsidRPr="00D80A80">
        <w:rPr>
          <w:lang w:val="en-US"/>
        </w:rPr>
        <w:t xml:space="preserve"> and Helene Wagner (2019). vegan: Community Ecology Package. R package version 2.5-4</w:t>
      </w:r>
    </w:p>
    <w:p w14:paraId="13CCECEA" w14:textId="77777777" w:rsidR="00D80A80" w:rsidRPr="00D80A80" w:rsidRDefault="00D80A80" w:rsidP="00D80A80">
      <w:pPr>
        <w:widowControl w:val="0"/>
        <w:autoSpaceDE w:val="0"/>
        <w:autoSpaceDN w:val="0"/>
        <w:adjustRightInd w:val="0"/>
        <w:ind w:left="709" w:hanging="709"/>
        <w:jc w:val="both"/>
        <w:rPr>
          <w:rFonts w:ascii="Times New Roman" w:hAnsi="Times New Roman" w:cs="Times New Roman"/>
          <w:lang w:val="en-US"/>
        </w:rPr>
      </w:pPr>
      <w:r w:rsidRPr="00D80A80">
        <w:rPr>
          <w:rFonts w:ascii="Times New Roman" w:hAnsi="Times New Roman" w:cs="Times New Roman"/>
          <w:lang w:val="en-US"/>
        </w:rPr>
        <w:t xml:space="preserve">Jenkins, S.R.; Moore, P.; Burrows, M.T.; </w:t>
      </w:r>
      <w:proofErr w:type="spellStart"/>
      <w:r w:rsidRPr="00D80A80">
        <w:rPr>
          <w:rFonts w:ascii="Times New Roman" w:hAnsi="Times New Roman" w:cs="Times New Roman"/>
          <w:lang w:val="en-US"/>
        </w:rPr>
        <w:t>Garbary</w:t>
      </w:r>
      <w:proofErr w:type="spellEnd"/>
      <w:r w:rsidRPr="00D80A80">
        <w:rPr>
          <w:rFonts w:ascii="Times New Roman" w:hAnsi="Times New Roman" w:cs="Times New Roman"/>
          <w:lang w:val="en-US"/>
        </w:rPr>
        <w:t xml:space="preserve">, D.J.; Hawkins, S.J.; </w:t>
      </w:r>
      <w:proofErr w:type="spellStart"/>
      <w:r w:rsidRPr="00D80A80">
        <w:rPr>
          <w:rFonts w:ascii="Times New Roman" w:hAnsi="Times New Roman" w:cs="Times New Roman"/>
          <w:lang w:val="en-US"/>
        </w:rPr>
        <w:t>Ingolfsson</w:t>
      </w:r>
      <w:proofErr w:type="spellEnd"/>
      <w:r w:rsidRPr="00D80A80">
        <w:rPr>
          <w:rFonts w:ascii="Times New Roman" w:hAnsi="Times New Roman" w:cs="Times New Roman"/>
          <w:lang w:val="en-US"/>
        </w:rPr>
        <w:t xml:space="preserve">, A.; </w:t>
      </w:r>
      <w:proofErr w:type="spellStart"/>
      <w:r w:rsidRPr="00D80A80">
        <w:rPr>
          <w:rFonts w:ascii="Times New Roman" w:hAnsi="Times New Roman" w:cs="Times New Roman"/>
          <w:lang w:val="en-US"/>
        </w:rPr>
        <w:t>Sebens</w:t>
      </w:r>
      <w:proofErr w:type="spellEnd"/>
      <w:r w:rsidRPr="00D80A80">
        <w:rPr>
          <w:rFonts w:ascii="Times New Roman" w:hAnsi="Times New Roman" w:cs="Times New Roman"/>
          <w:lang w:val="en-US"/>
        </w:rPr>
        <w:t xml:space="preserve">, K.P.; </w:t>
      </w:r>
      <w:proofErr w:type="spellStart"/>
      <w:r w:rsidRPr="00D80A80">
        <w:rPr>
          <w:rFonts w:ascii="Times New Roman" w:hAnsi="Times New Roman" w:cs="Times New Roman"/>
          <w:lang w:val="en-US"/>
        </w:rPr>
        <w:t>Snelgrove</w:t>
      </w:r>
      <w:proofErr w:type="spellEnd"/>
      <w:r w:rsidRPr="00D80A80">
        <w:rPr>
          <w:rFonts w:ascii="Times New Roman" w:hAnsi="Times New Roman" w:cs="Times New Roman"/>
          <w:lang w:val="en-US"/>
        </w:rPr>
        <w:t xml:space="preserve">, P.V.R.; </w:t>
      </w:r>
      <w:proofErr w:type="spellStart"/>
      <w:r w:rsidRPr="00D80A80">
        <w:rPr>
          <w:rFonts w:ascii="Times New Roman" w:hAnsi="Times New Roman" w:cs="Times New Roman"/>
          <w:lang w:val="en-US"/>
        </w:rPr>
        <w:t>Wethey</w:t>
      </w:r>
      <w:proofErr w:type="spellEnd"/>
      <w:r w:rsidRPr="00D80A80">
        <w:rPr>
          <w:rFonts w:ascii="Times New Roman" w:hAnsi="Times New Roman" w:cs="Times New Roman"/>
          <w:lang w:val="en-US"/>
        </w:rPr>
        <w:t xml:space="preserve">, D.S. &amp; </w:t>
      </w:r>
      <w:proofErr w:type="spellStart"/>
      <w:r w:rsidRPr="00D80A80">
        <w:rPr>
          <w:rFonts w:ascii="Times New Roman" w:hAnsi="Times New Roman" w:cs="Times New Roman"/>
          <w:lang w:val="en-US"/>
        </w:rPr>
        <w:t>Woodin</w:t>
      </w:r>
      <w:proofErr w:type="spellEnd"/>
      <w:r w:rsidRPr="00D80A80">
        <w:rPr>
          <w:rFonts w:ascii="Times New Roman" w:hAnsi="Times New Roman" w:cs="Times New Roman"/>
          <w:lang w:val="en-US"/>
        </w:rPr>
        <w:t xml:space="preserve">, S.A. 2008. Comparative ecology of North Atlantic shores: do differences in players matter for process? Ecology, v. 89, p. S3-S23. </w:t>
      </w:r>
    </w:p>
    <w:p w14:paraId="37A99504" w14:textId="77777777" w:rsidR="00D80A80" w:rsidRPr="00D80A80" w:rsidRDefault="00D80A80" w:rsidP="00D80A80">
      <w:pPr>
        <w:widowControl w:val="0"/>
        <w:autoSpaceDE w:val="0"/>
        <w:autoSpaceDN w:val="0"/>
        <w:adjustRightInd w:val="0"/>
        <w:ind w:left="709" w:hanging="709"/>
        <w:jc w:val="both"/>
        <w:rPr>
          <w:rFonts w:ascii="Times New Roman" w:hAnsi="Times New Roman" w:cs="Times New Roman"/>
          <w:lang w:val="en-US"/>
        </w:rPr>
      </w:pPr>
      <w:r w:rsidRPr="00D80A80">
        <w:rPr>
          <w:rFonts w:ascii="Times New Roman" w:hAnsi="Times New Roman" w:cs="Times New Roman"/>
          <w:lang w:val="en-US"/>
        </w:rPr>
        <w:t xml:space="preserve">Leonard G.H., Levine J.M., Schmidt P.R. and </w:t>
      </w:r>
      <w:proofErr w:type="spellStart"/>
      <w:r w:rsidRPr="00D80A80">
        <w:rPr>
          <w:rFonts w:ascii="Times New Roman" w:hAnsi="Times New Roman" w:cs="Times New Roman"/>
          <w:lang w:val="en-US"/>
        </w:rPr>
        <w:t>Bertness</w:t>
      </w:r>
      <w:proofErr w:type="spellEnd"/>
      <w:r w:rsidRPr="00D80A80">
        <w:rPr>
          <w:rFonts w:ascii="Times New Roman" w:hAnsi="Times New Roman" w:cs="Times New Roman"/>
          <w:lang w:val="en-US"/>
        </w:rPr>
        <w:t xml:space="preserve"> M.D. 1998. Flow-driven variation in intertidal community structure in a Maine estuary. Ecology 79, 1395–1411.</w:t>
      </w:r>
    </w:p>
    <w:p w14:paraId="7FC68348" w14:textId="77777777" w:rsidR="00D80A80" w:rsidRPr="00D80A80" w:rsidRDefault="00D80A80" w:rsidP="00D80A80">
      <w:pPr>
        <w:widowControl w:val="0"/>
        <w:autoSpaceDE w:val="0"/>
        <w:autoSpaceDN w:val="0"/>
        <w:adjustRightInd w:val="0"/>
        <w:ind w:left="709" w:hanging="709"/>
        <w:jc w:val="both"/>
        <w:rPr>
          <w:rFonts w:ascii="Times New Roman" w:hAnsi="Times New Roman" w:cs="Times New Roman"/>
          <w:lang w:val="en-US"/>
        </w:rPr>
      </w:pPr>
      <w:r w:rsidRPr="00D80A80">
        <w:rPr>
          <w:rFonts w:ascii="Times New Roman" w:hAnsi="Times New Roman" w:cs="Times New Roman"/>
          <w:lang w:val="en-US"/>
        </w:rPr>
        <w:t xml:space="preserve">Leslie, H.M.; Breck, E.N.; Chan, F.; Lubchenco, J. &amp; </w:t>
      </w:r>
      <w:proofErr w:type="spellStart"/>
      <w:r w:rsidRPr="00D80A80">
        <w:rPr>
          <w:rFonts w:ascii="Times New Roman" w:hAnsi="Times New Roman" w:cs="Times New Roman"/>
          <w:lang w:val="en-US"/>
        </w:rPr>
        <w:t>Menge</w:t>
      </w:r>
      <w:proofErr w:type="spellEnd"/>
      <w:r w:rsidRPr="00D80A80">
        <w:rPr>
          <w:rFonts w:ascii="Times New Roman" w:hAnsi="Times New Roman" w:cs="Times New Roman"/>
          <w:lang w:val="en-US"/>
        </w:rPr>
        <w:t xml:space="preserve">, B.A. 2005. Barnacle reproductive hotspots linked to nearshore ocean conditions. Proceedings of the National Academy of Sciences of the United States of America, 102(30), 10534-10539. </w:t>
      </w:r>
    </w:p>
    <w:p w14:paraId="7DA75045" w14:textId="77777777" w:rsidR="00D80A80" w:rsidRPr="00D80A80" w:rsidRDefault="00D80A80" w:rsidP="00D80A80">
      <w:pPr>
        <w:ind w:left="709" w:hanging="709"/>
        <w:jc w:val="both"/>
        <w:rPr>
          <w:rFonts w:ascii="Times New Roman" w:hAnsi="Times New Roman" w:cs="Times New Roman"/>
          <w:bCs/>
          <w:lang w:val="en-US"/>
        </w:rPr>
      </w:pPr>
      <w:r w:rsidRPr="00D80A80">
        <w:rPr>
          <w:rFonts w:ascii="Times New Roman" w:hAnsi="Times New Roman" w:cs="Times New Roman"/>
          <w:bCs/>
          <w:lang w:val="en-US"/>
        </w:rPr>
        <w:t xml:space="preserve">MathWorks, 2015. </w:t>
      </w:r>
      <w:r w:rsidRPr="00D80A80">
        <w:rPr>
          <w:rFonts w:ascii="Times New Roman" w:hAnsi="Times New Roman" w:cs="Times New Roman"/>
          <w:bCs/>
          <w:i/>
          <w:lang w:val="en-US"/>
        </w:rPr>
        <w:t>MATLAB 8.5 and Statistics Toolbox 8.5</w:t>
      </w:r>
      <w:r w:rsidRPr="00D80A80">
        <w:rPr>
          <w:rFonts w:ascii="Times New Roman" w:hAnsi="Times New Roman" w:cs="Times New Roman"/>
          <w:bCs/>
          <w:lang w:val="en-US"/>
        </w:rPr>
        <w:t>. The MathWorks, Inc., Natick, Massachusetts, United States. Student license.</w:t>
      </w:r>
    </w:p>
    <w:p w14:paraId="16BF75A8" w14:textId="77777777" w:rsidR="00D80A80" w:rsidRPr="00D80A80" w:rsidRDefault="00D80A80" w:rsidP="00D80A80">
      <w:pPr>
        <w:widowControl w:val="0"/>
        <w:autoSpaceDE w:val="0"/>
        <w:autoSpaceDN w:val="0"/>
        <w:adjustRightInd w:val="0"/>
        <w:ind w:left="709" w:hanging="709"/>
        <w:jc w:val="both"/>
        <w:rPr>
          <w:rFonts w:ascii="Times New Roman" w:hAnsi="Times New Roman" w:cs="Times New Roman"/>
          <w:lang w:val="en-US"/>
        </w:rPr>
      </w:pPr>
      <w:proofErr w:type="spellStart"/>
      <w:r w:rsidRPr="00D80A80">
        <w:rPr>
          <w:rFonts w:ascii="Times New Roman" w:hAnsi="Times New Roman" w:cs="Times New Roman"/>
          <w:lang w:val="en-US"/>
        </w:rPr>
        <w:t>Menge</w:t>
      </w:r>
      <w:proofErr w:type="spellEnd"/>
      <w:r w:rsidRPr="00D80A80">
        <w:rPr>
          <w:rFonts w:ascii="Times New Roman" w:hAnsi="Times New Roman" w:cs="Times New Roman"/>
          <w:lang w:val="en-US"/>
        </w:rPr>
        <w:t xml:space="preserve">, B.A. 2000. Top-down and bottom-up community regulation in marine rocky </w:t>
      </w:r>
      <w:proofErr w:type="spellStart"/>
      <w:r w:rsidRPr="00D80A80">
        <w:rPr>
          <w:rFonts w:ascii="Times New Roman" w:hAnsi="Times New Roman" w:cs="Times New Roman"/>
          <w:lang w:val="en-US"/>
        </w:rPr>
        <w:t>intertida</w:t>
      </w:r>
      <w:proofErr w:type="spellEnd"/>
      <w:r w:rsidRPr="00D80A80">
        <w:rPr>
          <w:rFonts w:ascii="Times New Roman" w:hAnsi="Times New Roman" w:cs="Times New Roman"/>
          <w:lang w:val="en-US"/>
        </w:rPr>
        <w:t xml:space="preserve"> habitats. Journal of Experimental Marine Biology and Ecology, v. 250, p. 257-289. </w:t>
      </w:r>
    </w:p>
    <w:p w14:paraId="4A117AFB" w14:textId="77777777" w:rsidR="00D80A80" w:rsidRPr="00D80A80" w:rsidRDefault="00D80A80" w:rsidP="00D80A80">
      <w:pPr>
        <w:widowControl w:val="0"/>
        <w:autoSpaceDE w:val="0"/>
        <w:autoSpaceDN w:val="0"/>
        <w:adjustRightInd w:val="0"/>
        <w:ind w:left="709" w:hanging="709"/>
        <w:jc w:val="both"/>
        <w:rPr>
          <w:rFonts w:ascii="Times New Roman" w:hAnsi="Times New Roman" w:cs="Times New Roman"/>
          <w:lang w:val="en-US"/>
        </w:rPr>
      </w:pPr>
      <w:proofErr w:type="spellStart"/>
      <w:r w:rsidRPr="00D80A80">
        <w:rPr>
          <w:rFonts w:ascii="Times New Roman" w:hAnsi="Times New Roman" w:cs="Times New Roman"/>
          <w:lang w:val="en-US"/>
        </w:rPr>
        <w:t>Menge</w:t>
      </w:r>
      <w:proofErr w:type="spellEnd"/>
      <w:r w:rsidRPr="00D80A80">
        <w:rPr>
          <w:rFonts w:ascii="Times New Roman" w:hAnsi="Times New Roman" w:cs="Times New Roman"/>
          <w:lang w:val="en-US"/>
        </w:rPr>
        <w:t xml:space="preserve">, B.A. 2003. In: The Importance of Species (eds: </w:t>
      </w:r>
      <w:proofErr w:type="spellStart"/>
      <w:r w:rsidRPr="00D80A80">
        <w:rPr>
          <w:rFonts w:ascii="Times New Roman" w:hAnsi="Times New Roman" w:cs="Times New Roman"/>
          <w:lang w:val="en-US"/>
        </w:rPr>
        <w:t>Kareiva</w:t>
      </w:r>
      <w:proofErr w:type="spellEnd"/>
      <w:r w:rsidRPr="00D80A80">
        <w:rPr>
          <w:rFonts w:ascii="Times New Roman" w:hAnsi="Times New Roman" w:cs="Times New Roman"/>
          <w:lang w:val="en-US"/>
        </w:rPr>
        <w:t xml:space="preserve">, P. &amp; Levin, S.A.). Princeton University Press, Princeton, NJ, 16-43. </w:t>
      </w:r>
    </w:p>
    <w:p w14:paraId="1BA7DDEE" w14:textId="77777777" w:rsidR="00D80A80" w:rsidRPr="00D80A80" w:rsidRDefault="00D80A80" w:rsidP="00D80A80">
      <w:pPr>
        <w:widowControl w:val="0"/>
        <w:autoSpaceDE w:val="0"/>
        <w:autoSpaceDN w:val="0"/>
        <w:adjustRightInd w:val="0"/>
        <w:ind w:left="709" w:hanging="709"/>
        <w:jc w:val="both"/>
        <w:rPr>
          <w:rFonts w:ascii="Times New Roman" w:hAnsi="Times New Roman" w:cs="Times New Roman"/>
          <w:lang w:val="en-US"/>
        </w:rPr>
      </w:pPr>
      <w:proofErr w:type="spellStart"/>
      <w:r w:rsidRPr="00D80A80">
        <w:rPr>
          <w:rFonts w:ascii="Times New Roman" w:hAnsi="Times New Roman" w:cs="Times New Roman"/>
          <w:lang w:val="en-US"/>
        </w:rPr>
        <w:t>Menge</w:t>
      </w:r>
      <w:proofErr w:type="spellEnd"/>
      <w:r w:rsidRPr="00D80A80">
        <w:rPr>
          <w:rFonts w:ascii="Times New Roman" w:hAnsi="Times New Roman" w:cs="Times New Roman"/>
          <w:lang w:val="en-US"/>
        </w:rPr>
        <w:t xml:space="preserve">, B.A.; Daley, B.A.; Lubchenco, J.; Sanford, E.; </w:t>
      </w:r>
      <w:proofErr w:type="spellStart"/>
      <w:r w:rsidRPr="00D80A80">
        <w:rPr>
          <w:rFonts w:ascii="Times New Roman" w:hAnsi="Times New Roman" w:cs="Times New Roman"/>
          <w:lang w:val="en-US"/>
        </w:rPr>
        <w:t>Dahlhoff</w:t>
      </w:r>
      <w:proofErr w:type="spellEnd"/>
      <w:r w:rsidRPr="00D80A80">
        <w:rPr>
          <w:rFonts w:ascii="Times New Roman" w:hAnsi="Times New Roman" w:cs="Times New Roman"/>
          <w:lang w:val="en-US"/>
        </w:rPr>
        <w:t xml:space="preserve">, E.; Halpin, P.M.; Hudson, G. &amp; </w:t>
      </w:r>
      <w:proofErr w:type="spellStart"/>
      <w:r w:rsidRPr="00D80A80">
        <w:rPr>
          <w:rFonts w:ascii="Times New Roman" w:hAnsi="Times New Roman" w:cs="Times New Roman"/>
          <w:lang w:val="en-US"/>
        </w:rPr>
        <w:t>Burnaford</w:t>
      </w:r>
      <w:proofErr w:type="spellEnd"/>
      <w:r w:rsidRPr="00D80A80">
        <w:rPr>
          <w:rFonts w:ascii="Times New Roman" w:hAnsi="Times New Roman" w:cs="Times New Roman"/>
          <w:lang w:val="en-US"/>
        </w:rPr>
        <w:t xml:space="preserve">, J.L. 1999. Top-down and bottom-up regulation of New Zealand rocky intertidal communities. Ecological Monographs, 69, 297-330. </w:t>
      </w:r>
    </w:p>
    <w:p w14:paraId="11F9B8C6" w14:textId="77777777" w:rsidR="00D80A80" w:rsidRPr="00D80A80" w:rsidRDefault="00D80A80" w:rsidP="00D80A80">
      <w:pPr>
        <w:widowControl w:val="0"/>
        <w:autoSpaceDE w:val="0"/>
        <w:autoSpaceDN w:val="0"/>
        <w:adjustRightInd w:val="0"/>
        <w:ind w:left="709" w:hanging="709"/>
        <w:jc w:val="both"/>
        <w:rPr>
          <w:rFonts w:ascii="Times New Roman" w:hAnsi="Times New Roman" w:cs="Times New Roman"/>
          <w:lang w:val="en-US"/>
        </w:rPr>
      </w:pPr>
      <w:proofErr w:type="spellStart"/>
      <w:r w:rsidRPr="00D80A80">
        <w:rPr>
          <w:rFonts w:ascii="Times New Roman" w:hAnsi="Times New Roman" w:cs="Times New Roman"/>
          <w:lang w:val="en-US"/>
        </w:rPr>
        <w:t>Menge</w:t>
      </w:r>
      <w:proofErr w:type="spellEnd"/>
      <w:r w:rsidRPr="00D80A80">
        <w:rPr>
          <w:rFonts w:ascii="Times New Roman" w:hAnsi="Times New Roman" w:cs="Times New Roman"/>
          <w:lang w:val="en-US"/>
        </w:rPr>
        <w:t xml:space="preserve">, B.A.; Daley, B.A.; Wheeler, P.A. &amp; </w:t>
      </w:r>
      <w:proofErr w:type="spellStart"/>
      <w:r w:rsidRPr="00D80A80">
        <w:rPr>
          <w:rFonts w:ascii="Times New Roman" w:hAnsi="Times New Roman" w:cs="Times New Roman"/>
          <w:lang w:val="en-US"/>
        </w:rPr>
        <w:t>Strub</w:t>
      </w:r>
      <w:proofErr w:type="spellEnd"/>
      <w:r w:rsidRPr="00D80A80">
        <w:rPr>
          <w:rFonts w:ascii="Times New Roman" w:hAnsi="Times New Roman" w:cs="Times New Roman"/>
          <w:lang w:val="en-US"/>
        </w:rPr>
        <w:t xml:space="preserve">, P.T. 1997. Rocky intertidal </w:t>
      </w:r>
      <w:r w:rsidRPr="00D80A80">
        <w:rPr>
          <w:rFonts w:ascii="Times New Roman" w:hAnsi="Times New Roman" w:cs="Times New Roman"/>
          <w:lang w:val="en-US"/>
        </w:rPr>
        <w:lastRenderedPageBreak/>
        <w:t xml:space="preserve">oceanography: an association between community structure and nearshore phytoplankton concentration. </w:t>
      </w:r>
      <w:proofErr w:type="spellStart"/>
      <w:r w:rsidRPr="00D80A80">
        <w:rPr>
          <w:rFonts w:ascii="Times New Roman" w:hAnsi="Times New Roman" w:cs="Times New Roman"/>
          <w:lang w:val="en-US"/>
        </w:rPr>
        <w:t>Limnol</w:t>
      </w:r>
      <w:proofErr w:type="spellEnd"/>
      <w:r w:rsidRPr="00D80A80">
        <w:rPr>
          <w:rFonts w:ascii="Times New Roman" w:hAnsi="Times New Roman" w:cs="Times New Roman"/>
          <w:lang w:val="en-US"/>
        </w:rPr>
        <w:t xml:space="preserve">. </w:t>
      </w:r>
      <w:proofErr w:type="spellStart"/>
      <w:r w:rsidRPr="00D80A80">
        <w:rPr>
          <w:rFonts w:ascii="Times New Roman" w:hAnsi="Times New Roman" w:cs="Times New Roman"/>
          <w:lang w:val="en-US"/>
        </w:rPr>
        <w:t>Oceanogr</w:t>
      </w:r>
      <w:proofErr w:type="spellEnd"/>
      <w:r w:rsidRPr="00D80A80">
        <w:rPr>
          <w:rFonts w:ascii="Times New Roman" w:hAnsi="Times New Roman" w:cs="Times New Roman"/>
          <w:lang w:val="en-US"/>
        </w:rPr>
        <w:t xml:space="preserve">., 42, 57–66. </w:t>
      </w:r>
    </w:p>
    <w:p w14:paraId="34323815" w14:textId="77777777" w:rsidR="00D80A80" w:rsidRPr="00D80A80" w:rsidRDefault="00D80A80" w:rsidP="00D80A80">
      <w:pPr>
        <w:widowControl w:val="0"/>
        <w:autoSpaceDE w:val="0"/>
        <w:autoSpaceDN w:val="0"/>
        <w:adjustRightInd w:val="0"/>
        <w:ind w:left="709" w:hanging="709"/>
        <w:jc w:val="both"/>
        <w:rPr>
          <w:rFonts w:ascii="Times New Roman" w:hAnsi="Times New Roman" w:cs="Times New Roman"/>
          <w:lang w:val="en-US"/>
        </w:rPr>
      </w:pPr>
      <w:proofErr w:type="spellStart"/>
      <w:r w:rsidRPr="00D80A80">
        <w:rPr>
          <w:rFonts w:ascii="Times New Roman" w:hAnsi="Times New Roman" w:cs="Times New Roman"/>
          <w:lang w:val="en-US"/>
        </w:rPr>
        <w:t>Moncreiff</w:t>
      </w:r>
      <w:proofErr w:type="spellEnd"/>
      <w:r w:rsidRPr="00D80A80">
        <w:rPr>
          <w:rFonts w:ascii="Times New Roman" w:hAnsi="Times New Roman" w:cs="Times New Roman"/>
          <w:lang w:val="en-US"/>
        </w:rPr>
        <w:t xml:space="preserve">, C.A., Sullivan, M.J., </w:t>
      </w:r>
      <w:proofErr w:type="spellStart"/>
      <w:r w:rsidRPr="00D80A80">
        <w:rPr>
          <w:rFonts w:ascii="Times New Roman" w:hAnsi="Times New Roman" w:cs="Times New Roman"/>
          <w:lang w:val="en-US"/>
        </w:rPr>
        <w:t>Daehnick</w:t>
      </w:r>
      <w:proofErr w:type="spellEnd"/>
      <w:r w:rsidRPr="00D80A80">
        <w:rPr>
          <w:rFonts w:ascii="Times New Roman" w:hAnsi="Times New Roman" w:cs="Times New Roman"/>
          <w:lang w:val="en-US"/>
        </w:rPr>
        <w:t xml:space="preserve">, A.E. 1992. Primary production dynamics in seagrass beds of Mississippi Sound: the contributions of seagrass, epiphytic algae, sand microflora, and phytoplankton. Mar </w:t>
      </w:r>
      <w:proofErr w:type="spellStart"/>
      <w:r w:rsidRPr="00D80A80">
        <w:rPr>
          <w:rFonts w:ascii="Times New Roman" w:hAnsi="Times New Roman" w:cs="Times New Roman"/>
          <w:lang w:val="en-US"/>
        </w:rPr>
        <w:t>Ecol</w:t>
      </w:r>
      <w:proofErr w:type="spellEnd"/>
      <w:r w:rsidRPr="00D80A80">
        <w:rPr>
          <w:rFonts w:ascii="Times New Roman" w:hAnsi="Times New Roman" w:cs="Times New Roman"/>
          <w:lang w:val="en-US"/>
        </w:rPr>
        <w:t xml:space="preserve"> Prog Ser 87: 161–171.</w:t>
      </w:r>
    </w:p>
    <w:p w14:paraId="059E414B" w14:textId="77777777" w:rsidR="00D80A80" w:rsidRPr="00D80A80" w:rsidRDefault="00D80A80" w:rsidP="00D80A80">
      <w:pPr>
        <w:ind w:left="709" w:hanging="709"/>
        <w:jc w:val="both"/>
        <w:rPr>
          <w:rFonts w:ascii="Times New Roman" w:hAnsi="Times New Roman" w:cs="Times New Roman"/>
          <w:lang w:val="en-US"/>
        </w:rPr>
      </w:pPr>
      <w:r w:rsidRPr="00D80A80">
        <w:rPr>
          <w:rFonts w:ascii="Times New Roman" w:hAnsi="Times New Roman" w:cs="Times New Roman"/>
          <w:bCs/>
          <w:lang w:val="en-US"/>
        </w:rPr>
        <w:t>Murphy, R.; Underwood, A. J. &amp; Jackson, A. C. 2009.</w:t>
      </w:r>
      <w:r w:rsidRPr="00D80A80">
        <w:rPr>
          <w:rFonts w:ascii="Times New Roman" w:hAnsi="Times New Roman" w:cs="Times New Roman"/>
          <w:b/>
          <w:bCs/>
          <w:lang w:val="en-US"/>
        </w:rPr>
        <w:t xml:space="preserve"> </w:t>
      </w:r>
      <w:r w:rsidRPr="00D80A80">
        <w:rPr>
          <w:rFonts w:ascii="Times New Roman" w:hAnsi="Times New Roman" w:cs="Times New Roman"/>
          <w:lang w:val="en-US"/>
        </w:rPr>
        <w:t>Field-based remote sensing of intertidal epilithic chlorophyll: Techniques using specialized and conventional digital cameras. Journal of Experimental Marine Biology and Ecology, 380 (1): 68-76.</w:t>
      </w:r>
      <w:r w:rsidRPr="00D80A80">
        <w:rPr>
          <w:rFonts w:ascii="Times New Roman" w:hAnsi="Times New Roman" w:cs="Times New Roman"/>
          <w:b/>
          <w:bCs/>
          <w:lang w:val="en-US"/>
        </w:rPr>
        <w:t xml:space="preserve"> </w:t>
      </w:r>
    </w:p>
    <w:p w14:paraId="233B8E8C" w14:textId="77777777" w:rsidR="00D80A80" w:rsidRPr="00D80A80" w:rsidRDefault="00D80A80" w:rsidP="00D80A80">
      <w:pPr>
        <w:widowControl w:val="0"/>
        <w:autoSpaceDE w:val="0"/>
        <w:autoSpaceDN w:val="0"/>
        <w:adjustRightInd w:val="0"/>
        <w:ind w:left="709" w:hanging="709"/>
        <w:jc w:val="both"/>
        <w:rPr>
          <w:rFonts w:ascii="Times New Roman" w:hAnsi="Times New Roman" w:cs="Times New Roman"/>
          <w:lang w:val="en-US"/>
        </w:rPr>
      </w:pPr>
      <w:proofErr w:type="spellStart"/>
      <w:r w:rsidRPr="00D80A80">
        <w:rPr>
          <w:rFonts w:ascii="Times New Roman" w:hAnsi="Times New Roman" w:cs="Times New Roman"/>
          <w:lang w:val="en-US"/>
        </w:rPr>
        <w:t>Nagarkar</w:t>
      </w:r>
      <w:proofErr w:type="spellEnd"/>
      <w:r w:rsidRPr="00D80A80">
        <w:rPr>
          <w:rFonts w:ascii="Times New Roman" w:hAnsi="Times New Roman" w:cs="Times New Roman"/>
          <w:lang w:val="en-US"/>
        </w:rPr>
        <w:t>, S. &amp; Williams, G.A. 1997. Comparative techniques to quantify cyanobacteria dominated epilithic biofilms on tropical rocky shores. Marine Ecology Progress Series, v. 154, p. 281-291.</w:t>
      </w:r>
    </w:p>
    <w:p w14:paraId="3ED86275" w14:textId="77777777" w:rsidR="00D80A80" w:rsidRPr="00D80A80" w:rsidRDefault="00D80A80" w:rsidP="00D80A80">
      <w:pPr>
        <w:widowControl w:val="0"/>
        <w:autoSpaceDE w:val="0"/>
        <w:autoSpaceDN w:val="0"/>
        <w:adjustRightInd w:val="0"/>
        <w:ind w:left="709" w:hanging="709"/>
        <w:jc w:val="both"/>
        <w:rPr>
          <w:rFonts w:ascii="Times New Roman" w:hAnsi="Times New Roman" w:cs="Times New Roman"/>
          <w:lang w:val="en-US"/>
        </w:rPr>
      </w:pPr>
      <w:proofErr w:type="spellStart"/>
      <w:r w:rsidRPr="00D80A80">
        <w:rPr>
          <w:rFonts w:ascii="Times New Roman" w:hAnsi="Times New Roman" w:cs="Times New Roman"/>
          <w:lang w:val="en-US"/>
        </w:rPr>
        <w:t>Nagarkar</w:t>
      </w:r>
      <w:proofErr w:type="spellEnd"/>
      <w:r w:rsidRPr="00D80A80">
        <w:rPr>
          <w:rFonts w:ascii="Times New Roman" w:hAnsi="Times New Roman" w:cs="Times New Roman"/>
          <w:lang w:val="en-US"/>
        </w:rPr>
        <w:t xml:space="preserve">, S., Williams, G.A., Subramanian, G. &amp; </w:t>
      </w:r>
      <w:proofErr w:type="spellStart"/>
      <w:r w:rsidRPr="00D80A80">
        <w:rPr>
          <w:rFonts w:ascii="Times New Roman" w:hAnsi="Times New Roman" w:cs="Times New Roman"/>
          <w:lang w:val="en-US"/>
        </w:rPr>
        <w:t>Saha</w:t>
      </w:r>
      <w:proofErr w:type="spellEnd"/>
      <w:r w:rsidRPr="00D80A80">
        <w:rPr>
          <w:rFonts w:ascii="Times New Roman" w:hAnsi="Times New Roman" w:cs="Times New Roman"/>
          <w:lang w:val="en-US"/>
        </w:rPr>
        <w:t xml:space="preserve">, S.K. 2004. Cyanobacteria-dominated biofilms: a </w:t>
      </w:r>
      <w:proofErr w:type="gramStart"/>
      <w:r w:rsidRPr="00D80A80">
        <w:rPr>
          <w:rFonts w:ascii="Times New Roman" w:hAnsi="Times New Roman" w:cs="Times New Roman"/>
          <w:lang w:val="en-US"/>
        </w:rPr>
        <w:t>high quality</w:t>
      </w:r>
      <w:proofErr w:type="gramEnd"/>
      <w:r w:rsidRPr="00D80A80">
        <w:rPr>
          <w:rFonts w:ascii="Times New Roman" w:hAnsi="Times New Roman" w:cs="Times New Roman"/>
          <w:lang w:val="en-US"/>
        </w:rPr>
        <w:t xml:space="preserve"> food resource for intertidal grazers. </w:t>
      </w:r>
      <w:proofErr w:type="spellStart"/>
      <w:r w:rsidRPr="00D80A80">
        <w:rPr>
          <w:rFonts w:ascii="Times New Roman" w:hAnsi="Times New Roman" w:cs="Times New Roman"/>
          <w:lang w:val="en-US"/>
        </w:rPr>
        <w:t>Hydrobiologia</w:t>
      </w:r>
      <w:proofErr w:type="spellEnd"/>
      <w:r w:rsidRPr="00D80A80">
        <w:rPr>
          <w:rFonts w:ascii="Times New Roman" w:hAnsi="Times New Roman" w:cs="Times New Roman"/>
          <w:lang w:val="en-US"/>
        </w:rPr>
        <w:t>, 173: 89–95.</w:t>
      </w:r>
    </w:p>
    <w:p w14:paraId="0E45F4EE" w14:textId="77777777" w:rsidR="00D80A80" w:rsidRPr="00D80A80" w:rsidRDefault="00D80A80" w:rsidP="00D80A80">
      <w:pPr>
        <w:widowControl w:val="0"/>
        <w:autoSpaceDE w:val="0"/>
        <w:autoSpaceDN w:val="0"/>
        <w:adjustRightInd w:val="0"/>
        <w:ind w:left="709" w:hanging="709"/>
        <w:jc w:val="both"/>
        <w:rPr>
          <w:rFonts w:ascii="Times New Roman" w:hAnsi="Times New Roman" w:cs="Times New Roman"/>
          <w:lang w:val="en-US"/>
        </w:rPr>
      </w:pPr>
      <w:r w:rsidRPr="00D80A80">
        <w:rPr>
          <w:rFonts w:ascii="Times New Roman" w:hAnsi="Times New Roman" w:cs="Times New Roman"/>
          <w:lang w:val="en-US"/>
        </w:rPr>
        <w:t xml:space="preserve">Navarrete, S.A.; </w:t>
      </w:r>
      <w:proofErr w:type="spellStart"/>
      <w:r w:rsidRPr="00D80A80">
        <w:rPr>
          <w:rFonts w:ascii="Times New Roman" w:hAnsi="Times New Roman" w:cs="Times New Roman"/>
          <w:lang w:val="en-US"/>
        </w:rPr>
        <w:t>Wieters</w:t>
      </w:r>
      <w:proofErr w:type="spellEnd"/>
      <w:r w:rsidRPr="00D80A80">
        <w:rPr>
          <w:rFonts w:ascii="Times New Roman" w:hAnsi="Times New Roman" w:cs="Times New Roman"/>
          <w:lang w:val="en-US"/>
        </w:rPr>
        <w:t xml:space="preserve">, E.A.; </w:t>
      </w:r>
      <w:proofErr w:type="spellStart"/>
      <w:r w:rsidRPr="00D80A80">
        <w:rPr>
          <w:rFonts w:ascii="Times New Roman" w:hAnsi="Times New Roman" w:cs="Times New Roman"/>
          <w:lang w:val="en-US"/>
        </w:rPr>
        <w:t>Broitman</w:t>
      </w:r>
      <w:proofErr w:type="spellEnd"/>
      <w:r w:rsidRPr="00D80A80">
        <w:rPr>
          <w:rFonts w:ascii="Times New Roman" w:hAnsi="Times New Roman" w:cs="Times New Roman"/>
          <w:lang w:val="en-US"/>
        </w:rPr>
        <w:t>, B. &amp; Castilla, J.C. 2005. Benthic-pelagic coupling and the oceanographic control of species interaction. Proceedings of the National Academy of Sciences of the United States of America, 102 (50), 18046-18051.</w:t>
      </w:r>
    </w:p>
    <w:p w14:paraId="2CD1FA72" w14:textId="77777777" w:rsidR="00D80A80" w:rsidRPr="00D80A80" w:rsidRDefault="00D80A80" w:rsidP="00D80A80">
      <w:pPr>
        <w:widowControl w:val="0"/>
        <w:autoSpaceDE w:val="0"/>
        <w:autoSpaceDN w:val="0"/>
        <w:adjustRightInd w:val="0"/>
        <w:ind w:left="709" w:hanging="709"/>
        <w:jc w:val="both"/>
        <w:rPr>
          <w:rFonts w:ascii="Times New Roman" w:hAnsi="Times New Roman" w:cs="Times New Roman"/>
          <w:lang w:val="en-US"/>
        </w:rPr>
      </w:pPr>
      <w:r w:rsidRPr="00D80A80">
        <w:rPr>
          <w:rFonts w:ascii="Times New Roman" w:hAnsi="Times New Roman" w:cs="Times New Roman"/>
          <w:lang w:val="en-US"/>
        </w:rPr>
        <w:t xml:space="preserve">Nielsen, K. &amp; Navarrete, S.A. 2004. Mesoscale regulation comes from the bottom-up: Intertidal interactions between consumers and upwelling. Ecology Letters, 7, 31-41. </w:t>
      </w:r>
    </w:p>
    <w:p w14:paraId="0E81B2CC" w14:textId="77777777" w:rsidR="00D80A80" w:rsidRPr="00D80A80" w:rsidRDefault="00D80A80" w:rsidP="00D80A80">
      <w:pPr>
        <w:widowControl w:val="0"/>
        <w:autoSpaceDE w:val="0"/>
        <w:autoSpaceDN w:val="0"/>
        <w:adjustRightInd w:val="0"/>
        <w:ind w:left="709" w:hanging="709"/>
        <w:jc w:val="both"/>
        <w:rPr>
          <w:rFonts w:ascii="Times New Roman" w:hAnsi="Times New Roman" w:cs="Times New Roman"/>
          <w:lang w:val="en-US"/>
        </w:rPr>
      </w:pPr>
      <w:r w:rsidRPr="003A5C22">
        <w:rPr>
          <w:rFonts w:ascii="Times New Roman" w:hAnsi="Times New Roman" w:cs="Times New Roman"/>
          <w:lang w:val="en-US"/>
        </w:rPr>
        <w:t>Ortega-Morales, B.O., Santiago-Garcia, J.L., Chan-</w:t>
      </w:r>
      <w:proofErr w:type="spellStart"/>
      <w:r w:rsidRPr="003A5C22">
        <w:rPr>
          <w:rFonts w:ascii="Times New Roman" w:hAnsi="Times New Roman" w:cs="Times New Roman"/>
          <w:lang w:val="en-US"/>
        </w:rPr>
        <w:t>Bacab</w:t>
      </w:r>
      <w:proofErr w:type="spellEnd"/>
      <w:r w:rsidRPr="003A5C22">
        <w:rPr>
          <w:rFonts w:ascii="Times New Roman" w:hAnsi="Times New Roman" w:cs="Times New Roman"/>
          <w:lang w:val="en-US"/>
        </w:rPr>
        <w:t xml:space="preserve">, M.J. </w:t>
      </w:r>
      <w:r w:rsidRPr="003A5C22">
        <w:rPr>
          <w:rFonts w:ascii="Times New Roman" w:hAnsi="Times New Roman" w:cs="Times New Roman"/>
          <w:i/>
          <w:lang w:val="en-US"/>
        </w:rPr>
        <w:t>et al</w:t>
      </w:r>
      <w:r w:rsidRPr="003A5C22">
        <w:rPr>
          <w:rFonts w:ascii="Times New Roman" w:hAnsi="Times New Roman" w:cs="Times New Roman"/>
          <w:lang w:val="en-US"/>
        </w:rPr>
        <w:t xml:space="preserve">. 2007. </w:t>
      </w:r>
      <w:r w:rsidRPr="00D80A80">
        <w:rPr>
          <w:rFonts w:ascii="Times New Roman" w:hAnsi="Times New Roman" w:cs="Times New Roman"/>
          <w:lang w:val="en-US"/>
        </w:rPr>
        <w:t xml:space="preserve">Characterization of extracellular polymers synthesized by tropical intertidal </w:t>
      </w:r>
      <w:r w:rsidRPr="00D80A80">
        <w:rPr>
          <w:rFonts w:ascii="Times New Roman" w:hAnsi="Times New Roman" w:cs="Times New Roman"/>
          <w:bCs/>
          <w:lang w:val="en-US"/>
        </w:rPr>
        <w:t>biofilm</w:t>
      </w:r>
      <w:r w:rsidRPr="00D80A80">
        <w:rPr>
          <w:rFonts w:ascii="Times New Roman" w:hAnsi="Times New Roman" w:cs="Times New Roman"/>
          <w:b/>
          <w:bCs/>
          <w:lang w:val="en-US"/>
        </w:rPr>
        <w:t xml:space="preserve"> </w:t>
      </w:r>
      <w:r w:rsidRPr="00D80A80">
        <w:rPr>
          <w:rFonts w:ascii="Times New Roman" w:hAnsi="Times New Roman" w:cs="Times New Roman"/>
          <w:lang w:val="en-US"/>
        </w:rPr>
        <w:t>bacteria. J. Appl. Microbiol. 102: 254-264.</w:t>
      </w:r>
    </w:p>
    <w:p w14:paraId="20B4E53F" w14:textId="77777777" w:rsidR="00D80A80" w:rsidRPr="00D80A80" w:rsidRDefault="00D80A80" w:rsidP="00D80A80">
      <w:pPr>
        <w:pStyle w:val="Textodecomentrio"/>
        <w:ind w:left="709" w:hanging="709"/>
        <w:jc w:val="both"/>
        <w:rPr>
          <w:rFonts w:ascii="Times New Roman" w:hAnsi="Times New Roman" w:cs="Times New Roman"/>
          <w:sz w:val="24"/>
          <w:szCs w:val="24"/>
          <w:lang w:val="en-US"/>
        </w:rPr>
      </w:pPr>
      <w:proofErr w:type="spellStart"/>
      <w:r w:rsidRPr="00D80A80">
        <w:rPr>
          <w:rFonts w:ascii="Times New Roman" w:hAnsi="Times New Roman" w:cs="Times New Roman"/>
          <w:sz w:val="24"/>
          <w:szCs w:val="24"/>
          <w:lang w:val="en-US"/>
        </w:rPr>
        <w:t>Pardal</w:t>
      </w:r>
      <w:proofErr w:type="spellEnd"/>
      <w:r w:rsidRPr="00D80A80">
        <w:rPr>
          <w:rFonts w:ascii="Times New Roman" w:hAnsi="Times New Roman" w:cs="Times New Roman"/>
          <w:sz w:val="24"/>
          <w:szCs w:val="24"/>
          <w:lang w:val="en-US"/>
        </w:rPr>
        <w:t xml:space="preserve">‐Souza AL, Dias GM, Jenkins RE, </w:t>
      </w:r>
      <w:proofErr w:type="spellStart"/>
      <w:r w:rsidRPr="00D80A80">
        <w:rPr>
          <w:rFonts w:ascii="Times New Roman" w:hAnsi="Times New Roman" w:cs="Times New Roman"/>
          <w:sz w:val="24"/>
          <w:szCs w:val="24"/>
          <w:lang w:val="en-US"/>
        </w:rPr>
        <w:t>Ciotti</w:t>
      </w:r>
      <w:proofErr w:type="spellEnd"/>
      <w:r w:rsidRPr="00D80A80">
        <w:rPr>
          <w:rFonts w:ascii="Times New Roman" w:hAnsi="Times New Roman" w:cs="Times New Roman"/>
          <w:sz w:val="24"/>
          <w:szCs w:val="24"/>
          <w:lang w:val="en-US"/>
        </w:rPr>
        <w:t xml:space="preserve"> AM, </w:t>
      </w:r>
      <w:proofErr w:type="spellStart"/>
      <w:r w:rsidRPr="00D80A80">
        <w:rPr>
          <w:rFonts w:ascii="Times New Roman" w:hAnsi="Times New Roman" w:cs="Times New Roman"/>
          <w:sz w:val="24"/>
          <w:szCs w:val="24"/>
          <w:lang w:val="en-US"/>
        </w:rPr>
        <w:t>Christofoletti</w:t>
      </w:r>
      <w:proofErr w:type="spellEnd"/>
      <w:r w:rsidRPr="00D80A80">
        <w:rPr>
          <w:rFonts w:ascii="Times New Roman" w:hAnsi="Times New Roman" w:cs="Times New Roman"/>
          <w:sz w:val="24"/>
          <w:szCs w:val="24"/>
          <w:lang w:val="en-US"/>
        </w:rPr>
        <w:t xml:space="preserve"> RA (2016) Shading impacts by coastal infrastructure on biological communities from subtropical rocky shores. Journal of Applied Ecology, 54(3): 826-835.</w:t>
      </w:r>
    </w:p>
    <w:p w14:paraId="56CB7103" w14:textId="77777777" w:rsidR="00D80A80" w:rsidRPr="00D80A80" w:rsidRDefault="00D80A80" w:rsidP="00D80A80">
      <w:pPr>
        <w:widowControl w:val="0"/>
        <w:autoSpaceDE w:val="0"/>
        <w:autoSpaceDN w:val="0"/>
        <w:adjustRightInd w:val="0"/>
        <w:ind w:left="709" w:hanging="709"/>
        <w:jc w:val="both"/>
        <w:rPr>
          <w:rFonts w:ascii="Times New Roman" w:hAnsi="Times New Roman" w:cs="Times New Roman"/>
          <w:lang w:val="en-US"/>
        </w:rPr>
      </w:pPr>
      <w:r w:rsidRPr="00D80A80">
        <w:rPr>
          <w:rFonts w:ascii="Times New Roman" w:hAnsi="Times New Roman" w:cs="Times New Roman"/>
          <w:lang w:val="en-US"/>
        </w:rPr>
        <w:t>Thompson, R.C.; Norton, T.A. &amp; Hawkins, S.J. 2004. Physical stress and biological control regulate the producer-consumer balance in intertidal biofilms. Ecology, 85(5), 1372-1382.</w:t>
      </w:r>
    </w:p>
    <w:p w14:paraId="55BB52BC" w14:textId="77777777" w:rsidR="00D80A80" w:rsidRPr="00D80A80" w:rsidRDefault="00D80A80" w:rsidP="00D80A80">
      <w:pPr>
        <w:widowControl w:val="0"/>
        <w:autoSpaceDE w:val="0"/>
        <w:autoSpaceDN w:val="0"/>
        <w:adjustRightInd w:val="0"/>
        <w:ind w:left="709" w:hanging="709"/>
        <w:jc w:val="both"/>
        <w:rPr>
          <w:rFonts w:ascii="Times New Roman" w:hAnsi="Times New Roman" w:cs="Times New Roman"/>
          <w:lang w:val="en-US"/>
        </w:rPr>
      </w:pPr>
      <w:proofErr w:type="gramStart"/>
      <w:r w:rsidRPr="00D80A80">
        <w:rPr>
          <w:rFonts w:ascii="Times New Roman" w:hAnsi="Times New Roman" w:cs="Times New Roman"/>
          <w:lang w:val="en-US"/>
        </w:rPr>
        <w:t>Underwood,  A.J.</w:t>
      </w:r>
      <w:proofErr w:type="gramEnd"/>
      <w:r w:rsidRPr="00D80A80">
        <w:rPr>
          <w:rFonts w:ascii="Times New Roman" w:hAnsi="Times New Roman" w:cs="Times New Roman"/>
          <w:lang w:val="en-US"/>
        </w:rPr>
        <w:t xml:space="preserve">,  1979.  </w:t>
      </w:r>
      <w:proofErr w:type="gramStart"/>
      <w:r w:rsidRPr="00D80A80">
        <w:rPr>
          <w:rFonts w:ascii="Times New Roman" w:hAnsi="Times New Roman" w:cs="Times New Roman"/>
          <w:lang w:val="en-US"/>
        </w:rPr>
        <w:t>The  ecology</w:t>
      </w:r>
      <w:proofErr w:type="gramEnd"/>
      <w:r w:rsidRPr="00D80A80">
        <w:rPr>
          <w:rFonts w:ascii="Times New Roman" w:hAnsi="Times New Roman" w:cs="Times New Roman"/>
          <w:lang w:val="en-US"/>
        </w:rPr>
        <w:t xml:space="preserve">  of  intertidal  gastropods.  Adv.  Mar.  Biol.  </w:t>
      </w:r>
      <w:proofErr w:type="gramStart"/>
      <w:r w:rsidRPr="00D80A80">
        <w:rPr>
          <w:rFonts w:ascii="Times New Roman" w:hAnsi="Times New Roman" w:cs="Times New Roman"/>
          <w:lang w:val="en-US"/>
        </w:rPr>
        <w:t>16,  111</w:t>
      </w:r>
      <w:proofErr w:type="gramEnd"/>
      <w:r w:rsidRPr="00D80A80">
        <w:rPr>
          <w:rFonts w:ascii="Times New Roman" w:hAnsi="Times New Roman" w:cs="Times New Roman"/>
          <w:lang w:val="en-US"/>
        </w:rPr>
        <w:t>–210.</w:t>
      </w:r>
    </w:p>
    <w:p w14:paraId="0E61DD8D" w14:textId="77777777" w:rsidR="00D80A80" w:rsidRPr="00D80A80" w:rsidRDefault="00D80A80" w:rsidP="00D80A80">
      <w:pPr>
        <w:widowControl w:val="0"/>
        <w:autoSpaceDE w:val="0"/>
        <w:autoSpaceDN w:val="0"/>
        <w:adjustRightInd w:val="0"/>
        <w:ind w:left="709" w:hanging="709"/>
        <w:jc w:val="both"/>
        <w:rPr>
          <w:rFonts w:ascii="Times New Roman" w:hAnsi="Times New Roman" w:cs="Times New Roman"/>
          <w:lang w:val="en-US"/>
        </w:rPr>
      </w:pPr>
      <w:r w:rsidRPr="00D80A80">
        <w:rPr>
          <w:rFonts w:ascii="Times New Roman" w:hAnsi="Times New Roman" w:cs="Times New Roman"/>
          <w:lang w:val="en-US"/>
        </w:rPr>
        <w:t xml:space="preserve">Wahl, M. 1989. Marine </w:t>
      </w:r>
      <w:proofErr w:type="spellStart"/>
      <w:r w:rsidRPr="00D80A80">
        <w:rPr>
          <w:rFonts w:ascii="Times New Roman" w:hAnsi="Times New Roman" w:cs="Times New Roman"/>
          <w:lang w:val="en-US"/>
        </w:rPr>
        <w:t>Epibiosis</w:t>
      </w:r>
      <w:proofErr w:type="spellEnd"/>
      <w:r w:rsidRPr="00D80A80">
        <w:rPr>
          <w:rFonts w:ascii="Times New Roman" w:hAnsi="Times New Roman" w:cs="Times New Roman"/>
          <w:lang w:val="en-US"/>
        </w:rPr>
        <w:t>. I. Fouling and antifouling: some basic aspects. Marine Ecology Progress Series 58: 175-189.</w:t>
      </w:r>
    </w:p>
    <w:p w14:paraId="5B7D293C" w14:textId="77777777" w:rsidR="00D80A80" w:rsidRPr="00D80A80" w:rsidRDefault="00D80A80" w:rsidP="00D80A80">
      <w:pPr>
        <w:ind w:left="709" w:hanging="709"/>
        <w:jc w:val="both"/>
        <w:rPr>
          <w:rFonts w:ascii="Times New Roman" w:hAnsi="Times New Roman" w:cs="Times New Roman"/>
          <w:i/>
          <w:sz w:val="20"/>
          <w:szCs w:val="20"/>
        </w:rPr>
      </w:pPr>
      <w:r w:rsidRPr="00D80A80">
        <w:rPr>
          <w:rFonts w:ascii="Times New Roman" w:hAnsi="Times New Roman" w:cs="Times New Roman"/>
          <w:lang w:val="en-US"/>
        </w:rPr>
        <w:t xml:space="preserve">Williams, G., Davies, M. &amp; </w:t>
      </w:r>
      <w:proofErr w:type="spellStart"/>
      <w:r w:rsidRPr="00D80A80">
        <w:rPr>
          <w:rFonts w:ascii="Times New Roman" w:hAnsi="Times New Roman" w:cs="Times New Roman"/>
          <w:lang w:val="en-US"/>
        </w:rPr>
        <w:t>Nagarkar</w:t>
      </w:r>
      <w:proofErr w:type="spellEnd"/>
      <w:r w:rsidRPr="00D80A80">
        <w:rPr>
          <w:rFonts w:ascii="Times New Roman" w:hAnsi="Times New Roman" w:cs="Times New Roman"/>
          <w:lang w:val="en-US"/>
        </w:rPr>
        <w:t xml:space="preserve">, S. 2000. Primary succession on a seasonal tropical rocky shore: the relative roles of spatial heterogeneity and herbivory. </w:t>
      </w:r>
      <w:r w:rsidRPr="00D80A80">
        <w:rPr>
          <w:rFonts w:ascii="Times New Roman" w:hAnsi="Times New Roman" w:cs="Times New Roman"/>
        </w:rPr>
        <w:t xml:space="preserve">Mar </w:t>
      </w:r>
      <w:proofErr w:type="spellStart"/>
      <w:r w:rsidRPr="00D80A80">
        <w:rPr>
          <w:rFonts w:ascii="Times New Roman" w:hAnsi="Times New Roman" w:cs="Times New Roman"/>
        </w:rPr>
        <w:t>Ecol</w:t>
      </w:r>
      <w:proofErr w:type="spellEnd"/>
      <w:r w:rsidRPr="00D80A80">
        <w:rPr>
          <w:rFonts w:ascii="Times New Roman" w:hAnsi="Times New Roman" w:cs="Times New Roman"/>
        </w:rPr>
        <w:t xml:space="preserve"> </w:t>
      </w:r>
      <w:proofErr w:type="spellStart"/>
      <w:r w:rsidRPr="00D80A80">
        <w:rPr>
          <w:rFonts w:ascii="Times New Roman" w:hAnsi="Times New Roman" w:cs="Times New Roman"/>
        </w:rPr>
        <w:t>P</w:t>
      </w:r>
      <w:r w:rsidRPr="00D80A80">
        <w:rPr>
          <w:rFonts w:ascii="Times New Roman" w:hAnsi="Times New Roman" w:cs="Times New Roman"/>
          <w:sz w:val="20"/>
          <w:szCs w:val="20"/>
        </w:rPr>
        <w:t>rog</w:t>
      </w:r>
      <w:proofErr w:type="spellEnd"/>
      <w:r w:rsidRPr="00D80A80">
        <w:rPr>
          <w:rFonts w:ascii="Times New Roman" w:hAnsi="Times New Roman" w:cs="Times New Roman"/>
          <w:sz w:val="20"/>
          <w:szCs w:val="20"/>
        </w:rPr>
        <w:t xml:space="preserve"> Ser, 203: 81–94.</w:t>
      </w:r>
    </w:p>
    <w:sectPr w:rsidR="00D80A80" w:rsidRPr="00D80A80" w:rsidSect="00D80A80">
      <w:pgSz w:w="11900" w:h="16840"/>
      <w:pgMar w:top="720" w:right="1540" w:bottom="720" w:left="171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1E8FF6" w14:textId="77777777" w:rsidR="00A76B36" w:rsidRDefault="00A76B36" w:rsidP="0007020C">
      <w:r>
        <w:separator/>
      </w:r>
    </w:p>
  </w:endnote>
  <w:endnote w:type="continuationSeparator" w:id="0">
    <w:p w14:paraId="61FA3D4F" w14:textId="77777777" w:rsidR="00A76B36" w:rsidRDefault="00A76B36" w:rsidP="000702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269085" w14:textId="77777777" w:rsidR="00A76B36" w:rsidRDefault="00A76B36" w:rsidP="0007020C">
      <w:r>
        <w:separator/>
      </w:r>
    </w:p>
  </w:footnote>
  <w:footnote w:type="continuationSeparator" w:id="0">
    <w:p w14:paraId="3DC9769D" w14:textId="77777777" w:rsidR="00A76B36" w:rsidRDefault="00A76B36" w:rsidP="000702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F609F"/>
    <w:multiLevelType w:val="hybridMultilevel"/>
    <w:tmpl w:val="EFBC8782"/>
    <w:lvl w:ilvl="0" w:tplc="BBA670A6">
      <w:start w:val="3"/>
      <w:numFmt w:val="bullet"/>
      <w:lvlText w:val="-"/>
      <w:lvlJc w:val="left"/>
      <w:pPr>
        <w:ind w:left="720" w:hanging="360"/>
      </w:pPr>
      <w:rPr>
        <w:rFonts w:ascii="Calibri" w:eastAsiaTheme="minorHAnsi" w:hAnsi="Calibri" w:cstheme="minorHAns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55630E22"/>
    <w:multiLevelType w:val="hybridMultilevel"/>
    <w:tmpl w:val="B4B28D94"/>
    <w:lvl w:ilvl="0" w:tplc="58F054FC">
      <w:start w:val="2"/>
      <w:numFmt w:val="bullet"/>
      <w:lvlText w:val="-"/>
      <w:lvlJc w:val="left"/>
      <w:pPr>
        <w:ind w:left="1060" w:hanging="360"/>
      </w:pPr>
      <w:rPr>
        <w:rFonts w:ascii="Calibri" w:eastAsiaTheme="minorHAnsi" w:hAnsi="Calibri" w:cs="Calibri"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 w15:restartNumberingAfterBreak="0">
    <w:nsid w:val="55DE738E"/>
    <w:multiLevelType w:val="hybridMultilevel"/>
    <w:tmpl w:val="5DDE8846"/>
    <w:lvl w:ilvl="0" w:tplc="BCA20746">
      <w:start w:val="2"/>
      <w:numFmt w:val="bullet"/>
      <w:lvlText w:val="-"/>
      <w:lvlJc w:val="left"/>
      <w:pPr>
        <w:ind w:left="1060" w:hanging="360"/>
      </w:pPr>
      <w:rPr>
        <w:rFonts w:ascii="Calibri" w:eastAsiaTheme="minorHAnsi" w:hAnsi="Calibri" w:cs="Calibri"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3" w15:restartNumberingAfterBreak="0">
    <w:nsid w:val="6A3367A6"/>
    <w:multiLevelType w:val="hybridMultilevel"/>
    <w:tmpl w:val="3FD679A6"/>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774C6013"/>
    <w:multiLevelType w:val="hybridMultilevel"/>
    <w:tmpl w:val="0E20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C223D3"/>
    <w:multiLevelType w:val="hybridMultilevel"/>
    <w:tmpl w:val="C7D263C0"/>
    <w:lvl w:ilvl="0" w:tplc="D0A85D60">
      <w:start w:val="2"/>
      <w:numFmt w:val="bullet"/>
      <w:lvlText w:val="-"/>
      <w:lvlJc w:val="left"/>
      <w:pPr>
        <w:ind w:left="1060" w:hanging="360"/>
      </w:pPr>
      <w:rPr>
        <w:rFonts w:ascii="Calibri" w:eastAsiaTheme="minorHAnsi" w:hAnsi="Calibri" w:cs="Calibri"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num w:numId="1">
    <w:abstractNumId w:val="1"/>
  </w:num>
  <w:num w:numId="2">
    <w:abstractNumId w:val="2"/>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6DC"/>
    <w:rsid w:val="00003DDA"/>
    <w:rsid w:val="0001216D"/>
    <w:rsid w:val="000128D3"/>
    <w:rsid w:val="00022BF1"/>
    <w:rsid w:val="00025766"/>
    <w:rsid w:val="00027ABF"/>
    <w:rsid w:val="000349BC"/>
    <w:rsid w:val="00034A60"/>
    <w:rsid w:val="000456DC"/>
    <w:rsid w:val="0004648B"/>
    <w:rsid w:val="000471A6"/>
    <w:rsid w:val="00047B5B"/>
    <w:rsid w:val="00052852"/>
    <w:rsid w:val="00057EC4"/>
    <w:rsid w:val="0007020C"/>
    <w:rsid w:val="00070DB4"/>
    <w:rsid w:val="00074501"/>
    <w:rsid w:val="0009006A"/>
    <w:rsid w:val="0009024B"/>
    <w:rsid w:val="000A09DE"/>
    <w:rsid w:val="000A0A8B"/>
    <w:rsid w:val="000A507B"/>
    <w:rsid w:val="000B577F"/>
    <w:rsid w:val="000C200B"/>
    <w:rsid w:val="000C6F9C"/>
    <w:rsid w:val="000C7D4F"/>
    <w:rsid w:val="000D2673"/>
    <w:rsid w:val="000D7077"/>
    <w:rsid w:val="00107CA6"/>
    <w:rsid w:val="00111B05"/>
    <w:rsid w:val="00111F36"/>
    <w:rsid w:val="00112559"/>
    <w:rsid w:val="00114287"/>
    <w:rsid w:val="00114FD2"/>
    <w:rsid w:val="001364B3"/>
    <w:rsid w:val="0014553B"/>
    <w:rsid w:val="0014601E"/>
    <w:rsid w:val="00161CA7"/>
    <w:rsid w:val="0016550C"/>
    <w:rsid w:val="001714E7"/>
    <w:rsid w:val="00172E8B"/>
    <w:rsid w:val="001742FE"/>
    <w:rsid w:val="001806C3"/>
    <w:rsid w:val="001A36F9"/>
    <w:rsid w:val="001A4568"/>
    <w:rsid w:val="001C1B9D"/>
    <w:rsid w:val="001D0231"/>
    <w:rsid w:val="001D76A5"/>
    <w:rsid w:val="001E0516"/>
    <w:rsid w:val="001E0CD8"/>
    <w:rsid w:val="001F1160"/>
    <w:rsid w:val="001F175C"/>
    <w:rsid w:val="001F212A"/>
    <w:rsid w:val="001F4CAF"/>
    <w:rsid w:val="001F74ED"/>
    <w:rsid w:val="001F7C40"/>
    <w:rsid w:val="0020530D"/>
    <w:rsid w:val="002124AF"/>
    <w:rsid w:val="00216A0D"/>
    <w:rsid w:val="00217A92"/>
    <w:rsid w:val="002205B8"/>
    <w:rsid w:val="0023019F"/>
    <w:rsid w:val="002361B5"/>
    <w:rsid w:val="00242644"/>
    <w:rsid w:val="00252095"/>
    <w:rsid w:val="00252BCF"/>
    <w:rsid w:val="0025451B"/>
    <w:rsid w:val="00254E7D"/>
    <w:rsid w:val="002554A5"/>
    <w:rsid w:val="00256A1B"/>
    <w:rsid w:val="00256BDA"/>
    <w:rsid w:val="00257A19"/>
    <w:rsid w:val="00267DA2"/>
    <w:rsid w:val="00267E96"/>
    <w:rsid w:val="00274536"/>
    <w:rsid w:val="00286D2F"/>
    <w:rsid w:val="0029245C"/>
    <w:rsid w:val="0029428A"/>
    <w:rsid w:val="002A2224"/>
    <w:rsid w:val="002A2A68"/>
    <w:rsid w:val="002A6533"/>
    <w:rsid w:val="002B3FE7"/>
    <w:rsid w:val="002C4DD8"/>
    <w:rsid w:val="002C4E1B"/>
    <w:rsid w:val="002C4F63"/>
    <w:rsid w:val="002C78A5"/>
    <w:rsid w:val="002D6F39"/>
    <w:rsid w:val="002E01B9"/>
    <w:rsid w:val="002E531D"/>
    <w:rsid w:val="002E59E9"/>
    <w:rsid w:val="002E6760"/>
    <w:rsid w:val="002F5F04"/>
    <w:rsid w:val="002F62BA"/>
    <w:rsid w:val="00304B76"/>
    <w:rsid w:val="00305F28"/>
    <w:rsid w:val="00306162"/>
    <w:rsid w:val="00311DE3"/>
    <w:rsid w:val="00316533"/>
    <w:rsid w:val="00327FED"/>
    <w:rsid w:val="00332AF6"/>
    <w:rsid w:val="00340DF0"/>
    <w:rsid w:val="003463FC"/>
    <w:rsid w:val="00351967"/>
    <w:rsid w:val="00361D73"/>
    <w:rsid w:val="00370820"/>
    <w:rsid w:val="00371D87"/>
    <w:rsid w:val="00382C66"/>
    <w:rsid w:val="00384A15"/>
    <w:rsid w:val="00385A73"/>
    <w:rsid w:val="00386A16"/>
    <w:rsid w:val="003A3D70"/>
    <w:rsid w:val="003A5C22"/>
    <w:rsid w:val="003C5825"/>
    <w:rsid w:val="003C6906"/>
    <w:rsid w:val="003D0D6F"/>
    <w:rsid w:val="003E43DA"/>
    <w:rsid w:val="003F2806"/>
    <w:rsid w:val="003F3CAF"/>
    <w:rsid w:val="003F5F58"/>
    <w:rsid w:val="00403166"/>
    <w:rsid w:val="00405DA4"/>
    <w:rsid w:val="00406255"/>
    <w:rsid w:val="00406FDB"/>
    <w:rsid w:val="00407D94"/>
    <w:rsid w:val="00411201"/>
    <w:rsid w:val="00411817"/>
    <w:rsid w:val="00431205"/>
    <w:rsid w:val="00432E71"/>
    <w:rsid w:val="004350C6"/>
    <w:rsid w:val="004402E8"/>
    <w:rsid w:val="0044196C"/>
    <w:rsid w:val="00445419"/>
    <w:rsid w:val="0046107C"/>
    <w:rsid w:val="00470C50"/>
    <w:rsid w:val="00477CDF"/>
    <w:rsid w:val="00486EA2"/>
    <w:rsid w:val="00492CD7"/>
    <w:rsid w:val="004953A4"/>
    <w:rsid w:val="004A20DC"/>
    <w:rsid w:val="004B13B4"/>
    <w:rsid w:val="004B3DC4"/>
    <w:rsid w:val="004B68A8"/>
    <w:rsid w:val="004C13BD"/>
    <w:rsid w:val="004C1C79"/>
    <w:rsid w:val="004C6C36"/>
    <w:rsid w:val="004D0EAA"/>
    <w:rsid w:val="004D222B"/>
    <w:rsid w:val="004D3D2C"/>
    <w:rsid w:val="004D74B9"/>
    <w:rsid w:val="004E2FA6"/>
    <w:rsid w:val="004E4901"/>
    <w:rsid w:val="004E64B6"/>
    <w:rsid w:val="004F07F3"/>
    <w:rsid w:val="004F592C"/>
    <w:rsid w:val="005068E3"/>
    <w:rsid w:val="00507580"/>
    <w:rsid w:val="005076F9"/>
    <w:rsid w:val="00516E14"/>
    <w:rsid w:val="005231C9"/>
    <w:rsid w:val="005245FD"/>
    <w:rsid w:val="0052514F"/>
    <w:rsid w:val="00526862"/>
    <w:rsid w:val="00530327"/>
    <w:rsid w:val="00531260"/>
    <w:rsid w:val="00533507"/>
    <w:rsid w:val="00533A97"/>
    <w:rsid w:val="00544121"/>
    <w:rsid w:val="00552259"/>
    <w:rsid w:val="00552871"/>
    <w:rsid w:val="0055680C"/>
    <w:rsid w:val="005612F9"/>
    <w:rsid w:val="005657C8"/>
    <w:rsid w:val="0057558A"/>
    <w:rsid w:val="00583492"/>
    <w:rsid w:val="005867C3"/>
    <w:rsid w:val="0059509E"/>
    <w:rsid w:val="005A0721"/>
    <w:rsid w:val="005A2EE4"/>
    <w:rsid w:val="005A57D9"/>
    <w:rsid w:val="005C037A"/>
    <w:rsid w:val="005C1B55"/>
    <w:rsid w:val="005C3D38"/>
    <w:rsid w:val="005C5ED3"/>
    <w:rsid w:val="005C6E88"/>
    <w:rsid w:val="005D2CCB"/>
    <w:rsid w:val="005D4D19"/>
    <w:rsid w:val="005D535F"/>
    <w:rsid w:val="005E0938"/>
    <w:rsid w:val="005F13EC"/>
    <w:rsid w:val="005F3D1E"/>
    <w:rsid w:val="005F620F"/>
    <w:rsid w:val="005F62C1"/>
    <w:rsid w:val="00612D12"/>
    <w:rsid w:val="00614032"/>
    <w:rsid w:val="006141C3"/>
    <w:rsid w:val="006151A5"/>
    <w:rsid w:val="00625A1E"/>
    <w:rsid w:val="006271D0"/>
    <w:rsid w:val="006336C7"/>
    <w:rsid w:val="006339BC"/>
    <w:rsid w:val="00636493"/>
    <w:rsid w:val="00650963"/>
    <w:rsid w:val="00650A83"/>
    <w:rsid w:val="006575D3"/>
    <w:rsid w:val="00674A64"/>
    <w:rsid w:val="00677ECD"/>
    <w:rsid w:val="006811DE"/>
    <w:rsid w:val="00681655"/>
    <w:rsid w:val="006865B6"/>
    <w:rsid w:val="0069073B"/>
    <w:rsid w:val="00695181"/>
    <w:rsid w:val="006A0C7A"/>
    <w:rsid w:val="006A2753"/>
    <w:rsid w:val="006A2B3E"/>
    <w:rsid w:val="006A4FFC"/>
    <w:rsid w:val="006C0530"/>
    <w:rsid w:val="006C4CA2"/>
    <w:rsid w:val="006C6383"/>
    <w:rsid w:val="006D29A1"/>
    <w:rsid w:val="006D6CCC"/>
    <w:rsid w:val="006E1924"/>
    <w:rsid w:val="006E1C40"/>
    <w:rsid w:val="006E21EA"/>
    <w:rsid w:val="006F49CD"/>
    <w:rsid w:val="00707D0B"/>
    <w:rsid w:val="007125DB"/>
    <w:rsid w:val="0072403B"/>
    <w:rsid w:val="00726836"/>
    <w:rsid w:val="00734F51"/>
    <w:rsid w:val="007366EA"/>
    <w:rsid w:val="0074442B"/>
    <w:rsid w:val="0075362D"/>
    <w:rsid w:val="007563A3"/>
    <w:rsid w:val="00764D46"/>
    <w:rsid w:val="00766411"/>
    <w:rsid w:val="00780951"/>
    <w:rsid w:val="007815C7"/>
    <w:rsid w:val="00795D60"/>
    <w:rsid w:val="007A050A"/>
    <w:rsid w:val="007B2BB0"/>
    <w:rsid w:val="007B4982"/>
    <w:rsid w:val="007C422D"/>
    <w:rsid w:val="007D21CB"/>
    <w:rsid w:val="007D2F03"/>
    <w:rsid w:val="007D3535"/>
    <w:rsid w:val="007D50A2"/>
    <w:rsid w:val="007E4177"/>
    <w:rsid w:val="007E54B6"/>
    <w:rsid w:val="007E75FF"/>
    <w:rsid w:val="00805F5F"/>
    <w:rsid w:val="00817C8A"/>
    <w:rsid w:val="00832C02"/>
    <w:rsid w:val="00833ABB"/>
    <w:rsid w:val="0084040A"/>
    <w:rsid w:val="008438FD"/>
    <w:rsid w:val="00845DBE"/>
    <w:rsid w:val="00852682"/>
    <w:rsid w:val="00853392"/>
    <w:rsid w:val="008564C6"/>
    <w:rsid w:val="00856547"/>
    <w:rsid w:val="00863535"/>
    <w:rsid w:val="00865B01"/>
    <w:rsid w:val="00867F12"/>
    <w:rsid w:val="00875436"/>
    <w:rsid w:val="008776E7"/>
    <w:rsid w:val="008852E0"/>
    <w:rsid w:val="008910AA"/>
    <w:rsid w:val="0089209C"/>
    <w:rsid w:val="008A4E09"/>
    <w:rsid w:val="008B513B"/>
    <w:rsid w:val="008C207C"/>
    <w:rsid w:val="008C64C9"/>
    <w:rsid w:val="008D4BF4"/>
    <w:rsid w:val="008E12C0"/>
    <w:rsid w:val="008E35AC"/>
    <w:rsid w:val="008E5C65"/>
    <w:rsid w:val="008F3045"/>
    <w:rsid w:val="008F59D3"/>
    <w:rsid w:val="008F5BA8"/>
    <w:rsid w:val="0091188D"/>
    <w:rsid w:val="00915215"/>
    <w:rsid w:val="00925276"/>
    <w:rsid w:val="00932D00"/>
    <w:rsid w:val="009340E3"/>
    <w:rsid w:val="00940660"/>
    <w:rsid w:val="009421D3"/>
    <w:rsid w:val="009515FD"/>
    <w:rsid w:val="00951CEA"/>
    <w:rsid w:val="0095544E"/>
    <w:rsid w:val="00963C9A"/>
    <w:rsid w:val="00967245"/>
    <w:rsid w:val="0097483C"/>
    <w:rsid w:val="00977021"/>
    <w:rsid w:val="00982ABD"/>
    <w:rsid w:val="009837C4"/>
    <w:rsid w:val="0098771A"/>
    <w:rsid w:val="00993BD3"/>
    <w:rsid w:val="009A4F09"/>
    <w:rsid w:val="009B1609"/>
    <w:rsid w:val="009C1AEE"/>
    <w:rsid w:val="009C20B6"/>
    <w:rsid w:val="009C7E7C"/>
    <w:rsid w:val="009D072B"/>
    <w:rsid w:val="009D7712"/>
    <w:rsid w:val="009E745A"/>
    <w:rsid w:val="009F0BE0"/>
    <w:rsid w:val="00A01F89"/>
    <w:rsid w:val="00A25174"/>
    <w:rsid w:val="00A3126F"/>
    <w:rsid w:val="00A34F99"/>
    <w:rsid w:val="00A36461"/>
    <w:rsid w:val="00A406D5"/>
    <w:rsid w:val="00A43718"/>
    <w:rsid w:val="00A44D09"/>
    <w:rsid w:val="00A4703E"/>
    <w:rsid w:val="00A57C37"/>
    <w:rsid w:val="00A72B9C"/>
    <w:rsid w:val="00A7384F"/>
    <w:rsid w:val="00A75A11"/>
    <w:rsid w:val="00A76B36"/>
    <w:rsid w:val="00A82751"/>
    <w:rsid w:val="00A828C5"/>
    <w:rsid w:val="00A91BBB"/>
    <w:rsid w:val="00A96B74"/>
    <w:rsid w:val="00AA54F1"/>
    <w:rsid w:val="00AA6AF1"/>
    <w:rsid w:val="00AC2AE2"/>
    <w:rsid w:val="00AC36DC"/>
    <w:rsid w:val="00AD27D8"/>
    <w:rsid w:val="00AD68DD"/>
    <w:rsid w:val="00AF1CA3"/>
    <w:rsid w:val="00AF5622"/>
    <w:rsid w:val="00B01EAD"/>
    <w:rsid w:val="00B032EC"/>
    <w:rsid w:val="00B11E4E"/>
    <w:rsid w:val="00B440BC"/>
    <w:rsid w:val="00B45E51"/>
    <w:rsid w:val="00B53088"/>
    <w:rsid w:val="00B61C32"/>
    <w:rsid w:val="00B64949"/>
    <w:rsid w:val="00B654E7"/>
    <w:rsid w:val="00B6570E"/>
    <w:rsid w:val="00B6600B"/>
    <w:rsid w:val="00B71D09"/>
    <w:rsid w:val="00B82241"/>
    <w:rsid w:val="00B858BD"/>
    <w:rsid w:val="00B8729F"/>
    <w:rsid w:val="00B90585"/>
    <w:rsid w:val="00B908CE"/>
    <w:rsid w:val="00BA09A2"/>
    <w:rsid w:val="00BA1767"/>
    <w:rsid w:val="00BA3A3E"/>
    <w:rsid w:val="00BA3B17"/>
    <w:rsid w:val="00BB41DD"/>
    <w:rsid w:val="00BD0C85"/>
    <w:rsid w:val="00BD0D4E"/>
    <w:rsid w:val="00BD5124"/>
    <w:rsid w:val="00BD68D4"/>
    <w:rsid w:val="00BE20D9"/>
    <w:rsid w:val="00BE3650"/>
    <w:rsid w:val="00BE401B"/>
    <w:rsid w:val="00BE70C1"/>
    <w:rsid w:val="00BF146A"/>
    <w:rsid w:val="00BF4838"/>
    <w:rsid w:val="00BF50D5"/>
    <w:rsid w:val="00BF52EE"/>
    <w:rsid w:val="00BF5CCB"/>
    <w:rsid w:val="00BF5E9A"/>
    <w:rsid w:val="00C22588"/>
    <w:rsid w:val="00C25694"/>
    <w:rsid w:val="00C35EF2"/>
    <w:rsid w:val="00C4302D"/>
    <w:rsid w:val="00C451A8"/>
    <w:rsid w:val="00C457F1"/>
    <w:rsid w:val="00C52D5D"/>
    <w:rsid w:val="00C5754D"/>
    <w:rsid w:val="00C60747"/>
    <w:rsid w:val="00C65E73"/>
    <w:rsid w:val="00C70AE1"/>
    <w:rsid w:val="00C9174F"/>
    <w:rsid w:val="00CA1FB1"/>
    <w:rsid w:val="00CA73CD"/>
    <w:rsid w:val="00CA7748"/>
    <w:rsid w:val="00CB5BF1"/>
    <w:rsid w:val="00CC1D4B"/>
    <w:rsid w:val="00CD0297"/>
    <w:rsid w:val="00CD30B0"/>
    <w:rsid w:val="00CE41D0"/>
    <w:rsid w:val="00CE5E88"/>
    <w:rsid w:val="00CF043A"/>
    <w:rsid w:val="00CF223E"/>
    <w:rsid w:val="00CF6E73"/>
    <w:rsid w:val="00CF755A"/>
    <w:rsid w:val="00D16121"/>
    <w:rsid w:val="00D16685"/>
    <w:rsid w:val="00D202AE"/>
    <w:rsid w:val="00D21B83"/>
    <w:rsid w:val="00D22BFD"/>
    <w:rsid w:val="00D26ABD"/>
    <w:rsid w:val="00D317E6"/>
    <w:rsid w:val="00D3391E"/>
    <w:rsid w:val="00D42B59"/>
    <w:rsid w:val="00D612F5"/>
    <w:rsid w:val="00D71A2A"/>
    <w:rsid w:val="00D75966"/>
    <w:rsid w:val="00D80A80"/>
    <w:rsid w:val="00D841D8"/>
    <w:rsid w:val="00DA3DBD"/>
    <w:rsid w:val="00DA46BE"/>
    <w:rsid w:val="00DB1182"/>
    <w:rsid w:val="00DB4340"/>
    <w:rsid w:val="00DB6F89"/>
    <w:rsid w:val="00DC0017"/>
    <w:rsid w:val="00DC3FCD"/>
    <w:rsid w:val="00DC50F4"/>
    <w:rsid w:val="00DC5150"/>
    <w:rsid w:val="00DC683D"/>
    <w:rsid w:val="00DC732B"/>
    <w:rsid w:val="00DD20AE"/>
    <w:rsid w:val="00DD7F26"/>
    <w:rsid w:val="00DE0864"/>
    <w:rsid w:val="00DE3F16"/>
    <w:rsid w:val="00DE64A2"/>
    <w:rsid w:val="00DF0881"/>
    <w:rsid w:val="00DF64F4"/>
    <w:rsid w:val="00E025B6"/>
    <w:rsid w:val="00E05267"/>
    <w:rsid w:val="00E055BD"/>
    <w:rsid w:val="00E063F0"/>
    <w:rsid w:val="00E10B6B"/>
    <w:rsid w:val="00E26116"/>
    <w:rsid w:val="00E26A18"/>
    <w:rsid w:val="00E32065"/>
    <w:rsid w:val="00E40A19"/>
    <w:rsid w:val="00E40D98"/>
    <w:rsid w:val="00E502C0"/>
    <w:rsid w:val="00E52514"/>
    <w:rsid w:val="00E561F2"/>
    <w:rsid w:val="00E56648"/>
    <w:rsid w:val="00E73722"/>
    <w:rsid w:val="00E80F15"/>
    <w:rsid w:val="00E97EC5"/>
    <w:rsid w:val="00EA1D53"/>
    <w:rsid w:val="00EA45FF"/>
    <w:rsid w:val="00EA7902"/>
    <w:rsid w:val="00EB05A4"/>
    <w:rsid w:val="00EC39A7"/>
    <w:rsid w:val="00ED4027"/>
    <w:rsid w:val="00ED4947"/>
    <w:rsid w:val="00EE631B"/>
    <w:rsid w:val="00EF0E84"/>
    <w:rsid w:val="00EF1C20"/>
    <w:rsid w:val="00EF4E51"/>
    <w:rsid w:val="00F14539"/>
    <w:rsid w:val="00F14DFC"/>
    <w:rsid w:val="00F212DB"/>
    <w:rsid w:val="00F26E7A"/>
    <w:rsid w:val="00F37DD1"/>
    <w:rsid w:val="00F40B82"/>
    <w:rsid w:val="00F43A08"/>
    <w:rsid w:val="00F52499"/>
    <w:rsid w:val="00F52545"/>
    <w:rsid w:val="00F52F92"/>
    <w:rsid w:val="00F52F96"/>
    <w:rsid w:val="00F53C2E"/>
    <w:rsid w:val="00F62077"/>
    <w:rsid w:val="00F6278F"/>
    <w:rsid w:val="00F65934"/>
    <w:rsid w:val="00F740A8"/>
    <w:rsid w:val="00F74450"/>
    <w:rsid w:val="00F846A8"/>
    <w:rsid w:val="00F91420"/>
    <w:rsid w:val="00FA1876"/>
    <w:rsid w:val="00FB0217"/>
    <w:rsid w:val="00FB4CCA"/>
    <w:rsid w:val="00FC6533"/>
    <w:rsid w:val="00FD0749"/>
    <w:rsid w:val="00FD3AF5"/>
    <w:rsid w:val="00FD51E0"/>
    <w:rsid w:val="00FD6120"/>
    <w:rsid w:val="00FE2C7C"/>
    <w:rsid w:val="00FE3AB2"/>
    <w:rsid w:val="00FE6C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0B9E0"/>
  <w14:defaultImageDpi w14:val="32767"/>
  <w15:chartTrackingRefBased/>
  <w15:docId w15:val="{5E8F97F2-4C91-B54B-8D56-3F503460C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9837C4"/>
    <w:pPr>
      <w:ind w:left="720"/>
      <w:contextualSpacing/>
    </w:pPr>
  </w:style>
  <w:style w:type="paragraph" w:styleId="SemEspaamento">
    <w:name w:val="No Spacing"/>
    <w:uiPriority w:val="1"/>
    <w:qFormat/>
    <w:rsid w:val="00B53088"/>
    <w:rPr>
      <w:rFonts w:ascii="Times New Roman" w:hAnsi="Times New Roman"/>
      <w:szCs w:val="22"/>
    </w:rPr>
  </w:style>
  <w:style w:type="table" w:styleId="Tabelacomgrade">
    <w:name w:val="Table Grid"/>
    <w:basedOn w:val="Tabelanormal"/>
    <w:uiPriority w:val="39"/>
    <w:rsid w:val="00A34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semFormatao">
    <w:name w:val="Plain Text"/>
    <w:basedOn w:val="Normal"/>
    <w:link w:val="TextosemFormataoChar"/>
    <w:uiPriority w:val="99"/>
    <w:unhideWhenUsed/>
    <w:rsid w:val="00A34F99"/>
    <w:rPr>
      <w:rFonts w:ascii="Consolas" w:hAnsi="Consolas"/>
      <w:sz w:val="21"/>
      <w:szCs w:val="21"/>
    </w:rPr>
  </w:style>
  <w:style w:type="character" w:customStyle="1" w:styleId="TextosemFormataoChar">
    <w:name w:val="Texto sem Formatação Char"/>
    <w:basedOn w:val="Fontepargpadro"/>
    <w:link w:val="TextosemFormatao"/>
    <w:uiPriority w:val="99"/>
    <w:rsid w:val="00A34F99"/>
    <w:rPr>
      <w:rFonts w:ascii="Consolas" w:hAnsi="Consolas"/>
      <w:sz w:val="21"/>
      <w:szCs w:val="21"/>
    </w:rPr>
  </w:style>
  <w:style w:type="character" w:styleId="Refdecomentrio">
    <w:name w:val="annotation reference"/>
    <w:basedOn w:val="Fontepargpadro"/>
    <w:uiPriority w:val="99"/>
    <w:semiHidden/>
    <w:unhideWhenUsed/>
    <w:rsid w:val="00E025B6"/>
    <w:rPr>
      <w:sz w:val="16"/>
      <w:szCs w:val="16"/>
    </w:rPr>
  </w:style>
  <w:style w:type="paragraph" w:styleId="Textodecomentrio">
    <w:name w:val="annotation text"/>
    <w:basedOn w:val="Normal"/>
    <w:link w:val="TextodecomentrioChar"/>
    <w:uiPriority w:val="99"/>
    <w:semiHidden/>
    <w:unhideWhenUsed/>
    <w:rsid w:val="00E025B6"/>
    <w:rPr>
      <w:sz w:val="20"/>
      <w:szCs w:val="20"/>
    </w:rPr>
  </w:style>
  <w:style w:type="character" w:customStyle="1" w:styleId="TextodecomentrioChar">
    <w:name w:val="Texto de comentário Char"/>
    <w:basedOn w:val="Fontepargpadro"/>
    <w:link w:val="Textodecomentrio"/>
    <w:uiPriority w:val="99"/>
    <w:semiHidden/>
    <w:rsid w:val="00E025B6"/>
    <w:rPr>
      <w:sz w:val="20"/>
      <w:szCs w:val="20"/>
    </w:rPr>
  </w:style>
  <w:style w:type="paragraph" w:styleId="Assuntodocomentrio">
    <w:name w:val="annotation subject"/>
    <w:basedOn w:val="Textodecomentrio"/>
    <w:next w:val="Textodecomentrio"/>
    <w:link w:val="AssuntodocomentrioChar"/>
    <w:uiPriority w:val="99"/>
    <w:semiHidden/>
    <w:unhideWhenUsed/>
    <w:rsid w:val="00E025B6"/>
    <w:rPr>
      <w:b/>
      <w:bCs/>
    </w:rPr>
  </w:style>
  <w:style w:type="character" w:customStyle="1" w:styleId="AssuntodocomentrioChar">
    <w:name w:val="Assunto do comentário Char"/>
    <w:basedOn w:val="TextodecomentrioChar"/>
    <w:link w:val="Assuntodocomentrio"/>
    <w:uiPriority w:val="99"/>
    <w:semiHidden/>
    <w:rsid w:val="00E025B6"/>
    <w:rPr>
      <w:b/>
      <w:bCs/>
      <w:sz w:val="20"/>
      <w:szCs w:val="20"/>
    </w:rPr>
  </w:style>
  <w:style w:type="paragraph" w:styleId="Textodebalo">
    <w:name w:val="Balloon Text"/>
    <w:basedOn w:val="Normal"/>
    <w:link w:val="TextodebaloChar"/>
    <w:uiPriority w:val="99"/>
    <w:semiHidden/>
    <w:unhideWhenUsed/>
    <w:rsid w:val="00E025B6"/>
    <w:rPr>
      <w:rFonts w:ascii="Times New Roman" w:hAnsi="Times New Roman" w:cs="Times New Roman"/>
      <w:sz w:val="18"/>
      <w:szCs w:val="18"/>
    </w:rPr>
  </w:style>
  <w:style w:type="character" w:customStyle="1" w:styleId="TextodebaloChar">
    <w:name w:val="Texto de balão Char"/>
    <w:basedOn w:val="Fontepargpadro"/>
    <w:link w:val="Textodebalo"/>
    <w:uiPriority w:val="99"/>
    <w:semiHidden/>
    <w:rsid w:val="00E025B6"/>
    <w:rPr>
      <w:rFonts w:ascii="Times New Roman" w:hAnsi="Times New Roman" w:cs="Times New Roman"/>
      <w:sz w:val="18"/>
      <w:szCs w:val="18"/>
    </w:rPr>
  </w:style>
  <w:style w:type="paragraph" w:styleId="Cabealho">
    <w:name w:val="header"/>
    <w:basedOn w:val="Normal"/>
    <w:link w:val="CabealhoChar"/>
    <w:uiPriority w:val="99"/>
    <w:unhideWhenUsed/>
    <w:rsid w:val="0007020C"/>
    <w:pPr>
      <w:tabs>
        <w:tab w:val="center" w:pos="4252"/>
        <w:tab w:val="right" w:pos="8504"/>
      </w:tabs>
    </w:pPr>
  </w:style>
  <w:style w:type="character" w:customStyle="1" w:styleId="CabealhoChar">
    <w:name w:val="Cabeçalho Char"/>
    <w:basedOn w:val="Fontepargpadro"/>
    <w:link w:val="Cabealho"/>
    <w:uiPriority w:val="99"/>
    <w:rsid w:val="0007020C"/>
  </w:style>
  <w:style w:type="paragraph" w:styleId="Rodap">
    <w:name w:val="footer"/>
    <w:basedOn w:val="Normal"/>
    <w:link w:val="RodapChar"/>
    <w:uiPriority w:val="99"/>
    <w:unhideWhenUsed/>
    <w:rsid w:val="0007020C"/>
    <w:pPr>
      <w:tabs>
        <w:tab w:val="center" w:pos="4252"/>
        <w:tab w:val="right" w:pos="8504"/>
      </w:tabs>
    </w:pPr>
  </w:style>
  <w:style w:type="character" w:customStyle="1" w:styleId="RodapChar">
    <w:name w:val="Rodapé Char"/>
    <w:basedOn w:val="Fontepargpadro"/>
    <w:link w:val="Rodap"/>
    <w:uiPriority w:val="99"/>
    <w:rsid w:val="0007020C"/>
  </w:style>
  <w:style w:type="paragraph" w:styleId="NormalWeb">
    <w:name w:val="Normal (Web)"/>
    <w:basedOn w:val="Normal"/>
    <w:uiPriority w:val="99"/>
    <w:unhideWhenUsed/>
    <w:rsid w:val="00D21B83"/>
    <w:pPr>
      <w:spacing w:before="100" w:beforeAutospacing="1" w:after="100" w:afterAutospacing="1"/>
    </w:pPr>
    <w:rPr>
      <w:rFonts w:ascii="Times New Roman" w:eastAsia="Times New Roman" w:hAnsi="Times New Roman" w:cs="Times New Roman"/>
      <w:lang w:eastAsia="pt-BR"/>
    </w:rPr>
  </w:style>
  <w:style w:type="paragraph" w:customStyle="1" w:styleId="Default">
    <w:name w:val="Default"/>
    <w:rsid w:val="00D21B83"/>
    <w:pPr>
      <w:autoSpaceDE w:val="0"/>
      <w:autoSpaceDN w:val="0"/>
      <w:adjustRightInd w:val="0"/>
    </w:pPr>
    <w:rPr>
      <w:rFonts w:ascii="Times New Roman" w:hAnsi="Times New Roman" w:cs="Times New Roman"/>
      <w:color w:val="000000"/>
      <w:lang w:val="en-GB"/>
    </w:rPr>
  </w:style>
  <w:style w:type="paragraph" w:styleId="Legenda">
    <w:name w:val="caption"/>
    <w:basedOn w:val="Normal"/>
    <w:next w:val="Normal"/>
    <w:uiPriority w:val="35"/>
    <w:unhideWhenUsed/>
    <w:qFormat/>
    <w:rsid w:val="00D21B83"/>
    <w:pPr>
      <w:spacing w:after="200"/>
    </w:pPr>
    <w:rPr>
      <w:i/>
      <w:iCs/>
      <w:color w:val="44546A" w:themeColor="text2"/>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24067">
      <w:bodyDiv w:val="1"/>
      <w:marLeft w:val="0"/>
      <w:marRight w:val="0"/>
      <w:marTop w:val="0"/>
      <w:marBottom w:val="0"/>
      <w:divBdr>
        <w:top w:val="none" w:sz="0" w:space="0" w:color="auto"/>
        <w:left w:val="none" w:sz="0" w:space="0" w:color="auto"/>
        <w:bottom w:val="none" w:sz="0" w:space="0" w:color="auto"/>
        <w:right w:val="none" w:sz="0" w:space="0" w:color="auto"/>
      </w:divBdr>
    </w:div>
    <w:div w:id="48842070">
      <w:bodyDiv w:val="1"/>
      <w:marLeft w:val="0"/>
      <w:marRight w:val="0"/>
      <w:marTop w:val="0"/>
      <w:marBottom w:val="0"/>
      <w:divBdr>
        <w:top w:val="none" w:sz="0" w:space="0" w:color="auto"/>
        <w:left w:val="none" w:sz="0" w:space="0" w:color="auto"/>
        <w:bottom w:val="none" w:sz="0" w:space="0" w:color="auto"/>
        <w:right w:val="none" w:sz="0" w:space="0" w:color="auto"/>
      </w:divBdr>
    </w:div>
    <w:div w:id="407927523">
      <w:bodyDiv w:val="1"/>
      <w:marLeft w:val="0"/>
      <w:marRight w:val="0"/>
      <w:marTop w:val="0"/>
      <w:marBottom w:val="0"/>
      <w:divBdr>
        <w:top w:val="none" w:sz="0" w:space="0" w:color="auto"/>
        <w:left w:val="none" w:sz="0" w:space="0" w:color="auto"/>
        <w:bottom w:val="none" w:sz="0" w:space="0" w:color="auto"/>
        <w:right w:val="none" w:sz="0" w:space="0" w:color="auto"/>
      </w:divBdr>
    </w:div>
    <w:div w:id="562062010">
      <w:bodyDiv w:val="1"/>
      <w:marLeft w:val="0"/>
      <w:marRight w:val="0"/>
      <w:marTop w:val="0"/>
      <w:marBottom w:val="0"/>
      <w:divBdr>
        <w:top w:val="none" w:sz="0" w:space="0" w:color="auto"/>
        <w:left w:val="none" w:sz="0" w:space="0" w:color="auto"/>
        <w:bottom w:val="none" w:sz="0" w:space="0" w:color="auto"/>
        <w:right w:val="none" w:sz="0" w:space="0" w:color="auto"/>
      </w:divBdr>
    </w:div>
    <w:div w:id="568345666">
      <w:bodyDiv w:val="1"/>
      <w:marLeft w:val="0"/>
      <w:marRight w:val="0"/>
      <w:marTop w:val="0"/>
      <w:marBottom w:val="0"/>
      <w:divBdr>
        <w:top w:val="none" w:sz="0" w:space="0" w:color="auto"/>
        <w:left w:val="none" w:sz="0" w:space="0" w:color="auto"/>
        <w:bottom w:val="none" w:sz="0" w:space="0" w:color="auto"/>
        <w:right w:val="none" w:sz="0" w:space="0" w:color="auto"/>
      </w:divBdr>
    </w:div>
    <w:div w:id="837235711">
      <w:bodyDiv w:val="1"/>
      <w:marLeft w:val="0"/>
      <w:marRight w:val="0"/>
      <w:marTop w:val="0"/>
      <w:marBottom w:val="0"/>
      <w:divBdr>
        <w:top w:val="none" w:sz="0" w:space="0" w:color="auto"/>
        <w:left w:val="none" w:sz="0" w:space="0" w:color="auto"/>
        <w:bottom w:val="none" w:sz="0" w:space="0" w:color="auto"/>
        <w:right w:val="none" w:sz="0" w:space="0" w:color="auto"/>
      </w:divBdr>
    </w:div>
    <w:div w:id="1050499091">
      <w:bodyDiv w:val="1"/>
      <w:marLeft w:val="0"/>
      <w:marRight w:val="0"/>
      <w:marTop w:val="0"/>
      <w:marBottom w:val="0"/>
      <w:divBdr>
        <w:top w:val="none" w:sz="0" w:space="0" w:color="auto"/>
        <w:left w:val="none" w:sz="0" w:space="0" w:color="auto"/>
        <w:bottom w:val="none" w:sz="0" w:space="0" w:color="auto"/>
        <w:right w:val="none" w:sz="0" w:space="0" w:color="auto"/>
      </w:divBdr>
    </w:div>
    <w:div w:id="1167358039">
      <w:bodyDiv w:val="1"/>
      <w:marLeft w:val="0"/>
      <w:marRight w:val="0"/>
      <w:marTop w:val="0"/>
      <w:marBottom w:val="0"/>
      <w:divBdr>
        <w:top w:val="none" w:sz="0" w:space="0" w:color="auto"/>
        <w:left w:val="none" w:sz="0" w:space="0" w:color="auto"/>
        <w:bottom w:val="none" w:sz="0" w:space="0" w:color="auto"/>
        <w:right w:val="none" w:sz="0" w:space="0" w:color="auto"/>
      </w:divBdr>
    </w:div>
    <w:div w:id="1282223272">
      <w:bodyDiv w:val="1"/>
      <w:marLeft w:val="0"/>
      <w:marRight w:val="0"/>
      <w:marTop w:val="0"/>
      <w:marBottom w:val="0"/>
      <w:divBdr>
        <w:top w:val="none" w:sz="0" w:space="0" w:color="auto"/>
        <w:left w:val="none" w:sz="0" w:space="0" w:color="auto"/>
        <w:bottom w:val="none" w:sz="0" w:space="0" w:color="auto"/>
        <w:right w:val="none" w:sz="0" w:space="0" w:color="auto"/>
      </w:divBdr>
    </w:div>
    <w:div w:id="1490445744">
      <w:bodyDiv w:val="1"/>
      <w:marLeft w:val="0"/>
      <w:marRight w:val="0"/>
      <w:marTop w:val="0"/>
      <w:marBottom w:val="0"/>
      <w:divBdr>
        <w:top w:val="none" w:sz="0" w:space="0" w:color="auto"/>
        <w:left w:val="none" w:sz="0" w:space="0" w:color="auto"/>
        <w:bottom w:val="none" w:sz="0" w:space="0" w:color="auto"/>
        <w:right w:val="none" w:sz="0" w:space="0" w:color="auto"/>
      </w:divBdr>
    </w:div>
    <w:div w:id="1507548968">
      <w:bodyDiv w:val="1"/>
      <w:marLeft w:val="0"/>
      <w:marRight w:val="0"/>
      <w:marTop w:val="0"/>
      <w:marBottom w:val="0"/>
      <w:divBdr>
        <w:top w:val="none" w:sz="0" w:space="0" w:color="auto"/>
        <w:left w:val="none" w:sz="0" w:space="0" w:color="auto"/>
        <w:bottom w:val="none" w:sz="0" w:space="0" w:color="auto"/>
        <w:right w:val="none" w:sz="0" w:space="0" w:color="auto"/>
      </w:divBdr>
    </w:div>
    <w:div w:id="1639070265">
      <w:bodyDiv w:val="1"/>
      <w:marLeft w:val="0"/>
      <w:marRight w:val="0"/>
      <w:marTop w:val="0"/>
      <w:marBottom w:val="0"/>
      <w:divBdr>
        <w:top w:val="none" w:sz="0" w:space="0" w:color="auto"/>
        <w:left w:val="none" w:sz="0" w:space="0" w:color="auto"/>
        <w:bottom w:val="none" w:sz="0" w:space="0" w:color="auto"/>
        <w:right w:val="none" w:sz="0" w:space="0" w:color="auto"/>
      </w:divBdr>
    </w:div>
    <w:div w:id="207300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tiff"/><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22</Pages>
  <Words>6205</Words>
  <Characters>33510</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Cordeiro</dc:creator>
  <cp:keywords/>
  <dc:description/>
  <cp:lastModifiedBy>Cesar Cordeiro</cp:lastModifiedBy>
  <cp:revision>6</cp:revision>
  <dcterms:created xsi:type="dcterms:W3CDTF">2021-03-14T23:13:00Z</dcterms:created>
  <dcterms:modified xsi:type="dcterms:W3CDTF">2021-06-14T12:34:00Z</dcterms:modified>
</cp:coreProperties>
</file>