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ED114" w14:textId="41103027" w:rsidR="00722D31" w:rsidRDefault="00722D31" w:rsidP="00777183">
      <w:pPr>
        <w:jc w:val="center"/>
      </w:pPr>
      <w:r>
        <w:rPr>
          <w:noProof/>
        </w:rPr>
        <w:drawing>
          <wp:inline distT="0" distB="0" distL="0" distR="0" wp14:anchorId="52CEF621" wp14:editId="1735F9DA">
            <wp:extent cx="3348000" cy="2019600"/>
            <wp:effectExtent l="0" t="0" r="5080" b="0"/>
            <wp:docPr id="2997373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3348000" cy="2019600"/>
                    </a:xfrm>
                    <a:prstGeom prst="rect">
                      <a:avLst/>
                    </a:prstGeom>
                  </pic:spPr>
                </pic:pic>
              </a:graphicData>
            </a:graphic>
          </wp:inline>
        </w:drawing>
      </w:r>
    </w:p>
    <w:p w14:paraId="25142EBF" w14:textId="1252226B" w:rsidR="00024897" w:rsidRDefault="00024897"/>
    <w:p w14:paraId="39BD1F4F" w14:textId="77777777" w:rsidR="00024897" w:rsidRDefault="00024897"/>
    <w:p w14:paraId="634C616B" w14:textId="558E1594" w:rsidR="00F779A1" w:rsidRPr="00AA7D0F" w:rsidRDefault="001F5C69" w:rsidP="00024897">
      <w:pPr>
        <w:pStyle w:val="Title"/>
        <w:jc w:val="center"/>
        <w:rPr>
          <w:rFonts w:asciiTheme="minorHAnsi" w:hAnsiTheme="minorHAnsi" w:cstheme="minorHAnsi"/>
        </w:rPr>
      </w:pPr>
      <w:r w:rsidRPr="00AA7D0F">
        <w:rPr>
          <w:rFonts w:asciiTheme="minorHAnsi" w:hAnsiTheme="minorHAnsi" w:cstheme="minorHAnsi"/>
        </w:rPr>
        <w:t>Master of IT in Business</w:t>
      </w:r>
    </w:p>
    <w:p w14:paraId="6F5F5320" w14:textId="4A817403" w:rsidR="00722D31" w:rsidRPr="00AA7D0F" w:rsidRDefault="00066FB9" w:rsidP="00024897">
      <w:pPr>
        <w:pStyle w:val="Title"/>
        <w:jc w:val="center"/>
        <w:rPr>
          <w:rFonts w:asciiTheme="minorHAnsi" w:hAnsiTheme="minorHAnsi" w:cstheme="minorHAnsi"/>
        </w:rPr>
      </w:pPr>
      <w:r w:rsidRPr="00AA7D0F">
        <w:rPr>
          <w:rFonts w:asciiTheme="minorHAnsi" w:hAnsiTheme="minorHAnsi" w:cstheme="minorHAnsi"/>
        </w:rPr>
        <w:t>ISSS610 APPLIED MACHINE LEARNING</w:t>
      </w:r>
    </w:p>
    <w:p w14:paraId="5781E535" w14:textId="2766F065" w:rsidR="00024897" w:rsidRPr="00247A07" w:rsidRDefault="00024897" w:rsidP="00024897">
      <w:pPr>
        <w:rPr>
          <w:rFonts w:cstheme="minorHAnsi"/>
        </w:rPr>
      </w:pPr>
    </w:p>
    <w:p w14:paraId="33210C3D" w14:textId="77777777" w:rsidR="00024897" w:rsidRPr="00247A07" w:rsidRDefault="00024897" w:rsidP="00024897">
      <w:pPr>
        <w:rPr>
          <w:rFonts w:cstheme="minorHAnsi"/>
        </w:rPr>
      </w:pPr>
    </w:p>
    <w:p w14:paraId="3ABED1F6" w14:textId="78639E94" w:rsidR="009C5C50" w:rsidRPr="00247A07" w:rsidRDefault="009C5C50" w:rsidP="00024897">
      <w:pPr>
        <w:pStyle w:val="Title"/>
        <w:jc w:val="center"/>
        <w:rPr>
          <w:rFonts w:asciiTheme="minorHAnsi" w:hAnsiTheme="minorHAnsi" w:cstheme="minorHAnsi"/>
          <w:b/>
          <w:bCs/>
          <w:sz w:val="52"/>
          <w:szCs w:val="52"/>
        </w:rPr>
      </w:pPr>
      <w:r w:rsidRPr="00247A07">
        <w:rPr>
          <w:rFonts w:asciiTheme="minorHAnsi" w:hAnsiTheme="minorHAnsi" w:cstheme="minorHAnsi"/>
          <w:b/>
          <w:bCs/>
          <w:sz w:val="52"/>
          <w:szCs w:val="52"/>
        </w:rPr>
        <w:t xml:space="preserve">Final </w:t>
      </w:r>
      <w:r w:rsidR="00A34999" w:rsidRPr="00247A07">
        <w:rPr>
          <w:rFonts w:asciiTheme="minorHAnsi" w:hAnsiTheme="minorHAnsi" w:cstheme="minorHAnsi"/>
          <w:b/>
          <w:bCs/>
          <w:sz w:val="52"/>
          <w:szCs w:val="52"/>
        </w:rPr>
        <w:t xml:space="preserve">Project </w:t>
      </w:r>
      <w:r w:rsidRPr="00247A07">
        <w:rPr>
          <w:rFonts w:asciiTheme="minorHAnsi" w:hAnsiTheme="minorHAnsi" w:cstheme="minorHAnsi"/>
          <w:b/>
          <w:bCs/>
          <w:sz w:val="52"/>
          <w:szCs w:val="52"/>
        </w:rPr>
        <w:t>Report:</w:t>
      </w:r>
    </w:p>
    <w:p w14:paraId="458EF187" w14:textId="2DBCB029" w:rsidR="00066FB9" w:rsidRDefault="00F37A25" w:rsidP="00024897">
      <w:pPr>
        <w:pStyle w:val="Title"/>
        <w:jc w:val="center"/>
      </w:pPr>
      <w:r w:rsidRPr="00247A07">
        <w:rPr>
          <w:rFonts w:asciiTheme="minorHAnsi" w:hAnsiTheme="minorHAnsi" w:cstheme="minorHAnsi"/>
          <w:b/>
          <w:bCs/>
          <w:sz w:val="52"/>
          <w:szCs w:val="52"/>
        </w:rPr>
        <w:t>Toxic Comment Classification</w:t>
      </w:r>
    </w:p>
    <w:p w14:paraId="76DA6DD7" w14:textId="77777777" w:rsidR="00024897" w:rsidRDefault="00024897" w:rsidP="00024897">
      <w:pPr>
        <w:ind w:right="440"/>
      </w:pPr>
    </w:p>
    <w:p w14:paraId="31ACA4C8" w14:textId="27BA0D0D" w:rsidR="00024897" w:rsidRDefault="00024897" w:rsidP="00873815"/>
    <w:p w14:paraId="27937082" w14:textId="77777777" w:rsidR="00E00B3F" w:rsidRDefault="00E00B3F" w:rsidP="00873815"/>
    <w:p w14:paraId="419641A0" w14:textId="77777777" w:rsidR="00024897" w:rsidRDefault="00024897" w:rsidP="00024897">
      <w:pPr>
        <w:ind w:right="220"/>
        <w:jc w:val="right"/>
      </w:pPr>
    </w:p>
    <w:p w14:paraId="233D649C" w14:textId="7C28BAE1" w:rsidR="00A37152" w:rsidRPr="00043668" w:rsidRDefault="00A37152" w:rsidP="00043668">
      <w:pPr>
        <w:jc w:val="center"/>
        <w:rPr>
          <w:b/>
          <w:sz w:val="32"/>
          <w:szCs w:val="32"/>
        </w:rPr>
      </w:pPr>
      <w:r w:rsidRPr="00043668">
        <w:rPr>
          <w:b/>
          <w:sz w:val="32"/>
          <w:szCs w:val="32"/>
        </w:rPr>
        <w:t>Project Group 5:</w:t>
      </w:r>
    </w:p>
    <w:p w14:paraId="05497F87" w14:textId="77777777" w:rsidR="00A37152" w:rsidRPr="00043668" w:rsidRDefault="00A37152" w:rsidP="00043668">
      <w:pPr>
        <w:jc w:val="center"/>
        <w:rPr>
          <w:sz w:val="32"/>
          <w:szCs w:val="32"/>
        </w:rPr>
      </w:pPr>
      <w:r w:rsidRPr="00043668">
        <w:rPr>
          <w:sz w:val="32"/>
          <w:szCs w:val="32"/>
        </w:rPr>
        <w:t>Ayushi JAISWAL</w:t>
      </w:r>
    </w:p>
    <w:p w14:paraId="6FAE2320" w14:textId="77777777" w:rsidR="00A37152" w:rsidRPr="00043668" w:rsidRDefault="00A37152" w:rsidP="00043668">
      <w:pPr>
        <w:jc w:val="center"/>
        <w:rPr>
          <w:sz w:val="32"/>
          <w:szCs w:val="32"/>
        </w:rPr>
      </w:pPr>
      <w:r w:rsidRPr="00043668">
        <w:rPr>
          <w:sz w:val="32"/>
          <w:szCs w:val="32"/>
        </w:rPr>
        <w:t>Milouni DESAI</w:t>
      </w:r>
    </w:p>
    <w:p w14:paraId="06866E9A" w14:textId="77777777" w:rsidR="00A37152" w:rsidRPr="00043668" w:rsidRDefault="00A37152" w:rsidP="00043668">
      <w:pPr>
        <w:jc w:val="center"/>
        <w:rPr>
          <w:sz w:val="32"/>
          <w:szCs w:val="32"/>
        </w:rPr>
      </w:pPr>
      <w:r w:rsidRPr="00043668">
        <w:rPr>
          <w:sz w:val="32"/>
          <w:szCs w:val="32"/>
        </w:rPr>
        <w:t>SOH Hui Shan</w:t>
      </w:r>
    </w:p>
    <w:p w14:paraId="1D9899ED" w14:textId="6E4DB3AE" w:rsidR="00F37A25" w:rsidRPr="00043668" w:rsidRDefault="00A37152" w:rsidP="00043668">
      <w:pPr>
        <w:jc w:val="center"/>
        <w:rPr>
          <w:sz w:val="32"/>
          <w:szCs w:val="32"/>
        </w:rPr>
      </w:pPr>
      <w:r w:rsidRPr="00043668">
        <w:rPr>
          <w:sz w:val="32"/>
          <w:szCs w:val="32"/>
        </w:rPr>
        <w:t>TEO Yaling</w:t>
      </w:r>
    </w:p>
    <w:p w14:paraId="48281D5C" w14:textId="3E9D6785" w:rsidR="003E24D2" w:rsidRDefault="00722D31" w:rsidP="002F0FF4">
      <w:pPr>
        <w:jc w:val="center"/>
      </w:pPr>
      <w:r>
        <w:br w:type="page"/>
      </w:r>
    </w:p>
    <w:sdt>
      <w:sdtPr>
        <w:rPr>
          <w:rFonts w:asciiTheme="minorHAnsi" w:eastAsiaTheme="minorHAnsi" w:hAnsiTheme="minorHAnsi" w:cstheme="minorBidi"/>
          <w:color w:val="auto"/>
          <w:sz w:val="22"/>
          <w:szCs w:val="22"/>
        </w:rPr>
        <w:id w:val="-1229924449"/>
        <w:docPartObj>
          <w:docPartGallery w:val="Table of Contents"/>
          <w:docPartUnique/>
        </w:docPartObj>
      </w:sdtPr>
      <w:sdtEndPr>
        <w:rPr>
          <w:b/>
          <w:bCs/>
          <w:noProof/>
        </w:rPr>
      </w:sdtEndPr>
      <w:sdtContent>
        <w:p w14:paraId="6F576B25" w14:textId="1B7B116E" w:rsidR="00716388" w:rsidRDefault="00716388">
          <w:pPr>
            <w:pStyle w:val="TOCHeading"/>
          </w:pPr>
          <w:r>
            <w:t>Table of Contents</w:t>
          </w:r>
        </w:p>
        <w:p w14:paraId="1637BEBC" w14:textId="37EC11FC" w:rsidR="00684C62" w:rsidRDefault="004D68E3">
          <w:pPr>
            <w:pStyle w:val="TOC2"/>
            <w:tabs>
              <w:tab w:val="right" w:leader="dot" w:pos="9350"/>
            </w:tabs>
            <w:rPr>
              <w:rFonts w:eastAsiaTheme="minorEastAsia"/>
              <w:noProof/>
            </w:rPr>
          </w:pPr>
          <w:r>
            <w:fldChar w:fldCharType="begin"/>
          </w:r>
          <w:r>
            <w:instrText xml:space="preserve"> TOC \o "1-4" \h \z \u </w:instrText>
          </w:r>
          <w:r>
            <w:fldChar w:fldCharType="separate"/>
          </w:r>
          <w:hyperlink w:anchor="_Toc26807606" w:history="1">
            <w:r w:rsidR="00684C62" w:rsidRPr="00677A16">
              <w:rPr>
                <w:rStyle w:val="Hyperlink"/>
                <w:noProof/>
              </w:rPr>
              <w:t>1. Introduction</w:t>
            </w:r>
            <w:r w:rsidR="00684C62">
              <w:rPr>
                <w:noProof/>
                <w:webHidden/>
              </w:rPr>
              <w:tab/>
            </w:r>
            <w:r w:rsidR="00684C62">
              <w:rPr>
                <w:noProof/>
                <w:webHidden/>
              </w:rPr>
              <w:fldChar w:fldCharType="begin"/>
            </w:r>
            <w:r w:rsidR="00684C62">
              <w:rPr>
                <w:noProof/>
                <w:webHidden/>
              </w:rPr>
              <w:instrText xml:space="preserve"> PAGEREF _Toc26807606 \h </w:instrText>
            </w:r>
            <w:r w:rsidR="00684C62">
              <w:rPr>
                <w:noProof/>
                <w:webHidden/>
              </w:rPr>
            </w:r>
            <w:r w:rsidR="00684C62">
              <w:rPr>
                <w:noProof/>
                <w:webHidden/>
              </w:rPr>
              <w:fldChar w:fldCharType="separate"/>
            </w:r>
            <w:r w:rsidR="00684C62">
              <w:rPr>
                <w:noProof/>
                <w:webHidden/>
              </w:rPr>
              <w:t>3</w:t>
            </w:r>
            <w:r w:rsidR="00684C62">
              <w:rPr>
                <w:noProof/>
                <w:webHidden/>
              </w:rPr>
              <w:fldChar w:fldCharType="end"/>
            </w:r>
          </w:hyperlink>
        </w:p>
        <w:p w14:paraId="739CFA00" w14:textId="1173D0B0" w:rsidR="00684C62" w:rsidRDefault="00251FDC">
          <w:pPr>
            <w:pStyle w:val="TOC2"/>
            <w:tabs>
              <w:tab w:val="right" w:leader="dot" w:pos="9350"/>
            </w:tabs>
            <w:rPr>
              <w:rFonts w:eastAsiaTheme="minorEastAsia"/>
              <w:noProof/>
            </w:rPr>
          </w:pPr>
          <w:hyperlink w:anchor="_Toc26807607" w:history="1">
            <w:r w:rsidR="00684C62" w:rsidRPr="00677A16">
              <w:rPr>
                <w:rStyle w:val="Hyperlink"/>
                <w:noProof/>
              </w:rPr>
              <w:t>2. Objective</w:t>
            </w:r>
            <w:r w:rsidR="00684C62">
              <w:rPr>
                <w:noProof/>
                <w:webHidden/>
              </w:rPr>
              <w:tab/>
            </w:r>
            <w:r w:rsidR="00684C62">
              <w:rPr>
                <w:noProof/>
                <w:webHidden/>
              </w:rPr>
              <w:fldChar w:fldCharType="begin"/>
            </w:r>
            <w:r w:rsidR="00684C62">
              <w:rPr>
                <w:noProof/>
                <w:webHidden/>
              </w:rPr>
              <w:instrText xml:space="preserve"> PAGEREF _Toc26807607 \h </w:instrText>
            </w:r>
            <w:r w:rsidR="00684C62">
              <w:rPr>
                <w:noProof/>
                <w:webHidden/>
              </w:rPr>
            </w:r>
            <w:r w:rsidR="00684C62">
              <w:rPr>
                <w:noProof/>
                <w:webHidden/>
              </w:rPr>
              <w:fldChar w:fldCharType="separate"/>
            </w:r>
            <w:r w:rsidR="00684C62">
              <w:rPr>
                <w:noProof/>
                <w:webHidden/>
              </w:rPr>
              <w:t>3</w:t>
            </w:r>
            <w:r w:rsidR="00684C62">
              <w:rPr>
                <w:noProof/>
                <w:webHidden/>
              </w:rPr>
              <w:fldChar w:fldCharType="end"/>
            </w:r>
          </w:hyperlink>
        </w:p>
        <w:p w14:paraId="682FCBAE" w14:textId="31E3359B" w:rsidR="00684C62" w:rsidRDefault="00251FDC">
          <w:pPr>
            <w:pStyle w:val="TOC2"/>
            <w:tabs>
              <w:tab w:val="right" w:leader="dot" w:pos="9350"/>
            </w:tabs>
            <w:rPr>
              <w:rFonts w:eastAsiaTheme="minorEastAsia"/>
              <w:noProof/>
            </w:rPr>
          </w:pPr>
          <w:hyperlink w:anchor="_Toc26807608" w:history="1">
            <w:r w:rsidR="00684C62" w:rsidRPr="00677A16">
              <w:rPr>
                <w:rStyle w:val="Hyperlink"/>
                <w:noProof/>
              </w:rPr>
              <w:t>3. Dataset</w:t>
            </w:r>
            <w:r w:rsidR="00684C62">
              <w:rPr>
                <w:noProof/>
                <w:webHidden/>
              </w:rPr>
              <w:tab/>
            </w:r>
            <w:r w:rsidR="00684C62">
              <w:rPr>
                <w:noProof/>
                <w:webHidden/>
              </w:rPr>
              <w:fldChar w:fldCharType="begin"/>
            </w:r>
            <w:r w:rsidR="00684C62">
              <w:rPr>
                <w:noProof/>
                <w:webHidden/>
              </w:rPr>
              <w:instrText xml:space="preserve"> PAGEREF _Toc26807608 \h </w:instrText>
            </w:r>
            <w:r w:rsidR="00684C62">
              <w:rPr>
                <w:noProof/>
                <w:webHidden/>
              </w:rPr>
            </w:r>
            <w:r w:rsidR="00684C62">
              <w:rPr>
                <w:noProof/>
                <w:webHidden/>
              </w:rPr>
              <w:fldChar w:fldCharType="separate"/>
            </w:r>
            <w:r w:rsidR="00684C62">
              <w:rPr>
                <w:noProof/>
                <w:webHidden/>
              </w:rPr>
              <w:t>3</w:t>
            </w:r>
            <w:r w:rsidR="00684C62">
              <w:rPr>
                <w:noProof/>
                <w:webHidden/>
              </w:rPr>
              <w:fldChar w:fldCharType="end"/>
            </w:r>
          </w:hyperlink>
        </w:p>
        <w:p w14:paraId="0CA5D1D1" w14:textId="3A20AFB1" w:rsidR="00684C62" w:rsidRDefault="00251FDC">
          <w:pPr>
            <w:pStyle w:val="TOC3"/>
            <w:tabs>
              <w:tab w:val="right" w:leader="dot" w:pos="9350"/>
            </w:tabs>
            <w:rPr>
              <w:rFonts w:eastAsiaTheme="minorEastAsia"/>
              <w:noProof/>
            </w:rPr>
          </w:pPr>
          <w:hyperlink w:anchor="_Toc26807609" w:history="1">
            <w:r w:rsidR="00684C62" w:rsidRPr="00677A16">
              <w:rPr>
                <w:rStyle w:val="Hyperlink"/>
                <w:noProof/>
              </w:rPr>
              <w:t>3.1 Exploratory Data Analysis</w:t>
            </w:r>
            <w:r w:rsidR="00684C62">
              <w:rPr>
                <w:noProof/>
                <w:webHidden/>
              </w:rPr>
              <w:tab/>
            </w:r>
            <w:r w:rsidR="00684C62">
              <w:rPr>
                <w:noProof/>
                <w:webHidden/>
              </w:rPr>
              <w:fldChar w:fldCharType="begin"/>
            </w:r>
            <w:r w:rsidR="00684C62">
              <w:rPr>
                <w:noProof/>
                <w:webHidden/>
              </w:rPr>
              <w:instrText xml:space="preserve"> PAGEREF _Toc26807609 \h </w:instrText>
            </w:r>
            <w:r w:rsidR="00684C62">
              <w:rPr>
                <w:noProof/>
                <w:webHidden/>
              </w:rPr>
            </w:r>
            <w:r w:rsidR="00684C62">
              <w:rPr>
                <w:noProof/>
                <w:webHidden/>
              </w:rPr>
              <w:fldChar w:fldCharType="separate"/>
            </w:r>
            <w:r w:rsidR="00684C62">
              <w:rPr>
                <w:noProof/>
                <w:webHidden/>
              </w:rPr>
              <w:t>4</w:t>
            </w:r>
            <w:r w:rsidR="00684C62">
              <w:rPr>
                <w:noProof/>
                <w:webHidden/>
              </w:rPr>
              <w:fldChar w:fldCharType="end"/>
            </w:r>
          </w:hyperlink>
        </w:p>
        <w:p w14:paraId="506EFF37" w14:textId="43195ACC" w:rsidR="00684C62" w:rsidRDefault="00251FDC">
          <w:pPr>
            <w:pStyle w:val="TOC3"/>
            <w:tabs>
              <w:tab w:val="right" w:leader="dot" w:pos="9350"/>
            </w:tabs>
            <w:rPr>
              <w:rFonts w:eastAsiaTheme="minorEastAsia"/>
              <w:noProof/>
            </w:rPr>
          </w:pPr>
          <w:hyperlink w:anchor="_Toc26807610" w:history="1">
            <w:r w:rsidR="00684C62" w:rsidRPr="00677A16">
              <w:rPr>
                <w:rStyle w:val="Hyperlink"/>
                <w:noProof/>
              </w:rPr>
              <w:t>3.2 Data Preprocessing</w:t>
            </w:r>
            <w:r w:rsidR="00684C62">
              <w:rPr>
                <w:noProof/>
                <w:webHidden/>
              </w:rPr>
              <w:tab/>
            </w:r>
            <w:r w:rsidR="00684C62">
              <w:rPr>
                <w:noProof/>
                <w:webHidden/>
              </w:rPr>
              <w:fldChar w:fldCharType="begin"/>
            </w:r>
            <w:r w:rsidR="00684C62">
              <w:rPr>
                <w:noProof/>
                <w:webHidden/>
              </w:rPr>
              <w:instrText xml:space="preserve"> PAGEREF _Toc26807610 \h </w:instrText>
            </w:r>
            <w:r w:rsidR="00684C62">
              <w:rPr>
                <w:noProof/>
                <w:webHidden/>
              </w:rPr>
            </w:r>
            <w:r w:rsidR="00684C62">
              <w:rPr>
                <w:noProof/>
                <w:webHidden/>
              </w:rPr>
              <w:fldChar w:fldCharType="separate"/>
            </w:r>
            <w:r w:rsidR="00684C62">
              <w:rPr>
                <w:noProof/>
                <w:webHidden/>
              </w:rPr>
              <w:t>4</w:t>
            </w:r>
            <w:r w:rsidR="00684C62">
              <w:rPr>
                <w:noProof/>
                <w:webHidden/>
              </w:rPr>
              <w:fldChar w:fldCharType="end"/>
            </w:r>
          </w:hyperlink>
        </w:p>
        <w:p w14:paraId="4D41B4F9" w14:textId="5F29470A" w:rsidR="00684C62" w:rsidRDefault="00251FDC">
          <w:pPr>
            <w:pStyle w:val="TOC2"/>
            <w:tabs>
              <w:tab w:val="right" w:leader="dot" w:pos="9350"/>
            </w:tabs>
            <w:rPr>
              <w:rFonts w:eastAsiaTheme="minorEastAsia"/>
              <w:noProof/>
            </w:rPr>
          </w:pPr>
          <w:hyperlink w:anchor="_Toc26807611" w:history="1">
            <w:r w:rsidR="00684C62" w:rsidRPr="00677A16">
              <w:rPr>
                <w:rStyle w:val="Hyperlink"/>
                <w:noProof/>
              </w:rPr>
              <w:t>4. Feature Engineering</w:t>
            </w:r>
            <w:r w:rsidR="00684C62">
              <w:rPr>
                <w:noProof/>
                <w:webHidden/>
              </w:rPr>
              <w:tab/>
            </w:r>
            <w:r w:rsidR="00684C62">
              <w:rPr>
                <w:noProof/>
                <w:webHidden/>
              </w:rPr>
              <w:fldChar w:fldCharType="begin"/>
            </w:r>
            <w:r w:rsidR="00684C62">
              <w:rPr>
                <w:noProof/>
                <w:webHidden/>
              </w:rPr>
              <w:instrText xml:space="preserve"> PAGEREF _Toc26807611 \h </w:instrText>
            </w:r>
            <w:r w:rsidR="00684C62">
              <w:rPr>
                <w:noProof/>
                <w:webHidden/>
              </w:rPr>
            </w:r>
            <w:r w:rsidR="00684C62">
              <w:rPr>
                <w:noProof/>
                <w:webHidden/>
              </w:rPr>
              <w:fldChar w:fldCharType="separate"/>
            </w:r>
            <w:r w:rsidR="00684C62">
              <w:rPr>
                <w:noProof/>
                <w:webHidden/>
              </w:rPr>
              <w:t>5</w:t>
            </w:r>
            <w:r w:rsidR="00684C62">
              <w:rPr>
                <w:noProof/>
                <w:webHidden/>
              </w:rPr>
              <w:fldChar w:fldCharType="end"/>
            </w:r>
          </w:hyperlink>
        </w:p>
        <w:p w14:paraId="6CC8A60C" w14:textId="3A8564BF" w:rsidR="00684C62" w:rsidRDefault="00251FDC">
          <w:pPr>
            <w:pStyle w:val="TOC2"/>
            <w:tabs>
              <w:tab w:val="right" w:leader="dot" w:pos="9350"/>
            </w:tabs>
            <w:rPr>
              <w:rFonts w:eastAsiaTheme="minorEastAsia"/>
              <w:noProof/>
            </w:rPr>
          </w:pPr>
          <w:hyperlink w:anchor="_Toc26807612" w:history="1">
            <w:r w:rsidR="00684C62" w:rsidRPr="00677A16">
              <w:rPr>
                <w:rStyle w:val="Hyperlink"/>
                <w:noProof/>
              </w:rPr>
              <w:t>5. Evaluation Metrics</w:t>
            </w:r>
            <w:r w:rsidR="00684C62">
              <w:rPr>
                <w:noProof/>
                <w:webHidden/>
              </w:rPr>
              <w:tab/>
            </w:r>
            <w:r w:rsidR="00684C62">
              <w:rPr>
                <w:noProof/>
                <w:webHidden/>
              </w:rPr>
              <w:fldChar w:fldCharType="begin"/>
            </w:r>
            <w:r w:rsidR="00684C62">
              <w:rPr>
                <w:noProof/>
                <w:webHidden/>
              </w:rPr>
              <w:instrText xml:space="preserve"> PAGEREF _Toc26807612 \h </w:instrText>
            </w:r>
            <w:r w:rsidR="00684C62">
              <w:rPr>
                <w:noProof/>
                <w:webHidden/>
              </w:rPr>
            </w:r>
            <w:r w:rsidR="00684C62">
              <w:rPr>
                <w:noProof/>
                <w:webHidden/>
              </w:rPr>
              <w:fldChar w:fldCharType="separate"/>
            </w:r>
            <w:r w:rsidR="00684C62">
              <w:rPr>
                <w:noProof/>
                <w:webHidden/>
              </w:rPr>
              <w:t>5</w:t>
            </w:r>
            <w:r w:rsidR="00684C62">
              <w:rPr>
                <w:noProof/>
                <w:webHidden/>
              </w:rPr>
              <w:fldChar w:fldCharType="end"/>
            </w:r>
          </w:hyperlink>
        </w:p>
        <w:p w14:paraId="68970248" w14:textId="0B0A348C" w:rsidR="00684C62" w:rsidRDefault="00251FDC">
          <w:pPr>
            <w:pStyle w:val="TOC2"/>
            <w:tabs>
              <w:tab w:val="right" w:leader="dot" w:pos="9350"/>
            </w:tabs>
            <w:rPr>
              <w:rFonts w:eastAsiaTheme="minorEastAsia"/>
              <w:noProof/>
            </w:rPr>
          </w:pPr>
          <w:hyperlink w:anchor="_Toc26807613" w:history="1">
            <w:r w:rsidR="00684C62" w:rsidRPr="00677A16">
              <w:rPr>
                <w:rStyle w:val="Hyperlink"/>
                <w:noProof/>
              </w:rPr>
              <w:t>6. Approach</w:t>
            </w:r>
            <w:r w:rsidR="00684C62">
              <w:rPr>
                <w:noProof/>
                <w:webHidden/>
              </w:rPr>
              <w:tab/>
            </w:r>
            <w:r w:rsidR="00684C62">
              <w:rPr>
                <w:noProof/>
                <w:webHidden/>
              </w:rPr>
              <w:fldChar w:fldCharType="begin"/>
            </w:r>
            <w:r w:rsidR="00684C62">
              <w:rPr>
                <w:noProof/>
                <w:webHidden/>
              </w:rPr>
              <w:instrText xml:space="preserve"> PAGEREF _Toc26807613 \h </w:instrText>
            </w:r>
            <w:r w:rsidR="00684C62">
              <w:rPr>
                <w:noProof/>
                <w:webHidden/>
              </w:rPr>
            </w:r>
            <w:r w:rsidR="00684C62">
              <w:rPr>
                <w:noProof/>
                <w:webHidden/>
              </w:rPr>
              <w:fldChar w:fldCharType="separate"/>
            </w:r>
            <w:r w:rsidR="00684C62">
              <w:rPr>
                <w:noProof/>
                <w:webHidden/>
              </w:rPr>
              <w:t>6</w:t>
            </w:r>
            <w:r w:rsidR="00684C62">
              <w:rPr>
                <w:noProof/>
                <w:webHidden/>
              </w:rPr>
              <w:fldChar w:fldCharType="end"/>
            </w:r>
          </w:hyperlink>
        </w:p>
        <w:p w14:paraId="043F81F7" w14:textId="58BEB7AB" w:rsidR="00684C62" w:rsidRDefault="00251FDC">
          <w:pPr>
            <w:pStyle w:val="TOC3"/>
            <w:tabs>
              <w:tab w:val="right" w:leader="dot" w:pos="9350"/>
            </w:tabs>
            <w:rPr>
              <w:rFonts w:eastAsiaTheme="minorEastAsia"/>
              <w:noProof/>
            </w:rPr>
          </w:pPr>
          <w:hyperlink w:anchor="_Toc26807614" w:history="1">
            <w:r w:rsidR="00684C62" w:rsidRPr="00677A16">
              <w:rPr>
                <w:rStyle w:val="Hyperlink"/>
                <w:noProof/>
              </w:rPr>
              <w:t>6.1 Initial Approach</w:t>
            </w:r>
            <w:r w:rsidR="00684C62">
              <w:rPr>
                <w:noProof/>
                <w:webHidden/>
              </w:rPr>
              <w:tab/>
            </w:r>
            <w:r w:rsidR="00684C62">
              <w:rPr>
                <w:noProof/>
                <w:webHidden/>
              </w:rPr>
              <w:fldChar w:fldCharType="begin"/>
            </w:r>
            <w:r w:rsidR="00684C62">
              <w:rPr>
                <w:noProof/>
                <w:webHidden/>
              </w:rPr>
              <w:instrText xml:space="preserve"> PAGEREF _Toc26807614 \h </w:instrText>
            </w:r>
            <w:r w:rsidR="00684C62">
              <w:rPr>
                <w:noProof/>
                <w:webHidden/>
              </w:rPr>
            </w:r>
            <w:r w:rsidR="00684C62">
              <w:rPr>
                <w:noProof/>
                <w:webHidden/>
              </w:rPr>
              <w:fldChar w:fldCharType="separate"/>
            </w:r>
            <w:r w:rsidR="00684C62">
              <w:rPr>
                <w:noProof/>
                <w:webHidden/>
              </w:rPr>
              <w:t>6</w:t>
            </w:r>
            <w:r w:rsidR="00684C62">
              <w:rPr>
                <w:noProof/>
                <w:webHidden/>
              </w:rPr>
              <w:fldChar w:fldCharType="end"/>
            </w:r>
          </w:hyperlink>
        </w:p>
        <w:p w14:paraId="1369933C" w14:textId="6CFFA83B" w:rsidR="00684C62" w:rsidRDefault="00251FDC">
          <w:pPr>
            <w:pStyle w:val="TOC4"/>
            <w:tabs>
              <w:tab w:val="right" w:leader="dot" w:pos="9350"/>
            </w:tabs>
            <w:rPr>
              <w:rFonts w:eastAsiaTheme="minorEastAsia"/>
              <w:noProof/>
            </w:rPr>
          </w:pPr>
          <w:hyperlink w:anchor="_Toc26807615" w:history="1">
            <w:r w:rsidR="00684C62" w:rsidRPr="00677A16">
              <w:rPr>
                <w:rStyle w:val="Hyperlink"/>
                <w:noProof/>
              </w:rPr>
              <w:t>6.1.1 Models</w:t>
            </w:r>
            <w:r w:rsidR="00684C62">
              <w:rPr>
                <w:noProof/>
                <w:webHidden/>
              </w:rPr>
              <w:tab/>
            </w:r>
            <w:r w:rsidR="00684C62">
              <w:rPr>
                <w:noProof/>
                <w:webHidden/>
              </w:rPr>
              <w:fldChar w:fldCharType="begin"/>
            </w:r>
            <w:r w:rsidR="00684C62">
              <w:rPr>
                <w:noProof/>
                <w:webHidden/>
              </w:rPr>
              <w:instrText xml:space="preserve"> PAGEREF _Toc26807615 \h </w:instrText>
            </w:r>
            <w:r w:rsidR="00684C62">
              <w:rPr>
                <w:noProof/>
                <w:webHidden/>
              </w:rPr>
            </w:r>
            <w:r w:rsidR="00684C62">
              <w:rPr>
                <w:noProof/>
                <w:webHidden/>
              </w:rPr>
              <w:fldChar w:fldCharType="separate"/>
            </w:r>
            <w:r w:rsidR="00684C62">
              <w:rPr>
                <w:noProof/>
                <w:webHidden/>
              </w:rPr>
              <w:t>6</w:t>
            </w:r>
            <w:r w:rsidR="00684C62">
              <w:rPr>
                <w:noProof/>
                <w:webHidden/>
              </w:rPr>
              <w:fldChar w:fldCharType="end"/>
            </w:r>
          </w:hyperlink>
        </w:p>
        <w:p w14:paraId="5442289B" w14:textId="667E3FD2" w:rsidR="00684C62" w:rsidRDefault="00251FDC">
          <w:pPr>
            <w:pStyle w:val="TOC4"/>
            <w:tabs>
              <w:tab w:val="right" w:leader="dot" w:pos="9350"/>
            </w:tabs>
            <w:rPr>
              <w:rFonts w:eastAsiaTheme="minorEastAsia"/>
              <w:noProof/>
            </w:rPr>
          </w:pPr>
          <w:hyperlink w:anchor="_Toc26807616" w:history="1">
            <w:r w:rsidR="00684C62" w:rsidRPr="00677A16">
              <w:rPr>
                <w:rStyle w:val="Hyperlink"/>
                <w:noProof/>
              </w:rPr>
              <w:t>6.1.2 Results and Model Selection</w:t>
            </w:r>
            <w:r w:rsidR="00684C62">
              <w:rPr>
                <w:noProof/>
                <w:webHidden/>
              </w:rPr>
              <w:tab/>
            </w:r>
            <w:r w:rsidR="00684C62">
              <w:rPr>
                <w:noProof/>
                <w:webHidden/>
              </w:rPr>
              <w:fldChar w:fldCharType="begin"/>
            </w:r>
            <w:r w:rsidR="00684C62">
              <w:rPr>
                <w:noProof/>
                <w:webHidden/>
              </w:rPr>
              <w:instrText xml:space="preserve"> PAGEREF _Toc26807616 \h </w:instrText>
            </w:r>
            <w:r w:rsidR="00684C62">
              <w:rPr>
                <w:noProof/>
                <w:webHidden/>
              </w:rPr>
            </w:r>
            <w:r w:rsidR="00684C62">
              <w:rPr>
                <w:noProof/>
                <w:webHidden/>
              </w:rPr>
              <w:fldChar w:fldCharType="separate"/>
            </w:r>
            <w:r w:rsidR="00684C62">
              <w:rPr>
                <w:noProof/>
                <w:webHidden/>
              </w:rPr>
              <w:t>7</w:t>
            </w:r>
            <w:r w:rsidR="00684C62">
              <w:rPr>
                <w:noProof/>
                <w:webHidden/>
              </w:rPr>
              <w:fldChar w:fldCharType="end"/>
            </w:r>
          </w:hyperlink>
        </w:p>
        <w:p w14:paraId="091CAAEA" w14:textId="0AE70696" w:rsidR="00684C62" w:rsidRDefault="00251FDC">
          <w:pPr>
            <w:pStyle w:val="TOC4"/>
            <w:tabs>
              <w:tab w:val="right" w:leader="dot" w:pos="9350"/>
            </w:tabs>
            <w:rPr>
              <w:rFonts w:eastAsiaTheme="minorEastAsia"/>
              <w:noProof/>
            </w:rPr>
          </w:pPr>
          <w:hyperlink w:anchor="_Toc26807617" w:history="1">
            <w:r w:rsidR="00684C62" w:rsidRPr="00677A16">
              <w:rPr>
                <w:rStyle w:val="Hyperlink"/>
                <w:noProof/>
              </w:rPr>
              <w:t>6.1.3 Challenges</w:t>
            </w:r>
            <w:r w:rsidR="00684C62">
              <w:rPr>
                <w:noProof/>
                <w:webHidden/>
              </w:rPr>
              <w:tab/>
            </w:r>
            <w:r w:rsidR="00684C62">
              <w:rPr>
                <w:noProof/>
                <w:webHidden/>
              </w:rPr>
              <w:fldChar w:fldCharType="begin"/>
            </w:r>
            <w:r w:rsidR="00684C62">
              <w:rPr>
                <w:noProof/>
                <w:webHidden/>
              </w:rPr>
              <w:instrText xml:space="preserve"> PAGEREF _Toc26807617 \h </w:instrText>
            </w:r>
            <w:r w:rsidR="00684C62">
              <w:rPr>
                <w:noProof/>
                <w:webHidden/>
              </w:rPr>
            </w:r>
            <w:r w:rsidR="00684C62">
              <w:rPr>
                <w:noProof/>
                <w:webHidden/>
              </w:rPr>
              <w:fldChar w:fldCharType="separate"/>
            </w:r>
            <w:r w:rsidR="00684C62">
              <w:rPr>
                <w:noProof/>
                <w:webHidden/>
              </w:rPr>
              <w:t>8</w:t>
            </w:r>
            <w:r w:rsidR="00684C62">
              <w:rPr>
                <w:noProof/>
                <w:webHidden/>
              </w:rPr>
              <w:fldChar w:fldCharType="end"/>
            </w:r>
          </w:hyperlink>
        </w:p>
        <w:p w14:paraId="2BD57600" w14:textId="2B627177" w:rsidR="00684C62" w:rsidRDefault="00251FDC">
          <w:pPr>
            <w:pStyle w:val="TOC3"/>
            <w:tabs>
              <w:tab w:val="right" w:leader="dot" w:pos="9350"/>
            </w:tabs>
            <w:rPr>
              <w:rFonts w:eastAsiaTheme="minorEastAsia"/>
              <w:noProof/>
            </w:rPr>
          </w:pPr>
          <w:hyperlink w:anchor="_Toc26807618" w:history="1">
            <w:r w:rsidR="00684C62" w:rsidRPr="00677A16">
              <w:rPr>
                <w:rStyle w:val="Hyperlink"/>
                <w:noProof/>
              </w:rPr>
              <w:t>6.2 Revised Approach</w:t>
            </w:r>
            <w:r w:rsidR="00684C62">
              <w:rPr>
                <w:noProof/>
                <w:webHidden/>
              </w:rPr>
              <w:tab/>
            </w:r>
            <w:r w:rsidR="00684C62">
              <w:rPr>
                <w:noProof/>
                <w:webHidden/>
              </w:rPr>
              <w:fldChar w:fldCharType="begin"/>
            </w:r>
            <w:r w:rsidR="00684C62">
              <w:rPr>
                <w:noProof/>
                <w:webHidden/>
              </w:rPr>
              <w:instrText xml:space="preserve"> PAGEREF _Toc26807618 \h </w:instrText>
            </w:r>
            <w:r w:rsidR="00684C62">
              <w:rPr>
                <w:noProof/>
                <w:webHidden/>
              </w:rPr>
            </w:r>
            <w:r w:rsidR="00684C62">
              <w:rPr>
                <w:noProof/>
                <w:webHidden/>
              </w:rPr>
              <w:fldChar w:fldCharType="separate"/>
            </w:r>
            <w:r w:rsidR="00684C62">
              <w:rPr>
                <w:noProof/>
                <w:webHidden/>
              </w:rPr>
              <w:t>8</w:t>
            </w:r>
            <w:r w:rsidR="00684C62">
              <w:rPr>
                <w:noProof/>
                <w:webHidden/>
              </w:rPr>
              <w:fldChar w:fldCharType="end"/>
            </w:r>
          </w:hyperlink>
        </w:p>
        <w:p w14:paraId="371CB12C" w14:textId="04EB6AEC" w:rsidR="00684C62" w:rsidRDefault="00251FDC">
          <w:pPr>
            <w:pStyle w:val="TOC4"/>
            <w:tabs>
              <w:tab w:val="right" w:leader="dot" w:pos="9350"/>
            </w:tabs>
            <w:rPr>
              <w:rFonts w:eastAsiaTheme="minorEastAsia"/>
              <w:noProof/>
            </w:rPr>
          </w:pPr>
          <w:hyperlink w:anchor="_Toc26807619" w:history="1">
            <w:r w:rsidR="00684C62" w:rsidRPr="00677A16">
              <w:rPr>
                <w:rStyle w:val="Hyperlink"/>
                <w:noProof/>
              </w:rPr>
              <w:t>6.2.1 Flow Chart</w:t>
            </w:r>
            <w:r w:rsidR="00684C62">
              <w:rPr>
                <w:noProof/>
                <w:webHidden/>
              </w:rPr>
              <w:tab/>
            </w:r>
            <w:r w:rsidR="00684C62">
              <w:rPr>
                <w:noProof/>
                <w:webHidden/>
              </w:rPr>
              <w:fldChar w:fldCharType="begin"/>
            </w:r>
            <w:r w:rsidR="00684C62">
              <w:rPr>
                <w:noProof/>
                <w:webHidden/>
              </w:rPr>
              <w:instrText xml:space="preserve"> PAGEREF _Toc26807619 \h </w:instrText>
            </w:r>
            <w:r w:rsidR="00684C62">
              <w:rPr>
                <w:noProof/>
                <w:webHidden/>
              </w:rPr>
            </w:r>
            <w:r w:rsidR="00684C62">
              <w:rPr>
                <w:noProof/>
                <w:webHidden/>
              </w:rPr>
              <w:fldChar w:fldCharType="separate"/>
            </w:r>
            <w:r w:rsidR="00684C62">
              <w:rPr>
                <w:noProof/>
                <w:webHidden/>
              </w:rPr>
              <w:t>9</w:t>
            </w:r>
            <w:r w:rsidR="00684C62">
              <w:rPr>
                <w:noProof/>
                <w:webHidden/>
              </w:rPr>
              <w:fldChar w:fldCharType="end"/>
            </w:r>
          </w:hyperlink>
        </w:p>
        <w:p w14:paraId="62C5B049" w14:textId="174AD5D4" w:rsidR="00684C62" w:rsidRDefault="00251FDC">
          <w:pPr>
            <w:pStyle w:val="TOC4"/>
            <w:tabs>
              <w:tab w:val="right" w:leader="dot" w:pos="9350"/>
            </w:tabs>
            <w:rPr>
              <w:rFonts w:eastAsiaTheme="minorEastAsia"/>
              <w:noProof/>
            </w:rPr>
          </w:pPr>
          <w:hyperlink w:anchor="_Toc26807620" w:history="1">
            <w:r w:rsidR="00684C62" w:rsidRPr="00677A16">
              <w:rPr>
                <w:rStyle w:val="Hyperlink"/>
                <w:noProof/>
              </w:rPr>
              <w:t>6.2.2 Models</w:t>
            </w:r>
            <w:r w:rsidR="00684C62">
              <w:rPr>
                <w:noProof/>
                <w:webHidden/>
              </w:rPr>
              <w:tab/>
            </w:r>
            <w:r w:rsidR="00684C62">
              <w:rPr>
                <w:noProof/>
                <w:webHidden/>
              </w:rPr>
              <w:fldChar w:fldCharType="begin"/>
            </w:r>
            <w:r w:rsidR="00684C62">
              <w:rPr>
                <w:noProof/>
                <w:webHidden/>
              </w:rPr>
              <w:instrText xml:space="preserve"> PAGEREF _Toc26807620 \h </w:instrText>
            </w:r>
            <w:r w:rsidR="00684C62">
              <w:rPr>
                <w:noProof/>
                <w:webHidden/>
              </w:rPr>
            </w:r>
            <w:r w:rsidR="00684C62">
              <w:rPr>
                <w:noProof/>
                <w:webHidden/>
              </w:rPr>
              <w:fldChar w:fldCharType="separate"/>
            </w:r>
            <w:r w:rsidR="00684C62">
              <w:rPr>
                <w:noProof/>
                <w:webHidden/>
              </w:rPr>
              <w:t>10</w:t>
            </w:r>
            <w:r w:rsidR="00684C62">
              <w:rPr>
                <w:noProof/>
                <w:webHidden/>
              </w:rPr>
              <w:fldChar w:fldCharType="end"/>
            </w:r>
          </w:hyperlink>
        </w:p>
        <w:p w14:paraId="5508CF6A" w14:textId="087F9D47" w:rsidR="00684C62" w:rsidRDefault="00251FDC">
          <w:pPr>
            <w:pStyle w:val="TOC4"/>
            <w:tabs>
              <w:tab w:val="right" w:leader="dot" w:pos="9350"/>
            </w:tabs>
            <w:rPr>
              <w:rFonts w:eastAsiaTheme="minorEastAsia"/>
              <w:noProof/>
            </w:rPr>
          </w:pPr>
          <w:hyperlink w:anchor="_Toc26807621" w:history="1">
            <w:r w:rsidR="00684C62" w:rsidRPr="00677A16">
              <w:rPr>
                <w:rStyle w:val="Hyperlink"/>
                <w:noProof/>
              </w:rPr>
              <w:t>6.2.3 Results and Model Selection</w:t>
            </w:r>
            <w:r w:rsidR="00684C62">
              <w:rPr>
                <w:noProof/>
                <w:webHidden/>
              </w:rPr>
              <w:tab/>
            </w:r>
            <w:r w:rsidR="00684C62">
              <w:rPr>
                <w:noProof/>
                <w:webHidden/>
              </w:rPr>
              <w:fldChar w:fldCharType="begin"/>
            </w:r>
            <w:r w:rsidR="00684C62">
              <w:rPr>
                <w:noProof/>
                <w:webHidden/>
              </w:rPr>
              <w:instrText xml:space="preserve"> PAGEREF _Toc26807621 \h </w:instrText>
            </w:r>
            <w:r w:rsidR="00684C62">
              <w:rPr>
                <w:noProof/>
                <w:webHidden/>
              </w:rPr>
            </w:r>
            <w:r w:rsidR="00684C62">
              <w:rPr>
                <w:noProof/>
                <w:webHidden/>
              </w:rPr>
              <w:fldChar w:fldCharType="separate"/>
            </w:r>
            <w:r w:rsidR="00684C62">
              <w:rPr>
                <w:noProof/>
                <w:webHidden/>
              </w:rPr>
              <w:t>14</w:t>
            </w:r>
            <w:r w:rsidR="00684C62">
              <w:rPr>
                <w:noProof/>
                <w:webHidden/>
              </w:rPr>
              <w:fldChar w:fldCharType="end"/>
            </w:r>
          </w:hyperlink>
        </w:p>
        <w:p w14:paraId="4E09E8C1" w14:textId="7F7FC5F3" w:rsidR="00684C62" w:rsidRDefault="00251FDC">
          <w:pPr>
            <w:pStyle w:val="TOC2"/>
            <w:tabs>
              <w:tab w:val="right" w:leader="dot" w:pos="9350"/>
            </w:tabs>
            <w:rPr>
              <w:rFonts w:eastAsiaTheme="minorEastAsia"/>
              <w:noProof/>
            </w:rPr>
          </w:pPr>
          <w:hyperlink w:anchor="_Toc26807622" w:history="1">
            <w:r w:rsidR="00684C62" w:rsidRPr="00677A16">
              <w:rPr>
                <w:rStyle w:val="Hyperlink"/>
                <w:noProof/>
              </w:rPr>
              <w:t>7. Insights</w:t>
            </w:r>
            <w:r w:rsidR="00684C62">
              <w:rPr>
                <w:noProof/>
                <w:webHidden/>
              </w:rPr>
              <w:tab/>
            </w:r>
            <w:r w:rsidR="00684C62">
              <w:rPr>
                <w:noProof/>
                <w:webHidden/>
              </w:rPr>
              <w:fldChar w:fldCharType="begin"/>
            </w:r>
            <w:r w:rsidR="00684C62">
              <w:rPr>
                <w:noProof/>
                <w:webHidden/>
              </w:rPr>
              <w:instrText xml:space="preserve"> PAGEREF _Toc26807622 \h </w:instrText>
            </w:r>
            <w:r w:rsidR="00684C62">
              <w:rPr>
                <w:noProof/>
                <w:webHidden/>
              </w:rPr>
            </w:r>
            <w:r w:rsidR="00684C62">
              <w:rPr>
                <w:noProof/>
                <w:webHidden/>
              </w:rPr>
              <w:fldChar w:fldCharType="separate"/>
            </w:r>
            <w:r w:rsidR="00684C62">
              <w:rPr>
                <w:noProof/>
                <w:webHidden/>
              </w:rPr>
              <w:t>15</w:t>
            </w:r>
            <w:r w:rsidR="00684C62">
              <w:rPr>
                <w:noProof/>
                <w:webHidden/>
              </w:rPr>
              <w:fldChar w:fldCharType="end"/>
            </w:r>
          </w:hyperlink>
        </w:p>
        <w:p w14:paraId="6D330662" w14:textId="1AC71228" w:rsidR="00684C62" w:rsidRDefault="00251FDC">
          <w:pPr>
            <w:pStyle w:val="TOC2"/>
            <w:tabs>
              <w:tab w:val="right" w:leader="dot" w:pos="9350"/>
            </w:tabs>
            <w:rPr>
              <w:rFonts w:eastAsiaTheme="minorEastAsia"/>
              <w:noProof/>
            </w:rPr>
          </w:pPr>
          <w:hyperlink w:anchor="_Toc26807623" w:history="1">
            <w:r w:rsidR="00684C62" w:rsidRPr="00677A16">
              <w:rPr>
                <w:rStyle w:val="Hyperlink"/>
                <w:noProof/>
              </w:rPr>
              <w:t>8. Conclusion and Future Work</w:t>
            </w:r>
            <w:r w:rsidR="00684C62">
              <w:rPr>
                <w:noProof/>
                <w:webHidden/>
              </w:rPr>
              <w:tab/>
            </w:r>
            <w:r w:rsidR="00684C62">
              <w:rPr>
                <w:noProof/>
                <w:webHidden/>
              </w:rPr>
              <w:fldChar w:fldCharType="begin"/>
            </w:r>
            <w:r w:rsidR="00684C62">
              <w:rPr>
                <w:noProof/>
                <w:webHidden/>
              </w:rPr>
              <w:instrText xml:space="preserve"> PAGEREF _Toc26807623 \h </w:instrText>
            </w:r>
            <w:r w:rsidR="00684C62">
              <w:rPr>
                <w:noProof/>
                <w:webHidden/>
              </w:rPr>
            </w:r>
            <w:r w:rsidR="00684C62">
              <w:rPr>
                <w:noProof/>
                <w:webHidden/>
              </w:rPr>
              <w:fldChar w:fldCharType="separate"/>
            </w:r>
            <w:r w:rsidR="00684C62">
              <w:rPr>
                <w:noProof/>
                <w:webHidden/>
              </w:rPr>
              <w:t>16</w:t>
            </w:r>
            <w:r w:rsidR="00684C62">
              <w:rPr>
                <w:noProof/>
                <w:webHidden/>
              </w:rPr>
              <w:fldChar w:fldCharType="end"/>
            </w:r>
          </w:hyperlink>
        </w:p>
        <w:p w14:paraId="5988C860" w14:textId="25834388" w:rsidR="00684C62" w:rsidRDefault="00251FDC">
          <w:pPr>
            <w:pStyle w:val="TOC2"/>
            <w:tabs>
              <w:tab w:val="right" w:leader="dot" w:pos="9350"/>
            </w:tabs>
            <w:rPr>
              <w:rFonts w:eastAsiaTheme="minorEastAsia"/>
              <w:noProof/>
            </w:rPr>
          </w:pPr>
          <w:hyperlink w:anchor="_Toc26807624" w:history="1">
            <w:r w:rsidR="00684C62" w:rsidRPr="00677A16">
              <w:rPr>
                <w:rStyle w:val="Hyperlink"/>
                <w:noProof/>
              </w:rPr>
              <w:t>References</w:t>
            </w:r>
            <w:r w:rsidR="00684C62">
              <w:rPr>
                <w:noProof/>
                <w:webHidden/>
              </w:rPr>
              <w:tab/>
            </w:r>
            <w:r w:rsidR="00684C62">
              <w:rPr>
                <w:noProof/>
                <w:webHidden/>
              </w:rPr>
              <w:fldChar w:fldCharType="begin"/>
            </w:r>
            <w:r w:rsidR="00684C62">
              <w:rPr>
                <w:noProof/>
                <w:webHidden/>
              </w:rPr>
              <w:instrText xml:space="preserve"> PAGEREF _Toc26807624 \h </w:instrText>
            </w:r>
            <w:r w:rsidR="00684C62">
              <w:rPr>
                <w:noProof/>
                <w:webHidden/>
              </w:rPr>
            </w:r>
            <w:r w:rsidR="00684C62">
              <w:rPr>
                <w:noProof/>
                <w:webHidden/>
              </w:rPr>
              <w:fldChar w:fldCharType="separate"/>
            </w:r>
            <w:r w:rsidR="00684C62">
              <w:rPr>
                <w:noProof/>
                <w:webHidden/>
              </w:rPr>
              <w:t>17</w:t>
            </w:r>
            <w:r w:rsidR="00684C62">
              <w:rPr>
                <w:noProof/>
                <w:webHidden/>
              </w:rPr>
              <w:fldChar w:fldCharType="end"/>
            </w:r>
          </w:hyperlink>
        </w:p>
        <w:p w14:paraId="07B65DD6" w14:textId="6F7BDE91" w:rsidR="00716388" w:rsidRDefault="004D68E3">
          <w:r>
            <w:fldChar w:fldCharType="end"/>
          </w:r>
        </w:p>
      </w:sdtContent>
    </w:sdt>
    <w:p w14:paraId="5B2CF343" w14:textId="77777777" w:rsidR="007B74B9" w:rsidRDefault="007B74B9">
      <w:pPr>
        <w:rPr>
          <w:rFonts w:asciiTheme="majorHAnsi" w:eastAsiaTheme="majorEastAsia" w:hAnsiTheme="majorHAnsi" w:cstheme="majorBidi"/>
          <w:color w:val="2F5496" w:themeColor="accent1" w:themeShade="BF"/>
          <w:sz w:val="26"/>
          <w:szCs w:val="26"/>
        </w:rPr>
      </w:pPr>
      <w:r>
        <w:br w:type="page"/>
      </w:r>
    </w:p>
    <w:p w14:paraId="63655B8D" w14:textId="21C344A3" w:rsidR="002F0FF4" w:rsidRDefault="00757140" w:rsidP="002F0FF4">
      <w:pPr>
        <w:pStyle w:val="Heading2"/>
      </w:pPr>
      <w:bookmarkStart w:id="0" w:name="_Toc26807606"/>
      <w:r>
        <w:lastRenderedPageBreak/>
        <w:t xml:space="preserve">1. </w:t>
      </w:r>
      <w:r w:rsidR="002F0FF4">
        <w:t>Introduction</w:t>
      </w:r>
      <w:bookmarkEnd w:id="0"/>
      <w:r w:rsidR="002F0FF4">
        <w:t xml:space="preserve"> </w:t>
      </w:r>
    </w:p>
    <w:p w14:paraId="756B5C90" w14:textId="717A3FCB" w:rsidR="008D1D6B" w:rsidRDefault="006C25D2" w:rsidP="008377C2">
      <w:pPr>
        <w:jc w:val="both"/>
      </w:pPr>
      <w:r w:rsidRPr="006C25D2">
        <w:t xml:space="preserve">Online discussion is an integral aspect of social media platforms and it has become an avenue for abuse and harassment. </w:t>
      </w:r>
      <w:r w:rsidR="00C869BC">
        <w:t>T</w:t>
      </w:r>
      <w:r w:rsidRPr="006C25D2">
        <w:t>oxic comments</w:t>
      </w:r>
      <w:r w:rsidR="00C869BC">
        <w:t xml:space="preserve"> are c</w:t>
      </w:r>
      <w:r w:rsidRPr="006C25D2">
        <w:t xml:space="preserve">omments that are rude, disrespectful or otherwise likely to make someone leave a discussion. </w:t>
      </w:r>
      <w:r w:rsidR="00C869BC">
        <w:t>These include a</w:t>
      </w:r>
      <w:r w:rsidRPr="006C25D2">
        <w:t>ttacks on identity, insults, profanity, threats, sexually explicitness, etc.</w:t>
      </w:r>
      <w:r w:rsidR="00C869BC">
        <w:t xml:space="preserve"> </w:t>
      </w:r>
      <w:r w:rsidRPr="006C25D2">
        <w:t xml:space="preserve">Human facilitation on online comments is </w:t>
      </w:r>
      <w:r w:rsidR="002C4980" w:rsidRPr="006C25D2">
        <w:t>labor-intensive</w:t>
      </w:r>
      <w:r w:rsidRPr="006C25D2">
        <w:t xml:space="preserve">. Platforms </w:t>
      </w:r>
      <w:r w:rsidR="00BC5E41">
        <w:t xml:space="preserve">have </w:t>
      </w:r>
      <w:r w:rsidRPr="006C25D2">
        <w:t>struggle</w:t>
      </w:r>
      <w:r w:rsidR="00BC5E41">
        <w:t>d</w:t>
      </w:r>
      <w:r w:rsidRPr="006C25D2">
        <w:t xml:space="preserve"> to effectively facilitate conversations.</w:t>
      </w:r>
      <w:r w:rsidR="00B274FF">
        <w:t xml:space="preserve"> </w:t>
      </w:r>
      <w:r w:rsidR="00CF2520">
        <w:t>On the extreme end, s</w:t>
      </w:r>
      <w:r w:rsidR="00D67696">
        <w:t>ome</w:t>
      </w:r>
      <w:r w:rsidRPr="006C25D2">
        <w:t xml:space="preserve"> platforms have </w:t>
      </w:r>
      <w:r w:rsidR="00CF2520">
        <w:t xml:space="preserve">resorted to </w:t>
      </w:r>
      <w:r w:rsidRPr="006C25D2">
        <w:t>shut</w:t>
      </w:r>
      <w:r w:rsidR="00CF2520">
        <w:t>ting</w:t>
      </w:r>
      <w:r w:rsidRPr="006C25D2">
        <w:t xml:space="preserve"> down user comments</w:t>
      </w:r>
      <w:r w:rsidR="00CF2520">
        <w:t xml:space="preserve"> </w:t>
      </w:r>
      <w:r w:rsidR="00CF2520" w:rsidRPr="006C25D2">
        <w:t>completely</w:t>
      </w:r>
      <w:r w:rsidRPr="006C25D2">
        <w:t>.</w:t>
      </w:r>
      <w:r w:rsidR="00B274FF">
        <w:t xml:space="preserve"> </w:t>
      </w:r>
      <w:r w:rsidRPr="006C25D2">
        <w:t xml:space="preserve">Social media platforms are under pressure </w:t>
      </w:r>
      <w:r w:rsidR="008D5804">
        <w:t xml:space="preserve">from the public </w:t>
      </w:r>
      <w:r w:rsidRPr="006C25D2">
        <w:t>to combat toxic comments.</w:t>
      </w:r>
      <w:r w:rsidR="008D1D6B">
        <w:t xml:space="preserve"> </w:t>
      </w:r>
    </w:p>
    <w:p w14:paraId="0AC0E537" w14:textId="341E632B" w:rsidR="00690802" w:rsidRDefault="003B62D6" w:rsidP="008377C2">
      <w:pPr>
        <w:jc w:val="both"/>
      </w:pPr>
      <w:r>
        <w:t>Several m</w:t>
      </w:r>
      <w:r w:rsidR="008D1D6B">
        <w:t xml:space="preserve">achine learning </w:t>
      </w:r>
      <w:r w:rsidR="00D752CE">
        <w:t>methods</w:t>
      </w:r>
      <w:r w:rsidR="008D1D6B">
        <w:t xml:space="preserve"> have been developed to assist </w:t>
      </w:r>
      <w:r w:rsidR="008D1D6B" w:rsidRPr="006C25D2">
        <w:t xml:space="preserve">online content publishers and moderators </w:t>
      </w:r>
      <w:r w:rsidR="00C12630">
        <w:t>to flag toxic</w:t>
      </w:r>
      <w:r w:rsidR="008D1D6B" w:rsidRPr="006C25D2">
        <w:t xml:space="preserve"> comments on their platforms </w:t>
      </w:r>
      <w:r w:rsidR="00DA0565">
        <w:t>to</w:t>
      </w:r>
      <w:r w:rsidR="008D1D6B" w:rsidRPr="006C25D2">
        <w:t xml:space="preserve"> enhance the exchange of ideas on the internet.</w:t>
      </w:r>
      <w:r w:rsidR="008D5804">
        <w:t xml:space="preserve"> </w:t>
      </w:r>
      <w:r w:rsidR="00FC78AA">
        <w:t>Perspective was created by Jigsaw and Google’s Counter Abuse Technolo</w:t>
      </w:r>
      <w:r w:rsidR="0030457D">
        <w:t xml:space="preserve">gy team in a collaborative research project called Conversation-AI. Most of their </w:t>
      </w:r>
      <w:r w:rsidR="00FA1E70">
        <w:t>models are</w:t>
      </w:r>
      <w:r w:rsidR="0030457D">
        <w:t xml:space="preserve"> </w:t>
      </w:r>
      <w:r w:rsidR="00FA1E70">
        <w:t xml:space="preserve">based on </w:t>
      </w:r>
      <w:r w:rsidR="00FA1E70" w:rsidRPr="00FA1E70">
        <w:t>Convolutional Neural Network (CNN) trained with word-vector inputs</w:t>
      </w:r>
      <w:r w:rsidR="0025002F">
        <w:t xml:space="preserve"> (Perspective API, n.d.)</w:t>
      </w:r>
      <w:r w:rsidR="0030457D">
        <w:t xml:space="preserve">. </w:t>
      </w:r>
      <w:r w:rsidR="00DE236A">
        <w:t xml:space="preserve">However, </w:t>
      </w:r>
      <w:r w:rsidR="002012B5">
        <w:t xml:space="preserve">these models were not recommended by the developers to be used as a form of automated moderation </w:t>
      </w:r>
      <w:r w:rsidR="005E5E32">
        <w:t xml:space="preserve">as they acknowledged that the existing models have made too many errors. </w:t>
      </w:r>
    </w:p>
    <w:p w14:paraId="5A2C202A" w14:textId="507F19EC" w:rsidR="597CB30E" w:rsidRDefault="00757140" w:rsidP="597CB30E">
      <w:pPr>
        <w:pStyle w:val="Heading2"/>
      </w:pPr>
      <w:bookmarkStart w:id="1" w:name="_Toc26807607"/>
      <w:r>
        <w:t xml:space="preserve">2. </w:t>
      </w:r>
      <w:r w:rsidR="597CB30E" w:rsidRPr="597CB30E">
        <w:t>Objective</w:t>
      </w:r>
      <w:bookmarkEnd w:id="1"/>
    </w:p>
    <w:p w14:paraId="57B43CA4" w14:textId="38108237" w:rsidR="006C25D2" w:rsidRPr="006C25D2" w:rsidRDefault="00DA0565" w:rsidP="008377C2">
      <w:pPr>
        <w:jc w:val="both"/>
      </w:pPr>
      <w:r>
        <w:t>The objective of our project is to b</w:t>
      </w:r>
      <w:r w:rsidR="006C25D2" w:rsidRPr="006C25D2">
        <w:t xml:space="preserve">uild a multi-label classification model that </w:t>
      </w:r>
      <w:r w:rsidR="00AF60D7" w:rsidRPr="006C25D2">
        <w:t>can</w:t>
      </w:r>
      <w:r w:rsidR="006C25D2" w:rsidRPr="006C25D2">
        <w:t xml:space="preserve"> accurately detect different types of toxicity for each comment.</w:t>
      </w:r>
      <w:r w:rsidR="00DE6FC7">
        <w:t xml:space="preserve"> Many models built by Kaggle competition participants center around </w:t>
      </w:r>
      <w:r w:rsidR="008E03F0">
        <w:t xml:space="preserve">word embeddings and deep learning models. </w:t>
      </w:r>
      <w:r w:rsidR="003B46B4">
        <w:t>We would like to observe if complex approaches of word embeddings coupled with deep learning pose any significant improvement in accuracy over simpler approaches. Hence</w:t>
      </w:r>
      <w:r w:rsidR="00F5575A">
        <w:t xml:space="preserve">, we have </w:t>
      </w:r>
      <w:r w:rsidR="005B7788">
        <w:t>explore</w:t>
      </w:r>
      <w:r w:rsidR="00F5575A">
        <w:t>d</w:t>
      </w:r>
      <w:r w:rsidR="00F227F4">
        <w:t xml:space="preserve"> traditional approaches for </w:t>
      </w:r>
      <w:r w:rsidR="0064634E">
        <w:t>vectorization</w:t>
      </w:r>
      <w:r w:rsidR="00F227F4">
        <w:t xml:space="preserve"> using Bag-of-Words (</w:t>
      </w:r>
      <w:proofErr w:type="spellStart"/>
      <w:r w:rsidR="00F227F4">
        <w:t>BoW</w:t>
      </w:r>
      <w:proofErr w:type="spellEnd"/>
      <w:r w:rsidR="00F227F4">
        <w:t xml:space="preserve">) or Term Frequency – Inverse Document Frequency (TF-IDF) </w:t>
      </w:r>
      <w:r w:rsidR="00C870D8">
        <w:t>representations</w:t>
      </w:r>
      <w:r w:rsidR="006F0366">
        <w:t xml:space="preserve">, as well as newer approaches like word embeddings. </w:t>
      </w:r>
      <w:r w:rsidR="0064634E">
        <w:t xml:space="preserve">As for the models, we </w:t>
      </w:r>
      <w:r w:rsidR="00F5575A">
        <w:t>have d</w:t>
      </w:r>
      <w:r w:rsidR="0032597B">
        <w:t xml:space="preserve">eployed a range of classification methods, from </w:t>
      </w:r>
      <w:r w:rsidR="00C870D8">
        <w:t xml:space="preserve">simpler </w:t>
      </w:r>
      <w:r w:rsidR="00967C92">
        <w:t xml:space="preserve">classification methods like </w:t>
      </w:r>
      <w:r w:rsidR="0032597B">
        <w:t xml:space="preserve">Naïve Bayes, </w:t>
      </w:r>
      <w:r w:rsidR="00967C92">
        <w:t>logistic regression, support vector machines, to more complex methods of neural network</w:t>
      </w:r>
      <w:r w:rsidR="006F0366">
        <w:t xml:space="preserve">s </w:t>
      </w:r>
      <w:r w:rsidR="0032597B">
        <w:t>and</w:t>
      </w:r>
      <w:r w:rsidR="006F0366">
        <w:t xml:space="preserve"> CNN.</w:t>
      </w:r>
      <w:r w:rsidR="00D157A9">
        <w:t xml:space="preserve"> </w:t>
      </w:r>
    </w:p>
    <w:p w14:paraId="21B8D586" w14:textId="37680C47" w:rsidR="00135154" w:rsidRDefault="00757140" w:rsidP="00135154">
      <w:pPr>
        <w:pStyle w:val="Heading2"/>
      </w:pPr>
      <w:bookmarkStart w:id="2" w:name="_Toc26807608"/>
      <w:r>
        <w:t xml:space="preserve">3. </w:t>
      </w:r>
      <w:r w:rsidR="00135154">
        <w:t>Dataset</w:t>
      </w:r>
      <w:bookmarkEnd w:id="2"/>
    </w:p>
    <w:p w14:paraId="34230AFA" w14:textId="790E1B2B" w:rsidR="00D45FA7" w:rsidRDefault="00894A63" w:rsidP="008377C2">
      <w:pPr>
        <w:jc w:val="both"/>
      </w:pPr>
      <w:r>
        <w:t>The dataset</w:t>
      </w:r>
      <w:r w:rsidR="0034733E">
        <w:t>,</w:t>
      </w:r>
      <w:r w:rsidR="00CC2389">
        <w:t xml:space="preserve"> taken from a </w:t>
      </w:r>
      <w:r w:rsidR="00CC2389" w:rsidRPr="007B49EA">
        <w:t>Kaggle competition</w:t>
      </w:r>
      <w:r w:rsidR="0034733E">
        <w:t>,</w:t>
      </w:r>
      <w:r w:rsidR="00CC2389">
        <w:t xml:space="preserve"> </w:t>
      </w:r>
      <w:r>
        <w:t>contain</w:t>
      </w:r>
      <w:r w:rsidR="0034733E">
        <w:t>ed</w:t>
      </w:r>
      <w:r>
        <w:t xml:space="preserve"> </w:t>
      </w:r>
      <w:r w:rsidR="00CC2389" w:rsidRPr="007B49EA">
        <w:t>Wikipedia Talk Page Comments</w:t>
      </w:r>
      <w:r w:rsidR="0068735E">
        <w:t xml:space="preserve"> with </w:t>
      </w:r>
      <w:r w:rsidR="0034733E" w:rsidRPr="007B49EA">
        <w:t>human</w:t>
      </w:r>
      <w:r w:rsidR="0068735E">
        <w:t>-</w:t>
      </w:r>
      <w:r w:rsidR="0034733E" w:rsidRPr="007B49EA">
        <w:t xml:space="preserve">labelled </w:t>
      </w:r>
      <w:r w:rsidR="00CC2389" w:rsidRPr="007B49EA">
        <w:t>toxicity reasons</w:t>
      </w:r>
      <w:r w:rsidR="0034733E">
        <w:t>.</w:t>
      </w:r>
      <w:r w:rsidR="00CC2389" w:rsidRPr="007B49EA">
        <w:t xml:space="preserve"> </w:t>
      </w:r>
      <w:r w:rsidR="00D45FA7">
        <w:t xml:space="preserve">There were </w:t>
      </w:r>
      <w:r w:rsidR="00D45FA7" w:rsidRPr="00F44CE4">
        <w:t xml:space="preserve">6 </w:t>
      </w:r>
      <w:r w:rsidR="00D45FA7">
        <w:t>c</w:t>
      </w:r>
      <w:r w:rsidR="00D45FA7" w:rsidRPr="00F44CE4">
        <w:t xml:space="preserve">lasses of </w:t>
      </w:r>
      <w:r w:rsidR="00D45FA7">
        <w:t>t</w:t>
      </w:r>
      <w:r w:rsidR="00D45FA7" w:rsidRPr="00F44CE4">
        <w:t>oxicity</w:t>
      </w:r>
      <w:r w:rsidR="00FD2DF0">
        <w:t>, namely,</w:t>
      </w:r>
      <w:r w:rsidR="00D45FA7" w:rsidRPr="00F44CE4">
        <w:t xml:space="preserve"> Toxic, Severe Toxic, Obscene, Threat, Insult, Identity Hate.</w:t>
      </w:r>
      <w:r w:rsidR="00D45FA7">
        <w:t xml:space="preserve"> Each comment is associated with a set of 6 binary labels</w:t>
      </w:r>
      <w:r w:rsidR="00D3484D">
        <w:t>,</w:t>
      </w:r>
      <w:r w:rsidR="00FD2DF0">
        <w:t xml:space="preserve"> </w:t>
      </w:r>
      <w:r w:rsidR="00D45FA7">
        <w:t>0</w:t>
      </w:r>
      <w:r w:rsidR="00FD2DF0">
        <w:t xml:space="preserve"> or </w:t>
      </w:r>
      <w:r w:rsidR="00D45FA7">
        <w:t>1</w:t>
      </w:r>
      <w:r w:rsidR="00D3484D">
        <w:t>,</w:t>
      </w:r>
      <w:r w:rsidR="00D45FA7">
        <w:t xml:space="preserve"> and each comment can be labelled with more than one type of toxicity. </w:t>
      </w:r>
    </w:p>
    <w:p w14:paraId="51E15BEA" w14:textId="77777777" w:rsidR="00772F32" w:rsidRDefault="00DF24F6" w:rsidP="00772F32">
      <w:pPr>
        <w:keepNext/>
        <w:jc w:val="center"/>
      </w:pPr>
      <w:r>
        <w:rPr>
          <w:noProof/>
        </w:rPr>
        <w:drawing>
          <wp:inline distT="0" distB="0" distL="0" distR="0" wp14:anchorId="1FB83BF0" wp14:editId="307AFD30">
            <wp:extent cx="3840480" cy="1478133"/>
            <wp:effectExtent l="0" t="0" r="7620" b="0"/>
            <wp:docPr id="289949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0480" cy="1478133"/>
                    </a:xfrm>
                    <a:prstGeom prst="rect">
                      <a:avLst/>
                    </a:prstGeom>
                  </pic:spPr>
                </pic:pic>
              </a:graphicData>
            </a:graphic>
          </wp:inline>
        </w:drawing>
      </w:r>
    </w:p>
    <w:p w14:paraId="2D3548D8" w14:textId="08FEF422" w:rsidR="00A832B1" w:rsidRDefault="00772F32" w:rsidP="00772F32">
      <w:pPr>
        <w:pStyle w:val="Caption"/>
        <w:jc w:val="center"/>
      </w:pPr>
      <w:r>
        <w:t xml:space="preserve">Figure </w:t>
      </w:r>
      <w:fldSimple w:instr=" SEQ Figure \* ARABIC ">
        <w:r w:rsidR="00DB34F2">
          <w:rPr>
            <w:noProof/>
          </w:rPr>
          <w:t>1</w:t>
        </w:r>
      </w:fldSimple>
      <w:r>
        <w:t>. Sample of dataset</w:t>
      </w:r>
    </w:p>
    <w:p w14:paraId="22E8ED6C" w14:textId="48C12130" w:rsidR="00D44430" w:rsidRDefault="006D16AD" w:rsidP="008377C2">
      <w:pPr>
        <w:jc w:val="both"/>
      </w:pPr>
      <w:r>
        <w:lastRenderedPageBreak/>
        <w:t xml:space="preserve">The dataset was divided into separate train </w:t>
      </w:r>
      <w:r w:rsidR="00BF37E5">
        <w:t xml:space="preserve">set with </w:t>
      </w:r>
      <w:r w:rsidR="00BF37E5" w:rsidRPr="00CC2389">
        <w:t>159571</w:t>
      </w:r>
      <w:r w:rsidR="00BF37E5">
        <w:t xml:space="preserve"> comments </w:t>
      </w:r>
      <w:r>
        <w:t>and test set</w:t>
      </w:r>
      <w:r w:rsidR="00BF37E5">
        <w:t xml:space="preserve"> with</w:t>
      </w:r>
      <w:r w:rsidR="00AF28EB">
        <w:t xml:space="preserve"> </w:t>
      </w:r>
      <w:r w:rsidR="007E1E38" w:rsidRPr="007E1E38">
        <w:t>153164</w:t>
      </w:r>
      <w:r w:rsidR="007E1E38">
        <w:t xml:space="preserve"> comments</w:t>
      </w:r>
      <w:r w:rsidR="00BF37E5">
        <w:t xml:space="preserve">. </w:t>
      </w:r>
      <w:r w:rsidR="007E1E38">
        <w:t xml:space="preserve">Out of the </w:t>
      </w:r>
      <w:r w:rsidR="007E1E38" w:rsidRPr="007E1E38">
        <w:t>153164</w:t>
      </w:r>
      <w:r w:rsidR="007E1E38">
        <w:t xml:space="preserve"> comments in the test set, </w:t>
      </w:r>
      <w:r w:rsidR="000A17B5">
        <w:t xml:space="preserve">only </w:t>
      </w:r>
      <w:r w:rsidR="000A17B5" w:rsidRPr="000A17B5">
        <w:t>63978</w:t>
      </w:r>
      <w:r w:rsidR="000A17B5">
        <w:t xml:space="preserve"> comments were associated with known labels. </w:t>
      </w:r>
    </w:p>
    <w:p w14:paraId="6F019336" w14:textId="53BE829C" w:rsidR="001049E6" w:rsidRDefault="00E8491F" w:rsidP="001049E6">
      <w:pPr>
        <w:pStyle w:val="Heading3"/>
      </w:pPr>
      <w:bookmarkStart w:id="3" w:name="_Toc26807609"/>
      <w:r>
        <w:t xml:space="preserve">3.1 </w:t>
      </w:r>
      <w:r w:rsidR="001049E6">
        <w:t>Exploratory Data Analysis</w:t>
      </w:r>
      <w:bookmarkEnd w:id="3"/>
    </w:p>
    <w:p w14:paraId="5235A4D6" w14:textId="1FFE997A" w:rsidR="001049E6" w:rsidRDefault="222A0064" w:rsidP="0027163B">
      <w:pPr>
        <w:jc w:val="both"/>
      </w:pPr>
      <w:r>
        <w:t xml:space="preserve">From our EDA, we see that almost 90% of the comments are clean, while the rest of the 10% are distributed as shown below.  </w:t>
      </w:r>
    </w:p>
    <w:p w14:paraId="2FDEC2F0" w14:textId="77777777" w:rsidR="00772F32" w:rsidRDefault="1764CB34" w:rsidP="00772F32">
      <w:pPr>
        <w:keepNext/>
        <w:jc w:val="center"/>
      </w:pPr>
      <w:r>
        <w:rPr>
          <w:noProof/>
        </w:rPr>
        <w:drawing>
          <wp:inline distT="0" distB="0" distL="0" distR="0" wp14:anchorId="7CC59F0A" wp14:editId="21AFA46B">
            <wp:extent cx="2043527" cy="1328772"/>
            <wp:effectExtent l="0" t="0" r="0" b="0"/>
            <wp:docPr id="823497480" name="Picture 182373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735903"/>
                    <pic:cNvPicPr/>
                  </pic:nvPicPr>
                  <pic:blipFill>
                    <a:blip r:embed="rId10">
                      <a:extLst>
                        <a:ext uri="{28A0092B-C50C-407E-A947-70E740481C1C}">
                          <a14:useLocalDpi xmlns:a14="http://schemas.microsoft.com/office/drawing/2010/main" val="0"/>
                        </a:ext>
                      </a:extLst>
                    </a:blip>
                    <a:stretch>
                      <a:fillRect/>
                    </a:stretch>
                  </pic:blipFill>
                  <pic:spPr>
                    <a:xfrm>
                      <a:off x="0" y="0"/>
                      <a:ext cx="2043527" cy="1328772"/>
                    </a:xfrm>
                    <a:prstGeom prst="rect">
                      <a:avLst/>
                    </a:prstGeom>
                  </pic:spPr>
                </pic:pic>
              </a:graphicData>
            </a:graphic>
          </wp:inline>
        </w:drawing>
      </w:r>
    </w:p>
    <w:p w14:paraId="55D93B75" w14:textId="4E886E56" w:rsidR="1764CB34" w:rsidRDefault="00772F32" w:rsidP="00772F32">
      <w:pPr>
        <w:pStyle w:val="Caption"/>
        <w:jc w:val="center"/>
      </w:pPr>
      <w:r>
        <w:t xml:space="preserve">Figure </w:t>
      </w:r>
      <w:fldSimple w:instr=" SEQ Figure \* ARABIC ">
        <w:r w:rsidR="00DB34F2">
          <w:rPr>
            <w:noProof/>
          </w:rPr>
          <w:t>2</w:t>
        </w:r>
      </w:fldSimple>
      <w:r>
        <w:t xml:space="preserve">. </w:t>
      </w:r>
      <w:r w:rsidR="00DB34F2">
        <w:t>D</w:t>
      </w:r>
      <w:r>
        <w:t xml:space="preserve">istribution of </w:t>
      </w:r>
      <w:r w:rsidR="00DB34F2">
        <w:t>each label</w:t>
      </w:r>
    </w:p>
    <w:p w14:paraId="6A0C6514" w14:textId="59AC2170" w:rsidR="1764CB34" w:rsidRDefault="1764CB34" w:rsidP="0027163B">
      <w:pPr>
        <w:jc w:val="both"/>
      </w:pPr>
      <w:r>
        <w:t xml:space="preserve">While the word clouds for toxic and clean comments are distinctly different, the word clouds for all toxic labels look very similar to each other which suggests that our models must be able to detect the nuances between the 6 toxic labels. </w:t>
      </w:r>
    </w:p>
    <w:p w14:paraId="77CA8EB5" w14:textId="77777777" w:rsidR="00772F32" w:rsidRDefault="1764CB34" w:rsidP="00772F32">
      <w:pPr>
        <w:keepNext/>
        <w:jc w:val="center"/>
      </w:pPr>
      <w:r>
        <w:rPr>
          <w:noProof/>
        </w:rPr>
        <w:drawing>
          <wp:inline distT="0" distB="0" distL="0" distR="0" wp14:anchorId="3249E774" wp14:editId="65232162">
            <wp:extent cx="3938954" cy="1280160"/>
            <wp:effectExtent l="19050" t="19050" r="23495" b="15240"/>
            <wp:docPr id="461285052" name="Picture 46128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8954" cy="1280160"/>
                    </a:xfrm>
                    <a:prstGeom prst="rect">
                      <a:avLst/>
                    </a:prstGeom>
                    <a:ln w="3175">
                      <a:solidFill>
                        <a:schemeClr val="bg1">
                          <a:lumMod val="50000"/>
                        </a:schemeClr>
                      </a:solidFill>
                    </a:ln>
                  </pic:spPr>
                </pic:pic>
              </a:graphicData>
            </a:graphic>
          </wp:inline>
        </w:drawing>
      </w:r>
    </w:p>
    <w:p w14:paraId="2EF4034C" w14:textId="521AD7A3" w:rsidR="1764CB34" w:rsidRDefault="00772F32" w:rsidP="00772F32">
      <w:pPr>
        <w:pStyle w:val="Caption"/>
        <w:jc w:val="center"/>
      </w:pPr>
      <w:r>
        <w:t xml:space="preserve">Figure </w:t>
      </w:r>
      <w:fldSimple w:instr=" SEQ Figure \* ARABIC ">
        <w:r w:rsidR="00DB34F2">
          <w:rPr>
            <w:noProof/>
          </w:rPr>
          <w:t>3</w:t>
        </w:r>
      </w:fldSimple>
      <w:r>
        <w:t>. Word clouds of toxic and clean comments</w:t>
      </w:r>
    </w:p>
    <w:p w14:paraId="63B6B4A9" w14:textId="185BD261" w:rsidR="0010343C" w:rsidRDefault="0050429F" w:rsidP="0010343C">
      <w:pPr>
        <w:pStyle w:val="Heading3"/>
      </w:pPr>
      <w:bookmarkStart w:id="4" w:name="_Toc26807610"/>
      <w:r>
        <w:t xml:space="preserve">3.2 </w:t>
      </w:r>
      <w:r w:rsidR="0010343C">
        <w:t>Data Preprocessing</w:t>
      </w:r>
      <w:bookmarkEnd w:id="4"/>
    </w:p>
    <w:p w14:paraId="733D9A26" w14:textId="77777777" w:rsidR="0010343C" w:rsidRDefault="0010343C" w:rsidP="0010343C">
      <w:pPr>
        <w:jc w:val="both"/>
      </w:pPr>
      <w:r>
        <w:t xml:space="preserve">Comments from both train and test datasets with known labels were combined to pool together a larger dataset for model training and testing. This resulted in a dataset comprising of </w:t>
      </w:r>
      <w:r w:rsidRPr="001049E6">
        <w:t>223549</w:t>
      </w:r>
      <w:r>
        <w:t xml:space="preserve"> comments. Down sampling was performed to reduce the proportion of clean comments (Toxic label = 0) from 90% to 60%. </w:t>
      </w:r>
    </w:p>
    <w:p w14:paraId="1D4F8D15" w14:textId="77777777" w:rsidR="0010343C" w:rsidRDefault="0010343C" w:rsidP="0010343C">
      <w:pPr>
        <w:jc w:val="both"/>
      </w:pPr>
      <w:r>
        <w:t>After sampling, the dataset comprised of 54936 comments. Similar proportions of each of the 6 labels were maintained in the dataset before and after sampling.</w:t>
      </w:r>
    </w:p>
    <w:p w14:paraId="0FE41A0D" w14:textId="77777777" w:rsidR="0010343C" w:rsidRDefault="0010343C" w:rsidP="0010343C">
      <w:pPr>
        <w:jc w:val="both"/>
      </w:pPr>
      <w:r>
        <w:t xml:space="preserve">The following data processing techniques were applied to all comments: </w:t>
      </w:r>
    </w:p>
    <w:p w14:paraId="3CC819C6" w14:textId="77777777" w:rsidR="0010343C" w:rsidRDefault="0010343C" w:rsidP="0010343C">
      <w:pPr>
        <w:pStyle w:val="ListParagraph"/>
        <w:numPr>
          <w:ilvl w:val="0"/>
          <w:numId w:val="3"/>
        </w:numPr>
        <w:jc w:val="both"/>
      </w:pPr>
      <w:r w:rsidRPr="00B7534B">
        <w:t>Removed URLs, HTML tags, stop words</w:t>
      </w:r>
      <w:r>
        <w:t>, numerals.</w:t>
      </w:r>
    </w:p>
    <w:p w14:paraId="63918B7B" w14:textId="77777777" w:rsidR="0010343C" w:rsidRPr="00B7534B" w:rsidRDefault="0010343C" w:rsidP="0010343C">
      <w:pPr>
        <w:pStyle w:val="ListParagraph"/>
        <w:numPr>
          <w:ilvl w:val="0"/>
          <w:numId w:val="3"/>
        </w:numPr>
        <w:jc w:val="both"/>
      </w:pPr>
      <w:r w:rsidRPr="00B7534B">
        <w:t>Remove</w:t>
      </w:r>
      <w:r>
        <w:t xml:space="preserve">d special characters </w:t>
      </w:r>
      <w:r w:rsidRPr="00B7534B">
        <w:t xml:space="preserve">except for </w:t>
      </w:r>
      <w:r>
        <w:t xml:space="preserve">exclamation marks </w:t>
      </w:r>
      <w:r w:rsidRPr="00B7534B">
        <w:t>“!”</w:t>
      </w:r>
    </w:p>
    <w:p w14:paraId="61A0E39E" w14:textId="77777777" w:rsidR="0010343C" w:rsidRDefault="0010343C" w:rsidP="0010343C">
      <w:pPr>
        <w:pStyle w:val="ListParagraph"/>
        <w:numPr>
          <w:ilvl w:val="0"/>
          <w:numId w:val="3"/>
        </w:numPr>
        <w:jc w:val="both"/>
      </w:pPr>
      <w:r w:rsidRPr="00B7534B">
        <w:t xml:space="preserve">Retained </w:t>
      </w:r>
      <w:r>
        <w:t xml:space="preserve">the </w:t>
      </w:r>
      <w:r w:rsidRPr="00B7534B">
        <w:t xml:space="preserve">case structure </w:t>
      </w:r>
      <w:r>
        <w:t>of alphabets (</w:t>
      </w:r>
      <w:r w:rsidRPr="00B7534B">
        <w:t>lower</w:t>
      </w:r>
      <w:r>
        <w:t>-</w:t>
      </w:r>
      <w:r w:rsidRPr="00B7534B">
        <w:t>case, upper</w:t>
      </w:r>
      <w:r>
        <w:t>-</w:t>
      </w:r>
      <w:r w:rsidRPr="00B7534B">
        <w:t>case</w:t>
      </w:r>
      <w:r>
        <w:t>, etc.</w:t>
      </w:r>
      <w:r w:rsidRPr="00B7534B">
        <w:t>)</w:t>
      </w:r>
    </w:p>
    <w:p w14:paraId="744920DA" w14:textId="77777777" w:rsidR="0010343C" w:rsidRDefault="0010343C" w:rsidP="0010343C">
      <w:pPr>
        <w:pStyle w:val="ListParagraph"/>
        <w:numPr>
          <w:ilvl w:val="0"/>
          <w:numId w:val="3"/>
        </w:numPr>
        <w:jc w:val="both"/>
      </w:pPr>
      <w:r>
        <w:t>Performed lemmatization for all word tokens</w:t>
      </w:r>
    </w:p>
    <w:p w14:paraId="3D25DC84" w14:textId="029B15FB" w:rsidR="0010343C" w:rsidRDefault="0010343C" w:rsidP="0010343C">
      <w:pPr>
        <w:jc w:val="both"/>
      </w:pPr>
      <w:r>
        <w:t>The rationale for the deliberate retention of exclamation marks and case structure is that toxic comments tend to be associated with more exclamation marks or upper-case letters.</w:t>
      </w:r>
    </w:p>
    <w:p w14:paraId="66811AC1" w14:textId="60E5F6C9" w:rsidR="00C91EF5" w:rsidRDefault="0050429F" w:rsidP="0050429F">
      <w:pPr>
        <w:pStyle w:val="Heading2"/>
      </w:pPr>
      <w:bookmarkStart w:id="5" w:name="_Toc26807611"/>
      <w:r>
        <w:lastRenderedPageBreak/>
        <w:t xml:space="preserve">4. </w:t>
      </w:r>
      <w:r w:rsidR="409BCCBC">
        <w:t>Feature Engineering</w:t>
      </w:r>
      <w:bookmarkEnd w:id="5"/>
    </w:p>
    <w:p w14:paraId="5D431DEB" w14:textId="09CAD2F8" w:rsidR="409BCCBC" w:rsidRDefault="409BCCBC" w:rsidP="0027163B">
      <w:pPr>
        <w:jc w:val="both"/>
      </w:pPr>
      <w:r>
        <w:t>We have created word-level features and comment-level features. For word-level features, we have performed pre-processing steps as discussed above, followed by vectorization methods such as Bag of Words (</w:t>
      </w:r>
      <w:proofErr w:type="spellStart"/>
      <w:r>
        <w:t>BoW</w:t>
      </w:r>
      <w:proofErr w:type="spellEnd"/>
      <w:r>
        <w:t xml:space="preserve">), Term Frequency Inverse Document Frequency (TF-IDF) and binary representation of each word. We have also used pre-trained </w:t>
      </w:r>
      <w:proofErr w:type="spellStart"/>
      <w:r>
        <w:t>GloVe</w:t>
      </w:r>
      <w:proofErr w:type="spellEnd"/>
      <w:r>
        <w:t xml:space="preserve"> word embeddings, namely </w:t>
      </w:r>
      <w:r w:rsidRPr="409BCCBC">
        <w:rPr>
          <w:i/>
          <w:iCs/>
        </w:rPr>
        <w:t xml:space="preserve">glove.6B.zip </w:t>
      </w:r>
      <w:r>
        <w:t xml:space="preserve">and </w:t>
      </w:r>
      <w:r w:rsidRPr="409BCCBC">
        <w:rPr>
          <w:i/>
          <w:iCs/>
        </w:rPr>
        <w:t>glove.840B.300d.zip</w:t>
      </w:r>
      <w:r>
        <w:t xml:space="preserve">, containing 400,000 and 2.2 million vocabulary respectively. </w:t>
      </w:r>
    </w:p>
    <w:p w14:paraId="7F919F9F" w14:textId="095A364A" w:rsidR="409BCCBC" w:rsidRDefault="409BCCBC" w:rsidP="0027163B">
      <w:pPr>
        <w:jc w:val="both"/>
      </w:pPr>
      <w:r>
        <w:t xml:space="preserve">As for comment-level features, we have a few hypotheses about the statistics of the comment. First, we hypothesized that the total length of toxic comment may be shorter than clean comment. Second, toxic comment may have lesser number of unique words. The </w:t>
      </w:r>
      <w:r w:rsidR="002070C3">
        <w:t>boxplots</w:t>
      </w:r>
      <w:r>
        <w:t xml:space="preserve"> below ha</w:t>
      </w:r>
      <w:r w:rsidR="00ED7108">
        <w:t>ve</w:t>
      </w:r>
      <w:r>
        <w:t xml:space="preserve"> shown that these hypotheses are true. </w:t>
      </w:r>
    </w:p>
    <w:p w14:paraId="4C377B37" w14:textId="77777777" w:rsidR="00772F32" w:rsidRDefault="1764CB34" w:rsidP="00772F32">
      <w:pPr>
        <w:keepNext/>
        <w:jc w:val="center"/>
      </w:pPr>
      <w:r>
        <w:rPr>
          <w:noProof/>
        </w:rPr>
        <w:drawing>
          <wp:inline distT="0" distB="0" distL="0" distR="0" wp14:anchorId="32D510BD" wp14:editId="30E09867">
            <wp:extent cx="4572000" cy="1743075"/>
            <wp:effectExtent l="0" t="0" r="0" b="0"/>
            <wp:docPr id="1747400924" name="Picture 1023905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905797"/>
                    <pic:cNvPicPr/>
                  </pic:nvPicPr>
                  <pic:blipFill>
                    <a:blip r:embed="rId12">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52BD7945" w14:textId="15420862" w:rsidR="1764CB34" w:rsidRDefault="00772F32" w:rsidP="00772F32">
      <w:pPr>
        <w:pStyle w:val="Caption"/>
        <w:jc w:val="center"/>
      </w:pPr>
      <w:r>
        <w:t xml:space="preserve">Figure </w:t>
      </w:r>
      <w:fldSimple w:instr=" SEQ Figure \* ARABIC ">
        <w:r w:rsidR="00DB34F2">
          <w:rPr>
            <w:noProof/>
          </w:rPr>
          <w:t>4</w:t>
        </w:r>
      </w:fldSimple>
      <w:r>
        <w:t>. Boxplots showing Total Length and Number of Unique Words of each class of the Toxic label</w:t>
      </w:r>
    </w:p>
    <w:p w14:paraId="68839B27" w14:textId="119A768C" w:rsidR="409BCCBC" w:rsidRDefault="409BCCBC" w:rsidP="409BCCBC">
      <w:r>
        <w:t xml:space="preserve">Based on this idea, we created 9 comment-level features. </w:t>
      </w:r>
    </w:p>
    <w:tbl>
      <w:tblPr>
        <w:tblStyle w:val="TableGrid"/>
        <w:tblW w:w="9360" w:type="dxa"/>
        <w:tblLayout w:type="fixed"/>
        <w:tblLook w:val="06A0" w:firstRow="1" w:lastRow="0" w:firstColumn="1" w:lastColumn="0" w:noHBand="1" w:noVBand="1"/>
      </w:tblPr>
      <w:tblGrid>
        <w:gridCol w:w="3735"/>
        <w:gridCol w:w="5625"/>
      </w:tblGrid>
      <w:tr w:rsidR="409BCCBC" w14:paraId="78D4CBD3" w14:textId="77777777" w:rsidTr="00E0629D">
        <w:tc>
          <w:tcPr>
            <w:tcW w:w="3735" w:type="dxa"/>
            <w:shd w:val="clear" w:color="auto" w:fill="D9E2F3" w:themeFill="accent1" w:themeFillTint="33"/>
          </w:tcPr>
          <w:p w14:paraId="57705869" w14:textId="6878B3A0" w:rsidR="409BCCBC" w:rsidRPr="00632ED8" w:rsidRDefault="222A0064" w:rsidP="222A0064">
            <w:pPr>
              <w:jc w:val="center"/>
              <w:rPr>
                <w:b/>
                <w:bCs/>
              </w:rPr>
            </w:pPr>
            <w:r w:rsidRPr="00632ED8">
              <w:rPr>
                <w:b/>
                <w:bCs/>
              </w:rPr>
              <w:t>Comment-level features</w:t>
            </w:r>
          </w:p>
        </w:tc>
        <w:tc>
          <w:tcPr>
            <w:tcW w:w="5625" w:type="dxa"/>
            <w:shd w:val="clear" w:color="auto" w:fill="D9E2F3" w:themeFill="accent1" w:themeFillTint="33"/>
          </w:tcPr>
          <w:p w14:paraId="008B87EF" w14:textId="5390E9EA" w:rsidR="409BCCBC" w:rsidRPr="00632ED8" w:rsidRDefault="222A0064" w:rsidP="222A0064">
            <w:pPr>
              <w:jc w:val="center"/>
              <w:rPr>
                <w:b/>
                <w:bCs/>
              </w:rPr>
            </w:pPr>
            <w:r w:rsidRPr="00632ED8">
              <w:rPr>
                <w:b/>
                <w:bCs/>
              </w:rPr>
              <w:t>Description</w:t>
            </w:r>
          </w:p>
        </w:tc>
      </w:tr>
      <w:tr w:rsidR="409BCCBC" w14:paraId="2AC54F47" w14:textId="77777777" w:rsidTr="222A0064">
        <w:tc>
          <w:tcPr>
            <w:tcW w:w="3735" w:type="dxa"/>
          </w:tcPr>
          <w:p w14:paraId="1C7E0F83" w14:textId="7E2031CE" w:rsidR="409BCCBC" w:rsidRDefault="409BCCBC" w:rsidP="409BCCBC">
            <w:r>
              <w:t>Word count</w:t>
            </w:r>
          </w:p>
        </w:tc>
        <w:tc>
          <w:tcPr>
            <w:tcW w:w="5625" w:type="dxa"/>
          </w:tcPr>
          <w:p w14:paraId="13B61BE8" w14:textId="5D06EFA3" w:rsidR="409BCCBC" w:rsidRDefault="2852E2BD" w:rsidP="409BCCBC">
            <w:r>
              <w:t>Number of words</w:t>
            </w:r>
            <w:r w:rsidR="71C8D687">
              <w:t xml:space="preserve"> </w:t>
            </w:r>
          </w:p>
        </w:tc>
      </w:tr>
      <w:tr w:rsidR="409BCCBC" w14:paraId="5FA7751B" w14:textId="77777777" w:rsidTr="222A0064">
        <w:tc>
          <w:tcPr>
            <w:tcW w:w="3735" w:type="dxa"/>
          </w:tcPr>
          <w:p w14:paraId="42A1C69B" w14:textId="7BBC8436" w:rsidR="409BCCBC" w:rsidRDefault="409BCCBC" w:rsidP="409BCCBC">
            <w:r>
              <w:t>Character count</w:t>
            </w:r>
          </w:p>
        </w:tc>
        <w:tc>
          <w:tcPr>
            <w:tcW w:w="5625" w:type="dxa"/>
          </w:tcPr>
          <w:p w14:paraId="75039048" w14:textId="1C0D949F" w:rsidR="409BCCBC" w:rsidRDefault="222A0064" w:rsidP="409BCCBC">
            <w:r>
              <w:t>Number of characters, including punctuation marks</w:t>
            </w:r>
          </w:p>
        </w:tc>
      </w:tr>
      <w:tr w:rsidR="409BCCBC" w14:paraId="3DD77E9C" w14:textId="77777777" w:rsidTr="222A0064">
        <w:tc>
          <w:tcPr>
            <w:tcW w:w="3735" w:type="dxa"/>
          </w:tcPr>
          <w:p w14:paraId="7E03B526" w14:textId="6E05F305" w:rsidR="409BCCBC" w:rsidRDefault="409BCCBC" w:rsidP="409BCCBC">
            <w:r>
              <w:t>Word density (Word count / Character count)</w:t>
            </w:r>
          </w:p>
        </w:tc>
        <w:tc>
          <w:tcPr>
            <w:tcW w:w="5625" w:type="dxa"/>
          </w:tcPr>
          <w:p w14:paraId="3E33DBA5" w14:textId="705900BA" w:rsidR="409BCCBC" w:rsidRDefault="222A0064" w:rsidP="409BCCBC">
            <w:r>
              <w:t>To find out if long words or short words are used</w:t>
            </w:r>
          </w:p>
        </w:tc>
      </w:tr>
      <w:tr w:rsidR="409BCCBC" w14:paraId="5F5E8954" w14:textId="77777777" w:rsidTr="222A0064">
        <w:tc>
          <w:tcPr>
            <w:tcW w:w="3735" w:type="dxa"/>
          </w:tcPr>
          <w:p w14:paraId="37410802" w14:textId="100DDD60" w:rsidR="409BCCBC" w:rsidRDefault="409BCCBC" w:rsidP="409BCCBC">
            <w:r>
              <w:t>Total length</w:t>
            </w:r>
          </w:p>
        </w:tc>
        <w:tc>
          <w:tcPr>
            <w:tcW w:w="5625" w:type="dxa"/>
          </w:tcPr>
          <w:p w14:paraId="043A218D" w14:textId="028622C2" w:rsidR="409BCCBC" w:rsidRDefault="222A0064" w:rsidP="409BCCBC">
            <w:r>
              <w:t>Sum of word count and character count</w:t>
            </w:r>
          </w:p>
        </w:tc>
      </w:tr>
      <w:tr w:rsidR="409BCCBC" w14:paraId="11AFB523" w14:textId="77777777" w:rsidTr="222A0064">
        <w:tc>
          <w:tcPr>
            <w:tcW w:w="3735" w:type="dxa"/>
          </w:tcPr>
          <w:p w14:paraId="7C25C59E" w14:textId="0CFC2C9B" w:rsidR="409BCCBC" w:rsidRDefault="409BCCBC" w:rsidP="409BCCBC">
            <w:r>
              <w:t>Capitals</w:t>
            </w:r>
          </w:p>
        </w:tc>
        <w:tc>
          <w:tcPr>
            <w:tcW w:w="5625" w:type="dxa"/>
          </w:tcPr>
          <w:p w14:paraId="56D22D5D" w14:textId="5931AD98" w:rsidR="409BCCBC" w:rsidRDefault="222A0064" w:rsidP="409BCCBC">
            <w:r>
              <w:t>Number of upper-case characters</w:t>
            </w:r>
          </w:p>
        </w:tc>
      </w:tr>
      <w:tr w:rsidR="409BCCBC" w14:paraId="0B7F4F8C" w14:textId="77777777" w:rsidTr="222A0064">
        <w:tc>
          <w:tcPr>
            <w:tcW w:w="3735" w:type="dxa"/>
          </w:tcPr>
          <w:p w14:paraId="7C04B3AD" w14:textId="3475865E" w:rsidR="409BCCBC" w:rsidRDefault="222A0064" w:rsidP="409BCCBC">
            <w:r>
              <w:t xml:space="preserve">Proportion of capitals </w:t>
            </w:r>
          </w:p>
        </w:tc>
        <w:tc>
          <w:tcPr>
            <w:tcW w:w="5625" w:type="dxa"/>
          </w:tcPr>
          <w:p w14:paraId="7AFB67A0" w14:textId="5757B6F6" w:rsidR="409BCCBC" w:rsidRDefault="222A0064" w:rsidP="409BCCBC">
            <w:r>
              <w:t>Hypothesis: Toxic comment has more capitals</w:t>
            </w:r>
          </w:p>
        </w:tc>
      </w:tr>
      <w:tr w:rsidR="409BCCBC" w14:paraId="22B57371" w14:textId="77777777" w:rsidTr="222A0064">
        <w:tc>
          <w:tcPr>
            <w:tcW w:w="3735" w:type="dxa"/>
          </w:tcPr>
          <w:p w14:paraId="45FF4286" w14:textId="75F1D73A" w:rsidR="409BCCBC" w:rsidRDefault="409BCCBC" w:rsidP="409BCCBC">
            <w:r>
              <w:t>Number of exclamation marks</w:t>
            </w:r>
          </w:p>
        </w:tc>
        <w:tc>
          <w:tcPr>
            <w:tcW w:w="5625" w:type="dxa"/>
          </w:tcPr>
          <w:p w14:paraId="0DB28666" w14:textId="4109E7CE" w:rsidR="409BCCBC" w:rsidRDefault="222A0064" w:rsidP="409BCCBC">
            <w:r>
              <w:t>Hypothesis: Toxic comment has more ‘!’</w:t>
            </w:r>
          </w:p>
        </w:tc>
      </w:tr>
      <w:tr w:rsidR="409BCCBC" w14:paraId="415733D1" w14:textId="77777777" w:rsidTr="222A0064">
        <w:tc>
          <w:tcPr>
            <w:tcW w:w="3735" w:type="dxa"/>
          </w:tcPr>
          <w:p w14:paraId="0E2F688D" w14:textId="74EBD578" w:rsidR="409BCCBC" w:rsidRDefault="409BCCBC" w:rsidP="409BCCBC">
            <w:r>
              <w:t>Number of unique words</w:t>
            </w:r>
          </w:p>
        </w:tc>
        <w:tc>
          <w:tcPr>
            <w:tcW w:w="5625" w:type="dxa"/>
          </w:tcPr>
          <w:p w14:paraId="700EBAC0" w14:textId="5C18ECCA" w:rsidR="409BCCBC" w:rsidRDefault="222A0064" w:rsidP="409BCCBC">
            <w:r>
              <w:t>To find out if the same word repeats many times</w:t>
            </w:r>
          </w:p>
        </w:tc>
      </w:tr>
      <w:tr w:rsidR="409BCCBC" w14:paraId="188584B0" w14:textId="77777777" w:rsidTr="222A0064">
        <w:tc>
          <w:tcPr>
            <w:tcW w:w="3735" w:type="dxa"/>
          </w:tcPr>
          <w:p w14:paraId="377D5554" w14:textId="784B15B7" w:rsidR="409BCCBC" w:rsidRDefault="409BCCBC" w:rsidP="409BCCBC">
            <w:r>
              <w:t>Proportion of unique words</w:t>
            </w:r>
          </w:p>
        </w:tc>
        <w:tc>
          <w:tcPr>
            <w:tcW w:w="5625" w:type="dxa"/>
          </w:tcPr>
          <w:p w14:paraId="20993CE4" w14:textId="5766EEF7" w:rsidR="409BCCBC" w:rsidRDefault="222A0064" w:rsidP="409BCCBC">
            <w:r>
              <w:t>Hypothesis: Toxic comment has lower pp. Of unique words</w:t>
            </w:r>
          </w:p>
        </w:tc>
      </w:tr>
    </w:tbl>
    <w:p w14:paraId="488BA76A" w14:textId="40346BFD" w:rsidR="004C7DDC" w:rsidRDefault="00611239" w:rsidP="004C7DDC">
      <w:pPr>
        <w:pStyle w:val="Caption"/>
        <w:jc w:val="center"/>
      </w:pPr>
      <w:r>
        <w:br/>
      </w:r>
      <w:r w:rsidR="004C7DDC">
        <w:t xml:space="preserve">Table </w:t>
      </w:r>
      <w:fldSimple w:instr=" SEQ Table \* ARABIC ">
        <w:r w:rsidR="004C7DDC">
          <w:rPr>
            <w:noProof/>
          </w:rPr>
          <w:t>1</w:t>
        </w:r>
      </w:fldSimple>
      <w:r w:rsidR="004C7DDC">
        <w:t>. Comment-level features</w:t>
      </w:r>
    </w:p>
    <w:p w14:paraId="5104D9DA" w14:textId="77777777" w:rsidR="00A052EA" w:rsidRDefault="00A052EA" w:rsidP="409BCCBC"/>
    <w:p w14:paraId="393A0528" w14:textId="1C53DAAC" w:rsidR="00167A45" w:rsidRDefault="003B4A02" w:rsidP="00036AA1">
      <w:pPr>
        <w:pStyle w:val="Heading2"/>
      </w:pPr>
      <w:bookmarkStart w:id="6" w:name="_Toc26807612"/>
      <w:r>
        <w:t xml:space="preserve">5. </w:t>
      </w:r>
      <w:r w:rsidR="00167A45">
        <w:t>Evaluation Metrics</w:t>
      </w:r>
      <w:bookmarkEnd w:id="6"/>
    </w:p>
    <w:p w14:paraId="68105861" w14:textId="5EA0BC3D" w:rsidR="006354CD" w:rsidRPr="009C60BB" w:rsidRDefault="006354CD" w:rsidP="006354CD">
      <w:pPr>
        <w:jc w:val="both"/>
        <w:rPr>
          <w:rFonts w:cstheme="minorHAnsi"/>
        </w:rPr>
      </w:pPr>
      <w:r w:rsidRPr="009C60BB">
        <w:rPr>
          <w:rFonts w:cstheme="minorHAnsi"/>
        </w:rPr>
        <w:t xml:space="preserve">Evaluation of multilabel classification is different than that of a binary classification. For binary classification, the model’s prediction is either correct or wrong. Hence, simple metrics such as Precision, Recall, F1-score, Accuracy, etc. could be used. However, multi-label classification requires </w:t>
      </w:r>
      <w:r w:rsidR="00A41AFF" w:rsidRPr="009C60BB">
        <w:rPr>
          <w:rFonts w:cstheme="minorHAnsi"/>
        </w:rPr>
        <w:t>averaging</w:t>
      </w:r>
      <w:r w:rsidRPr="009C60BB">
        <w:rPr>
          <w:rFonts w:cstheme="minorHAnsi"/>
        </w:rPr>
        <w:t xml:space="preserve"> of </w:t>
      </w:r>
      <w:r w:rsidRPr="009C60BB">
        <w:rPr>
          <w:rFonts w:cstheme="minorHAnsi"/>
        </w:rPr>
        <w:lastRenderedPageBreak/>
        <w:t xml:space="preserve">these metrics. This is because, even if the model predicts two or three labels correctly out of all six labels, it’s still better than predicting no labels correctly at all. </w:t>
      </w:r>
    </w:p>
    <w:p w14:paraId="561B735A" w14:textId="77777777" w:rsidR="006354CD" w:rsidRPr="009C60BB" w:rsidRDefault="006354CD" w:rsidP="006354CD">
      <w:pPr>
        <w:jc w:val="both"/>
        <w:rPr>
          <w:rFonts w:cstheme="minorHAnsi"/>
        </w:rPr>
      </w:pPr>
      <w:r w:rsidRPr="009C60BB">
        <w:rPr>
          <w:rFonts w:cstheme="minorHAnsi"/>
        </w:rPr>
        <w:t xml:space="preserve">There are stricter evaluation metrics for multi-label classification, such as Exact Match ratio (EMR), which is simply the percentage of samples that have all their labels classified correctly. For our case, we don’t require such a strict evaluation metric. </w:t>
      </w:r>
      <w:proofErr w:type="gramStart"/>
      <w:r w:rsidRPr="009C60BB">
        <w:rPr>
          <w:rFonts w:cstheme="minorHAnsi"/>
        </w:rPr>
        <w:t>As long as</w:t>
      </w:r>
      <w:proofErr w:type="gramEnd"/>
      <w:r w:rsidRPr="009C60BB">
        <w:rPr>
          <w:rFonts w:cstheme="minorHAnsi"/>
        </w:rPr>
        <w:t xml:space="preserve"> our model predicts a few of the labels correctly, it will still serve its purpose to help identify toxic comments on Wikipedia. Hence, we can go with a slightly lenient metric such as micro or macro averaging.</w:t>
      </w:r>
    </w:p>
    <w:p w14:paraId="76253608" w14:textId="77777777" w:rsidR="006354CD" w:rsidRPr="009C60BB" w:rsidRDefault="006354CD" w:rsidP="006354CD">
      <w:pPr>
        <w:jc w:val="both"/>
        <w:rPr>
          <w:rFonts w:cstheme="minorHAnsi"/>
        </w:rPr>
      </w:pPr>
      <w:r w:rsidRPr="009C60BB">
        <w:rPr>
          <w:rFonts w:cstheme="minorHAnsi"/>
        </w:rPr>
        <w:t xml:space="preserve">Macro-Averaging is straight forward. We simply take the average of precision and recall of all the labels and F1-score is the harmonic mean of precision and recall. </w:t>
      </w:r>
    </w:p>
    <w:p w14:paraId="0C96D828" w14:textId="77777777" w:rsidR="006354CD" w:rsidRPr="006E3BD0" w:rsidRDefault="006354CD" w:rsidP="2AD02586">
      <w:pPr>
        <w:jc w:val="center"/>
        <w:rPr>
          <w:rFonts w:ascii="Cambria" w:eastAsiaTheme="minorEastAsia" w:hAnsi="Cambria"/>
        </w:rPr>
      </w:pPr>
      <m:oMathPara>
        <m:oMath>
          <m:r>
            <w:rPr>
              <w:rFonts w:ascii="Cambria Math" w:hAnsi="Cambria Math"/>
            </w:rPr>
            <m:t xml:space="preserve">Macro Precision= </m:t>
          </m:r>
          <m:f>
            <m:fPr>
              <m:ctrlPr>
                <w:rPr>
                  <w:rFonts w:ascii="Cambria Math" w:hAnsi="Cambria Math"/>
                  <w:i/>
                  <w:lang w:val="en-SG"/>
                </w:rPr>
              </m:ctrlPr>
            </m:fPr>
            <m:num>
              <m:nary>
                <m:naryPr>
                  <m:chr m:val="∑"/>
                  <m:limLoc m:val="undOvr"/>
                  <m:subHide m:val="1"/>
                  <m:supHide m:val="1"/>
                  <m:ctrlPr>
                    <w:rPr>
                      <w:rFonts w:ascii="Cambria Math" w:hAnsi="Cambria Math"/>
                      <w:i/>
                      <w:lang w:val="en-SG"/>
                    </w:rPr>
                  </m:ctrlPr>
                </m:naryPr>
                <m:sub/>
                <m:sup/>
                <m:e>
                  <m:r>
                    <w:rPr>
                      <w:rFonts w:ascii="Cambria Math" w:hAnsi="Cambria Math"/>
                    </w:rPr>
                    <m:t>Precision</m:t>
                  </m:r>
                </m:e>
              </m:nary>
            </m:num>
            <m:den>
              <m:r>
                <w:rPr>
                  <w:rFonts w:ascii="Cambria Math" w:hAnsi="Cambria Math"/>
                </w:rPr>
                <m:t>No. of labels</m:t>
              </m:r>
            </m:den>
          </m:f>
        </m:oMath>
      </m:oMathPara>
    </w:p>
    <w:p w14:paraId="11EF24C4" w14:textId="77777777" w:rsidR="006354CD" w:rsidRPr="006E3BD0" w:rsidRDefault="006354CD" w:rsidP="2AD02586">
      <w:pPr>
        <w:jc w:val="center"/>
        <w:rPr>
          <w:rFonts w:ascii="Cambria" w:eastAsiaTheme="minorEastAsia" w:hAnsi="Cambria"/>
        </w:rPr>
      </w:pPr>
      <m:oMathPara>
        <m:oMath>
          <m:r>
            <w:rPr>
              <w:rFonts w:ascii="Cambria Math" w:hAnsi="Cambria Math"/>
            </w:rPr>
            <m:t xml:space="preserve">Macro Recall= </m:t>
          </m:r>
          <m:f>
            <m:fPr>
              <m:ctrlPr>
                <w:rPr>
                  <w:rFonts w:ascii="Cambria Math" w:hAnsi="Cambria Math"/>
                  <w:i/>
                  <w:lang w:val="en-SG"/>
                </w:rPr>
              </m:ctrlPr>
            </m:fPr>
            <m:num>
              <m:nary>
                <m:naryPr>
                  <m:chr m:val="∑"/>
                  <m:limLoc m:val="undOvr"/>
                  <m:subHide m:val="1"/>
                  <m:supHide m:val="1"/>
                  <m:ctrlPr>
                    <w:rPr>
                      <w:rFonts w:ascii="Cambria Math" w:hAnsi="Cambria Math"/>
                      <w:i/>
                      <w:lang w:val="en-SG"/>
                    </w:rPr>
                  </m:ctrlPr>
                </m:naryPr>
                <m:sub/>
                <m:sup/>
                <m:e>
                  <m:r>
                    <w:rPr>
                      <w:rFonts w:ascii="Cambria Math" w:hAnsi="Cambria Math"/>
                    </w:rPr>
                    <m:t>Recall</m:t>
                  </m:r>
                </m:e>
              </m:nary>
            </m:num>
            <m:den>
              <m:r>
                <w:rPr>
                  <w:rFonts w:ascii="Cambria Math" w:hAnsi="Cambria Math"/>
                </w:rPr>
                <m:t>No. of labels</m:t>
              </m:r>
            </m:den>
          </m:f>
        </m:oMath>
      </m:oMathPara>
    </w:p>
    <w:p w14:paraId="1E622974" w14:textId="77777777" w:rsidR="006354CD" w:rsidRDefault="006354CD" w:rsidP="2AD02586">
      <w:pPr>
        <w:jc w:val="center"/>
        <w:rPr>
          <w:rFonts w:ascii="Cambria" w:hAnsi="Cambria"/>
        </w:rPr>
      </w:pPr>
      <m:oMathPara>
        <m:oMath>
          <m:r>
            <w:rPr>
              <w:rFonts w:ascii="Cambria Math" w:hAnsi="Cambria Math"/>
            </w:rPr>
            <m:t xml:space="preserve">Macro F1 score= </m:t>
          </m:r>
          <m:f>
            <m:fPr>
              <m:ctrlPr>
                <w:rPr>
                  <w:rFonts w:ascii="Cambria Math" w:hAnsi="Cambria Math"/>
                  <w:i/>
                  <w:lang w:val="en-SG"/>
                </w:rPr>
              </m:ctrlPr>
            </m:fPr>
            <m:num>
              <m:r>
                <w:rPr>
                  <w:rFonts w:ascii="Cambria Math" w:hAnsi="Cambria Math"/>
                </w:rPr>
                <m:t>2*Macro Precision*Macro Recall</m:t>
              </m:r>
            </m:num>
            <m:den>
              <m:r>
                <w:rPr>
                  <w:rFonts w:ascii="Cambria Math" w:hAnsi="Cambria Math"/>
                </w:rPr>
                <m:t>Macro Precision+Macro Recall</m:t>
              </m:r>
            </m:den>
          </m:f>
        </m:oMath>
      </m:oMathPara>
    </w:p>
    <w:p w14:paraId="36DD0E19" w14:textId="77777777" w:rsidR="006354CD" w:rsidRPr="009C60BB" w:rsidRDefault="006354CD" w:rsidP="006354CD">
      <w:pPr>
        <w:jc w:val="both"/>
        <w:rPr>
          <w:rFonts w:cstheme="minorHAnsi"/>
        </w:rPr>
      </w:pPr>
      <w:r w:rsidRPr="009C60BB">
        <w:rPr>
          <w:rFonts w:cstheme="minorHAnsi"/>
        </w:rPr>
        <w:t xml:space="preserve">Micro-Averaging, on the other hand, sums up the True Positives, True Negatives and False Negatives for all labels and then takes average. </w:t>
      </w:r>
    </w:p>
    <w:p w14:paraId="5972AF72" w14:textId="77777777" w:rsidR="006354CD" w:rsidRPr="006E3BD0" w:rsidRDefault="006354CD" w:rsidP="2AD02586">
      <w:pPr>
        <w:jc w:val="center"/>
        <w:rPr>
          <w:rFonts w:ascii="Cambria" w:eastAsiaTheme="minorEastAsia" w:hAnsi="Cambria"/>
        </w:rPr>
      </w:pPr>
      <m:oMathPara>
        <m:oMath>
          <m:r>
            <w:rPr>
              <w:rFonts w:ascii="Cambria Math" w:hAnsi="Cambria Math"/>
            </w:rPr>
            <m:t xml:space="preserve">Micro Precision= </m:t>
          </m:r>
          <m:f>
            <m:fPr>
              <m:ctrlPr>
                <w:rPr>
                  <w:rFonts w:ascii="Cambria Math" w:hAnsi="Cambria Math"/>
                  <w:i/>
                  <w:lang w:val="en-SG"/>
                </w:rPr>
              </m:ctrlPr>
            </m:fPr>
            <m:num>
              <m:nary>
                <m:naryPr>
                  <m:chr m:val="∑"/>
                  <m:limLoc m:val="undOvr"/>
                  <m:subHide m:val="1"/>
                  <m:supHide m:val="1"/>
                  <m:ctrlPr>
                    <w:rPr>
                      <w:rFonts w:ascii="Cambria Math" w:hAnsi="Cambria Math"/>
                      <w:i/>
                      <w:lang w:val="en-SG"/>
                    </w:rPr>
                  </m:ctrlPr>
                </m:naryPr>
                <m:sub/>
                <m:sup/>
                <m:e>
                  <m:r>
                    <w:rPr>
                      <w:rFonts w:ascii="Cambria Math" w:hAnsi="Cambria Math"/>
                    </w:rPr>
                    <m:t>TP</m:t>
                  </m:r>
                </m:e>
              </m:nary>
            </m:num>
            <m:den>
              <m:nary>
                <m:naryPr>
                  <m:chr m:val="∑"/>
                  <m:limLoc m:val="undOvr"/>
                  <m:subHide m:val="1"/>
                  <m:supHide m:val="1"/>
                  <m:ctrlPr>
                    <w:rPr>
                      <w:rFonts w:ascii="Cambria Math" w:hAnsi="Cambria Math"/>
                      <w:i/>
                      <w:lang w:val="en-SG"/>
                    </w:rPr>
                  </m:ctrlPr>
                </m:naryPr>
                <m:sub/>
                <m:sup/>
                <m:e>
                  <m:r>
                    <w:rPr>
                      <w:rFonts w:ascii="Cambria Math" w:hAnsi="Cambria Math"/>
                    </w:rPr>
                    <m:t>TP</m:t>
                  </m:r>
                </m:e>
              </m:nary>
              <m:r>
                <w:rPr>
                  <w:rFonts w:ascii="Cambria Math" w:hAnsi="Cambria Math"/>
                </w:rPr>
                <m:t>+FP</m:t>
              </m:r>
            </m:den>
          </m:f>
        </m:oMath>
      </m:oMathPara>
    </w:p>
    <w:p w14:paraId="1FC18481" w14:textId="77777777" w:rsidR="006354CD" w:rsidRPr="006E3BD0" w:rsidRDefault="006354CD" w:rsidP="2AD02586">
      <w:pPr>
        <w:jc w:val="center"/>
        <w:rPr>
          <w:rFonts w:ascii="Cambria" w:eastAsiaTheme="minorEastAsia" w:hAnsi="Cambria"/>
        </w:rPr>
      </w:pPr>
      <m:oMathPara>
        <m:oMath>
          <m:r>
            <w:rPr>
              <w:rFonts w:ascii="Cambria Math" w:hAnsi="Cambria Math"/>
            </w:rPr>
            <m:t xml:space="preserve">Micro Recall= </m:t>
          </m:r>
          <m:f>
            <m:fPr>
              <m:ctrlPr>
                <w:rPr>
                  <w:rFonts w:ascii="Cambria Math" w:hAnsi="Cambria Math"/>
                  <w:i/>
                  <w:lang w:val="en-SG"/>
                </w:rPr>
              </m:ctrlPr>
            </m:fPr>
            <m:num>
              <m:nary>
                <m:naryPr>
                  <m:chr m:val="∑"/>
                  <m:limLoc m:val="undOvr"/>
                  <m:subHide m:val="1"/>
                  <m:supHide m:val="1"/>
                  <m:ctrlPr>
                    <w:rPr>
                      <w:rFonts w:ascii="Cambria Math" w:hAnsi="Cambria Math"/>
                      <w:i/>
                      <w:lang w:val="en-SG"/>
                    </w:rPr>
                  </m:ctrlPr>
                </m:naryPr>
                <m:sub/>
                <m:sup/>
                <m:e>
                  <m:r>
                    <w:rPr>
                      <w:rFonts w:ascii="Cambria Math" w:hAnsi="Cambria Math"/>
                    </w:rPr>
                    <m:t>TP</m:t>
                  </m:r>
                </m:e>
              </m:nary>
            </m:num>
            <m:den>
              <m:nary>
                <m:naryPr>
                  <m:chr m:val="∑"/>
                  <m:limLoc m:val="undOvr"/>
                  <m:subHide m:val="1"/>
                  <m:supHide m:val="1"/>
                  <m:ctrlPr>
                    <w:rPr>
                      <w:rFonts w:ascii="Cambria Math" w:hAnsi="Cambria Math"/>
                      <w:i/>
                      <w:lang w:val="en-SG"/>
                    </w:rPr>
                  </m:ctrlPr>
                </m:naryPr>
                <m:sub/>
                <m:sup/>
                <m:e>
                  <m:r>
                    <w:rPr>
                      <w:rFonts w:ascii="Cambria Math" w:hAnsi="Cambria Math"/>
                    </w:rPr>
                    <m:t>TP</m:t>
                  </m:r>
                </m:e>
              </m:nary>
              <m:r>
                <w:rPr>
                  <w:rFonts w:ascii="Cambria Math" w:hAnsi="Cambria Math"/>
                </w:rPr>
                <m:t>+FN</m:t>
              </m:r>
            </m:den>
          </m:f>
        </m:oMath>
      </m:oMathPara>
    </w:p>
    <w:p w14:paraId="5E050567" w14:textId="77777777" w:rsidR="006354CD" w:rsidRDefault="006354CD" w:rsidP="2AD02586">
      <w:pPr>
        <w:jc w:val="center"/>
        <w:rPr>
          <w:rFonts w:ascii="Cambria" w:hAnsi="Cambria"/>
        </w:rPr>
      </w:pPr>
      <m:oMathPara>
        <m:oMath>
          <m:r>
            <w:rPr>
              <w:rFonts w:ascii="Cambria Math" w:hAnsi="Cambria Math"/>
            </w:rPr>
            <m:t xml:space="preserve">Micro F1 score= </m:t>
          </m:r>
          <m:f>
            <m:fPr>
              <m:ctrlPr>
                <w:rPr>
                  <w:rFonts w:ascii="Cambria Math" w:hAnsi="Cambria Math"/>
                  <w:i/>
                  <w:lang w:val="en-SG"/>
                </w:rPr>
              </m:ctrlPr>
            </m:fPr>
            <m:num>
              <m:r>
                <w:rPr>
                  <w:rFonts w:ascii="Cambria Math" w:hAnsi="Cambria Math"/>
                </w:rPr>
                <m:t>2*Micro Precision*Micro Recall</m:t>
              </m:r>
            </m:num>
            <m:den>
              <m:r>
                <w:rPr>
                  <w:rFonts w:ascii="Cambria Math" w:hAnsi="Cambria Math"/>
                </w:rPr>
                <m:t>Micro Precision+Micro Recall</m:t>
              </m:r>
            </m:den>
          </m:f>
        </m:oMath>
      </m:oMathPara>
    </w:p>
    <w:p w14:paraId="7271B462" w14:textId="17441930" w:rsidR="000E51F6" w:rsidRPr="009C60BB" w:rsidRDefault="006354CD" w:rsidP="006354CD">
      <w:pPr>
        <w:jc w:val="both"/>
        <w:rPr>
          <w:rFonts w:cstheme="minorHAnsi"/>
        </w:rPr>
      </w:pPr>
      <w:r w:rsidRPr="009C60BB">
        <w:rPr>
          <w:rFonts w:cstheme="minorHAnsi"/>
        </w:rPr>
        <w:t>Micro-Averaging is generally used when the target is imbalanced, which is true for our case. Hence, we will use Micro Averages to evaluate our models.</w:t>
      </w:r>
    </w:p>
    <w:p w14:paraId="2961DA6F" w14:textId="10B737D3" w:rsidR="007870D0" w:rsidRPr="007870D0" w:rsidRDefault="001C1DC4" w:rsidP="007870D0">
      <w:pPr>
        <w:pStyle w:val="Heading2"/>
      </w:pPr>
      <w:bookmarkStart w:id="7" w:name="_Toc26807613"/>
      <w:r>
        <w:t xml:space="preserve">6. </w:t>
      </w:r>
      <w:r w:rsidR="00BA4EE9">
        <w:t>Approach</w:t>
      </w:r>
      <w:bookmarkEnd w:id="7"/>
    </w:p>
    <w:p w14:paraId="6845159D" w14:textId="20342E01" w:rsidR="00FD249F" w:rsidRPr="00665F58" w:rsidRDefault="00925CA7" w:rsidP="00665F58">
      <w:pPr>
        <w:pStyle w:val="Heading3"/>
      </w:pPr>
      <w:bookmarkStart w:id="8" w:name="_Toc26807614"/>
      <w:r>
        <w:t xml:space="preserve">6.1 </w:t>
      </w:r>
      <w:r w:rsidR="00BA4EE9">
        <w:t>Initial Approach</w:t>
      </w:r>
      <w:bookmarkEnd w:id="8"/>
    </w:p>
    <w:p w14:paraId="6E73B98B" w14:textId="1F2EBB9B" w:rsidR="7B80A5D8" w:rsidRPr="00F14784" w:rsidRDefault="00FD249F" w:rsidP="00F14784">
      <w:pPr>
        <w:jc w:val="both"/>
      </w:pPr>
      <w:r>
        <w:t>The</w:t>
      </w:r>
      <w:r w:rsidRPr="00FD249F">
        <w:t xml:space="preserve"> initial approach is </w:t>
      </w:r>
      <w:r w:rsidR="003C3807">
        <w:t>to</w:t>
      </w:r>
      <w:r w:rsidRPr="00FD249F">
        <w:t xml:space="preserve"> classify the </w:t>
      </w:r>
      <w:r w:rsidR="003B0162">
        <w:t>comments</w:t>
      </w:r>
      <w:r w:rsidRPr="00FD249F">
        <w:t xml:space="preserve"> into 6 labels</w:t>
      </w:r>
      <w:r>
        <w:t xml:space="preserve"> – </w:t>
      </w:r>
      <w:r w:rsidR="004C7000">
        <w:t>t</w:t>
      </w:r>
      <w:r>
        <w:t xml:space="preserve">oxic, </w:t>
      </w:r>
      <w:r w:rsidR="004C7000">
        <w:t xml:space="preserve">obscene, insult, severe toxic, identity hate and threat. </w:t>
      </w:r>
      <w:r w:rsidR="001D4C99">
        <w:t xml:space="preserve">We have built 3 different models – Bag of Words + Naïve Bayes, Glove Embeddings + Logistic Regression and Glove Embeddings + Neural Network. </w:t>
      </w:r>
    </w:p>
    <w:p w14:paraId="0229951A" w14:textId="34CA106F" w:rsidR="006D4B74" w:rsidRPr="000210CE" w:rsidRDefault="00680F4E" w:rsidP="006D4B74">
      <w:pPr>
        <w:pStyle w:val="Heading4"/>
      </w:pPr>
      <w:bookmarkStart w:id="9" w:name="_Toc26807615"/>
      <w:r w:rsidRPr="000210CE">
        <w:t xml:space="preserve">6.1.1 </w:t>
      </w:r>
      <w:r w:rsidR="006D4B74" w:rsidRPr="000210CE">
        <w:t>Models</w:t>
      </w:r>
      <w:bookmarkEnd w:id="9"/>
    </w:p>
    <w:p w14:paraId="701F9D78" w14:textId="2D8FF6D7" w:rsidR="00D2135B" w:rsidRPr="003E705F" w:rsidRDefault="003F485C" w:rsidP="00D2135B">
      <w:pPr>
        <w:pStyle w:val="Heading5"/>
        <w:rPr>
          <w:u w:val="single"/>
        </w:rPr>
      </w:pPr>
      <w:proofErr w:type="spellStart"/>
      <w:r w:rsidRPr="003E705F">
        <w:rPr>
          <w:u w:val="single"/>
        </w:rPr>
        <w:t>BoW</w:t>
      </w:r>
      <w:proofErr w:type="spellEnd"/>
      <w:r w:rsidRPr="003E705F">
        <w:rPr>
          <w:u w:val="single"/>
        </w:rPr>
        <w:t xml:space="preserve"> + Naïve Bayes</w:t>
      </w:r>
    </w:p>
    <w:p w14:paraId="06092B36" w14:textId="3A48CBFB" w:rsidR="003F485C" w:rsidRDefault="00405CF7" w:rsidP="0027163B">
      <w:pPr>
        <w:jc w:val="both"/>
      </w:pPr>
      <w:r>
        <w:t xml:space="preserve">The comments were tokenized </w:t>
      </w:r>
      <w:r w:rsidR="00971EDD">
        <w:t xml:space="preserve">using </w:t>
      </w:r>
      <w:r w:rsidR="00844B3F">
        <w:t>NLTK’s word tokenizer</w:t>
      </w:r>
      <w:r w:rsidR="00971EDD">
        <w:t xml:space="preserve"> and the t</w:t>
      </w:r>
      <w:r w:rsidR="00854A2B">
        <w:t>op</w:t>
      </w:r>
      <w:r w:rsidR="00EC0F59">
        <w:t xml:space="preserve"> N</w:t>
      </w:r>
      <w:r w:rsidR="00854A2B">
        <w:t xml:space="preserve"> most frequently occurring words </w:t>
      </w:r>
      <w:r w:rsidR="00F377DD">
        <w:t xml:space="preserve">are extracted </w:t>
      </w:r>
      <w:r w:rsidR="00570958">
        <w:t>f</w:t>
      </w:r>
      <w:r w:rsidR="00DD4034">
        <w:t>rom</w:t>
      </w:r>
      <w:r w:rsidR="00570958">
        <w:t xml:space="preserve"> each of the 6 labels</w:t>
      </w:r>
      <w:r w:rsidR="00F377DD">
        <w:t xml:space="preserve"> and pooled together to form a word feature set</w:t>
      </w:r>
      <w:r w:rsidR="00570958">
        <w:t xml:space="preserve">. The </w:t>
      </w:r>
      <w:r w:rsidR="007E7053">
        <w:t>number of</w:t>
      </w:r>
      <w:r w:rsidR="00971EDD">
        <w:t xml:space="preserve"> words </w:t>
      </w:r>
      <w:r w:rsidR="00424822">
        <w:t xml:space="preserve">(N) </w:t>
      </w:r>
      <w:r w:rsidR="00971EDD">
        <w:t>extracted from each label are</w:t>
      </w:r>
      <w:r w:rsidR="00570958">
        <w:t xml:space="preserve"> listed </w:t>
      </w:r>
      <w:r w:rsidR="006A7244">
        <w:t xml:space="preserve">in the following table. </w:t>
      </w:r>
    </w:p>
    <w:p w14:paraId="54696022" w14:textId="77777777" w:rsidR="00DB34F2" w:rsidRDefault="0027163B" w:rsidP="00DB34F2">
      <w:pPr>
        <w:keepNext/>
        <w:jc w:val="center"/>
      </w:pPr>
      <w:r w:rsidRPr="0027163B">
        <w:rPr>
          <w:noProof/>
        </w:rPr>
        <w:lastRenderedPageBreak/>
        <w:drawing>
          <wp:inline distT="0" distB="0" distL="0" distR="0" wp14:anchorId="2DF37094" wp14:editId="4E0DF1CC">
            <wp:extent cx="1368000" cy="123120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8000" cy="1231200"/>
                    </a:xfrm>
                    <a:prstGeom prst="rect">
                      <a:avLst/>
                    </a:prstGeom>
                    <a:noFill/>
                    <a:ln>
                      <a:noFill/>
                    </a:ln>
                  </pic:spPr>
                </pic:pic>
              </a:graphicData>
            </a:graphic>
          </wp:inline>
        </w:drawing>
      </w:r>
    </w:p>
    <w:p w14:paraId="25A9D330" w14:textId="69405946" w:rsidR="009669EA" w:rsidRDefault="00DB34F2" w:rsidP="00DB34F2">
      <w:pPr>
        <w:pStyle w:val="Caption"/>
        <w:keepNext/>
        <w:jc w:val="center"/>
      </w:pPr>
      <w:r>
        <w:t xml:space="preserve">Table </w:t>
      </w:r>
      <w:fldSimple w:instr=" SEQ Table \* ARABIC ">
        <w:r w:rsidR="00F14784">
          <w:rPr>
            <w:noProof/>
          </w:rPr>
          <w:t>2</w:t>
        </w:r>
      </w:fldSimple>
      <w:r>
        <w:t>.</w:t>
      </w:r>
      <w:r w:rsidRPr="00DB34F2">
        <w:t xml:space="preserve"> </w:t>
      </w:r>
      <w:r>
        <w:t>Number of words extracted from each label</w:t>
      </w:r>
    </w:p>
    <w:p w14:paraId="4792E84F" w14:textId="5AEBE232" w:rsidR="007254B2" w:rsidRDefault="001F4B59" w:rsidP="002948CF">
      <w:pPr>
        <w:jc w:val="both"/>
      </w:pPr>
      <w:r>
        <w:t xml:space="preserve">The word feature set was then </w:t>
      </w:r>
      <w:r w:rsidR="00280F7F">
        <w:t>applied to every comment to identify if the comment expresses any of the words</w:t>
      </w:r>
      <w:r w:rsidR="00BD16C2">
        <w:t xml:space="preserve"> present in the feature set. </w:t>
      </w:r>
      <w:r w:rsidR="00570CDE">
        <w:t xml:space="preserve">These features were then vectorized and </w:t>
      </w:r>
      <w:r w:rsidR="00C95823">
        <w:t xml:space="preserve">passed to </w:t>
      </w:r>
      <w:r w:rsidR="00613CF6">
        <w:t xml:space="preserve">a </w:t>
      </w:r>
      <w:r w:rsidR="00C95823">
        <w:t xml:space="preserve">multinomial </w:t>
      </w:r>
      <w:r w:rsidR="00613CF6">
        <w:t>N</w:t>
      </w:r>
      <w:r w:rsidR="00C95823">
        <w:t xml:space="preserve">aïve </w:t>
      </w:r>
      <w:r w:rsidR="00613CF6">
        <w:t>B</w:t>
      </w:r>
      <w:r w:rsidR="00C95823">
        <w:t>ayes classifier</w:t>
      </w:r>
      <w:r w:rsidR="00AC38CB">
        <w:t>.</w:t>
      </w:r>
      <w:r w:rsidR="000D750A">
        <w:t xml:space="preserve"> </w:t>
      </w:r>
      <w:r w:rsidR="000D750A" w:rsidRPr="000D750A">
        <w:t>The model gave good accuracy of 96.</w:t>
      </w:r>
      <w:r w:rsidR="000D750A">
        <w:t>65</w:t>
      </w:r>
      <w:r w:rsidR="000D750A" w:rsidRPr="000D750A">
        <w:t>% but low micro-</w:t>
      </w:r>
      <w:r w:rsidR="000D750A">
        <w:t>precision of 53.51% and low micro-recall of 74.88%.</w:t>
      </w:r>
    </w:p>
    <w:p w14:paraId="5090DD08" w14:textId="3D99B28B" w:rsidR="003F485C" w:rsidRPr="003E705F" w:rsidRDefault="00E118B7" w:rsidP="003F485C">
      <w:pPr>
        <w:pStyle w:val="Heading5"/>
        <w:rPr>
          <w:u w:val="single"/>
        </w:rPr>
      </w:pPr>
      <w:r w:rsidRPr="003E705F">
        <w:rPr>
          <w:u w:val="single"/>
        </w:rPr>
        <w:t xml:space="preserve">Glove </w:t>
      </w:r>
      <w:r w:rsidR="003F485C" w:rsidRPr="003E705F">
        <w:rPr>
          <w:u w:val="single"/>
        </w:rPr>
        <w:t>Embeddings + Logistic Regression</w:t>
      </w:r>
    </w:p>
    <w:p w14:paraId="2E0B556B" w14:textId="3CB53521" w:rsidR="00202F62" w:rsidRPr="003F485C" w:rsidRDefault="00202F62" w:rsidP="008E2A5B">
      <w:pPr>
        <w:jc w:val="both"/>
      </w:pPr>
      <w:r>
        <w:t>We used pre-trained Glove Embeddings (</w:t>
      </w:r>
      <w:r w:rsidR="00D450DF" w:rsidRPr="00D450DF">
        <w:t>glove.840B.300d.txt</w:t>
      </w:r>
      <w:r w:rsidR="00D450DF">
        <w:t xml:space="preserve">) as our feature engineering to model the words into a global vector space. </w:t>
      </w:r>
      <w:r w:rsidR="00D34566">
        <w:t xml:space="preserve">Next, we </w:t>
      </w:r>
      <w:r w:rsidR="001A3203">
        <w:t>used</w:t>
      </w:r>
      <w:r w:rsidR="00137180">
        <w:t xml:space="preserve"> the</w:t>
      </w:r>
      <w:r w:rsidR="00D34566">
        <w:t xml:space="preserve"> </w:t>
      </w:r>
      <w:r w:rsidR="00EA5634" w:rsidRPr="00EA5634">
        <w:t>2</w:t>
      </w:r>
      <w:r w:rsidR="00A80092">
        <w:t xml:space="preserve"> million</w:t>
      </w:r>
      <w:r w:rsidR="00EA5634">
        <w:t xml:space="preserve"> word vectors </w:t>
      </w:r>
      <w:r w:rsidR="00137180">
        <w:t>to create normalized vectors for the sentences</w:t>
      </w:r>
      <w:r w:rsidR="00D34EF2">
        <w:t xml:space="preserve"> and passed them to </w:t>
      </w:r>
      <w:r w:rsidR="006E52CA">
        <w:t xml:space="preserve">a Logistic Regression model. </w:t>
      </w:r>
      <w:r w:rsidR="00656BC2">
        <w:t xml:space="preserve">The model gave </w:t>
      </w:r>
      <w:r w:rsidR="00D2400D">
        <w:t xml:space="preserve">good accuracy of </w:t>
      </w:r>
      <w:r w:rsidR="00D31D5E">
        <w:t xml:space="preserve">96.79% but very low micro-recall and micro-F1-score of 14.28% and 24.83% respectively. </w:t>
      </w:r>
    </w:p>
    <w:p w14:paraId="7A296FB6" w14:textId="7058DD9E" w:rsidR="003F485C" w:rsidRPr="003E705F" w:rsidRDefault="0083372D" w:rsidP="003F485C">
      <w:pPr>
        <w:pStyle w:val="Heading5"/>
        <w:rPr>
          <w:u w:val="single"/>
        </w:rPr>
      </w:pPr>
      <w:r w:rsidRPr="003E705F">
        <w:rPr>
          <w:u w:val="single"/>
        </w:rPr>
        <w:t xml:space="preserve">Glove </w:t>
      </w:r>
      <w:r w:rsidR="003F485C" w:rsidRPr="003E705F">
        <w:rPr>
          <w:u w:val="single"/>
        </w:rPr>
        <w:t>Embeddings + Neural Network</w:t>
      </w:r>
    </w:p>
    <w:p w14:paraId="511531AE" w14:textId="7673424A" w:rsidR="003F485C" w:rsidRPr="003F485C" w:rsidRDefault="00682725" w:rsidP="002948CF">
      <w:pPr>
        <w:jc w:val="both"/>
      </w:pPr>
      <w:proofErr w:type="gramStart"/>
      <w:r>
        <w:t>Similar</w:t>
      </w:r>
      <w:r w:rsidR="00CB5F11">
        <w:t xml:space="preserve"> </w:t>
      </w:r>
      <w:r>
        <w:t>to</w:t>
      </w:r>
      <w:proofErr w:type="gramEnd"/>
      <w:r>
        <w:t xml:space="preserve"> the</w:t>
      </w:r>
      <w:r w:rsidR="00537C58">
        <w:t xml:space="preserve"> model above, w</w:t>
      </w:r>
      <w:r w:rsidR="008A187D">
        <w:t xml:space="preserve">e </w:t>
      </w:r>
      <w:r w:rsidR="003D0AF5">
        <w:t>used</w:t>
      </w:r>
      <w:r w:rsidR="008A187D">
        <w:t xml:space="preserve"> </w:t>
      </w:r>
      <w:r w:rsidR="00711A87">
        <w:t xml:space="preserve">pre-trained </w:t>
      </w:r>
      <w:r w:rsidR="008A187D">
        <w:t>Glove Embeddings</w:t>
      </w:r>
      <w:r w:rsidR="00F70117">
        <w:t xml:space="preserve"> (</w:t>
      </w:r>
      <w:r w:rsidR="00D4520D" w:rsidRPr="00D4520D">
        <w:t>glove.6B.zip</w:t>
      </w:r>
      <w:r w:rsidR="00F70117">
        <w:t>)</w:t>
      </w:r>
      <w:r w:rsidR="008A187D">
        <w:t xml:space="preserve"> as our feature</w:t>
      </w:r>
      <w:r w:rsidR="00F0743F">
        <w:t xml:space="preserve"> engineering</w:t>
      </w:r>
      <w:r w:rsidR="00711A87">
        <w:t>. Next</w:t>
      </w:r>
      <w:r w:rsidR="003D0AF5">
        <w:t>,</w:t>
      </w:r>
      <w:r w:rsidR="00711A87">
        <w:t xml:space="preserve"> this </w:t>
      </w:r>
      <w:r w:rsidR="003D0AF5">
        <w:t>was</w:t>
      </w:r>
      <w:r w:rsidR="00711A87">
        <w:t xml:space="preserve"> fed to a neural </w:t>
      </w:r>
      <w:r w:rsidR="00B2695B">
        <w:t>network</w:t>
      </w:r>
      <w:r w:rsidR="00D51A5A">
        <w:t xml:space="preserve"> as shown below</w:t>
      </w:r>
      <w:r w:rsidR="006278FC">
        <w:t xml:space="preserve"> with </w:t>
      </w:r>
      <w:r w:rsidR="00DE01EA">
        <w:t>one embedding layer, followed by LSTM layer and a Dense layer.</w:t>
      </w:r>
      <w:r w:rsidR="00BA6F6D">
        <w:t xml:space="preserve"> Since we are training a multi-label classifier, our network </w:t>
      </w:r>
      <w:r w:rsidR="00054B8D">
        <w:t>had</w:t>
      </w:r>
      <w:r w:rsidR="00BA6F6D">
        <w:t xml:space="preserve"> 6 output nodes predicting one for each label.</w:t>
      </w:r>
      <w:r w:rsidR="00753B6A">
        <w:t xml:space="preserve"> We tried different vocabulary sizes</w:t>
      </w:r>
      <w:r w:rsidR="0092174B">
        <w:t>, different epochs and batch size to ensure our model does not overfit.</w:t>
      </w:r>
      <w:r w:rsidR="00AF66EF">
        <w:t xml:space="preserve"> The model gave the best results for </w:t>
      </w:r>
      <w:r w:rsidR="00575A08">
        <w:t xml:space="preserve">epochs = 5, vocabulary = 100 </w:t>
      </w:r>
      <w:r w:rsidR="00EE0557">
        <w:t>and batch size = 128 leading to overall accuracy of 96%.</w:t>
      </w:r>
      <w:r w:rsidR="0076676F">
        <w:t xml:space="preserve"> </w:t>
      </w:r>
    </w:p>
    <w:p w14:paraId="6EBEA96F" w14:textId="2D3FFA55" w:rsidR="00D51A5A" w:rsidRDefault="00D51A5A" w:rsidP="00D51A5A">
      <w:pPr>
        <w:jc w:val="center"/>
      </w:pPr>
      <w:r>
        <w:rPr>
          <w:noProof/>
        </w:rPr>
        <w:drawing>
          <wp:inline distT="0" distB="0" distL="0" distR="0" wp14:anchorId="2513147A" wp14:editId="45A83E94">
            <wp:extent cx="2353775" cy="2083443"/>
            <wp:effectExtent l="0" t="0" r="8890" b="0"/>
            <wp:docPr id="14549215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3775" cy="2083443"/>
                    </a:xfrm>
                    <a:prstGeom prst="rect">
                      <a:avLst/>
                    </a:prstGeom>
                  </pic:spPr>
                </pic:pic>
              </a:graphicData>
            </a:graphic>
          </wp:inline>
        </w:drawing>
      </w:r>
    </w:p>
    <w:p w14:paraId="13822298" w14:textId="6E87B2D1" w:rsidR="00F84404" w:rsidRDefault="00F84404" w:rsidP="00F84404">
      <w:pPr>
        <w:pStyle w:val="Caption"/>
        <w:jc w:val="center"/>
      </w:pPr>
      <w:r>
        <w:t xml:space="preserve">Figure </w:t>
      </w:r>
      <w:fldSimple w:instr=" SEQ Figure \* ARABIC ">
        <w:r>
          <w:rPr>
            <w:noProof/>
          </w:rPr>
          <w:t>5</w:t>
        </w:r>
      </w:fldSimple>
      <w:r>
        <w:t xml:space="preserve">. </w:t>
      </w:r>
      <w:r w:rsidRPr="00F84404">
        <w:t>Architecture of Glove Embeddings with Neural Network</w:t>
      </w:r>
    </w:p>
    <w:p w14:paraId="51137331" w14:textId="77777777" w:rsidR="00512538" w:rsidRPr="003F485C" w:rsidRDefault="00512538" w:rsidP="00D51A5A">
      <w:pPr>
        <w:jc w:val="center"/>
      </w:pPr>
    </w:p>
    <w:p w14:paraId="559F5CDB" w14:textId="1326D869" w:rsidR="000F364D" w:rsidRDefault="000E29AF" w:rsidP="000F364D">
      <w:pPr>
        <w:pStyle w:val="Heading4"/>
      </w:pPr>
      <w:bookmarkStart w:id="10" w:name="_Toc26807616"/>
      <w:r>
        <w:lastRenderedPageBreak/>
        <w:t xml:space="preserve">6.1.2 </w:t>
      </w:r>
      <w:r w:rsidR="000F364D">
        <w:t>Results and Model Selection</w:t>
      </w:r>
      <w:bookmarkEnd w:id="10"/>
    </w:p>
    <w:p w14:paraId="07D77309" w14:textId="51335797" w:rsidR="00656BC2" w:rsidRPr="00656BC2" w:rsidRDefault="00656BC2" w:rsidP="00AE7489">
      <w:pPr>
        <w:jc w:val="both"/>
      </w:pPr>
      <w:r>
        <w:t>The results of</w:t>
      </w:r>
      <w:r w:rsidR="007766FB">
        <w:t xml:space="preserve"> the three models are summarized </w:t>
      </w:r>
      <w:r w:rsidR="00832827">
        <w:t xml:space="preserve">in </w:t>
      </w:r>
      <w:r w:rsidR="002707AB">
        <w:t>Table 2</w:t>
      </w:r>
      <w:r w:rsidR="006B6CEB">
        <w:t xml:space="preserve"> and each of them has a </w:t>
      </w:r>
      <w:r w:rsidR="00155ED8">
        <w:t xml:space="preserve">high average accuracy of 96%. </w:t>
      </w:r>
      <w:r w:rsidR="00F46FE3">
        <w:t xml:space="preserve">However, the micro-recall and micro-F1-score is very low for </w:t>
      </w:r>
      <w:r w:rsidR="00D63AEB">
        <w:t>e</w:t>
      </w:r>
      <w:r w:rsidR="00F46FE3">
        <w:t>mbeddings</w:t>
      </w:r>
      <w:r w:rsidR="00B64503">
        <w:t xml:space="preserve"> with </w:t>
      </w:r>
      <w:r w:rsidR="00927E3D">
        <w:t>l</w:t>
      </w:r>
      <w:r w:rsidR="00B64503">
        <w:t xml:space="preserve">ogistic </w:t>
      </w:r>
      <w:r w:rsidR="00927E3D">
        <w:t>r</w:t>
      </w:r>
      <w:r w:rsidR="00B64503">
        <w:t xml:space="preserve">egression and </w:t>
      </w:r>
      <w:r w:rsidR="00927E3D">
        <w:t>n</w:t>
      </w:r>
      <w:r w:rsidR="009569EF">
        <w:t xml:space="preserve">eural </w:t>
      </w:r>
      <w:r w:rsidR="00927E3D">
        <w:t>n</w:t>
      </w:r>
      <w:r w:rsidR="009569EF">
        <w:t>etwork</w:t>
      </w:r>
      <w:r w:rsidR="00B64503">
        <w:t xml:space="preserve"> model. </w:t>
      </w:r>
    </w:p>
    <w:p w14:paraId="08FC2747" w14:textId="77777777" w:rsidR="00DB34F2" w:rsidRDefault="00016B19" w:rsidP="00DB34F2">
      <w:pPr>
        <w:keepNext/>
        <w:jc w:val="center"/>
      </w:pPr>
      <w:r>
        <w:rPr>
          <w:noProof/>
        </w:rPr>
        <w:drawing>
          <wp:inline distT="0" distB="0" distL="0" distR="0" wp14:anchorId="268C689D" wp14:editId="56AD9E1D">
            <wp:extent cx="3397375" cy="914400"/>
            <wp:effectExtent l="0" t="0" r="0" b="0"/>
            <wp:docPr id="1318883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397375" cy="914400"/>
                    </a:xfrm>
                    <a:prstGeom prst="rect">
                      <a:avLst/>
                    </a:prstGeom>
                  </pic:spPr>
                </pic:pic>
              </a:graphicData>
            </a:graphic>
          </wp:inline>
        </w:drawing>
      </w:r>
    </w:p>
    <w:p w14:paraId="7D074549" w14:textId="29FFAE85" w:rsidR="00363353" w:rsidRPr="00363353" w:rsidRDefault="00DB34F2" w:rsidP="0008525E">
      <w:pPr>
        <w:pStyle w:val="Caption"/>
        <w:jc w:val="center"/>
      </w:pPr>
      <w:r>
        <w:t xml:space="preserve">Table </w:t>
      </w:r>
      <w:fldSimple w:instr=" SEQ Table \* ARABIC ">
        <w:r w:rsidR="00F14784">
          <w:rPr>
            <w:noProof/>
          </w:rPr>
          <w:t>3</w:t>
        </w:r>
      </w:fldSimple>
      <w:r>
        <w:t xml:space="preserve">. Results of </w:t>
      </w:r>
      <w:r w:rsidR="00691DD8">
        <w:t xml:space="preserve">each </w:t>
      </w:r>
      <w:r>
        <w:t>model</w:t>
      </w:r>
      <w:r w:rsidR="002E655C">
        <w:t>s</w:t>
      </w:r>
      <w:r w:rsidR="00691DD8">
        <w:t xml:space="preserve"> based on initial approach</w:t>
      </w:r>
    </w:p>
    <w:p w14:paraId="04915409" w14:textId="5FDF3FAE" w:rsidR="00664245" w:rsidRPr="00664245" w:rsidRDefault="00664245" w:rsidP="00664245"/>
    <w:p w14:paraId="0690B765" w14:textId="3B6CE4B9" w:rsidR="00BA4EE9" w:rsidRDefault="006A407E" w:rsidP="00BA4EE9">
      <w:pPr>
        <w:pStyle w:val="Heading4"/>
      </w:pPr>
      <w:bookmarkStart w:id="11" w:name="_Toc26807617"/>
      <w:r>
        <w:t xml:space="preserve">6.1.3 </w:t>
      </w:r>
      <w:r w:rsidR="00BA4EE9">
        <w:t>Challenges</w:t>
      </w:r>
      <w:bookmarkEnd w:id="11"/>
    </w:p>
    <w:p w14:paraId="0C86BBC6" w14:textId="04E87C89" w:rsidR="0008525E" w:rsidRDefault="006354CD" w:rsidP="006C159D">
      <w:pPr>
        <w:jc w:val="both"/>
        <w:rPr>
          <w:rFonts w:cstheme="minorHAnsi"/>
        </w:rPr>
      </w:pPr>
      <w:r w:rsidRPr="00BD5066">
        <w:rPr>
          <w:rFonts w:cstheme="minorHAnsi"/>
        </w:rPr>
        <w:t xml:space="preserve">As observed from the confusion matrix, </w:t>
      </w:r>
      <w:r w:rsidR="000B451E">
        <w:rPr>
          <w:rFonts w:cstheme="minorHAnsi"/>
        </w:rPr>
        <w:t>f</w:t>
      </w:r>
      <w:r w:rsidR="000B451E" w:rsidRPr="000B451E">
        <w:rPr>
          <w:rFonts w:cstheme="minorHAnsi"/>
        </w:rPr>
        <w:t xml:space="preserve">alse </w:t>
      </w:r>
      <w:r w:rsidR="000B451E">
        <w:rPr>
          <w:rFonts w:cstheme="minorHAnsi"/>
        </w:rPr>
        <w:t>n</w:t>
      </w:r>
      <w:r w:rsidR="000B451E" w:rsidRPr="000B451E">
        <w:rPr>
          <w:rFonts w:cstheme="minorHAnsi"/>
        </w:rPr>
        <w:t xml:space="preserve">egatives are very high which </w:t>
      </w:r>
      <w:r w:rsidR="003C3E1E">
        <w:rPr>
          <w:rFonts w:cstheme="minorHAnsi"/>
        </w:rPr>
        <w:t>suggest</w:t>
      </w:r>
      <w:r w:rsidR="000B451E" w:rsidRPr="000B451E">
        <w:rPr>
          <w:rFonts w:cstheme="minorHAnsi"/>
        </w:rPr>
        <w:t xml:space="preserve"> that the models are predicting the toxic comments as clean. From the business perspective, if we want to use this model to flag out and remove toxic comments from a discussion forum, the model will not be able to</w:t>
      </w:r>
      <w:r w:rsidR="007859DA">
        <w:rPr>
          <w:rFonts w:cstheme="minorHAnsi"/>
        </w:rPr>
        <w:t xml:space="preserve"> do so</w:t>
      </w:r>
      <w:r w:rsidR="000B451E" w:rsidRPr="000B451E">
        <w:rPr>
          <w:rFonts w:cstheme="minorHAnsi"/>
        </w:rPr>
        <w:t xml:space="preserve">. Therefore, we know that the high accuracy of our model is driven by the </w:t>
      </w:r>
      <w:r w:rsidR="006915AA">
        <w:rPr>
          <w:rFonts w:cstheme="minorHAnsi"/>
        </w:rPr>
        <w:t xml:space="preserve">highly </w:t>
      </w:r>
      <w:r w:rsidR="000B451E" w:rsidRPr="000B451E">
        <w:rPr>
          <w:rFonts w:cstheme="minorHAnsi"/>
        </w:rPr>
        <w:t>imbalance data where 90% of our comments are clean</w:t>
      </w:r>
      <w:r w:rsidR="006915AA">
        <w:rPr>
          <w:rFonts w:cstheme="minorHAnsi"/>
        </w:rPr>
        <w:t>.</w:t>
      </w:r>
    </w:p>
    <w:p w14:paraId="160E21FB" w14:textId="1BEAF024" w:rsidR="0008525E" w:rsidRDefault="0008525E" w:rsidP="0008525E">
      <w:pPr>
        <w:jc w:val="center"/>
        <w:rPr>
          <w:rFonts w:cstheme="minorHAnsi"/>
        </w:rPr>
      </w:pPr>
      <w:r>
        <w:rPr>
          <w:noProof/>
        </w:rPr>
        <w:drawing>
          <wp:inline distT="0" distB="0" distL="0" distR="0" wp14:anchorId="06BCD2F3" wp14:editId="55E8E74C">
            <wp:extent cx="3730491" cy="1280160"/>
            <wp:effectExtent l="19050" t="19050" r="2286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0491" cy="1280160"/>
                    </a:xfrm>
                    <a:prstGeom prst="rect">
                      <a:avLst/>
                    </a:prstGeom>
                    <a:ln w="3175">
                      <a:solidFill>
                        <a:schemeClr val="bg1">
                          <a:lumMod val="50000"/>
                        </a:schemeClr>
                      </a:solidFill>
                    </a:ln>
                  </pic:spPr>
                </pic:pic>
              </a:graphicData>
            </a:graphic>
          </wp:inline>
        </w:drawing>
      </w:r>
    </w:p>
    <w:p w14:paraId="2F2B91F0" w14:textId="3FB170E7" w:rsidR="00327EED" w:rsidRPr="00E44B89" w:rsidRDefault="00327EED" w:rsidP="00E44B89">
      <w:pPr>
        <w:pStyle w:val="Caption"/>
        <w:jc w:val="center"/>
      </w:pPr>
      <w:r>
        <w:t xml:space="preserve">Figure </w:t>
      </w:r>
      <w:fldSimple w:instr=" SEQ Figure \* ARABIC ">
        <w:r>
          <w:rPr>
            <w:noProof/>
          </w:rPr>
          <w:t>6</w:t>
        </w:r>
      </w:fldSimple>
      <w:r>
        <w:t xml:space="preserve">. </w:t>
      </w:r>
      <w:r w:rsidRPr="00327EED">
        <w:t>Confusion Matrix showing high false negatives</w:t>
      </w:r>
    </w:p>
    <w:p w14:paraId="2CE4CD84" w14:textId="77777777" w:rsidR="00A26642" w:rsidRPr="00344808" w:rsidRDefault="00A26642" w:rsidP="00344808">
      <w:pPr>
        <w:jc w:val="center"/>
        <w:rPr>
          <w:rFonts w:cstheme="minorHAnsi"/>
        </w:rPr>
      </w:pPr>
    </w:p>
    <w:p w14:paraId="6DF54106" w14:textId="44599032" w:rsidR="00BA4EE9" w:rsidRDefault="00460F8A" w:rsidP="00BA4EE9">
      <w:pPr>
        <w:pStyle w:val="Heading3"/>
      </w:pPr>
      <w:bookmarkStart w:id="12" w:name="_Toc26807618"/>
      <w:r>
        <w:t xml:space="preserve">6.2 </w:t>
      </w:r>
      <w:r w:rsidR="00BA4EE9">
        <w:t>Revised Approach</w:t>
      </w:r>
      <w:bookmarkEnd w:id="12"/>
    </w:p>
    <w:p w14:paraId="32947C88" w14:textId="55F2526F" w:rsidR="00221670" w:rsidRDefault="00221670" w:rsidP="002674A7">
      <w:pPr>
        <w:pStyle w:val="Heading5"/>
      </w:pPr>
      <w:r>
        <w:t>Down-Sampling</w:t>
      </w:r>
    </w:p>
    <w:p w14:paraId="3EF1D5E3" w14:textId="77777777" w:rsidR="00344808" w:rsidRPr="00BD5066" w:rsidRDefault="00BC0C3C" w:rsidP="00344808">
      <w:pPr>
        <w:jc w:val="both"/>
        <w:rPr>
          <w:rFonts w:cstheme="minorHAnsi"/>
        </w:rPr>
      </w:pPr>
      <w:r>
        <w:t>To overcome the issue of im</w:t>
      </w:r>
      <w:r w:rsidR="00344808">
        <w:t xml:space="preserve">balanced data, we will </w:t>
      </w:r>
      <w:r w:rsidR="00344808" w:rsidRPr="00BD5066">
        <w:rPr>
          <w:rFonts w:cstheme="minorHAnsi"/>
        </w:rPr>
        <w:t xml:space="preserve">down-sample the clean comments so that the ratio of clean to toxic comments is about 60:40.  Below figure shows the distribution of labels before and after sampling. Note that this is a multi-label classification, hence the sum of percentages does not add up to 100.  </w:t>
      </w:r>
    </w:p>
    <w:p w14:paraId="5EA7490B" w14:textId="77777777" w:rsidR="00344808" w:rsidRDefault="00344808" w:rsidP="00344808">
      <w:pPr>
        <w:keepNext/>
      </w:pPr>
      <w:r>
        <w:rPr>
          <w:rFonts w:ascii="Cambria" w:hAnsi="Cambria"/>
          <w:noProof/>
        </w:rPr>
        <w:lastRenderedPageBreak/>
        <w:drawing>
          <wp:anchor distT="0" distB="0" distL="114300" distR="114300" simplePos="0" relativeHeight="251661320" behindDoc="0" locked="0" layoutInCell="1" allowOverlap="1" wp14:anchorId="6FC4BD58" wp14:editId="69A0D20D">
            <wp:simplePos x="0" y="0"/>
            <wp:positionH relativeFrom="column">
              <wp:posOffset>29845</wp:posOffset>
            </wp:positionH>
            <wp:positionV relativeFrom="paragraph">
              <wp:posOffset>35560</wp:posOffset>
            </wp:positionV>
            <wp:extent cx="2793365" cy="1555115"/>
            <wp:effectExtent l="19050" t="19050" r="26035"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10000"/>
                              </a14:imgEffect>
                            </a14:imgLayer>
                          </a14:imgProps>
                        </a:ext>
                        <a:ext uri="{28A0092B-C50C-407E-A947-70E740481C1C}">
                          <a14:useLocalDpi xmlns:a14="http://schemas.microsoft.com/office/drawing/2010/main" val="0"/>
                        </a:ext>
                      </a:extLst>
                    </a:blip>
                    <a:srcRect/>
                    <a:stretch>
                      <a:fillRect/>
                    </a:stretch>
                  </pic:blipFill>
                  <pic:spPr bwMode="auto">
                    <a:xfrm>
                      <a:off x="0" y="0"/>
                      <a:ext cx="2793365" cy="1555115"/>
                    </a:xfrm>
                    <a:prstGeom prst="rect">
                      <a:avLst/>
                    </a:prstGeom>
                    <a:noFill/>
                    <a:ln w="6350">
                      <a:solidFill>
                        <a:schemeClr val="tx1"/>
                      </a:solidFill>
                    </a:ln>
                  </pic:spPr>
                </pic:pic>
              </a:graphicData>
            </a:graphic>
          </wp:anchor>
        </w:drawing>
      </w:r>
      <w:r>
        <w:rPr>
          <w:rFonts w:ascii="Cambria" w:hAnsi="Cambria"/>
          <w:noProof/>
        </w:rPr>
        <w:drawing>
          <wp:anchor distT="0" distB="0" distL="114300" distR="114300" simplePos="0" relativeHeight="251660296" behindDoc="0" locked="0" layoutInCell="1" allowOverlap="1" wp14:anchorId="59A72AF1" wp14:editId="7D2740CE">
            <wp:simplePos x="0" y="0"/>
            <wp:positionH relativeFrom="column">
              <wp:posOffset>2877820</wp:posOffset>
            </wp:positionH>
            <wp:positionV relativeFrom="paragraph">
              <wp:posOffset>36195</wp:posOffset>
            </wp:positionV>
            <wp:extent cx="3020060" cy="1551305"/>
            <wp:effectExtent l="19050" t="19050" r="27940" b="107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10000"/>
                              </a14:imgEffect>
                            </a14:imgLayer>
                          </a14:imgProps>
                        </a:ext>
                        <a:ext uri="{28A0092B-C50C-407E-A947-70E740481C1C}">
                          <a14:useLocalDpi xmlns:a14="http://schemas.microsoft.com/office/drawing/2010/main" val="0"/>
                        </a:ext>
                      </a:extLst>
                    </a:blip>
                    <a:srcRect/>
                    <a:stretch>
                      <a:fillRect/>
                    </a:stretch>
                  </pic:blipFill>
                  <pic:spPr bwMode="auto">
                    <a:xfrm>
                      <a:off x="0" y="0"/>
                      <a:ext cx="3020060" cy="1551305"/>
                    </a:xfrm>
                    <a:prstGeom prst="rect">
                      <a:avLst/>
                    </a:prstGeom>
                    <a:noFill/>
                    <a:ln w="6350">
                      <a:solidFill>
                        <a:schemeClr val="tx1"/>
                      </a:solidFill>
                    </a:ln>
                  </pic:spPr>
                </pic:pic>
              </a:graphicData>
            </a:graphic>
          </wp:anchor>
        </w:drawing>
      </w:r>
    </w:p>
    <w:p w14:paraId="52AA1432" w14:textId="09F45B8A" w:rsidR="00344808" w:rsidRDefault="00344808" w:rsidP="00344808">
      <w:pPr>
        <w:pStyle w:val="Caption"/>
        <w:jc w:val="center"/>
        <w:rPr>
          <w:rFonts w:ascii="Cambria" w:hAnsi="Cambria"/>
        </w:rPr>
      </w:pPr>
      <w:r>
        <w:t xml:space="preserve">Figure </w:t>
      </w:r>
      <w:fldSimple w:instr=" SEQ Figure \* ARABIC ">
        <w:r w:rsidR="00E76852">
          <w:rPr>
            <w:noProof/>
          </w:rPr>
          <w:t>7</w:t>
        </w:r>
      </w:fldSimple>
      <w:r>
        <w:t>. Distribution of each label before and after down-sampling</w:t>
      </w:r>
    </w:p>
    <w:p w14:paraId="1B849190" w14:textId="66E9AA10" w:rsidR="008607AC" w:rsidRDefault="008607AC" w:rsidP="008607AC">
      <w:pPr>
        <w:pStyle w:val="Heading5"/>
      </w:pPr>
      <w:r>
        <w:t>Word Embeddings</w:t>
      </w:r>
    </w:p>
    <w:p w14:paraId="61D59CE7" w14:textId="061CD784" w:rsidR="00344808" w:rsidRDefault="00344808" w:rsidP="00344808">
      <w:pPr>
        <w:jc w:val="both"/>
        <w:rPr>
          <w:rFonts w:cstheme="minorHAnsi"/>
        </w:rPr>
      </w:pPr>
      <w:r w:rsidRPr="00BD5066">
        <w:rPr>
          <w:rFonts w:cstheme="minorHAnsi"/>
        </w:rPr>
        <w:t>Next, in our first approach, we used word embeddings. One major challenge in using word embeddings is that it is not easy to interpret the models. For example, we would like to see which words drive which labels. For such cases, using word embeddings might not be a good idea. Thus, we will avoid using word embeddings in our revised approach.</w:t>
      </w:r>
    </w:p>
    <w:p w14:paraId="3A283796" w14:textId="13E43883" w:rsidR="0080562E" w:rsidRDefault="0080562E" w:rsidP="0080562E">
      <w:pPr>
        <w:pStyle w:val="Heading5"/>
      </w:pPr>
      <w:r>
        <w:t>Conditional Probabilities</w:t>
      </w:r>
    </w:p>
    <w:p w14:paraId="043421EA" w14:textId="67A59FEC" w:rsidR="00D012C2" w:rsidRPr="00BD5066" w:rsidRDefault="0098141F" w:rsidP="00344808">
      <w:pPr>
        <w:jc w:val="both"/>
        <w:rPr>
          <w:rFonts w:cstheme="minorHAnsi"/>
        </w:rPr>
      </w:pPr>
      <w:r>
        <w:rPr>
          <w:rFonts w:cstheme="minorHAnsi"/>
        </w:rPr>
        <w:t xml:space="preserve">Next, </w:t>
      </w:r>
      <w:r w:rsidR="00760377">
        <w:rPr>
          <w:rFonts w:cstheme="minorHAnsi"/>
        </w:rPr>
        <w:t xml:space="preserve">we look at the conditional probabilities for all the labels to understand how related </w:t>
      </w:r>
      <w:r w:rsidR="001C77B1">
        <w:rPr>
          <w:rFonts w:cstheme="minorHAnsi"/>
        </w:rPr>
        <w:t>the occurrences of the labels are</w:t>
      </w:r>
      <w:r w:rsidR="00760377">
        <w:rPr>
          <w:rFonts w:cstheme="minorHAnsi"/>
        </w:rPr>
        <w:t xml:space="preserve">. </w:t>
      </w:r>
      <w:r w:rsidR="00D679EE">
        <w:rPr>
          <w:rFonts w:cstheme="minorHAnsi"/>
        </w:rPr>
        <w:t xml:space="preserve">As shown in the Probability Matrix below, </w:t>
      </w:r>
      <w:r w:rsidR="004D6B86">
        <w:rPr>
          <w:rFonts w:cstheme="minorHAnsi"/>
        </w:rPr>
        <w:t xml:space="preserve">given </w:t>
      </w:r>
      <w:r w:rsidR="00481959">
        <w:rPr>
          <w:rFonts w:cstheme="minorHAnsi"/>
        </w:rPr>
        <w:t xml:space="preserve">that </w:t>
      </w:r>
      <w:r w:rsidR="00CA4E20">
        <w:rPr>
          <w:rFonts w:cstheme="minorHAnsi"/>
        </w:rPr>
        <w:t xml:space="preserve">a comment is </w:t>
      </w:r>
      <w:r w:rsidR="00481959">
        <w:rPr>
          <w:rFonts w:cstheme="minorHAnsi"/>
        </w:rPr>
        <w:t>label</w:t>
      </w:r>
      <w:r w:rsidR="00CA4E20">
        <w:rPr>
          <w:rFonts w:cstheme="minorHAnsi"/>
        </w:rPr>
        <w:t>led</w:t>
      </w:r>
      <w:r w:rsidR="00481959">
        <w:rPr>
          <w:rFonts w:cstheme="minorHAnsi"/>
        </w:rPr>
        <w:t xml:space="preserve"> </w:t>
      </w:r>
      <w:r w:rsidR="00001FD5">
        <w:rPr>
          <w:rFonts w:cstheme="minorHAnsi"/>
        </w:rPr>
        <w:t>as</w:t>
      </w:r>
      <w:r w:rsidR="00481959">
        <w:rPr>
          <w:rFonts w:cstheme="minorHAnsi"/>
        </w:rPr>
        <w:t xml:space="preserve"> Severe Toxic, the probability </w:t>
      </w:r>
      <w:r w:rsidR="008E29F3">
        <w:rPr>
          <w:rFonts w:cstheme="minorHAnsi"/>
        </w:rPr>
        <w:t xml:space="preserve">that is it labelled as Toxic is 100%. </w:t>
      </w:r>
      <w:r w:rsidR="000828D5">
        <w:rPr>
          <w:rFonts w:cstheme="minorHAnsi"/>
        </w:rPr>
        <w:t xml:space="preserve">Likewise, </w:t>
      </w:r>
      <w:r w:rsidR="00EE64B7">
        <w:rPr>
          <w:rFonts w:cstheme="minorHAnsi"/>
        </w:rPr>
        <w:t xml:space="preserve">given that a comment is labelled as </w:t>
      </w:r>
      <w:r w:rsidR="00C453E9">
        <w:rPr>
          <w:rFonts w:cstheme="minorHAnsi"/>
        </w:rPr>
        <w:t xml:space="preserve">Obscene, the probability that is labelled </w:t>
      </w:r>
      <w:r w:rsidR="008859C8">
        <w:rPr>
          <w:rFonts w:cstheme="minorHAnsi"/>
        </w:rPr>
        <w:t xml:space="preserve">as Toxic is 95%. </w:t>
      </w:r>
      <w:r w:rsidR="005252F4">
        <w:rPr>
          <w:rFonts w:cstheme="minorHAnsi"/>
        </w:rPr>
        <w:t>Therefore, we observed that the other 5 labels are highly dependent on Toxic</w:t>
      </w:r>
      <w:r w:rsidR="00F702AE">
        <w:rPr>
          <w:rFonts w:cstheme="minorHAnsi"/>
        </w:rPr>
        <w:t xml:space="preserve"> as the probabilities are more than 94%</w:t>
      </w:r>
      <w:r w:rsidR="005252F4">
        <w:rPr>
          <w:rFonts w:cstheme="minorHAnsi"/>
        </w:rPr>
        <w:t xml:space="preserve">. </w:t>
      </w:r>
      <w:r w:rsidR="00BD4B38">
        <w:rPr>
          <w:rFonts w:cstheme="minorHAnsi"/>
        </w:rPr>
        <w:t xml:space="preserve">This </w:t>
      </w:r>
      <w:r w:rsidR="00CB712E">
        <w:rPr>
          <w:rFonts w:cstheme="minorHAnsi"/>
        </w:rPr>
        <w:t>led</w:t>
      </w:r>
      <w:r w:rsidR="00BD4B38">
        <w:rPr>
          <w:rFonts w:cstheme="minorHAnsi"/>
        </w:rPr>
        <w:t xml:space="preserve"> us to use a 2-level classification approach. </w:t>
      </w:r>
    </w:p>
    <w:p w14:paraId="2154D67B" w14:textId="3F479BE0" w:rsidR="00BC0C3C" w:rsidRDefault="00120A7D" w:rsidP="00120A7D">
      <w:pPr>
        <w:jc w:val="center"/>
      </w:pPr>
      <w:r w:rsidRPr="00120A7D">
        <w:rPr>
          <w:noProof/>
        </w:rPr>
        <w:drawing>
          <wp:inline distT="0" distB="0" distL="0" distR="0" wp14:anchorId="7B269A1B" wp14:editId="333CD1C1">
            <wp:extent cx="3383280" cy="2103802"/>
            <wp:effectExtent l="0" t="0" r="7620" b="0"/>
            <wp:docPr id="13" name="Picture 8">
              <a:extLst xmlns:a="http://schemas.openxmlformats.org/drawingml/2006/main">
                <a:ext uri="{FF2B5EF4-FFF2-40B4-BE49-F238E27FC236}">
                  <a16:creationId xmlns:a16="http://schemas.microsoft.com/office/drawing/2014/main" id="{2C40C345-8713-4828-A444-0A5399DFE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C40C345-8713-4828-A444-0A5399DFEE60}"/>
                        </a:ext>
                      </a:extLst>
                    </pic:cNvPr>
                    <pic:cNvPicPr>
                      <a:picLocks noChangeAspect="1"/>
                    </pic:cNvPicPr>
                  </pic:nvPicPr>
                  <pic:blipFill>
                    <a:blip r:embed="rId21"/>
                    <a:stretch>
                      <a:fillRect/>
                    </a:stretch>
                  </pic:blipFill>
                  <pic:spPr>
                    <a:xfrm>
                      <a:off x="0" y="0"/>
                      <a:ext cx="3383280" cy="2103802"/>
                    </a:xfrm>
                    <a:prstGeom prst="rect">
                      <a:avLst/>
                    </a:prstGeom>
                  </pic:spPr>
                </pic:pic>
              </a:graphicData>
            </a:graphic>
          </wp:inline>
        </w:drawing>
      </w:r>
    </w:p>
    <w:p w14:paraId="33F6518E" w14:textId="4827A61E" w:rsidR="00F14784" w:rsidRDefault="00F14784" w:rsidP="00F14784">
      <w:pPr>
        <w:pStyle w:val="Caption"/>
        <w:jc w:val="center"/>
      </w:pPr>
      <w:r>
        <w:t xml:space="preserve">Table </w:t>
      </w:r>
      <w:fldSimple w:instr=" SEQ Table \* ARABIC ">
        <w:r>
          <w:rPr>
            <w:noProof/>
          </w:rPr>
          <w:t>4</w:t>
        </w:r>
      </w:fldSimple>
      <w:r>
        <w:t xml:space="preserve">. </w:t>
      </w:r>
      <w:r w:rsidRPr="00F14784">
        <w:t>Probability matrix of 6 labels</w:t>
      </w:r>
    </w:p>
    <w:p w14:paraId="5E88A840" w14:textId="77777777" w:rsidR="00F14784" w:rsidRDefault="00F14784" w:rsidP="00120A7D">
      <w:pPr>
        <w:jc w:val="center"/>
      </w:pPr>
    </w:p>
    <w:p w14:paraId="4B2C43D7" w14:textId="0390B7B0" w:rsidR="00120A7D" w:rsidRDefault="00D2719E" w:rsidP="001B47CC">
      <w:pPr>
        <w:pStyle w:val="Heading4"/>
      </w:pPr>
      <w:bookmarkStart w:id="13" w:name="_Toc26807619"/>
      <w:r>
        <w:t>6.2.1 Flow</w:t>
      </w:r>
      <w:r w:rsidR="001B47CC">
        <w:t xml:space="preserve"> Chart</w:t>
      </w:r>
      <w:bookmarkEnd w:id="13"/>
    </w:p>
    <w:p w14:paraId="15129881" w14:textId="0F77A4DA" w:rsidR="00D2719E" w:rsidRDefault="00BE7AC7" w:rsidP="00604065">
      <w:pPr>
        <w:jc w:val="both"/>
      </w:pPr>
      <w:r>
        <w:t>As</w:t>
      </w:r>
      <w:r w:rsidR="00C053C5">
        <w:t xml:space="preserve"> illustrated in the flow chart below, a</w:t>
      </w:r>
      <w:r w:rsidR="003F197F">
        <w:t xml:space="preserve">fter down-sampling and feature engineering, </w:t>
      </w:r>
      <w:r w:rsidR="00AF4686">
        <w:t xml:space="preserve">we </w:t>
      </w:r>
      <w:r w:rsidR="000856A7">
        <w:t xml:space="preserve">have a binary classifier </w:t>
      </w:r>
      <w:r w:rsidR="00984F89">
        <w:t>(1</w:t>
      </w:r>
      <w:r w:rsidR="00984F89" w:rsidRPr="00984F89">
        <w:rPr>
          <w:vertAlign w:val="superscript"/>
        </w:rPr>
        <w:t>st</w:t>
      </w:r>
      <w:r w:rsidR="00984F89">
        <w:t xml:space="preserve"> level) </w:t>
      </w:r>
      <w:r w:rsidR="000856A7">
        <w:t xml:space="preserve">to predict just one label – Toxic. Once this is done, we </w:t>
      </w:r>
      <w:r w:rsidR="00AF4686">
        <w:t xml:space="preserve">passed </w:t>
      </w:r>
      <w:r w:rsidR="00A66D4A">
        <w:t>only the comments which were predicted as toxic to the multi</w:t>
      </w:r>
      <w:r w:rsidR="002B78D4">
        <w:t>-</w:t>
      </w:r>
      <w:r w:rsidR="00A66D4A">
        <w:t>label classifier</w:t>
      </w:r>
      <w:r w:rsidR="00984F89">
        <w:t xml:space="preserve"> (2</w:t>
      </w:r>
      <w:r w:rsidR="00984F89" w:rsidRPr="00984F89">
        <w:rPr>
          <w:vertAlign w:val="superscript"/>
        </w:rPr>
        <w:t>nd</w:t>
      </w:r>
      <w:r w:rsidR="00984F89">
        <w:t xml:space="preserve"> level)</w:t>
      </w:r>
      <w:r w:rsidR="00A66D4A">
        <w:t xml:space="preserve"> for predicting the other 5 labels. </w:t>
      </w:r>
      <w:r w:rsidR="00205806">
        <w:t xml:space="preserve">As for the </w:t>
      </w:r>
      <w:r w:rsidR="00205806">
        <w:lastRenderedPageBreak/>
        <w:t>evaluation metric</w:t>
      </w:r>
      <w:r w:rsidR="001F117C">
        <w:t>s</w:t>
      </w:r>
      <w:r w:rsidR="00331538">
        <w:t xml:space="preserve"> for </w:t>
      </w:r>
      <w:r w:rsidR="0084288C">
        <w:t>multi-label classifier</w:t>
      </w:r>
      <w:r w:rsidR="001F117C">
        <w:t xml:space="preserve">, </w:t>
      </w:r>
      <w:r w:rsidR="00E950D2">
        <w:t xml:space="preserve">we used micro </w:t>
      </w:r>
      <w:r w:rsidR="00150E10">
        <w:t>since there is still imbalance for some of the labels</w:t>
      </w:r>
      <w:r w:rsidR="00680449">
        <w:t>.</w:t>
      </w:r>
      <w:r w:rsidR="0058193B">
        <w:t xml:space="preserve"> We have built 10 models </w:t>
      </w:r>
      <w:r w:rsidR="009313C5">
        <w:t>using the revised approach</w:t>
      </w:r>
      <w:r w:rsidR="008D0038">
        <w:t xml:space="preserve"> and they are discussed</w:t>
      </w:r>
      <w:r w:rsidR="00735BD6">
        <w:t xml:space="preserve"> in the section</w:t>
      </w:r>
      <w:r w:rsidR="008D0038">
        <w:t xml:space="preserve"> below. </w:t>
      </w:r>
    </w:p>
    <w:p w14:paraId="441E90F1" w14:textId="7C5BF64D" w:rsidR="00DB4E57" w:rsidRDefault="00D06E61" w:rsidP="00D06E61">
      <w:pPr>
        <w:jc w:val="center"/>
      </w:pPr>
      <w:r>
        <w:rPr>
          <w:noProof/>
        </w:rPr>
        <w:drawing>
          <wp:inline distT="0" distB="0" distL="0" distR="0" wp14:anchorId="6F5EB15B" wp14:editId="65621339">
            <wp:extent cx="4474110" cy="30175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4110" cy="3017520"/>
                    </a:xfrm>
                    <a:prstGeom prst="rect">
                      <a:avLst/>
                    </a:prstGeom>
                    <a:noFill/>
                    <a:ln w="3175">
                      <a:solidFill>
                        <a:schemeClr val="bg1">
                          <a:lumMod val="50000"/>
                        </a:schemeClr>
                      </a:solidFill>
                    </a:ln>
                  </pic:spPr>
                </pic:pic>
              </a:graphicData>
            </a:graphic>
          </wp:inline>
        </w:drawing>
      </w:r>
    </w:p>
    <w:p w14:paraId="63410132" w14:textId="1DF3F720" w:rsidR="00854CE6" w:rsidRDefault="00854CE6" w:rsidP="00854CE6">
      <w:pPr>
        <w:pStyle w:val="Caption"/>
        <w:jc w:val="center"/>
      </w:pPr>
      <w:r>
        <w:t xml:space="preserve">Figure </w:t>
      </w:r>
      <w:fldSimple w:instr=" SEQ Figure \* ARABIC ">
        <w:r>
          <w:rPr>
            <w:noProof/>
          </w:rPr>
          <w:t>8</w:t>
        </w:r>
      </w:fldSimple>
      <w:r>
        <w:t xml:space="preserve">. </w:t>
      </w:r>
      <w:r w:rsidRPr="00854CE6">
        <w:t>Flow Chart of 2-level classification approach and evaluation</w:t>
      </w:r>
    </w:p>
    <w:p w14:paraId="2C94971E" w14:textId="77777777" w:rsidR="00FA3B7A" w:rsidRPr="007839A2" w:rsidRDefault="00FA3B7A" w:rsidP="00FA3B7A"/>
    <w:p w14:paraId="3CBAFDEC" w14:textId="3DD9093D" w:rsidR="0025117C" w:rsidRDefault="000D6FC7" w:rsidP="0025117C">
      <w:pPr>
        <w:pStyle w:val="Heading4"/>
      </w:pPr>
      <w:bookmarkStart w:id="14" w:name="_Toc26807620"/>
      <w:r>
        <w:t>6.2.</w:t>
      </w:r>
      <w:r w:rsidR="001B47CC">
        <w:t>2</w:t>
      </w:r>
      <w:r>
        <w:t xml:space="preserve"> </w:t>
      </w:r>
      <w:r w:rsidR="00BA4EE9">
        <w:t>Model</w:t>
      </w:r>
      <w:r w:rsidR="0025117C">
        <w:t>s</w:t>
      </w:r>
      <w:bookmarkEnd w:id="14"/>
    </w:p>
    <w:p w14:paraId="5AC0B784" w14:textId="77777777" w:rsidR="00AD429E" w:rsidRPr="002352DD" w:rsidRDefault="00AD429E" w:rsidP="00AD429E">
      <w:pPr>
        <w:pStyle w:val="Heading5"/>
        <w:rPr>
          <w:u w:val="single"/>
        </w:rPr>
      </w:pPr>
      <w:proofErr w:type="spellStart"/>
      <w:r w:rsidRPr="002352DD">
        <w:rPr>
          <w:u w:val="single"/>
        </w:rPr>
        <w:t>BoW</w:t>
      </w:r>
      <w:proofErr w:type="spellEnd"/>
      <w:r w:rsidRPr="002352DD">
        <w:rPr>
          <w:u w:val="single"/>
        </w:rPr>
        <w:t xml:space="preserve"> + Naïve Bayes</w:t>
      </w:r>
    </w:p>
    <w:p w14:paraId="03E00A53" w14:textId="79F7A84C" w:rsidR="008423C1" w:rsidRDefault="000C108C" w:rsidP="00424822">
      <w:pPr>
        <w:jc w:val="both"/>
      </w:pPr>
      <w:r>
        <w:t>1</w:t>
      </w:r>
      <w:r w:rsidRPr="000C108C">
        <w:rPr>
          <w:vertAlign w:val="superscript"/>
        </w:rPr>
        <w:t>st</w:t>
      </w:r>
      <w:r>
        <w:t xml:space="preserve"> level: </w:t>
      </w:r>
      <w:r w:rsidR="00424822">
        <w:t>The comments were tokenized using NLTK’s word tokenizer and the top 1000</w:t>
      </w:r>
      <w:r w:rsidR="00241383">
        <w:t xml:space="preserve"> most frequently occurring words </w:t>
      </w:r>
      <w:r w:rsidR="00424822">
        <w:t>we</w:t>
      </w:r>
      <w:r w:rsidR="00241383">
        <w:t>re extracted f</w:t>
      </w:r>
      <w:r w:rsidR="00DD4034">
        <w:t>rom</w:t>
      </w:r>
      <w:r w:rsidR="00241383">
        <w:t xml:space="preserve"> </w:t>
      </w:r>
      <w:r>
        <w:t>toxic label</w:t>
      </w:r>
      <w:r w:rsidR="00424822">
        <w:t>, class = 1,</w:t>
      </w:r>
      <w:r w:rsidR="00241383">
        <w:t xml:space="preserve"> to form a word feature set. </w:t>
      </w:r>
      <w:r w:rsidR="008423C1" w:rsidRPr="008423C1">
        <w:t xml:space="preserve">The word feature set was then applied to every comment to identify if the comment expresses any of the words present in the feature set. These features were then vectorized and passed to </w:t>
      </w:r>
      <w:r w:rsidR="009667C2">
        <w:t>the</w:t>
      </w:r>
      <w:r w:rsidR="008423C1" w:rsidRPr="008423C1">
        <w:t xml:space="preserve"> multinomial Naïve Bayes classifier.</w:t>
      </w:r>
    </w:p>
    <w:p w14:paraId="2034707B" w14:textId="56F15894" w:rsidR="000C108C" w:rsidRDefault="000C108C" w:rsidP="00424822">
      <w:pPr>
        <w:jc w:val="both"/>
      </w:pPr>
      <w:r>
        <w:t>2</w:t>
      </w:r>
      <w:r w:rsidRPr="000C108C">
        <w:rPr>
          <w:vertAlign w:val="superscript"/>
        </w:rPr>
        <w:t>nd</w:t>
      </w:r>
      <w:r>
        <w:t xml:space="preserve"> level: </w:t>
      </w:r>
      <w:r w:rsidR="00424822">
        <w:t xml:space="preserve">The comments were tokenized using NLTK’s word tokenizer and the top N most frequently occurring words are extracted from each of the 6 labels and pooled together to form a word feature set. The number of words (N) extracted from each label are listed in the following table. </w:t>
      </w:r>
    </w:p>
    <w:p w14:paraId="1EE925B8" w14:textId="77777777" w:rsidR="00DB34F2" w:rsidRDefault="0027163B" w:rsidP="00DB34F2">
      <w:pPr>
        <w:keepNext/>
        <w:jc w:val="center"/>
      </w:pPr>
      <w:r w:rsidRPr="0027163B">
        <w:rPr>
          <w:noProof/>
        </w:rPr>
        <w:drawing>
          <wp:inline distT="0" distB="0" distL="0" distR="0" wp14:anchorId="1A0B4AA1" wp14:editId="71511134">
            <wp:extent cx="1846800" cy="1260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6800" cy="1260000"/>
                    </a:xfrm>
                    <a:prstGeom prst="rect">
                      <a:avLst/>
                    </a:prstGeom>
                    <a:noFill/>
                    <a:ln>
                      <a:noFill/>
                    </a:ln>
                  </pic:spPr>
                </pic:pic>
              </a:graphicData>
            </a:graphic>
          </wp:inline>
        </w:drawing>
      </w:r>
    </w:p>
    <w:p w14:paraId="22661349" w14:textId="1AC2CB50" w:rsidR="009669EA" w:rsidRDefault="00DB34F2" w:rsidP="00DB34F2">
      <w:pPr>
        <w:pStyle w:val="Caption"/>
        <w:jc w:val="center"/>
      </w:pPr>
      <w:r>
        <w:t xml:space="preserve">Table </w:t>
      </w:r>
      <w:fldSimple w:instr=" SEQ Table \* ARABIC ">
        <w:r w:rsidR="002D7BA5">
          <w:rPr>
            <w:noProof/>
          </w:rPr>
          <w:t>5</w:t>
        </w:r>
      </w:fldSimple>
      <w:r>
        <w:t>. Number of words extracted from each label</w:t>
      </w:r>
    </w:p>
    <w:p w14:paraId="63F3F6A4" w14:textId="5538863C" w:rsidR="00D94D15" w:rsidRPr="00D94D15" w:rsidRDefault="005815B7" w:rsidP="002948CF">
      <w:pPr>
        <w:jc w:val="both"/>
      </w:pPr>
      <w:proofErr w:type="gramStart"/>
      <w:r>
        <w:lastRenderedPageBreak/>
        <w:t>Similar to</w:t>
      </w:r>
      <w:proofErr w:type="gramEnd"/>
      <w:r>
        <w:t xml:space="preserve"> the 1</w:t>
      </w:r>
      <w:r w:rsidRPr="005815B7">
        <w:rPr>
          <w:vertAlign w:val="superscript"/>
        </w:rPr>
        <w:t>st</w:t>
      </w:r>
      <w:r>
        <w:t xml:space="preserve"> level approach, t</w:t>
      </w:r>
      <w:r w:rsidRPr="005815B7">
        <w:t xml:space="preserve">he word feature set was then applied to every comment to identify if the comment expresses any of the words present in the feature set. These features were then vectorized and passed to </w:t>
      </w:r>
      <w:r w:rsidR="009667C2">
        <w:t>the</w:t>
      </w:r>
      <w:r w:rsidRPr="005815B7">
        <w:t xml:space="preserve"> multinomial Naïve Bayes classifier.</w:t>
      </w:r>
    </w:p>
    <w:p w14:paraId="79386243" w14:textId="2149EBCA" w:rsidR="00D94D15" w:rsidRPr="0091355A" w:rsidRDefault="00D94D15" w:rsidP="00D94D15">
      <w:pPr>
        <w:pStyle w:val="Heading5"/>
        <w:rPr>
          <w:u w:val="single"/>
        </w:rPr>
      </w:pPr>
      <w:r w:rsidRPr="0091355A">
        <w:rPr>
          <w:u w:val="single"/>
        </w:rPr>
        <w:t>Binary / Count / TF-IDF + Logistic Regression</w:t>
      </w:r>
    </w:p>
    <w:p w14:paraId="6BE3251A" w14:textId="77777777" w:rsidR="004E6E29" w:rsidRPr="00BD5066" w:rsidRDefault="004E6E29" w:rsidP="004E6E29">
      <w:pPr>
        <w:jc w:val="both"/>
        <w:rPr>
          <w:rFonts w:cstheme="minorHAnsi"/>
        </w:rPr>
      </w:pPr>
      <w:r w:rsidRPr="00BD5066">
        <w:rPr>
          <w:rFonts w:cstheme="minorHAnsi"/>
        </w:rPr>
        <w:t xml:space="preserve">Like in the initial approach, we will try Logistic Regression in our revised approach as well. </w:t>
      </w:r>
    </w:p>
    <w:p w14:paraId="04133D07" w14:textId="77777777" w:rsidR="004E6E29" w:rsidRPr="00BD5066" w:rsidRDefault="004E6E29" w:rsidP="004E6E29">
      <w:pPr>
        <w:jc w:val="both"/>
        <w:rPr>
          <w:rFonts w:cstheme="minorHAnsi"/>
        </w:rPr>
      </w:pPr>
      <w:r w:rsidRPr="00BD5066">
        <w:rPr>
          <w:rFonts w:cstheme="minorHAnsi"/>
        </w:rPr>
        <w:t>However, this time we will try Logistic Regression with various vectorizers namely, TF-IDF Vectorizer, Binary Vectorizer and Count Vectorizer. TF-IDF vectorizer will fill the document-term matrix with TF-IDF scores for each of the words. Binary vectorizer will fill the matrix only based on whether the word appears in the document (comment) or not. Count vectorizer will fill the matrix with the number of times the word appears in the document (comment).</w:t>
      </w:r>
    </w:p>
    <w:p w14:paraId="12905619" w14:textId="78767A96" w:rsidR="2AD02586" w:rsidRPr="001237DE" w:rsidRDefault="2AD02586" w:rsidP="2AD02586">
      <w:pPr>
        <w:jc w:val="both"/>
        <w:rPr>
          <w:rFonts w:cstheme="minorHAnsi"/>
        </w:rPr>
      </w:pPr>
      <w:r w:rsidRPr="00BD5066">
        <w:rPr>
          <w:rFonts w:cstheme="minorHAnsi"/>
        </w:rPr>
        <w:t>Furthermore, we will also observe the model performance for different values of C (inverse of regularization strength).</w:t>
      </w:r>
    </w:p>
    <w:p w14:paraId="17F658C9" w14:textId="5FDAB238" w:rsidR="2AD02586" w:rsidRPr="0091355A" w:rsidRDefault="2AD02586" w:rsidP="2AD02586">
      <w:pPr>
        <w:pStyle w:val="Heading5"/>
        <w:rPr>
          <w:u w:val="single"/>
        </w:rPr>
      </w:pPr>
      <w:r w:rsidRPr="0091355A">
        <w:rPr>
          <w:u w:val="single"/>
        </w:rPr>
        <w:t>Binary / Count / TF-IDF + SVM</w:t>
      </w:r>
    </w:p>
    <w:p w14:paraId="28B4167D" w14:textId="77777777" w:rsidR="2AD02586" w:rsidRPr="00BD5066" w:rsidRDefault="2AD02586" w:rsidP="2AD02586">
      <w:pPr>
        <w:jc w:val="both"/>
        <w:rPr>
          <w:rFonts w:cstheme="minorHAnsi"/>
        </w:rPr>
      </w:pPr>
      <w:r w:rsidRPr="00BD5066">
        <w:rPr>
          <w:rFonts w:cstheme="minorHAnsi"/>
        </w:rPr>
        <w:t xml:space="preserve">Support Vector Machines (SVM) have known to perform well in text classifications. Therefore, in addition to the models in the initial approach, we will try SVM in this revised approach. </w:t>
      </w:r>
    </w:p>
    <w:p w14:paraId="2BE761AD" w14:textId="4DAB0F7D" w:rsidR="00D94D15" w:rsidRPr="001237DE" w:rsidRDefault="2AD02586" w:rsidP="001237DE">
      <w:pPr>
        <w:jc w:val="both"/>
        <w:rPr>
          <w:rFonts w:cstheme="minorHAnsi"/>
        </w:rPr>
      </w:pPr>
      <w:r w:rsidRPr="00BD5066">
        <w:rPr>
          <w:rFonts w:cstheme="minorHAnsi"/>
        </w:rPr>
        <w:t>Like Logistic Regression, we will try the same vectorizers and various values of C (penalty parameter).</w:t>
      </w:r>
    </w:p>
    <w:p w14:paraId="14913D65" w14:textId="2AD9AAC2" w:rsidR="00D94D15" w:rsidRPr="0091355A" w:rsidRDefault="00D94D15" w:rsidP="00D94D15">
      <w:pPr>
        <w:pStyle w:val="Heading5"/>
        <w:rPr>
          <w:u w:val="single"/>
        </w:rPr>
      </w:pPr>
      <w:r w:rsidRPr="0091355A">
        <w:rPr>
          <w:u w:val="single"/>
        </w:rPr>
        <w:t>TF-IDF + Neural Network</w:t>
      </w:r>
    </w:p>
    <w:p w14:paraId="7B78AF70" w14:textId="6C06114F" w:rsidR="00064739" w:rsidRDefault="00793279" w:rsidP="002948CF">
      <w:pPr>
        <w:jc w:val="both"/>
      </w:pPr>
      <w:r>
        <w:t xml:space="preserve">With the revised </w:t>
      </w:r>
      <w:r w:rsidR="004B5120">
        <w:t xml:space="preserve">approach, we used TF-IDF </w:t>
      </w:r>
      <w:r w:rsidR="001323F9">
        <w:t>Vectorizer</w:t>
      </w:r>
      <w:r w:rsidR="004B5120">
        <w:t>, which was fed to a Binary classifier</w:t>
      </w:r>
      <w:r w:rsidR="001323F9">
        <w:t xml:space="preserve"> Neural Network. </w:t>
      </w:r>
      <w:r w:rsidR="00514E14">
        <w:t xml:space="preserve">The network architecture is shown below. </w:t>
      </w:r>
      <w:r w:rsidR="008754F0">
        <w:t xml:space="preserve">The output of this model predictions of toxic comments is fed to the next </w:t>
      </w:r>
      <w:r w:rsidR="00A177B5">
        <w:t>neural network which performs the multi-label classification.</w:t>
      </w:r>
    </w:p>
    <w:p w14:paraId="7DA1F2F2" w14:textId="38D57B99" w:rsidR="006C5554" w:rsidRDefault="00DD6D0B" w:rsidP="00064739">
      <w:r>
        <w:rPr>
          <w:noProof/>
        </w:rPr>
        <w:drawing>
          <wp:anchor distT="0" distB="0" distL="114300" distR="114300" simplePos="0" relativeHeight="251658247" behindDoc="0" locked="0" layoutInCell="1" allowOverlap="1" wp14:anchorId="399015D7" wp14:editId="51916166">
            <wp:simplePos x="0" y="0"/>
            <wp:positionH relativeFrom="column">
              <wp:posOffset>2927350</wp:posOffset>
            </wp:positionH>
            <wp:positionV relativeFrom="paragraph">
              <wp:posOffset>72390</wp:posOffset>
            </wp:positionV>
            <wp:extent cx="2750185" cy="2508250"/>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50185" cy="2508250"/>
                    </a:xfrm>
                    <a:prstGeom prst="rect">
                      <a:avLst/>
                    </a:prstGeom>
                  </pic:spPr>
                </pic:pic>
              </a:graphicData>
            </a:graphic>
            <wp14:sizeRelH relativeFrom="margin">
              <wp14:pctWidth>0</wp14:pctWidth>
            </wp14:sizeRelH>
            <wp14:sizeRelV relativeFrom="margin">
              <wp14:pctHeight>0</wp14:pctHeight>
            </wp14:sizeRelV>
          </wp:anchor>
        </w:drawing>
      </w:r>
      <w:r w:rsidR="006C5554">
        <w:rPr>
          <w:noProof/>
        </w:rPr>
        <w:drawing>
          <wp:inline distT="0" distB="0" distL="0" distR="0" wp14:anchorId="10B28473" wp14:editId="5F34B8E9">
            <wp:extent cx="1889159"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3169" cy="2739481"/>
                    </a:xfrm>
                    <a:prstGeom prst="rect">
                      <a:avLst/>
                    </a:prstGeom>
                  </pic:spPr>
                </pic:pic>
              </a:graphicData>
            </a:graphic>
          </wp:inline>
        </w:drawing>
      </w:r>
      <w:r w:rsidRPr="00DD6D0B">
        <w:rPr>
          <w:noProof/>
        </w:rPr>
        <w:t xml:space="preserve"> </w:t>
      </w:r>
    </w:p>
    <w:p w14:paraId="3D87CC7A" w14:textId="1C753755" w:rsidR="00854CE6" w:rsidRPr="00854CE6" w:rsidRDefault="00854CE6" w:rsidP="00854CE6">
      <w:pPr>
        <w:pStyle w:val="Caption"/>
        <w:jc w:val="center"/>
      </w:pPr>
      <w:r>
        <w:t xml:space="preserve">Figure </w:t>
      </w:r>
      <w:fldSimple w:instr=" SEQ Figure \* ARABIC ">
        <w:r>
          <w:rPr>
            <w:noProof/>
          </w:rPr>
          <w:t>9</w:t>
        </w:r>
      </w:fldSimple>
      <w:r>
        <w:t>. Overall architecture of NN. Left: Binary classifier; Right: Multi-label classifier</w:t>
      </w:r>
    </w:p>
    <w:p w14:paraId="61822449" w14:textId="0B3D02B9" w:rsidR="00D94D15" w:rsidRPr="00D94D15" w:rsidRDefault="00D94D15" w:rsidP="00D94D15"/>
    <w:p w14:paraId="5967CF55" w14:textId="58B6DD75" w:rsidR="00AD429E" w:rsidRPr="0091355A" w:rsidRDefault="00D94D15" w:rsidP="00D94D15">
      <w:pPr>
        <w:pStyle w:val="Heading5"/>
        <w:rPr>
          <w:u w:val="single"/>
        </w:rPr>
      </w:pPr>
      <w:r w:rsidRPr="0091355A">
        <w:rPr>
          <w:u w:val="single"/>
        </w:rPr>
        <w:lastRenderedPageBreak/>
        <w:t>TF-IDF + CNN</w:t>
      </w:r>
    </w:p>
    <w:p w14:paraId="7A5AC2A4" w14:textId="4DD443B7" w:rsidR="00D94D15" w:rsidRDefault="008172F6" w:rsidP="00280E75">
      <w:pPr>
        <w:jc w:val="both"/>
      </w:pPr>
      <w:r>
        <w:t>For both 1</w:t>
      </w:r>
      <w:r w:rsidRPr="008172F6">
        <w:rPr>
          <w:vertAlign w:val="superscript"/>
        </w:rPr>
        <w:t>st</w:t>
      </w:r>
      <w:r>
        <w:t xml:space="preserve"> and 2</w:t>
      </w:r>
      <w:r w:rsidRPr="008172F6">
        <w:rPr>
          <w:vertAlign w:val="superscript"/>
        </w:rPr>
        <w:t>nd</w:t>
      </w:r>
      <w:r>
        <w:t xml:space="preserve"> level approaches,</w:t>
      </w:r>
      <w:r w:rsidR="000B7EF4">
        <w:t xml:space="preserve"> </w:t>
      </w:r>
      <w:r>
        <w:t>t</w:t>
      </w:r>
      <w:r w:rsidR="007611C2">
        <w:t xml:space="preserve">he comments were tokenized using </w:t>
      </w:r>
      <w:proofErr w:type="spellStart"/>
      <w:r w:rsidR="000B7EF4">
        <w:t>Tensorflow’s</w:t>
      </w:r>
      <w:proofErr w:type="spellEnd"/>
      <w:r w:rsidR="000B7EF4">
        <w:t xml:space="preserve"> Tokenizer </w:t>
      </w:r>
      <w:r w:rsidR="002A0E54">
        <w:t>with</w:t>
      </w:r>
      <w:r w:rsidR="007611C2">
        <w:t xml:space="preserve"> the maximum number of words</w:t>
      </w:r>
      <w:r w:rsidR="002A0E54">
        <w:t xml:space="preserve"> capped at 10000. </w:t>
      </w:r>
      <w:r w:rsidR="00E17874">
        <w:t xml:space="preserve">Exclamation marks were omitted from the special character filter. The </w:t>
      </w:r>
      <w:r w:rsidR="008528D5">
        <w:t xml:space="preserve">resulting tokens were transformed </w:t>
      </w:r>
      <w:r w:rsidR="00497E9A">
        <w:t>in</w:t>
      </w:r>
      <w:r w:rsidR="008528D5">
        <w:t xml:space="preserve">to a </w:t>
      </w:r>
      <w:r w:rsidR="008528D5" w:rsidRPr="008528D5">
        <w:t>TF-IDF</w:t>
      </w:r>
      <w:r w:rsidR="008528D5">
        <w:t xml:space="preserve"> matrix</w:t>
      </w:r>
      <w:r w:rsidR="00612894">
        <w:t xml:space="preserve">. </w:t>
      </w:r>
      <w:r w:rsidR="004F4DB7">
        <w:t xml:space="preserve">The resulting training and testing matrices were then reshaped to 3D to input into the </w:t>
      </w:r>
      <w:r w:rsidR="00E65855">
        <w:t xml:space="preserve">following </w:t>
      </w:r>
      <w:r w:rsidR="004F4DB7">
        <w:t>CNN architecture.</w:t>
      </w:r>
      <w:r w:rsidR="004B2F1A">
        <w:t xml:space="preserve"> The architecture for the 1</w:t>
      </w:r>
      <w:r w:rsidR="004B2F1A" w:rsidRPr="004B2F1A">
        <w:rPr>
          <w:vertAlign w:val="superscript"/>
        </w:rPr>
        <w:t>st</w:t>
      </w:r>
      <w:r w:rsidR="004B2F1A">
        <w:t xml:space="preserve"> level had an output of 1 dimension whereas that of the 2</w:t>
      </w:r>
      <w:r w:rsidR="004B2F1A" w:rsidRPr="004B2F1A">
        <w:rPr>
          <w:vertAlign w:val="superscript"/>
        </w:rPr>
        <w:t>nd</w:t>
      </w:r>
      <w:r w:rsidR="004B2F1A">
        <w:t xml:space="preserve"> level </w:t>
      </w:r>
      <w:r w:rsidR="00280E75">
        <w:t>had an output of 5 dimensions.</w:t>
      </w:r>
    </w:p>
    <w:p w14:paraId="2CF4A477" w14:textId="77777777" w:rsidR="00DB34F2" w:rsidRDefault="00E65855" w:rsidP="00DB34F2">
      <w:pPr>
        <w:keepNext/>
        <w:jc w:val="center"/>
      </w:pPr>
      <w:r>
        <w:rPr>
          <w:noProof/>
        </w:rPr>
        <w:drawing>
          <wp:inline distT="0" distB="0" distL="0" distR="0" wp14:anchorId="26BA60E2" wp14:editId="304A6B0C">
            <wp:extent cx="4877999" cy="3844800"/>
            <wp:effectExtent l="0" t="0" r="0" b="3810"/>
            <wp:docPr id="1022967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877999" cy="3844800"/>
                    </a:xfrm>
                    <a:prstGeom prst="rect">
                      <a:avLst/>
                    </a:prstGeom>
                  </pic:spPr>
                </pic:pic>
              </a:graphicData>
            </a:graphic>
          </wp:inline>
        </w:drawing>
      </w:r>
    </w:p>
    <w:p w14:paraId="6674125E" w14:textId="2F6B8A2A" w:rsidR="00E65855" w:rsidRDefault="00DB34F2" w:rsidP="00DB34F2">
      <w:pPr>
        <w:pStyle w:val="Caption"/>
        <w:jc w:val="center"/>
      </w:pPr>
      <w:r>
        <w:t xml:space="preserve">Figure </w:t>
      </w:r>
      <w:fldSimple w:instr=" SEQ Figure \* ARABIC ">
        <w:r w:rsidR="007D23B2">
          <w:rPr>
            <w:noProof/>
          </w:rPr>
          <w:t>10</w:t>
        </w:r>
      </w:fldSimple>
      <w:r>
        <w:t xml:space="preserve">. Overall architecture of </w:t>
      </w:r>
      <w:r w:rsidR="006848FB">
        <w:t xml:space="preserve">TF-IDF with </w:t>
      </w:r>
      <w:r>
        <w:t>CNN</w:t>
      </w:r>
    </w:p>
    <w:p w14:paraId="7E89DEC5" w14:textId="093C1538" w:rsidR="00AD429E" w:rsidRPr="0091355A" w:rsidRDefault="0029261A" w:rsidP="00AD429E">
      <w:pPr>
        <w:pStyle w:val="Heading5"/>
        <w:rPr>
          <w:u w:val="single"/>
        </w:rPr>
      </w:pPr>
      <w:r w:rsidRPr="0091355A">
        <w:rPr>
          <w:u w:val="single"/>
        </w:rPr>
        <w:t xml:space="preserve">Glove </w:t>
      </w:r>
      <w:r w:rsidR="00AD429E" w:rsidRPr="0091355A">
        <w:rPr>
          <w:u w:val="single"/>
        </w:rPr>
        <w:t xml:space="preserve">Embeddings + </w:t>
      </w:r>
      <w:r w:rsidR="00D94D15" w:rsidRPr="0091355A">
        <w:rPr>
          <w:u w:val="single"/>
        </w:rPr>
        <w:t>CNN</w:t>
      </w:r>
    </w:p>
    <w:p w14:paraId="007B9FCB" w14:textId="32798E9F" w:rsidR="00D01455" w:rsidRDefault="00D01455" w:rsidP="002948CF">
      <w:pPr>
        <w:jc w:val="both"/>
      </w:pPr>
      <w:r>
        <w:t xml:space="preserve">We used Glove Embeddings along with a CNN architecture to see if the model performance would give any drastic improvement to our evaluation metrics. Although embeddings </w:t>
      </w:r>
      <w:r w:rsidR="00700680">
        <w:t>make</w:t>
      </w:r>
      <w:r>
        <w:t xml:space="preserve"> the model interpretability difficult,</w:t>
      </w:r>
      <w:r w:rsidR="00BF435F">
        <w:t xml:space="preserve"> if we achieve higher improvement</w:t>
      </w:r>
      <w:r w:rsidR="00531910">
        <w:t xml:space="preserve">, we can still consider this model. </w:t>
      </w:r>
    </w:p>
    <w:p w14:paraId="7EC2B3BD" w14:textId="32B73EA7" w:rsidR="00F968C5" w:rsidRDefault="00F968C5" w:rsidP="00700680">
      <w:pPr>
        <w:jc w:val="center"/>
      </w:pPr>
      <w:r>
        <w:rPr>
          <w:noProof/>
        </w:rPr>
        <w:lastRenderedPageBreak/>
        <w:drawing>
          <wp:inline distT="0" distB="0" distL="0" distR="0" wp14:anchorId="50704BF6" wp14:editId="28B32AE1">
            <wp:extent cx="2789008" cy="4394060"/>
            <wp:effectExtent l="0" t="0" r="0" b="6985"/>
            <wp:docPr id="760794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2789008" cy="4394060"/>
                    </a:xfrm>
                    <a:prstGeom prst="rect">
                      <a:avLst/>
                    </a:prstGeom>
                  </pic:spPr>
                </pic:pic>
              </a:graphicData>
            </a:graphic>
          </wp:inline>
        </w:drawing>
      </w:r>
    </w:p>
    <w:p w14:paraId="3AEB531A" w14:textId="76939BE1" w:rsidR="007D23B2" w:rsidRPr="00D01455" w:rsidRDefault="007D23B2" w:rsidP="00DB2518">
      <w:pPr>
        <w:pStyle w:val="Caption"/>
        <w:jc w:val="center"/>
      </w:pPr>
      <w:r>
        <w:t xml:space="preserve">Figure </w:t>
      </w:r>
      <w:fldSimple w:instr=" SEQ Figure \* ARABIC ">
        <w:r>
          <w:rPr>
            <w:noProof/>
          </w:rPr>
          <w:t>11</w:t>
        </w:r>
      </w:fldSimple>
      <w:r>
        <w:t>. Overall architecture of</w:t>
      </w:r>
      <w:r w:rsidR="007F7038">
        <w:t xml:space="preserve"> Embeddings with</w:t>
      </w:r>
      <w:r>
        <w:t xml:space="preserve"> </w:t>
      </w:r>
      <w:r w:rsidR="007F7038">
        <w:t>C</w:t>
      </w:r>
      <w:r>
        <w:t>NN</w:t>
      </w:r>
    </w:p>
    <w:p w14:paraId="65196045" w14:textId="1AB7DD9B" w:rsidR="00502F2E" w:rsidRDefault="08E4AF4B" w:rsidP="002948CF">
      <w:pPr>
        <w:jc w:val="both"/>
      </w:pPr>
      <w:r>
        <w:t>The architecture of the model is shown above. The training and validation accuracy graphs have been plotted to check for overfitting. We performed hyperparameter tuning of the network by adding and excluding different layers and different epoch sizes to obtain the best model.</w:t>
      </w:r>
    </w:p>
    <w:p w14:paraId="11102EE8" w14:textId="6FA8175A" w:rsidR="00502F2E" w:rsidRDefault="00502F2E" w:rsidP="00502F2E">
      <w:pPr>
        <w:jc w:val="center"/>
        <w:rPr>
          <w:b/>
          <w:bCs/>
        </w:rPr>
      </w:pPr>
      <w:r>
        <w:rPr>
          <w:noProof/>
        </w:rPr>
        <w:drawing>
          <wp:inline distT="0" distB="0" distL="0" distR="0" wp14:anchorId="75354587" wp14:editId="0DC572A1">
            <wp:extent cx="4673600" cy="2072662"/>
            <wp:effectExtent l="19050" t="19050" r="1270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3100" cy="2081310"/>
                    </a:xfrm>
                    <a:prstGeom prst="rect">
                      <a:avLst/>
                    </a:prstGeom>
                    <a:ln w="3175">
                      <a:solidFill>
                        <a:schemeClr val="bg1">
                          <a:lumMod val="50000"/>
                        </a:schemeClr>
                      </a:solidFill>
                    </a:ln>
                  </pic:spPr>
                </pic:pic>
              </a:graphicData>
            </a:graphic>
          </wp:inline>
        </w:drawing>
      </w:r>
    </w:p>
    <w:p w14:paraId="1E94BFD9" w14:textId="3B698FB9" w:rsidR="005D726B" w:rsidRPr="0069207C" w:rsidRDefault="005D726B" w:rsidP="0069207C">
      <w:pPr>
        <w:pStyle w:val="Caption"/>
        <w:jc w:val="center"/>
      </w:pPr>
      <w:r>
        <w:t xml:space="preserve">Figure </w:t>
      </w:r>
      <w:fldSimple w:instr=" SEQ Figure \* ARABIC ">
        <w:r>
          <w:rPr>
            <w:noProof/>
          </w:rPr>
          <w:t>12</w:t>
        </w:r>
      </w:fldSimple>
      <w:r>
        <w:t xml:space="preserve">. </w:t>
      </w:r>
      <w:r w:rsidR="008E0992">
        <w:t>Training, validation accuracy and validation loss graphs</w:t>
      </w:r>
    </w:p>
    <w:p w14:paraId="2FE259AD" w14:textId="2710051C" w:rsidR="0025117C" w:rsidRDefault="0091355A" w:rsidP="0025117C">
      <w:pPr>
        <w:pStyle w:val="Heading4"/>
      </w:pPr>
      <w:bookmarkStart w:id="15" w:name="_Toc26807621"/>
      <w:r>
        <w:lastRenderedPageBreak/>
        <w:t>6.2.</w:t>
      </w:r>
      <w:r w:rsidR="001B47CC">
        <w:t>3</w:t>
      </w:r>
      <w:r>
        <w:t xml:space="preserve"> </w:t>
      </w:r>
      <w:r w:rsidR="020B301B">
        <w:t>Results and Model Selection</w:t>
      </w:r>
      <w:bookmarkEnd w:id="15"/>
    </w:p>
    <w:p w14:paraId="4A10F373" w14:textId="0F4ADB60" w:rsidR="020B301B" w:rsidRPr="00BD5066" w:rsidRDefault="2B80E390" w:rsidP="020B301B">
      <w:pPr>
        <w:jc w:val="both"/>
        <w:rPr>
          <w:rFonts w:cstheme="minorHAnsi"/>
        </w:rPr>
      </w:pPr>
      <w:r w:rsidRPr="00BD5066">
        <w:rPr>
          <w:rFonts w:cstheme="minorHAnsi"/>
        </w:rPr>
        <w:t>For Logistic Regression and SVM, we tried various values of the parameter C. Following figure shows the best C values out of the tested values.</w:t>
      </w:r>
    </w:p>
    <w:p w14:paraId="757AD775" w14:textId="77777777" w:rsidR="008B177C" w:rsidRDefault="2B80E390" w:rsidP="008B177C">
      <w:pPr>
        <w:keepNext/>
        <w:jc w:val="center"/>
      </w:pPr>
      <w:r>
        <w:rPr>
          <w:noProof/>
        </w:rPr>
        <w:drawing>
          <wp:inline distT="0" distB="0" distL="0" distR="0" wp14:anchorId="3B2C1C54" wp14:editId="520C9591">
            <wp:extent cx="3880800" cy="1267200"/>
            <wp:effectExtent l="0" t="0" r="5715" b="9525"/>
            <wp:docPr id="1748925460" name="Picture 94965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653524"/>
                    <pic:cNvPicPr/>
                  </pic:nvPicPr>
                  <pic:blipFill>
                    <a:blip r:embed="rId29">
                      <a:extLst>
                        <a:ext uri="{BEBA8EAE-BF5A-486C-A8C5-ECC9F3942E4B}">
                          <a14:imgProps xmlns:a14="http://schemas.microsoft.com/office/drawing/2010/main">
                            <a14:imgLayer r:embed="rId30">
                              <a14:imgEffect>
                                <a14:sharpenSoften amount="10000"/>
                              </a14:imgEffect>
                            </a14:imgLayer>
                          </a14:imgProps>
                        </a:ext>
                        <a:ext uri="{28A0092B-C50C-407E-A947-70E740481C1C}">
                          <a14:useLocalDpi xmlns:a14="http://schemas.microsoft.com/office/drawing/2010/main" val="0"/>
                        </a:ext>
                      </a:extLst>
                    </a:blip>
                    <a:stretch>
                      <a:fillRect/>
                    </a:stretch>
                  </pic:blipFill>
                  <pic:spPr>
                    <a:xfrm>
                      <a:off x="0" y="0"/>
                      <a:ext cx="3880800" cy="1267200"/>
                    </a:xfrm>
                    <a:prstGeom prst="rect">
                      <a:avLst/>
                    </a:prstGeom>
                  </pic:spPr>
                </pic:pic>
              </a:graphicData>
            </a:graphic>
          </wp:inline>
        </w:drawing>
      </w:r>
    </w:p>
    <w:p w14:paraId="654BEFD4" w14:textId="6FAFE40F" w:rsidR="002D7BA5" w:rsidRPr="002D7BA5" w:rsidRDefault="002D7BA5" w:rsidP="00C61279">
      <w:pPr>
        <w:pStyle w:val="Caption"/>
        <w:jc w:val="center"/>
      </w:pPr>
      <w:r>
        <w:t xml:space="preserve">Table </w:t>
      </w:r>
      <w:fldSimple w:instr=" SEQ Table \* ARABIC ">
        <w:r>
          <w:rPr>
            <w:noProof/>
          </w:rPr>
          <w:t>7</w:t>
        </w:r>
      </w:fldSimple>
      <w:r>
        <w:t>. Best values of parameter C</w:t>
      </w:r>
    </w:p>
    <w:p w14:paraId="672E995C" w14:textId="6420C710" w:rsidR="11DDA116" w:rsidRPr="00BD5066" w:rsidRDefault="2B80E390" w:rsidP="11DDA116">
      <w:pPr>
        <w:jc w:val="both"/>
        <w:rPr>
          <w:rFonts w:cstheme="minorHAnsi"/>
        </w:rPr>
      </w:pPr>
      <w:r w:rsidRPr="00BD5066">
        <w:rPr>
          <w:rFonts w:cstheme="minorHAnsi"/>
        </w:rPr>
        <w:t xml:space="preserve">Following table shows the results of all the models that were tested for revised approach. </w:t>
      </w:r>
    </w:p>
    <w:p w14:paraId="75DBE10F" w14:textId="77777777" w:rsidR="008B177C" w:rsidRDefault="2B80E390" w:rsidP="008B177C">
      <w:pPr>
        <w:keepNext/>
        <w:jc w:val="center"/>
      </w:pPr>
      <w:r>
        <w:rPr>
          <w:noProof/>
        </w:rPr>
        <w:drawing>
          <wp:inline distT="0" distB="0" distL="0" distR="0" wp14:anchorId="5173B353" wp14:editId="3DAD7DDB">
            <wp:extent cx="5943600" cy="2302353"/>
            <wp:effectExtent l="0" t="0" r="0" b="0"/>
            <wp:docPr id="485071660" name="Picture 144417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176924"/>
                    <pic:cNvPicPr/>
                  </pic:nvPicPr>
                  <pic:blipFill>
                    <a:blip r:embed="rId31">
                      <a:extLst>
                        <a:ext uri="{BEBA8EAE-BF5A-486C-A8C5-ECC9F3942E4B}">
                          <a14:imgProps xmlns:a14="http://schemas.microsoft.com/office/drawing/2010/main">
                            <a14:imgLayer r:embed="rId32">
                              <a14:imgEffect>
                                <a14:sharpenSoften amount="10000"/>
                              </a14:imgEffect>
                            </a14:imgLayer>
                          </a14:imgProps>
                        </a:ext>
                        <a:ext uri="{28A0092B-C50C-407E-A947-70E740481C1C}">
                          <a14:useLocalDpi xmlns:a14="http://schemas.microsoft.com/office/drawing/2010/main" val="0"/>
                        </a:ext>
                      </a:extLst>
                    </a:blip>
                    <a:stretch>
                      <a:fillRect/>
                    </a:stretch>
                  </pic:blipFill>
                  <pic:spPr>
                    <a:xfrm>
                      <a:off x="0" y="0"/>
                      <a:ext cx="5943600" cy="2302353"/>
                    </a:xfrm>
                    <a:prstGeom prst="rect">
                      <a:avLst/>
                    </a:prstGeom>
                  </pic:spPr>
                </pic:pic>
              </a:graphicData>
            </a:graphic>
          </wp:inline>
        </w:drawing>
      </w:r>
    </w:p>
    <w:p w14:paraId="481D875A" w14:textId="691C7948" w:rsidR="2B80E390" w:rsidRDefault="008B177C" w:rsidP="008B177C">
      <w:pPr>
        <w:pStyle w:val="Caption"/>
        <w:jc w:val="center"/>
      </w:pPr>
      <w:r>
        <w:t xml:space="preserve">Table </w:t>
      </w:r>
      <w:fldSimple w:instr=" SEQ Table \* ARABIC ">
        <w:r w:rsidR="001C415B">
          <w:rPr>
            <w:noProof/>
          </w:rPr>
          <w:t>7</w:t>
        </w:r>
      </w:fldSimple>
      <w:r>
        <w:t>. Results of each model for level 1 and level 2 approaches</w:t>
      </w:r>
    </w:p>
    <w:p w14:paraId="4B5535AF" w14:textId="6F7D2C3A" w:rsidR="11DDA116" w:rsidRPr="00BD5066" w:rsidRDefault="020B301B" w:rsidP="020B301B">
      <w:pPr>
        <w:jc w:val="both"/>
        <w:rPr>
          <w:rFonts w:cstheme="minorHAnsi"/>
        </w:rPr>
      </w:pPr>
      <w:r w:rsidRPr="00BD5066">
        <w:rPr>
          <w:rFonts w:cstheme="minorHAnsi"/>
        </w:rPr>
        <w:t>It was observed that Embeddings with Neural Network performed best for almost all metrics and both levels.</w:t>
      </w:r>
    </w:p>
    <w:p w14:paraId="1831B780" w14:textId="0CE35C17" w:rsidR="11DDA116" w:rsidRPr="00BD5066" w:rsidRDefault="020B301B" w:rsidP="11DDA116">
      <w:pPr>
        <w:jc w:val="both"/>
        <w:rPr>
          <w:rFonts w:cstheme="minorHAnsi"/>
        </w:rPr>
      </w:pPr>
      <w:r w:rsidRPr="00BD5066">
        <w:rPr>
          <w:rFonts w:cstheme="minorHAnsi"/>
        </w:rPr>
        <w:t>However, the next best models, TF-IDF + SVM for level 1 and Binary + Logistic Regression for level 2 came very close to Neural Network. Hence, we select them as our final models. We do so because the model scores are not very far off from the best model (Neural Network), and they are far less complex than Neural Network. SVM and Logistic Regression have higher interpretability than Neural Network.</w:t>
      </w:r>
    </w:p>
    <w:p w14:paraId="62380DE5" w14:textId="799F139B" w:rsidR="020B301B" w:rsidRPr="00BD5066" w:rsidRDefault="020B301B" w:rsidP="020B301B">
      <w:pPr>
        <w:jc w:val="both"/>
        <w:rPr>
          <w:rFonts w:cstheme="minorHAnsi"/>
        </w:rPr>
      </w:pPr>
      <w:r w:rsidRPr="00BD5066">
        <w:rPr>
          <w:rFonts w:cstheme="minorHAnsi"/>
        </w:rPr>
        <w:t xml:space="preserve">Predicting on Test Dataset using the selected models for both levels, following are the overall metrics. </w:t>
      </w:r>
    </w:p>
    <w:p w14:paraId="67BAAEFC" w14:textId="77777777" w:rsidR="008B177C" w:rsidRDefault="020B301B" w:rsidP="008B177C">
      <w:pPr>
        <w:keepNext/>
        <w:jc w:val="center"/>
      </w:pPr>
      <w:r>
        <w:rPr>
          <w:noProof/>
        </w:rPr>
        <w:drawing>
          <wp:inline distT="0" distB="0" distL="0" distR="0" wp14:anchorId="36C56AB5" wp14:editId="4314A78C">
            <wp:extent cx="4572000" cy="771525"/>
            <wp:effectExtent l="0" t="0" r="0" b="9525"/>
            <wp:docPr id="1032069039" name="Picture 193174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746367"/>
                    <pic:cNvPicPr/>
                  </pic:nvPicPr>
                  <pic:blipFill>
                    <a:blip r:embed="rId33">
                      <a:extLst>
                        <a:ext uri="{BEBA8EAE-BF5A-486C-A8C5-ECC9F3942E4B}">
                          <a14:imgProps xmlns:a14="http://schemas.microsoft.com/office/drawing/2010/main">
                            <a14:imgLayer r:embed="rId34">
                              <a14:imgEffect>
                                <a14:sharpenSoften amount="10000"/>
                              </a14:imgEffect>
                            </a14:imgLayer>
                          </a14:imgProps>
                        </a:ex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1194ADAD" w14:textId="01C34DCB" w:rsidR="020B301B" w:rsidRDefault="008B177C" w:rsidP="008B177C">
      <w:pPr>
        <w:pStyle w:val="Caption"/>
        <w:jc w:val="center"/>
      </w:pPr>
      <w:r>
        <w:t xml:space="preserve">Table </w:t>
      </w:r>
      <w:fldSimple w:instr=" SEQ Table \* ARABIC ">
        <w:r w:rsidR="00371E54">
          <w:rPr>
            <w:noProof/>
          </w:rPr>
          <w:t>8</w:t>
        </w:r>
      </w:fldSimple>
      <w:r>
        <w:t>. Results of the best model</w:t>
      </w:r>
    </w:p>
    <w:p w14:paraId="48D3490B" w14:textId="77777777" w:rsidR="00AD429E" w:rsidRPr="00AD429E" w:rsidRDefault="00AD429E" w:rsidP="00AD429E"/>
    <w:p w14:paraId="7B766B1D" w14:textId="50A8E9C5" w:rsidR="000E51F6" w:rsidRDefault="00671801" w:rsidP="00BF6CEF">
      <w:pPr>
        <w:pStyle w:val="Heading2"/>
      </w:pPr>
      <w:bookmarkStart w:id="16" w:name="_Toc26807622"/>
      <w:r>
        <w:lastRenderedPageBreak/>
        <w:t xml:space="preserve">7. </w:t>
      </w:r>
      <w:r w:rsidR="006D4B74">
        <w:t>Insight</w:t>
      </w:r>
      <w:r w:rsidR="001F1BE1">
        <w:t>s</w:t>
      </w:r>
      <w:bookmarkEnd w:id="16"/>
    </w:p>
    <w:p w14:paraId="53E626F8" w14:textId="7051EE3D" w:rsidR="00A716CE" w:rsidRDefault="00084299" w:rsidP="002948CF">
      <w:pPr>
        <w:jc w:val="both"/>
      </w:pPr>
      <w:r>
        <w:rPr>
          <w:noProof/>
        </w:rPr>
        <w:drawing>
          <wp:anchor distT="0" distB="0" distL="114300" distR="114300" simplePos="0" relativeHeight="251658241" behindDoc="1" locked="0" layoutInCell="1" allowOverlap="1" wp14:anchorId="53843852" wp14:editId="47913271">
            <wp:simplePos x="0" y="0"/>
            <wp:positionH relativeFrom="column">
              <wp:posOffset>-292100</wp:posOffset>
            </wp:positionH>
            <wp:positionV relativeFrom="paragraph">
              <wp:posOffset>732790</wp:posOffset>
            </wp:positionV>
            <wp:extent cx="3625846" cy="1289050"/>
            <wp:effectExtent l="0" t="0" r="0" b="6350"/>
            <wp:wrapTight wrapText="bothSides">
              <wp:wrapPolygon edited="0">
                <wp:start x="6697" y="0"/>
                <wp:lineTo x="0" y="1277"/>
                <wp:lineTo x="0" y="21387"/>
                <wp:lineTo x="21452" y="21387"/>
                <wp:lineTo x="21452" y="1277"/>
                <wp:lineTo x="15323" y="0"/>
                <wp:lineTo x="66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846" cy="1289050"/>
                    </a:xfrm>
                    <a:prstGeom prst="rect">
                      <a:avLst/>
                    </a:prstGeom>
                    <a:noFill/>
                  </pic:spPr>
                </pic:pic>
              </a:graphicData>
            </a:graphic>
          </wp:anchor>
        </w:drawing>
      </w:r>
      <w:r w:rsidR="00A716CE">
        <w:t>We will be using the feature importance charts to understand the insights from our models and what makes them separate the labels based on the word importance for each label.</w:t>
      </w:r>
    </w:p>
    <w:p w14:paraId="658DAB92" w14:textId="21C4A136" w:rsidR="00695E88" w:rsidRPr="00A716CE" w:rsidRDefault="00AA0394" w:rsidP="00A716CE">
      <w:r>
        <w:rPr>
          <w:noProof/>
        </w:rPr>
        <w:drawing>
          <wp:anchor distT="0" distB="0" distL="114300" distR="114300" simplePos="0" relativeHeight="251658243" behindDoc="1" locked="0" layoutInCell="1" allowOverlap="1" wp14:anchorId="41003277" wp14:editId="565882DF">
            <wp:simplePos x="0" y="0"/>
            <wp:positionH relativeFrom="column">
              <wp:posOffset>3263265</wp:posOffset>
            </wp:positionH>
            <wp:positionV relativeFrom="paragraph">
              <wp:posOffset>1666875</wp:posOffset>
            </wp:positionV>
            <wp:extent cx="3394075" cy="1181100"/>
            <wp:effectExtent l="0" t="0" r="0" b="0"/>
            <wp:wrapTight wrapText="bothSides">
              <wp:wrapPolygon edited="0">
                <wp:start x="7395" y="0"/>
                <wp:lineTo x="0" y="1045"/>
                <wp:lineTo x="0" y="21252"/>
                <wp:lineTo x="21459" y="21252"/>
                <wp:lineTo x="21459" y="1045"/>
                <wp:lineTo x="16003" y="0"/>
                <wp:lineTo x="7395"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94075" cy="11811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1E37AE52" wp14:editId="637EA1E1">
            <wp:simplePos x="0" y="0"/>
            <wp:positionH relativeFrom="page">
              <wp:posOffset>4140200</wp:posOffset>
            </wp:positionH>
            <wp:positionV relativeFrom="paragraph">
              <wp:posOffset>238125</wp:posOffset>
            </wp:positionV>
            <wp:extent cx="3327400" cy="1307465"/>
            <wp:effectExtent l="0" t="0" r="6350" b="6985"/>
            <wp:wrapTight wrapText="bothSides">
              <wp:wrapPolygon edited="0">
                <wp:start x="6802" y="0"/>
                <wp:lineTo x="0" y="1259"/>
                <wp:lineTo x="0" y="21401"/>
                <wp:lineTo x="21518" y="21401"/>
                <wp:lineTo x="21518" y="1259"/>
                <wp:lineTo x="15705" y="0"/>
                <wp:lineTo x="6802"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27400" cy="1307465"/>
                    </a:xfrm>
                    <a:prstGeom prst="rect">
                      <a:avLst/>
                    </a:prstGeom>
                    <a:noFill/>
                  </pic:spPr>
                </pic:pic>
              </a:graphicData>
            </a:graphic>
            <wp14:sizeRelH relativeFrom="margin">
              <wp14:pctWidth>0</wp14:pctWidth>
            </wp14:sizeRelH>
          </wp:anchor>
        </w:drawing>
      </w:r>
    </w:p>
    <w:p w14:paraId="5B81D181" w14:textId="039AD23D" w:rsidR="00EF3836" w:rsidRDefault="009F4ABE" w:rsidP="5A3D60CE">
      <w:r>
        <w:rPr>
          <w:noProof/>
        </w:rPr>
        <w:drawing>
          <wp:anchor distT="0" distB="0" distL="114300" distR="114300" simplePos="0" relativeHeight="251658248" behindDoc="1" locked="0" layoutInCell="1" allowOverlap="1" wp14:anchorId="3D95DE06" wp14:editId="3FE4A60F">
            <wp:simplePos x="0" y="0"/>
            <wp:positionH relativeFrom="margin">
              <wp:posOffset>3261531</wp:posOffset>
            </wp:positionH>
            <wp:positionV relativeFrom="paragraph">
              <wp:posOffset>2775585</wp:posOffset>
            </wp:positionV>
            <wp:extent cx="3413760" cy="1223010"/>
            <wp:effectExtent l="0" t="0" r="0" b="0"/>
            <wp:wrapTight wrapText="bothSides">
              <wp:wrapPolygon edited="0">
                <wp:start x="7353" y="0"/>
                <wp:lineTo x="0" y="673"/>
                <wp:lineTo x="0" y="21196"/>
                <wp:lineTo x="21455" y="21196"/>
                <wp:lineTo x="21455" y="673"/>
                <wp:lineTo x="16031" y="0"/>
                <wp:lineTo x="7353" y="0"/>
              </wp:wrapPolygon>
            </wp:wrapTight>
            <wp:docPr id="15139719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8">
                      <a:extLst>
                        <a:ext uri="{28A0092B-C50C-407E-A947-70E740481C1C}">
                          <a14:useLocalDpi xmlns:a14="http://schemas.microsoft.com/office/drawing/2010/main" val="0"/>
                        </a:ext>
                      </a:extLst>
                    </a:blip>
                    <a:stretch>
                      <a:fillRect/>
                    </a:stretch>
                  </pic:blipFill>
                  <pic:spPr bwMode="auto">
                    <a:xfrm>
                      <a:off x="0" y="0"/>
                      <a:ext cx="3413760" cy="1223010"/>
                    </a:xfrm>
                    <a:prstGeom prst="rect">
                      <a:avLst/>
                    </a:prstGeom>
                    <a:noFill/>
                  </pic:spPr>
                </pic:pic>
              </a:graphicData>
            </a:graphic>
          </wp:anchor>
        </w:drawing>
      </w:r>
      <w:r w:rsidR="00D73442">
        <w:rPr>
          <w:noProof/>
        </w:rPr>
        <w:drawing>
          <wp:anchor distT="0" distB="0" distL="114300" distR="114300" simplePos="0" relativeHeight="251658244" behindDoc="1" locked="0" layoutInCell="1" allowOverlap="1" wp14:anchorId="199FEEC7" wp14:editId="381E1354">
            <wp:simplePos x="0" y="0"/>
            <wp:positionH relativeFrom="column">
              <wp:posOffset>-190500</wp:posOffset>
            </wp:positionH>
            <wp:positionV relativeFrom="paragraph">
              <wp:posOffset>2741930</wp:posOffset>
            </wp:positionV>
            <wp:extent cx="3420745" cy="1244600"/>
            <wp:effectExtent l="0" t="0" r="825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0745" cy="1244600"/>
                    </a:xfrm>
                    <a:prstGeom prst="rect">
                      <a:avLst/>
                    </a:prstGeom>
                    <a:noFill/>
                  </pic:spPr>
                </pic:pic>
              </a:graphicData>
            </a:graphic>
            <wp14:sizeRelH relativeFrom="margin">
              <wp14:pctWidth>0</wp14:pctWidth>
            </wp14:sizeRelH>
            <wp14:sizeRelV relativeFrom="margin">
              <wp14:pctHeight>0</wp14:pctHeight>
            </wp14:sizeRelV>
          </wp:anchor>
        </w:drawing>
      </w:r>
      <w:r w:rsidR="00051426">
        <w:rPr>
          <w:noProof/>
        </w:rPr>
        <w:drawing>
          <wp:anchor distT="0" distB="0" distL="114300" distR="114300" simplePos="0" relativeHeight="251658242" behindDoc="1" locked="0" layoutInCell="1" allowOverlap="1" wp14:anchorId="335CD15A" wp14:editId="6A3A4990">
            <wp:simplePos x="0" y="0"/>
            <wp:positionH relativeFrom="column">
              <wp:posOffset>-222250</wp:posOffset>
            </wp:positionH>
            <wp:positionV relativeFrom="paragraph">
              <wp:posOffset>1368425</wp:posOffset>
            </wp:positionV>
            <wp:extent cx="3385185" cy="1219200"/>
            <wp:effectExtent l="0" t="0" r="5715" b="0"/>
            <wp:wrapTight wrapText="bothSides">
              <wp:wrapPolygon edited="0">
                <wp:start x="7415" y="0"/>
                <wp:lineTo x="0" y="1350"/>
                <wp:lineTo x="0" y="21263"/>
                <wp:lineTo x="21515" y="21263"/>
                <wp:lineTo x="21515" y="1350"/>
                <wp:lineTo x="16045" y="0"/>
                <wp:lineTo x="741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85185" cy="1219200"/>
                    </a:xfrm>
                    <a:prstGeom prst="rect">
                      <a:avLst/>
                    </a:prstGeom>
                    <a:noFill/>
                  </pic:spPr>
                </pic:pic>
              </a:graphicData>
            </a:graphic>
            <wp14:sizeRelH relativeFrom="margin">
              <wp14:pctWidth>0</wp14:pctWidth>
            </wp14:sizeRelH>
            <wp14:sizeRelV relativeFrom="margin">
              <wp14:pctHeight>0</wp14:pctHeight>
            </wp14:sizeRelV>
          </wp:anchor>
        </w:drawing>
      </w:r>
    </w:p>
    <w:p w14:paraId="33964590" w14:textId="03EAB03D" w:rsidR="000470EB" w:rsidRDefault="00331CF7" w:rsidP="00BC134C">
      <w:pPr>
        <w:pStyle w:val="Caption"/>
        <w:jc w:val="center"/>
      </w:pPr>
      <w:r>
        <w:t xml:space="preserve">Figure </w:t>
      </w:r>
      <w:fldSimple w:instr=" SEQ Figure \* ARABIC ">
        <w:r w:rsidR="00C902C9">
          <w:rPr>
            <w:noProof/>
          </w:rPr>
          <w:t>13</w:t>
        </w:r>
      </w:fldSimple>
      <w:r>
        <w:t xml:space="preserve">. </w:t>
      </w:r>
      <w:r w:rsidR="00CB2B63">
        <w:t>Word importance</w:t>
      </w:r>
      <w:r w:rsidR="00F56CA0">
        <w:t xml:space="preserve"> for each</w:t>
      </w:r>
      <w:r w:rsidR="007404B9">
        <w:t xml:space="preserve"> of the 6 labels</w:t>
      </w:r>
    </w:p>
    <w:p w14:paraId="005CE6C4" w14:textId="1B4A974F" w:rsidR="000470EB" w:rsidRDefault="00D73442" w:rsidP="002948CF">
      <w:pPr>
        <w:jc w:val="both"/>
      </w:pPr>
      <w:r>
        <w:t xml:space="preserve">The word importance for each label is shown in the figure above. The blue </w:t>
      </w:r>
      <w:r w:rsidR="004852B8">
        <w:t xml:space="preserve">color represents the </w:t>
      </w:r>
      <w:r w:rsidR="002D16DC">
        <w:t xml:space="preserve">positive </w:t>
      </w:r>
      <w:r w:rsidR="000D0870">
        <w:t xml:space="preserve">related </w:t>
      </w:r>
      <w:r w:rsidR="002D16DC">
        <w:t>words with their respective labels and the negative color represents the negative</w:t>
      </w:r>
      <w:r w:rsidR="000D0870">
        <w:t xml:space="preserve">ly related words. Comparing toxic and severe toxic we can see that the </w:t>
      </w:r>
      <w:r w:rsidR="003601A1">
        <w:t>words in severe toxic are harsher like f*</w:t>
      </w:r>
      <w:proofErr w:type="spellStart"/>
      <w:r w:rsidR="003601A1">
        <w:t>cker</w:t>
      </w:r>
      <w:proofErr w:type="spellEnd"/>
      <w:r w:rsidR="003601A1">
        <w:t>, m*</w:t>
      </w:r>
      <w:proofErr w:type="spellStart"/>
      <w:r w:rsidR="003601A1">
        <w:t>therf</w:t>
      </w:r>
      <w:proofErr w:type="spellEnd"/>
      <w:r w:rsidR="003601A1">
        <w:t>*</w:t>
      </w:r>
      <w:proofErr w:type="spellStart"/>
      <w:r w:rsidR="003601A1">
        <w:t>cker</w:t>
      </w:r>
      <w:proofErr w:type="spellEnd"/>
      <w:r w:rsidR="003601A1">
        <w:t xml:space="preserve"> and so on. However toxic has words like stupid, idiot, crap</w:t>
      </w:r>
      <w:r w:rsidR="0065288A">
        <w:t>, which are slightly less harsh.</w:t>
      </w:r>
      <w:r w:rsidR="003626F5">
        <w:t xml:space="preserve"> Similarly</w:t>
      </w:r>
      <w:r w:rsidR="00655B7F">
        <w:t>,</w:t>
      </w:r>
      <w:r w:rsidR="003626F5">
        <w:t xml:space="preserve"> obscene label </w:t>
      </w:r>
      <w:r w:rsidR="00141967">
        <w:t xml:space="preserve">shares words from toxic and severe toxic labels. The Identity hate label can be seen picking words like gay, </w:t>
      </w:r>
      <w:r w:rsidR="00655B7F">
        <w:t>nigga, homos**</w:t>
      </w:r>
      <w:proofErr w:type="spellStart"/>
      <w:r w:rsidR="00655B7F">
        <w:t>ual</w:t>
      </w:r>
      <w:proofErr w:type="spellEnd"/>
      <w:r w:rsidR="00655B7F">
        <w:t xml:space="preserve">, </w:t>
      </w:r>
      <w:proofErr w:type="spellStart"/>
      <w:r w:rsidR="00655B7F">
        <w:t>jew</w:t>
      </w:r>
      <w:proofErr w:type="spellEnd"/>
      <w:r w:rsidR="00655B7F">
        <w:t xml:space="preserve"> etc., which clearly are related to identities of people. </w:t>
      </w:r>
      <w:r w:rsidR="00C971B3">
        <w:t>The label insult has words like b*tch, idiot</w:t>
      </w:r>
      <w:r w:rsidR="009772EE">
        <w:t>, b*</w:t>
      </w:r>
      <w:proofErr w:type="spellStart"/>
      <w:r w:rsidR="009772EE">
        <w:t>stard</w:t>
      </w:r>
      <w:proofErr w:type="spellEnd"/>
      <w:r w:rsidR="009772EE">
        <w:t xml:space="preserve"> which is commonly used on platforms to insult others. Threat label has words like </w:t>
      </w:r>
      <w:r w:rsidR="00C14057">
        <w:t>kill, die, destroy, death and so on which occurs primarily in the context of threatening people.</w:t>
      </w:r>
    </w:p>
    <w:p w14:paraId="524D23E8" w14:textId="27980863" w:rsidR="000470EB" w:rsidRDefault="000732E0" w:rsidP="002948CF">
      <w:pPr>
        <w:jc w:val="both"/>
      </w:pPr>
      <w:r>
        <w:t>Some of the examples from our model results are shown below:</w:t>
      </w:r>
    </w:p>
    <w:p w14:paraId="0E867ABC" w14:textId="4CBD1036" w:rsidR="000732E0" w:rsidRDefault="000732E0" w:rsidP="000732E0">
      <w:pPr>
        <w:jc w:val="center"/>
      </w:pPr>
      <w:r>
        <w:rPr>
          <w:noProof/>
        </w:rPr>
        <w:lastRenderedPageBreak/>
        <w:drawing>
          <wp:inline distT="0" distB="0" distL="0" distR="0" wp14:anchorId="21C56E00" wp14:editId="796E6BC4">
            <wp:extent cx="3489548" cy="1816982"/>
            <wp:effectExtent l="0" t="0" r="0" b="0"/>
            <wp:docPr id="7530077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89548" cy="1816982"/>
                    </a:xfrm>
                    <a:prstGeom prst="rect">
                      <a:avLst/>
                    </a:prstGeom>
                  </pic:spPr>
                </pic:pic>
              </a:graphicData>
            </a:graphic>
          </wp:inline>
        </w:drawing>
      </w:r>
    </w:p>
    <w:p w14:paraId="0C23C941" w14:textId="2A094D58" w:rsidR="006C04F8" w:rsidRDefault="006C04F8" w:rsidP="006C04F8">
      <w:pPr>
        <w:pStyle w:val="Caption"/>
        <w:jc w:val="center"/>
      </w:pPr>
      <w:r>
        <w:t xml:space="preserve">Table </w:t>
      </w:r>
      <w:fldSimple w:instr=" SEQ Table \* ARABIC ">
        <w:r w:rsidR="00371E54">
          <w:rPr>
            <w:noProof/>
          </w:rPr>
          <w:t>9</w:t>
        </w:r>
      </w:fldSimple>
      <w:r>
        <w:t xml:space="preserve">. </w:t>
      </w:r>
      <w:r w:rsidR="00BB5161">
        <w:t xml:space="preserve">Examples of </w:t>
      </w:r>
      <w:r w:rsidR="002063F6">
        <w:t>model results</w:t>
      </w:r>
    </w:p>
    <w:p w14:paraId="7ED59E16" w14:textId="435187D7" w:rsidR="000732E0" w:rsidRDefault="000732E0" w:rsidP="002948CF">
      <w:pPr>
        <w:jc w:val="both"/>
      </w:pPr>
      <w:r>
        <w:t xml:space="preserve">Based on the examples and word importance we can see that </w:t>
      </w:r>
      <w:r w:rsidR="002430F9">
        <w:t>in first example, our model is classifying all the labels correctly. In 2</w:t>
      </w:r>
      <w:r w:rsidR="002430F9" w:rsidRPr="002430F9">
        <w:rPr>
          <w:vertAlign w:val="superscript"/>
        </w:rPr>
        <w:t>nd</w:t>
      </w:r>
      <w:r w:rsidR="002430F9">
        <w:t xml:space="preserve"> and 3</w:t>
      </w:r>
      <w:r w:rsidR="002430F9" w:rsidRPr="002430F9">
        <w:rPr>
          <w:vertAlign w:val="superscript"/>
        </w:rPr>
        <w:t>rd</w:t>
      </w:r>
      <w:r w:rsidR="002430F9">
        <w:t xml:space="preserve"> example, the model is missing out on p</w:t>
      </w:r>
      <w:r w:rsidR="006219CC">
        <w:t xml:space="preserve">icking threat and severe toxic label respectively. We would still consider this as a good model since our approach believes in primarily </w:t>
      </w:r>
      <w:r w:rsidR="00B179CB">
        <w:t>labelling toxic comments so that they can be automatically removed from social platforms.</w:t>
      </w:r>
      <w:r w:rsidR="00AE35D1">
        <w:t xml:space="preserve"> Classifying next level is a secondary goal and this is also difficult to achieve since the training data for the labels is not </w:t>
      </w:r>
      <w:proofErr w:type="gramStart"/>
      <w:r w:rsidR="00AE35D1">
        <w:t>sufficient</w:t>
      </w:r>
      <w:proofErr w:type="gramEnd"/>
      <w:r w:rsidR="00BD1550">
        <w:t xml:space="preserve"> to train a good classifier.</w:t>
      </w:r>
    </w:p>
    <w:p w14:paraId="29D51AB3" w14:textId="3AF35502" w:rsidR="001F1BE1" w:rsidRDefault="00671801" w:rsidP="001F1BE1">
      <w:pPr>
        <w:pStyle w:val="Heading2"/>
      </w:pPr>
      <w:bookmarkStart w:id="17" w:name="_Toc26807623"/>
      <w:r>
        <w:t xml:space="preserve">8. </w:t>
      </w:r>
      <w:r w:rsidR="001F1BE1">
        <w:t>Conclusion and Future Work</w:t>
      </w:r>
      <w:bookmarkEnd w:id="17"/>
    </w:p>
    <w:p w14:paraId="0D09B312" w14:textId="4909A08C" w:rsidR="00EF3836" w:rsidRPr="00EF3836" w:rsidRDefault="00EF3836" w:rsidP="002948CF">
      <w:pPr>
        <w:jc w:val="both"/>
      </w:pPr>
      <w:r>
        <w:t>Using the different approaches, we can see that our model has performed well with a simpler model</w:t>
      </w:r>
      <w:r w:rsidR="00F634E7">
        <w:t xml:space="preserve"> achieving a good overall accuracy.</w:t>
      </w:r>
      <w:r w:rsidR="00FE754A">
        <w:t xml:space="preserve"> In choosing a simple model, we want to keep the interpretability of the model intact as the complex models did not achieve a tremendous improvement in accuracy.</w:t>
      </w:r>
      <w:r w:rsidR="00F634E7">
        <w:t xml:space="preserve"> The</w:t>
      </w:r>
      <w:r w:rsidR="00D765A0">
        <w:t xml:space="preserve"> </w:t>
      </w:r>
      <w:r w:rsidR="00F634E7">
        <w:t xml:space="preserve">modelling is an iterative process and can be improved with </w:t>
      </w:r>
      <w:r w:rsidR="005078FD">
        <w:t>removing s</w:t>
      </w:r>
      <w:r w:rsidR="00F376EB">
        <w:t xml:space="preserve">top words using a manually created list. </w:t>
      </w:r>
      <w:r w:rsidR="00C34301">
        <w:t>The list can be updated on a regular basis to remove unwanted words like names of people, places</w:t>
      </w:r>
      <w:r w:rsidR="00C47A87">
        <w:t xml:space="preserve">, commonly used words with </w:t>
      </w:r>
      <w:r w:rsidR="00695DE3">
        <w:t>no</w:t>
      </w:r>
      <w:r w:rsidR="00C47A87">
        <w:t xml:space="preserve"> importance in our context. </w:t>
      </w:r>
      <w:r w:rsidR="00AE35D1">
        <w:t>Similarly</w:t>
      </w:r>
      <w:r w:rsidR="00381BFD">
        <w:t xml:space="preserve">, </w:t>
      </w:r>
      <w:r w:rsidR="00AE35D1">
        <w:t>different pre-processing techniques like POS tagging</w:t>
      </w:r>
      <w:r w:rsidR="00381BFD">
        <w:t xml:space="preserve">, different pre-trained embeddings can be considered as future scope for our project to improve the accuracy. </w:t>
      </w:r>
    </w:p>
    <w:p w14:paraId="002BDD34" w14:textId="77777777" w:rsidR="006354CD" w:rsidRDefault="6F14097F" w:rsidP="006354CD">
      <w:r>
        <w:br w:type="page"/>
      </w:r>
    </w:p>
    <w:p w14:paraId="6533234D" w14:textId="04DA87DD" w:rsidR="006354CD" w:rsidRDefault="006354CD" w:rsidP="006354CD">
      <w:pPr>
        <w:pStyle w:val="Heading2"/>
      </w:pPr>
      <w:bookmarkStart w:id="18" w:name="_Toc26807624"/>
      <w:r>
        <w:lastRenderedPageBreak/>
        <w:t>References</w:t>
      </w:r>
      <w:bookmarkEnd w:id="18"/>
    </w:p>
    <w:p w14:paraId="15216FB5" w14:textId="77777777" w:rsidR="00251FDC" w:rsidRDefault="00251FDC" w:rsidP="006354CD">
      <w:r w:rsidRPr="0075044B">
        <w:t xml:space="preserve">Do Pretrained Embeddings Give You </w:t>
      </w:r>
      <w:proofErr w:type="gramStart"/>
      <w:r w:rsidRPr="0075044B">
        <w:t>The</w:t>
      </w:r>
      <w:proofErr w:type="gramEnd"/>
      <w:r w:rsidRPr="0075044B">
        <w:t xml:space="preserve"> Extra Edge?</w:t>
      </w:r>
      <w:r>
        <w:t xml:space="preserve"> Retrieved from: </w:t>
      </w:r>
      <w:hyperlink r:id="rId42" w:history="1">
        <w:r>
          <w:rPr>
            <w:rStyle w:val="Hyperlink"/>
          </w:rPr>
          <w:t>https://www.kaggle.com/sbongo/do-pretrai</w:t>
        </w:r>
        <w:r>
          <w:rPr>
            <w:rStyle w:val="Hyperlink"/>
          </w:rPr>
          <w:t>n</w:t>
        </w:r>
        <w:r>
          <w:rPr>
            <w:rStyle w:val="Hyperlink"/>
          </w:rPr>
          <w:t>ed-embeddings-give-you-the-extra-edge</w:t>
        </w:r>
      </w:hyperlink>
    </w:p>
    <w:p w14:paraId="3EC73C1C" w14:textId="77777777" w:rsidR="00251FDC" w:rsidRDefault="00251FDC" w:rsidP="006354CD">
      <w:proofErr w:type="spellStart"/>
      <w:r w:rsidRPr="00251FDC">
        <w:t>Georgakopoulos</w:t>
      </w:r>
      <w:proofErr w:type="spellEnd"/>
      <w:r w:rsidRPr="00251FDC">
        <w:t xml:space="preserve">, S., </w:t>
      </w:r>
      <w:proofErr w:type="spellStart"/>
      <w:r w:rsidRPr="00251FDC">
        <w:t>Tasoulis</w:t>
      </w:r>
      <w:proofErr w:type="spellEnd"/>
      <w:r w:rsidRPr="00251FDC">
        <w:t xml:space="preserve">, S., </w:t>
      </w:r>
      <w:proofErr w:type="spellStart"/>
      <w:r w:rsidRPr="00251FDC">
        <w:t>Vrahatis</w:t>
      </w:r>
      <w:proofErr w:type="spellEnd"/>
      <w:r w:rsidRPr="00251FDC">
        <w:t xml:space="preserve">, A., &amp; </w:t>
      </w:r>
      <w:proofErr w:type="spellStart"/>
      <w:r w:rsidRPr="00251FDC">
        <w:t>Plagianakos</w:t>
      </w:r>
      <w:proofErr w:type="spellEnd"/>
      <w:r w:rsidRPr="00251FDC">
        <w:t>, V. (2018). Convolutional Neural Networks for Toxic Comment Classification.</w:t>
      </w:r>
    </w:p>
    <w:p w14:paraId="7C59D157" w14:textId="77777777" w:rsidR="00251FDC" w:rsidRDefault="00251FDC" w:rsidP="006354CD">
      <w:r>
        <w:t xml:space="preserve">He, S. (n.d.) </w:t>
      </w:r>
      <w:r w:rsidRPr="000B3F34">
        <w:t>Classifying Toxic Comment</w:t>
      </w:r>
      <w:r>
        <w:t xml:space="preserve">. Retrieved from: </w:t>
      </w:r>
      <w:hyperlink r:id="rId43" w:history="1">
        <w:r w:rsidRPr="0017717A">
          <w:rPr>
            <w:rStyle w:val="Hyperlink"/>
          </w:rPr>
          <w:t>https://sijunhe.github.io/blog/2018/0</w:t>
        </w:r>
        <w:r w:rsidRPr="0017717A">
          <w:rPr>
            <w:rStyle w:val="Hyperlink"/>
          </w:rPr>
          <w:t>5</w:t>
        </w:r>
        <w:r w:rsidRPr="0017717A">
          <w:rPr>
            <w:rStyle w:val="Hyperlink"/>
          </w:rPr>
          <w:t>/01/kaggle-toxic-comment/</w:t>
        </w:r>
      </w:hyperlink>
    </w:p>
    <w:p w14:paraId="1CC0E846" w14:textId="77777777" w:rsidR="00251FDC" w:rsidRDefault="00251FDC" w:rsidP="006354CD">
      <w:pPr>
        <w:rPr>
          <w:rStyle w:val="Hyperlink"/>
        </w:rPr>
      </w:pPr>
      <w:r w:rsidRPr="00241500">
        <w:t>Malik</w:t>
      </w:r>
      <w:r>
        <w:t xml:space="preserve">, U. (2019). </w:t>
      </w:r>
      <w:r w:rsidRPr="00241500">
        <w:t xml:space="preserve"> </w:t>
      </w:r>
      <w:r w:rsidRPr="0075044B">
        <w:t xml:space="preserve">Python for NLP: Multi-label Text Classification with </w:t>
      </w:r>
      <w:proofErr w:type="spellStart"/>
      <w:r w:rsidRPr="0075044B">
        <w:t>Keras</w:t>
      </w:r>
      <w:proofErr w:type="spellEnd"/>
      <w:r>
        <w:t xml:space="preserve">. Retrieved from: </w:t>
      </w:r>
      <w:hyperlink r:id="rId44" w:history="1">
        <w:r>
          <w:rPr>
            <w:rStyle w:val="Hyperlink"/>
          </w:rPr>
          <w:t>https://stackabuse.com/python-for-n</w:t>
        </w:r>
        <w:r>
          <w:rPr>
            <w:rStyle w:val="Hyperlink"/>
          </w:rPr>
          <w:t>l</w:t>
        </w:r>
        <w:r>
          <w:rPr>
            <w:rStyle w:val="Hyperlink"/>
          </w:rPr>
          <w:t>p-multi-label-text-classification-with-keras/</w:t>
        </w:r>
      </w:hyperlink>
    </w:p>
    <w:p w14:paraId="2F9B8E09" w14:textId="77777777" w:rsidR="00251FDC" w:rsidRPr="00FF0019" w:rsidRDefault="00251FDC" w:rsidP="006354CD">
      <w:pPr>
        <w:rPr>
          <w:rStyle w:val="Hyperlink"/>
          <w:color w:val="auto"/>
          <w:u w:val="none"/>
        </w:rPr>
      </w:pPr>
      <w:proofErr w:type="spellStart"/>
      <w:r w:rsidRPr="00BB668D">
        <w:t>Nooney</w:t>
      </w:r>
      <w:proofErr w:type="spellEnd"/>
      <w:r>
        <w:t xml:space="preserve">, K. (2018). </w:t>
      </w:r>
      <w:r w:rsidRPr="00FF0019">
        <w:t xml:space="preserve">Deep dive into multi-label </w:t>
      </w:r>
      <w:proofErr w:type="gramStart"/>
      <w:r w:rsidRPr="00FF0019">
        <w:t>classification..!</w:t>
      </w:r>
      <w:proofErr w:type="gramEnd"/>
      <w:r w:rsidRPr="00FF0019">
        <w:t xml:space="preserve"> (With detailed Case Study)</w:t>
      </w:r>
      <w:r>
        <w:t xml:space="preserve">. Retrieved from: </w:t>
      </w:r>
      <w:hyperlink r:id="rId45" w:history="1">
        <w:r w:rsidRPr="0017717A">
          <w:rPr>
            <w:rStyle w:val="Hyperlink"/>
          </w:rPr>
          <w:t>https://towardsdatascience.com/journey-to-the-center-of-multi-label-classification-384c40229bff</w:t>
        </w:r>
      </w:hyperlink>
    </w:p>
    <w:p w14:paraId="7DA4C97B" w14:textId="77777777" w:rsidR="00251FDC" w:rsidRDefault="00251FDC" w:rsidP="0025002F">
      <w:r>
        <w:t xml:space="preserve">Perspective API (n.d.) Retrieved from: </w:t>
      </w:r>
      <w:hyperlink r:id="rId46" w:history="1">
        <w:r w:rsidRPr="005C21E0">
          <w:rPr>
            <w:rStyle w:val="Hyperlink"/>
          </w:rPr>
          <w:t>https://github.com/conversationai/perspectiveapi/blob/master/2-api/models.md</w:t>
        </w:r>
      </w:hyperlink>
      <w:r>
        <w:t>)</w:t>
      </w:r>
      <w:r w:rsidRPr="00FA1E70">
        <w:t>.</w:t>
      </w:r>
    </w:p>
    <w:p w14:paraId="6003D107" w14:textId="77777777" w:rsidR="00550359" w:rsidRPr="00B04CC4" w:rsidRDefault="00550359" w:rsidP="00345ACE">
      <w:pPr>
        <w:jc w:val="both"/>
        <w:rPr>
          <w:rFonts w:ascii="Cambria" w:hAnsi="Cambria"/>
        </w:rPr>
      </w:pPr>
      <w:bookmarkStart w:id="19" w:name="_GoBack"/>
      <w:bookmarkEnd w:id="19"/>
    </w:p>
    <w:p w14:paraId="44FE554A" w14:textId="77777777" w:rsidR="00345ACE" w:rsidRPr="00B04CC4" w:rsidRDefault="00345ACE" w:rsidP="00007E27">
      <w:pPr>
        <w:jc w:val="both"/>
        <w:rPr>
          <w:rFonts w:ascii="Cambria" w:hAnsi="Cambria"/>
        </w:rPr>
      </w:pPr>
    </w:p>
    <w:sectPr w:rsidR="00345ACE" w:rsidRPr="00B04CC4" w:rsidSect="00CD6776">
      <w:headerReference w:type="default"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6D851" w14:textId="77777777" w:rsidR="00401A23" w:rsidRDefault="00401A23" w:rsidP="000A68F6">
      <w:pPr>
        <w:spacing w:after="0" w:line="240" w:lineRule="auto"/>
      </w:pPr>
      <w:r>
        <w:separator/>
      </w:r>
    </w:p>
  </w:endnote>
  <w:endnote w:type="continuationSeparator" w:id="0">
    <w:p w14:paraId="3EB1A7A5" w14:textId="77777777" w:rsidR="00401A23" w:rsidRDefault="00401A23" w:rsidP="000A68F6">
      <w:pPr>
        <w:spacing w:after="0" w:line="240" w:lineRule="auto"/>
      </w:pPr>
      <w:r>
        <w:continuationSeparator/>
      </w:r>
    </w:p>
  </w:endnote>
  <w:endnote w:type="continuationNotice" w:id="1">
    <w:p w14:paraId="03BB4F3E" w14:textId="77777777" w:rsidR="005F07EF" w:rsidRDefault="005F07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263127"/>
      <w:docPartObj>
        <w:docPartGallery w:val="Page Numbers (Bottom of Page)"/>
        <w:docPartUnique/>
      </w:docPartObj>
    </w:sdtPr>
    <w:sdtEndPr>
      <w:rPr>
        <w:noProof/>
      </w:rPr>
    </w:sdtEndPr>
    <w:sdtContent>
      <w:p w14:paraId="096B49DD" w14:textId="58A00C64" w:rsidR="00CD6776" w:rsidRDefault="00CD6776">
        <w:pPr>
          <w:pStyle w:val="Footer"/>
          <w:jc w:val="right"/>
        </w:pPr>
        <w:r w:rsidRPr="00CD6776">
          <w:rPr>
            <w:sz w:val="18"/>
            <w:szCs w:val="18"/>
          </w:rPr>
          <w:fldChar w:fldCharType="begin"/>
        </w:r>
        <w:r w:rsidRPr="00CD6776">
          <w:rPr>
            <w:sz w:val="18"/>
            <w:szCs w:val="18"/>
          </w:rPr>
          <w:instrText xml:space="preserve"> PAGE   \* MERGEFORMAT </w:instrText>
        </w:r>
        <w:r w:rsidRPr="00CD6776">
          <w:rPr>
            <w:sz w:val="18"/>
            <w:szCs w:val="18"/>
          </w:rPr>
          <w:fldChar w:fldCharType="separate"/>
        </w:r>
        <w:r w:rsidRPr="00CD6776">
          <w:rPr>
            <w:noProof/>
            <w:sz w:val="18"/>
            <w:szCs w:val="18"/>
          </w:rPr>
          <w:t>2</w:t>
        </w:r>
        <w:r w:rsidRPr="00CD6776">
          <w:rPr>
            <w:noProof/>
            <w:sz w:val="18"/>
            <w:szCs w:val="18"/>
          </w:rPr>
          <w:fldChar w:fldCharType="end"/>
        </w:r>
      </w:p>
    </w:sdtContent>
  </w:sdt>
  <w:p w14:paraId="72DBC178" w14:textId="77777777" w:rsidR="00CD6776" w:rsidRDefault="00CD6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8B059" w14:textId="77777777" w:rsidR="00401A23" w:rsidRDefault="00401A23" w:rsidP="000A68F6">
      <w:pPr>
        <w:spacing w:after="0" w:line="240" w:lineRule="auto"/>
      </w:pPr>
      <w:r>
        <w:separator/>
      </w:r>
    </w:p>
  </w:footnote>
  <w:footnote w:type="continuationSeparator" w:id="0">
    <w:p w14:paraId="1D5E5159" w14:textId="77777777" w:rsidR="00401A23" w:rsidRDefault="00401A23" w:rsidP="000A68F6">
      <w:pPr>
        <w:spacing w:after="0" w:line="240" w:lineRule="auto"/>
      </w:pPr>
      <w:r>
        <w:continuationSeparator/>
      </w:r>
    </w:p>
  </w:footnote>
  <w:footnote w:type="continuationNotice" w:id="1">
    <w:p w14:paraId="72BD3EC1" w14:textId="77777777" w:rsidR="005F07EF" w:rsidRDefault="005F07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7ED83" w14:textId="33D0D6A9" w:rsidR="00CD6776" w:rsidRPr="00010EDB" w:rsidRDefault="00F611EE" w:rsidP="00F611EE">
    <w:pPr>
      <w:pStyle w:val="Header"/>
      <w:pBdr>
        <w:bottom w:val="single" w:sz="4" w:space="1" w:color="auto"/>
      </w:pBdr>
      <w:rPr>
        <w:sz w:val="18"/>
        <w:szCs w:val="18"/>
      </w:rPr>
    </w:pPr>
    <w:r w:rsidRPr="00010EDB">
      <w:rPr>
        <w:sz w:val="18"/>
        <w:szCs w:val="18"/>
      </w:rPr>
      <w:t>ISSS610 Applied Machine Learning</w:t>
    </w:r>
    <w:r w:rsidRPr="00010EDB">
      <w:rPr>
        <w:sz w:val="18"/>
        <w:szCs w:val="18"/>
      </w:rPr>
      <w:ptab w:relativeTo="margin" w:alignment="center" w:leader="none"/>
    </w:r>
    <w:r w:rsidRPr="00010EDB">
      <w:rPr>
        <w:sz w:val="18"/>
        <w:szCs w:val="18"/>
      </w:rPr>
      <w:ptab w:relativeTo="margin" w:alignment="right" w:leader="none"/>
    </w:r>
    <w:r w:rsidRPr="00010EDB">
      <w:rPr>
        <w:sz w:val="18"/>
        <w:szCs w:val="18"/>
      </w:rPr>
      <w:t>Project Group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361F9"/>
    <w:multiLevelType w:val="hybridMultilevel"/>
    <w:tmpl w:val="D76CF270"/>
    <w:lvl w:ilvl="0" w:tplc="40D4726E">
      <w:start w:val="1"/>
      <w:numFmt w:val="bullet"/>
      <w:lvlText w:val=""/>
      <w:lvlJc w:val="left"/>
      <w:pPr>
        <w:ind w:left="720" w:hanging="360"/>
      </w:pPr>
      <w:rPr>
        <w:rFonts w:ascii="Symbol" w:hAnsi="Symbol" w:hint="default"/>
      </w:rPr>
    </w:lvl>
    <w:lvl w:ilvl="1" w:tplc="5F62CC8C">
      <w:start w:val="1"/>
      <w:numFmt w:val="bullet"/>
      <w:lvlText w:val="o"/>
      <w:lvlJc w:val="left"/>
      <w:pPr>
        <w:ind w:left="1440" w:hanging="360"/>
      </w:pPr>
      <w:rPr>
        <w:rFonts w:ascii="Courier New" w:hAnsi="Courier New" w:hint="default"/>
      </w:rPr>
    </w:lvl>
    <w:lvl w:ilvl="2" w:tplc="B3C4EF28">
      <w:start w:val="1"/>
      <w:numFmt w:val="bullet"/>
      <w:lvlText w:val=""/>
      <w:lvlJc w:val="left"/>
      <w:pPr>
        <w:ind w:left="2160" w:hanging="360"/>
      </w:pPr>
      <w:rPr>
        <w:rFonts w:ascii="Wingdings" w:hAnsi="Wingdings" w:hint="default"/>
      </w:rPr>
    </w:lvl>
    <w:lvl w:ilvl="3" w:tplc="547A253E">
      <w:start w:val="1"/>
      <w:numFmt w:val="bullet"/>
      <w:lvlText w:val=""/>
      <w:lvlJc w:val="left"/>
      <w:pPr>
        <w:ind w:left="2880" w:hanging="360"/>
      </w:pPr>
      <w:rPr>
        <w:rFonts w:ascii="Symbol" w:hAnsi="Symbol" w:hint="default"/>
      </w:rPr>
    </w:lvl>
    <w:lvl w:ilvl="4" w:tplc="09C2CB9E">
      <w:start w:val="1"/>
      <w:numFmt w:val="bullet"/>
      <w:lvlText w:val="o"/>
      <w:lvlJc w:val="left"/>
      <w:pPr>
        <w:ind w:left="3600" w:hanging="360"/>
      </w:pPr>
      <w:rPr>
        <w:rFonts w:ascii="Courier New" w:hAnsi="Courier New" w:hint="default"/>
      </w:rPr>
    </w:lvl>
    <w:lvl w:ilvl="5" w:tplc="28302748">
      <w:start w:val="1"/>
      <w:numFmt w:val="bullet"/>
      <w:lvlText w:val=""/>
      <w:lvlJc w:val="left"/>
      <w:pPr>
        <w:ind w:left="4320" w:hanging="360"/>
      </w:pPr>
      <w:rPr>
        <w:rFonts w:ascii="Wingdings" w:hAnsi="Wingdings" w:hint="default"/>
      </w:rPr>
    </w:lvl>
    <w:lvl w:ilvl="6" w:tplc="7820DF4E">
      <w:start w:val="1"/>
      <w:numFmt w:val="bullet"/>
      <w:lvlText w:val=""/>
      <w:lvlJc w:val="left"/>
      <w:pPr>
        <w:ind w:left="5040" w:hanging="360"/>
      </w:pPr>
      <w:rPr>
        <w:rFonts w:ascii="Symbol" w:hAnsi="Symbol" w:hint="default"/>
      </w:rPr>
    </w:lvl>
    <w:lvl w:ilvl="7" w:tplc="648A7BB0">
      <w:start w:val="1"/>
      <w:numFmt w:val="bullet"/>
      <w:lvlText w:val="o"/>
      <w:lvlJc w:val="left"/>
      <w:pPr>
        <w:ind w:left="5760" w:hanging="360"/>
      </w:pPr>
      <w:rPr>
        <w:rFonts w:ascii="Courier New" w:hAnsi="Courier New" w:hint="default"/>
      </w:rPr>
    </w:lvl>
    <w:lvl w:ilvl="8" w:tplc="8EDAD406">
      <w:start w:val="1"/>
      <w:numFmt w:val="bullet"/>
      <w:lvlText w:val=""/>
      <w:lvlJc w:val="left"/>
      <w:pPr>
        <w:ind w:left="6480" w:hanging="360"/>
      </w:pPr>
      <w:rPr>
        <w:rFonts w:ascii="Wingdings" w:hAnsi="Wingdings" w:hint="default"/>
      </w:rPr>
    </w:lvl>
  </w:abstractNum>
  <w:abstractNum w:abstractNumId="1" w15:restartNumberingAfterBreak="0">
    <w:nsid w:val="2E9E3167"/>
    <w:multiLevelType w:val="hybridMultilevel"/>
    <w:tmpl w:val="DBCA7F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DA4610D"/>
    <w:multiLevelType w:val="hybridMultilevel"/>
    <w:tmpl w:val="FA44BC70"/>
    <w:lvl w:ilvl="0" w:tplc="FFFFFFFF">
      <w:start w:val="1"/>
      <w:numFmt w:val="decimal"/>
      <w:lvlText w:val="%1."/>
      <w:lvlJc w:val="left"/>
      <w:pPr>
        <w:ind w:left="720" w:hanging="360"/>
      </w:pPr>
    </w:lvl>
    <w:lvl w:ilvl="1" w:tplc="6E5C56D8">
      <w:start w:val="1"/>
      <w:numFmt w:val="lowerLetter"/>
      <w:lvlText w:val="%2."/>
      <w:lvlJc w:val="left"/>
      <w:pPr>
        <w:ind w:left="1440" w:hanging="360"/>
      </w:pPr>
    </w:lvl>
    <w:lvl w:ilvl="2" w:tplc="168C542A">
      <w:start w:val="1"/>
      <w:numFmt w:val="lowerRoman"/>
      <w:lvlText w:val="%3."/>
      <w:lvlJc w:val="right"/>
      <w:pPr>
        <w:ind w:left="2160" w:hanging="180"/>
      </w:pPr>
    </w:lvl>
    <w:lvl w:ilvl="3" w:tplc="5CDC000A">
      <w:start w:val="1"/>
      <w:numFmt w:val="decimal"/>
      <w:lvlText w:val="%4."/>
      <w:lvlJc w:val="left"/>
      <w:pPr>
        <w:ind w:left="2880" w:hanging="360"/>
      </w:pPr>
    </w:lvl>
    <w:lvl w:ilvl="4" w:tplc="C2CED3BE">
      <w:start w:val="1"/>
      <w:numFmt w:val="lowerLetter"/>
      <w:lvlText w:val="%5."/>
      <w:lvlJc w:val="left"/>
      <w:pPr>
        <w:ind w:left="3600" w:hanging="360"/>
      </w:pPr>
    </w:lvl>
    <w:lvl w:ilvl="5" w:tplc="B4163986">
      <w:start w:val="1"/>
      <w:numFmt w:val="lowerRoman"/>
      <w:lvlText w:val="%6."/>
      <w:lvlJc w:val="right"/>
      <w:pPr>
        <w:ind w:left="4320" w:hanging="180"/>
      </w:pPr>
    </w:lvl>
    <w:lvl w:ilvl="6" w:tplc="2B28E582">
      <w:start w:val="1"/>
      <w:numFmt w:val="decimal"/>
      <w:lvlText w:val="%7."/>
      <w:lvlJc w:val="left"/>
      <w:pPr>
        <w:ind w:left="5040" w:hanging="360"/>
      </w:pPr>
    </w:lvl>
    <w:lvl w:ilvl="7" w:tplc="5DD077F8">
      <w:start w:val="1"/>
      <w:numFmt w:val="lowerLetter"/>
      <w:lvlText w:val="%8."/>
      <w:lvlJc w:val="left"/>
      <w:pPr>
        <w:ind w:left="5760" w:hanging="360"/>
      </w:pPr>
    </w:lvl>
    <w:lvl w:ilvl="8" w:tplc="CE58C17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Q3NzY1szAzMDI0MbBU0lEKTi0uzszPAykwrQUAoJ/NcCwAAAA="/>
  </w:docVars>
  <w:rsids>
    <w:rsidRoot w:val="58F9D6D1"/>
    <w:rsid w:val="00001FD5"/>
    <w:rsid w:val="00007E27"/>
    <w:rsid w:val="00010EDB"/>
    <w:rsid w:val="00016B19"/>
    <w:rsid w:val="00017CDF"/>
    <w:rsid w:val="000210CE"/>
    <w:rsid w:val="00024897"/>
    <w:rsid w:val="00036AA1"/>
    <w:rsid w:val="00043668"/>
    <w:rsid w:val="000451C5"/>
    <w:rsid w:val="000470EB"/>
    <w:rsid w:val="00051426"/>
    <w:rsid w:val="00054B8D"/>
    <w:rsid w:val="00057F9D"/>
    <w:rsid w:val="00064739"/>
    <w:rsid w:val="00066FB9"/>
    <w:rsid w:val="000732E0"/>
    <w:rsid w:val="000828D5"/>
    <w:rsid w:val="00084299"/>
    <w:rsid w:val="0008525E"/>
    <w:rsid w:val="000856A7"/>
    <w:rsid w:val="000A17B5"/>
    <w:rsid w:val="000A4D5A"/>
    <w:rsid w:val="000A68F6"/>
    <w:rsid w:val="000B3F34"/>
    <w:rsid w:val="000B451E"/>
    <w:rsid w:val="000B5310"/>
    <w:rsid w:val="000B7EF4"/>
    <w:rsid w:val="000C108C"/>
    <w:rsid w:val="000C404C"/>
    <w:rsid w:val="000D0870"/>
    <w:rsid w:val="000D22D3"/>
    <w:rsid w:val="000D6FC7"/>
    <w:rsid w:val="000D750A"/>
    <w:rsid w:val="000E29AF"/>
    <w:rsid w:val="000E51F6"/>
    <w:rsid w:val="000E72F6"/>
    <w:rsid w:val="000F364D"/>
    <w:rsid w:val="000F59E0"/>
    <w:rsid w:val="001000BE"/>
    <w:rsid w:val="001001C2"/>
    <w:rsid w:val="0010343C"/>
    <w:rsid w:val="001049E6"/>
    <w:rsid w:val="00107767"/>
    <w:rsid w:val="00120A7D"/>
    <w:rsid w:val="001237DE"/>
    <w:rsid w:val="001323F9"/>
    <w:rsid w:val="00135154"/>
    <w:rsid w:val="00136B19"/>
    <w:rsid w:val="00137180"/>
    <w:rsid w:val="00141967"/>
    <w:rsid w:val="001452F9"/>
    <w:rsid w:val="001457B7"/>
    <w:rsid w:val="0014715C"/>
    <w:rsid w:val="00150E10"/>
    <w:rsid w:val="00155ED8"/>
    <w:rsid w:val="0015674E"/>
    <w:rsid w:val="00161E99"/>
    <w:rsid w:val="001639B8"/>
    <w:rsid w:val="00167A45"/>
    <w:rsid w:val="001809F4"/>
    <w:rsid w:val="00183917"/>
    <w:rsid w:val="001939A7"/>
    <w:rsid w:val="0019418B"/>
    <w:rsid w:val="001A20CC"/>
    <w:rsid w:val="001A3203"/>
    <w:rsid w:val="001B2CB4"/>
    <w:rsid w:val="001B47CC"/>
    <w:rsid w:val="001C1DC4"/>
    <w:rsid w:val="001C415B"/>
    <w:rsid w:val="001C77B1"/>
    <w:rsid w:val="001D4C99"/>
    <w:rsid w:val="001E5107"/>
    <w:rsid w:val="001F117C"/>
    <w:rsid w:val="001F1BE1"/>
    <w:rsid w:val="001F4B59"/>
    <w:rsid w:val="001F5C69"/>
    <w:rsid w:val="002012B5"/>
    <w:rsid w:val="00201780"/>
    <w:rsid w:val="00202F62"/>
    <w:rsid w:val="00205806"/>
    <w:rsid w:val="002063F6"/>
    <w:rsid w:val="002070C3"/>
    <w:rsid w:val="00210FCC"/>
    <w:rsid w:val="0021414F"/>
    <w:rsid w:val="00221670"/>
    <w:rsid w:val="00224CB4"/>
    <w:rsid w:val="002319E6"/>
    <w:rsid w:val="002352DD"/>
    <w:rsid w:val="00241383"/>
    <w:rsid w:val="00241500"/>
    <w:rsid w:val="002430F9"/>
    <w:rsid w:val="00247A07"/>
    <w:rsid w:val="0025002F"/>
    <w:rsid w:val="00250AF4"/>
    <w:rsid w:val="0025117C"/>
    <w:rsid w:val="00251FDC"/>
    <w:rsid w:val="002526FD"/>
    <w:rsid w:val="00254A98"/>
    <w:rsid w:val="00255CC3"/>
    <w:rsid w:val="002674A7"/>
    <w:rsid w:val="002707AB"/>
    <w:rsid w:val="0027163B"/>
    <w:rsid w:val="00280E75"/>
    <w:rsid w:val="00280F7F"/>
    <w:rsid w:val="00281F53"/>
    <w:rsid w:val="0028296F"/>
    <w:rsid w:val="002923AF"/>
    <w:rsid w:val="0029261A"/>
    <w:rsid w:val="002948CF"/>
    <w:rsid w:val="002A0E54"/>
    <w:rsid w:val="002B2AC6"/>
    <w:rsid w:val="002B78D4"/>
    <w:rsid w:val="002C4980"/>
    <w:rsid w:val="002D16DC"/>
    <w:rsid w:val="002D35CC"/>
    <w:rsid w:val="002D7BA5"/>
    <w:rsid w:val="002E183A"/>
    <w:rsid w:val="002E47F6"/>
    <w:rsid w:val="002E655C"/>
    <w:rsid w:val="002F0FF4"/>
    <w:rsid w:val="003016F7"/>
    <w:rsid w:val="0030457D"/>
    <w:rsid w:val="0030617D"/>
    <w:rsid w:val="0031120D"/>
    <w:rsid w:val="0032597B"/>
    <w:rsid w:val="00327EED"/>
    <w:rsid w:val="00330289"/>
    <w:rsid w:val="00331538"/>
    <w:rsid w:val="00331CF7"/>
    <w:rsid w:val="0033227D"/>
    <w:rsid w:val="00335FCA"/>
    <w:rsid w:val="00344808"/>
    <w:rsid w:val="00345ACE"/>
    <w:rsid w:val="0034733E"/>
    <w:rsid w:val="00355532"/>
    <w:rsid w:val="00357BBB"/>
    <w:rsid w:val="003601A1"/>
    <w:rsid w:val="003626F5"/>
    <w:rsid w:val="00363353"/>
    <w:rsid w:val="0037158A"/>
    <w:rsid w:val="00371E54"/>
    <w:rsid w:val="00380F57"/>
    <w:rsid w:val="00381BFD"/>
    <w:rsid w:val="00391F5D"/>
    <w:rsid w:val="00395B77"/>
    <w:rsid w:val="003A0FC6"/>
    <w:rsid w:val="003A51FC"/>
    <w:rsid w:val="003B0162"/>
    <w:rsid w:val="003B3837"/>
    <w:rsid w:val="003B46B4"/>
    <w:rsid w:val="003B4A02"/>
    <w:rsid w:val="003B62D6"/>
    <w:rsid w:val="003B646E"/>
    <w:rsid w:val="003C074A"/>
    <w:rsid w:val="003C3807"/>
    <w:rsid w:val="003C3E1E"/>
    <w:rsid w:val="003D0AF5"/>
    <w:rsid w:val="003E24D2"/>
    <w:rsid w:val="003E705F"/>
    <w:rsid w:val="003F197F"/>
    <w:rsid w:val="003F2E02"/>
    <w:rsid w:val="003F485C"/>
    <w:rsid w:val="00401A23"/>
    <w:rsid w:val="00405CF7"/>
    <w:rsid w:val="00405EE3"/>
    <w:rsid w:val="00415EEC"/>
    <w:rsid w:val="00416B16"/>
    <w:rsid w:val="004215E3"/>
    <w:rsid w:val="00424822"/>
    <w:rsid w:val="004369D2"/>
    <w:rsid w:val="0044091E"/>
    <w:rsid w:val="0044174B"/>
    <w:rsid w:val="0044734B"/>
    <w:rsid w:val="00454ED5"/>
    <w:rsid w:val="00460F8A"/>
    <w:rsid w:val="0046383A"/>
    <w:rsid w:val="004745BB"/>
    <w:rsid w:val="00481959"/>
    <w:rsid w:val="004852B8"/>
    <w:rsid w:val="00495089"/>
    <w:rsid w:val="004974BE"/>
    <w:rsid w:val="00497E9A"/>
    <w:rsid w:val="004A72E8"/>
    <w:rsid w:val="004A7301"/>
    <w:rsid w:val="004B2F1A"/>
    <w:rsid w:val="004B5120"/>
    <w:rsid w:val="004B53CE"/>
    <w:rsid w:val="004B566B"/>
    <w:rsid w:val="004B7B82"/>
    <w:rsid w:val="004B7FBA"/>
    <w:rsid w:val="004C3604"/>
    <w:rsid w:val="004C7000"/>
    <w:rsid w:val="004C7DDC"/>
    <w:rsid w:val="004D227F"/>
    <w:rsid w:val="004D68E3"/>
    <w:rsid w:val="004D6B86"/>
    <w:rsid w:val="004D6E36"/>
    <w:rsid w:val="004E56B0"/>
    <w:rsid w:val="004E6E29"/>
    <w:rsid w:val="004F20EB"/>
    <w:rsid w:val="004F22D5"/>
    <w:rsid w:val="004F4190"/>
    <w:rsid w:val="004F4DB7"/>
    <w:rsid w:val="00502929"/>
    <w:rsid w:val="00502F2E"/>
    <w:rsid w:val="00503374"/>
    <w:rsid w:val="0050429F"/>
    <w:rsid w:val="005078FD"/>
    <w:rsid w:val="00512538"/>
    <w:rsid w:val="005149E2"/>
    <w:rsid w:val="00514E14"/>
    <w:rsid w:val="005252F4"/>
    <w:rsid w:val="005300F6"/>
    <w:rsid w:val="00531910"/>
    <w:rsid w:val="00537C58"/>
    <w:rsid w:val="00537DF3"/>
    <w:rsid w:val="00550359"/>
    <w:rsid w:val="00551D11"/>
    <w:rsid w:val="005529BF"/>
    <w:rsid w:val="00570958"/>
    <w:rsid w:val="00570CDE"/>
    <w:rsid w:val="00575531"/>
    <w:rsid w:val="00575A08"/>
    <w:rsid w:val="005815B7"/>
    <w:rsid w:val="0058193B"/>
    <w:rsid w:val="00582BED"/>
    <w:rsid w:val="00593729"/>
    <w:rsid w:val="00597DE9"/>
    <w:rsid w:val="005A0482"/>
    <w:rsid w:val="005B571B"/>
    <w:rsid w:val="005B7788"/>
    <w:rsid w:val="005D234E"/>
    <w:rsid w:val="005D726B"/>
    <w:rsid w:val="005E5E32"/>
    <w:rsid w:val="005F07EF"/>
    <w:rsid w:val="005F3F45"/>
    <w:rsid w:val="00604065"/>
    <w:rsid w:val="00611239"/>
    <w:rsid w:val="00612894"/>
    <w:rsid w:val="00613CF6"/>
    <w:rsid w:val="006161F8"/>
    <w:rsid w:val="006179D1"/>
    <w:rsid w:val="00617BEF"/>
    <w:rsid w:val="00621975"/>
    <w:rsid w:val="006219CC"/>
    <w:rsid w:val="00625614"/>
    <w:rsid w:val="006278FC"/>
    <w:rsid w:val="00632ED8"/>
    <w:rsid w:val="0063461C"/>
    <w:rsid w:val="006354CD"/>
    <w:rsid w:val="00636418"/>
    <w:rsid w:val="00636A83"/>
    <w:rsid w:val="00645848"/>
    <w:rsid w:val="0064634E"/>
    <w:rsid w:val="0064692B"/>
    <w:rsid w:val="0065288A"/>
    <w:rsid w:val="00655B7F"/>
    <w:rsid w:val="00656BC2"/>
    <w:rsid w:val="006570F9"/>
    <w:rsid w:val="006575F8"/>
    <w:rsid w:val="00664245"/>
    <w:rsid w:val="00665F58"/>
    <w:rsid w:val="0066757E"/>
    <w:rsid w:val="00670068"/>
    <w:rsid w:val="00671801"/>
    <w:rsid w:val="006756AB"/>
    <w:rsid w:val="00680449"/>
    <w:rsid w:val="00680F4E"/>
    <w:rsid w:val="00682725"/>
    <w:rsid w:val="006848FB"/>
    <w:rsid w:val="00684C62"/>
    <w:rsid w:val="0068735E"/>
    <w:rsid w:val="006877DA"/>
    <w:rsid w:val="00690802"/>
    <w:rsid w:val="006915AA"/>
    <w:rsid w:val="00691DD8"/>
    <w:rsid w:val="0069207C"/>
    <w:rsid w:val="00695DE3"/>
    <w:rsid w:val="00695E88"/>
    <w:rsid w:val="006A1355"/>
    <w:rsid w:val="006A1C1C"/>
    <w:rsid w:val="006A407E"/>
    <w:rsid w:val="006A6E92"/>
    <w:rsid w:val="006A7244"/>
    <w:rsid w:val="006B05F2"/>
    <w:rsid w:val="006B13FC"/>
    <w:rsid w:val="006B1D78"/>
    <w:rsid w:val="006B6CEB"/>
    <w:rsid w:val="006C04F8"/>
    <w:rsid w:val="006C159D"/>
    <w:rsid w:val="006C25D2"/>
    <w:rsid w:val="006C2752"/>
    <w:rsid w:val="006C5554"/>
    <w:rsid w:val="006D16AD"/>
    <w:rsid w:val="006D4B74"/>
    <w:rsid w:val="006E0BE4"/>
    <w:rsid w:val="006E52CA"/>
    <w:rsid w:val="006F0366"/>
    <w:rsid w:val="00700680"/>
    <w:rsid w:val="00711A87"/>
    <w:rsid w:val="00713A1F"/>
    <w:rsid w:val="00713BDB"/>
    <w:rsid w:val="0071507F"/>
    <w:rsid w:val="00716388"/>
    <w:rsid w:val="00722D31"/>
    <w:rsid w:val="00723974"/>
    <w:rsid w:val="007254B2"/>
    <w:rsid w:val="00726ADA"/>
    <w:rsid w:val="00735BD6"/>
    <w:rsid w:val="00737360"/>
    <w:rsid w:val="007404B9"/>
    <w:rsid w:val="0075044B"/>
    <w:rsid w:val="00751997"/>
    <w:rsid w:val="00752311"/>
    <w:rsid w:val="00753B6A"/>
    <w:rsid w:val="00754C51"/>
    <w:rsid w:val="007564BD"/>
    <w:rsid w:val="00757140"/>
    <w:rsid w:val="00760377"/>
    <w:rsid w:val="007611C2"/>
    <w:rsid w:val="0076625B"/>
    <w:rsid w:val="0076676F"/>
    <w:rsid w:val="00772F32"/>
    <w:rsid w:val="007766FB"/>
    <w:rsid w:val="00777183"/>
    <w:rsid w:val="00777C00"/>
    <w:rsid w:val="007839A2"/>
    <w:rsid w:val="007859DA"/>
    <w:rsid w:val="007870D0"/>
    <w:rsid w:val="00793279"/>
    <w:rsid w:val="007A0813"/>
    <w:rsid w:val="007B0ECF"/>
    <w:rsid w:val="007B49EA"/>
    <w:rsid w:val="007B4DD6"/>
    <w:rsid w:val="007B74B9"/>
    <w:rsid w:val="007D23B2"/>
    <w:rsid w:val="007E1E38"/>
    <w:rsid w:val="007E7053"/>
    <w:rsid w:val="007F6C01"/>
    <w:rsid w:val="007F7038"/>
    <w:rsid w:val="008037D8"/>
    <w:rsid w:val="0080562E"/>
    <w:rsid w:val="00810FC5"/>
    <w:rsid w:val="008118A0"/>
    <w:rsid w:val="008172F6"/>
    <w:rsid w:val="00832827"/>
    <w:rsid w:val="0083372D"/>
    <w:rsid w:val="00835CD4"/>
    <w:rsid w:val="008377C2"/>
    <w:rsid w:val="00837B4B"/>
    <w:rsid w:val="008423C1"/>
    <w:rsid w:val="0084288C"/>
    <w:rsid w:val="00844B3F"/>
    <w:rsid w:val="00845F43"/>
    <w:rsid w:val="00847F2D"/>
    <w:rsid w:val="0085266F"/>
    <w:rsid w:val="008528D5"/>
    <w:rsid w:val="00852F86"/>
    <w:rsid w:val="008532F9"/>
    <w:rsid w:val="00853DBF"/>
    <w:rsid w:val="00854A2B"/>
    <w:rsid w:val="00854CE6"/>
    <w:rsid w:val="00855F93"/>
    <w:rsid w:val="008575FE"/>
    <w:rsid w:val="008607AC"/>
    <w:rsid w:val="00866327"/>
    <w:rsid w:val="00867F33"/>
    <w:rsid w:val="00870FF9"/>
    <w:rsid w:val="00873815"/>
    <w:rsid w:val="008754F0"/>
    <w:rsid w:val="008859C8"/>
    <w:rsid w:val="00894A63"/>
    <w:rsid w:val="008A187D"/>
    <w:rsid w:val="008A3EE9"/>
    <w:rsid w:val="008A5DC6"/>
    <w:rsid w:val="008B177C"/>
    <w:rsid w:val="008B27CF"/>
    <w:rsid w:val="008B3AFE"/>
    <w:rsid w:val="008B3F92"/>
    <w:rsid w:val="008D0038"/>
    <w:rsid w:val="008D11FF"/>
    <w:rsid w:val="008D1D6B"/>
    <w:rsid w:val="008D2C77"/>
    <w:rsid w:val="008D3F57"/>
    <w:rsid w:val="008D5804"/>
    <w:rsid w:val="008D7347"/>
    <w:rsid w:val="008E03F0"/>
    <w:rsid w:val="008E0992"/>
    <w:rsid w:val="008E29F3"/>
    <w:rsid w:val="008E2A5B"/>
    <w:rsid w:val="008F08FB"/>
    <w:rsid w:val="00900501"/>
    <w:rsid w:val="0091355A"/>
    <w:rsid w:val="00920021"/>
    <w:rsid w:val="0092174B"/>
    <w:rsid w:val="00925CA7"/>
    <w:rsid w:val="009278E7"/>
    <w:rsid w:val="00927E3D"/>
    <w:rsid w:val="009313C5"/>
    <w:rsid w:val="00936371"/>
    <w:rsid w:val="0094068D"/>
    <w:rsid w:val="00942A5D"/>
    <w:rsid w:val="00945A82"/>
    <w:rsid w:val="00951AD3"/>
    <w:rsid w:val="009529ED"/>
    <w:rsid w:val="00954378"/>
    <w:rsid w:val="009569EF"/>
    <w:rsid w:val="00963B88"/>
    <w:rsid w:val="009667C2"/>
    <w:rsid w:val="009669EA"/>
    <w:rsid w:val="00967B6E"/>
    <w:rsid w:val="00967C92"/>
    <w:rsid w:val="009703FB"/>
    <w:rsid w:val="00971D68"/>
    <w:rsid w:val="00971EDD"/>
    <w:rsid w:val="009772EE"/>
    <w:rsid w:val="0098141F"/>
    <w:rsid w:val="00984F89"/>
    <w:rsid w:val="009909FC"/>
    <w:rsid w:val="00993D02"/>
    <w:rsid w:val="009A0EB4"/>
    <w:rsid w:val="009C3C99"/>
    <w:rsid w:val="009C5C50"/>
    <w:rsid w:val="009C60BB"/>
    <w:rsid w:val="009C6690"/>
    <w:rsid w:val="009E2D0D"/>
    <w:rsid w:val="009E7AC2"/>
    <w:rsid w:val="009F3AF2"/>
    <w:rsid w:val="009F4ABE"/>
    <w:rsid w:val="009F631B"/>
    <w:rsid w:val="00A052EA"/>
    <w:rsid w:val="00A177B5"/>
    <w:rsid w:val="00A26642"/>
    <w:rsid w:val="00A27E47"/>
    <w:rsid w:val="00A323A1"/>
    <w:rsid w:val="00A34999"/>
    <w:rsid w:val="00A37152"/>
    <w:rsid w:val="00A41AFF"/>
    <w:rsid w:val="00A42620"/>
    <w:rsid w:val="00A429BD"/>
    <w:rsid w:val="00A43CDE"/>
    <w:rsid w:val="00A451BC"/>
    <w:rsid w:val="00A45382"/>
    <w:rsid w:val="00A46FC8"/>
    <w:rsid w:val="00A54829"/>
    <w:rsid w:val="00A61C57"/>
    <w:rsid w:val="00A66D4A"/>
    <w:rsid w:val="00A66ED0"/>
    <w:rsid w:val="00A716CE"/>
    <w:rsid w:val="00A72787"/>
    <w:rsid w:val="00A746F4"/>
    <w:rsid w:val="00A80092"/>
    <w:rsid w:val="00A832B1"/>
    <w:rsid w:val="00A84119"/>
    <w:rsid w:val="00A957BA"/>
    <w:rsid w:val="00A95D21"/>
    <w:rsid w:val="00AA0394"/>
    <w:rsid w:val="00AA7D0F"/>
    <w:rsid w:val="00AC38CB"/>
    <w:rsid w:val="00AD2CA0"/>
    <w:rsid w:val="00AD429E"/>
    <w:rsid w:val="00AE35D1"/>
    <w:rsid w:val="00AE7489"/>
    <w:rsid w:val="00AF28EB"/>
    <w:rsid w:val="00AF4686"/>
    <w:rsid w:val="00AF4E3F"/>
    <w:rsid w:val="00AF60D7"/>
    <w:rsid w:val="00AF66EF"/>
    <w:rsid w:val="00B0080A"/>
    <w:rsid w:val="00B00FD8"/>
    <w:rsid w:val="00B04CC4"/>
    <w:rsid w:val="00B179CB"/>
    <w:rsid w:val="00B21028"/>
    <w:rsid w:val="00B2491E"/>
    <w:rsid w:val="00B24FA7"/>
    <w:rsid w:val="00B2695B"/>
    <w:rsid w:val="00B274FF"/>
    <w:rsid w:val="00B31171"/>
    <w:rsid w:val="00B43009"/>
    <w:rsid w:val="00B505D3"/>
    <w:rsid w:val="00B64503"/>
    <w:rsid w:val="00B64858"/>
    <w:rsid w:val="00B7534B"/>
    <w:rsid w:val="00B82AC0"/>
    <w:rsid w:val="00B91A0E"/>
    <w:rsid w:val="00B926CE"/>
    <w:rsid w:val="00B953DC"/>
    <w:rsid w:val="00BA4EE9"/>
    <w:rsid w:val="00BA5681"/>
    <w:rsid w:val="00BA6F6D"/>
    <w:rsid w:val="00BB5161"/>
    <w:rsid w:val="00BB668D"/>
    <w:rsid w:val="00BB6ED0"/>
    <w:rsid w:val="00BC0C3C"/>
    <w:rsid w:val="00BC134C"/>
    <w:rsid w:val="00BC5E41"/>
    <w:rsid w:val="00BD1550"/>
    <w:rsid w:val="00BD16C2"/>
    <w:rsid w:val="00BD4B38"/>
    <w:rsid w:val="00BD5066"/>
    <w:rsid w:val="00BE0168"/>
    <w:rsid w:val="00BE7AC7"/>
    <w:rsid w:val="00BF37E5"/>
    <w:rsid w:val="00BF435F"/>
    <w:rsid w:val="00BF6CEF"/>
    <w:rsid w:val="00C016A3"/>
    <w:rsid w:val="00C03BC2"/>
    <w:rsid w:val="00C053C5"/>
    <w:rsid w:val="00C12630"/>
    <w:rsid w:val="00C138E4"/>
    <w:rsid w:val="00C14057"/>
    <w:rsid w:val="00C34301"/>
    <w:rsid w:val="00C4274E"/>
    <w:rsid w:val="00C453E9"/>
    <w:rsid w:val="00C47A87"/>
    <w:rsid w:val="00C61279"/>
    <w:rsid w:val="00C61F21"/>
    <w:rsid w:val="00C869BC"/>
    <w:rsid w:val="00C870D8"/>
    <w:rsid w:val="00C902C9"/>
    <w:rsid w:val="00C91EF5"/>
    <w:rsid w:val="00C93246"/>
    <w:rsid w:val="00C946F8"/>
    <w:rsid w:val="00C95823"/>
    <w:rsid w:val="00C971B3"/>
    <w:rsid w:val="00C9754E"/>
    <w:rsid w:val="00CA4E20"/>
    <w:rsid w:val="00CA6ACC"/>
    <w:rsid w:val="00CB1501"/>
    <w:rsid w:val="00CB2B63"/>
    <w:rsid w:val="00CB5F11"/>
    <w:rsid w:val="00CB6909"/>
    <w:rsid w:val="00CB712E"/>
    <w:rsid w:val="00CC2389"/>
    <w:rsid w:val="00CC2DAC"/>
    <w:rsid w:val="00CC4ACD"/>
    <w:rsid w:val="00CD42A1"/>
    <w:rsid w:val="00CD6776"/>
    <w:rsid w:val="00CD739A"/>
    <w:rsid w:val="00CE2F24"/>
    <w:rsid w:val="00CE69C9"/>
    <w:rsid w:val="00CF2520"/>
    <w:rsid w:val="00CF5D09"/>
    <w:rsid w:val="00D012C2"/>
    <w:rsid w:val="00D01455"/>
    <w:rsid w:val="00D03714"/>
    <w:rsid w:val="00D06E61"/>
    <w:rsid w:val="00D121E4"/>
    <w:rsid w:val="00D157A9"/>
    <w:rsid w:val="00D2110E"/>
    <w:rsid w:val="00D2135B"/>
    <w:rsid w:val="00D227ED"/>
    <w:rsid w:val="00D2400D"/>
    <w:rsid w:val="00D2719E"/>
    <w:rsid w:val="00D31D5E"/>
    <w:rsid w:val="00D34566"/>
    <w:rsid w:val="00D3484D"/>
    <w:rsid w:val="00D34EF2"/>
    <w:rsid w:val="00D44430"/>
    <w:rsid w:val="00D450DF"/>
    <w:rsid w:val="00D4520D"/>
    <w:rsid w:val="00D45FA7"/>
    <w:rsid w:val="00D51A5A"/>
    <w:rsid w:val="00D51AB2"/>
    <w:rsid w:val="00D5518E"/>
    <w:rsid w:val="00D551AB"/>
    <w:rsid w:val="00D61A0B"/>
    <w:rsid w:val="00D63AEB"/>
    <w:rsid w:val="00D674EB"/>
    <w:rsid w:val="00D67696"/>
    <w:rsid w:val="00D679EE"/>
    <w:rsid w:val="00D72587"/>
    <w:rsid w:val="00D73442"/>
    <w:rsid w:val="00D752CE"/>
    <w:rsid w:val="00D765A0"/>
    <w:rsid w:val="00D80C34"/>
    <w:rsid w:val="00D877C8"/>
    <w:rsid w:val="00D94D15"/>
    <w:rsid w:val="00DA0565"/>
    <w:rsid w:val="00DA67A3"/>
    <w:rsid w:val="00DB2518"/>
    <w:rsid w:val="00DB29CD"/>
    <w:rsid w:val="00DB34F2"/>
    <w:rsid w:val="00DB36A0"/>
    <w:rsid w:val="00DB4E57"/>
    <w:rsid w:val="00DC08E3"/>
    <w:rsid w:val="00DC17DA"/>
    <w:rsid w:val="00DD1192"/>
    <w:rsid w:val="00DD36AA"/>
    <w:rsid w:val="00DD4034"/>
    <w:rsid w:val="00DD6D0B"/>
    <w:rsid w:val="00DE01EA"/>
    <w:rsid w:val="00DE07BB"/>
    <w:rsid w:val="00DE236A"/>
    <w:rsid w:val="00DE2F07"/>
    <w:rsid w:val="00DE4B66"/>
    <w:rsid w:val="00DE6FC7"/>
    <w:rsid w:val="00DF24F6"/>
    <w:rsid w:val="00DF3E7B"/>
    <w:rsid w:val="00DF747B"/>
    <w:rsid w:val="00E00B3F"/>
    <w:rsid w:val="00E030DB"/>
    <w:rsid w:val="00E05C23"/>
    <w:rsid w:val="00E0629D"/>
    <w:rsid w:val="00E118B7"/>
    <w:rsid w:val="00E17874"/>
    <w:rsid w:val="00E26851"/>
    <w:rsid w:val="00E37212"/>
    <w:rsid w:val="00E44B89"/>
    <w:rsid w:val="00E46CF3"/>
    <w:rsid w:val="00E65855"/>
    <w:rsid w:val="00E66A4C"/>
    <w:rsid w:val="00E66C7D"/>
    <w:rsid w:val="00E74949"/>
    <w:rsid w:val="00E76852"/>
    <w:rsid w:val="00E76F10"/>
    <w:rsid w:val="00E77B0D"/>
    <w:rsid w:val="00E8491F"/>
    <w:rsid w:val="00E950D2"/>
    <w:rsid w:val="00EA02B0"/>
    <w:rsid w:val="00EA4033"/>
    <w:rsid w:val="00EA5634"/>
    <w:rsid w:val="00EC0F59"/>
    <w:rsid w:val="00ED7108"/>
    <w:rsid w:val="00EE0557"/>
    <w:rsid w:val="00EE64B7"/>
    <w:rsid w:val="00EF05EB"/>
    <w:rsid w:val="00EF37D8"/>
    <w:rsid w:val="00EF3836"/>
    <w:rsid w:val="00F04A8B"/>
    <w:rsid w:val="00F0743F"/>
    <w:rsid w:val="00F14784"/>
    <w:rsid w:val="00F227F4"/>
    <w:rsid w:val="00F25E16"/>
    <w:rsid w:val="00F27EB9"/>
    <w:rsid w:val="00F376EB"/>
    <w:rsid w:val="00F377DD"/>
    <w:rsid w:val="00F37A25"/>
    <w:rsid w:val="00F44CE4"/>
    <w:rsid w:val="00F46FE3"/>
    <w:rsid w:val="00F5355A"/>
    <w:rsid w:val="00F5575A"/>
    <w:rsid w:val="00F55FFF"/>
    <w:rsid w:val="00F56CA0"/>
    <w:rsid w:val="00F611EE"/>
    <w:rsid w:val="00F618A6"/>
    <w:rsid w:val="00F634E7"/>
    <w:rsid w:val="00F70117"/>
    <w:rsid w:val="00F702AE"/>
    <w:rsid w:val="00F767ED"/>
    <w:rsid w:val="00F76DBC"/>
    <w:rsid w:val="00F779A1"/>
    <w:rsid w:val="00F81E61"/>
    <w:rsid w:val="00F82377"/>
    <w:rsid w:val="00F82520"/>
    <w:rsid w:val="00F83F7C"/>
    <w:rsid w:val="00F84404"/>
    <w:rsid w:val="00F92599"/>
    <w:rsid w:val="00F968C5"/>
    <w:rsid w:val="00FA1E70"/>
    <w:rsid w:val="00FA3B7A"/>
    <w:rsid w:val="00FA5D6E"/>
    <w:rsid w:val="00FB00D5"/>
    <w:rsid w:val="00FB7674"/>
    <w:rsid w:val="00FC78AA"/>
    <w:rsid w:val="00FD249F"/>
    <w:rsid w:val="00FD2CD5"/>
    <w:rsid w:val="00FD2DF0"/>
    <w:rsid w:val="00FD5C83"/>
    <w:rsid w:val="00FE0CD3"/>
    <w:rsid w:val="00FE320C"/>
    <w:rsid w:val="00FE397C"/>
    <w:rsid w:val="00FE754A"/>
    <w:rsid w:val="00FF0019"/>
    <w:rsid w:val="00FF680C"/>
    <w:rsid w:val="020B301B"/>
    <w:rsid w:val="08E4AF4B"/>
    <w:rsid w:val="11DDA116"/>
    <w:rsid w:val="1764CB34"/>
    <w:rsid w:val="195F7E0D"/>
    <w:rsid w:val="222A0064"/>
    <w:rsid w:val="2852E2BD"/>
    <w:rsid w:val="2890DC2E"/>
    <w:rsid w:val="2AD02586"/>
    <w:rsid w:val="2B80E390"/>
    <w:rsid w:val="38DC7569"/>
    <w:rsid w:val="409BCCBC"/>
    <w:rsid w:val="4B469712"/>
    <w:rsid w:val="58F9D6D1"/>
    <w:rsid w:val="597CB30E"/>
    <w:rsid w:val="5A3D60CE"/>
    <w:rsid w:val="6DF2B5CB"/>
    <w:rsid w:val="6F14097F"/>
    <w:rsid w:val="71C8D687"/>
    <w:rsid w:val="7B80A5D8"/>
    <w:rsid w:val="7C84AE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9D6D1"/>
  <w15:chartTrackingRefBased/>
  <w15:docId w15:val="{C5D10FF7-678C-4932-B31C-203708A6E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29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F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17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4EE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13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19418B"/>
    <w:rPr>
      <w:color w:val="0000FF"/>
      <w:u w:val="single"/>
    </w:rPr>
  </w:style>
  <w:style w:type="paragraph" w:styleId="BalloonText">
    <w:name w:val="Balloon Text"/>
    <w:basedOn w:val="Normal"/>
    <w:link w:val="BalloonTextChar"/>
    <w:uiPriority w:val="99"/>
    <w:semiHidden/>
    <w:unhideWhenUsed/>
    <w:rsid w:val="006A6E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E92"/>
    <w:rPr>
      <w:rFonts w:ascii="Segoe UI" w:hAnsi="Segoe UI" w:cs="Segoe UI"/>
      <w:sz w:val="18"/>
      <w:szCs w:val="18"/>
    </w:rPr>
  </w:style>
  <w:style w:type="paragraph" w:styleId="NoSpacing">
    <w:name w:val="No Spacing"/>
    <w:link w:val="NoSpacingChar"/>
    <w:uiPriority w:val="1"/>
    <w:qFormat/>
    <w:rsid w:val="00A746F4"/>
    <w:pPr>
      <w:spacing w:after="0" w:line="240" w:lineRule="auto"/>
    </w:pPr>
    <w:rPr>
      <w:rFonts w:eastAsiaTheme="minorEastAsia"/>
    </w:rPr>
  </w:style>
  <w:style w:type="character" w:customStyle="1" w:styleId="NoSpacingChar">
    <w:name w:val="No Spacing Char"/>
    <w:basedOn w:val="DefaultParagraphFont"/>
    <w:link w:val="NoSpacing"/>
    <w:uiPriority w:val="1"/>
    <w:rsid w:val="00A746F4"/>
    <w:rPr>
      <w:rFonts w:eastAsiaTheme="minorEastAsia"/>
    </w:rPr>
  </w:style>
  <w:style w:type="character" w:customStyle="1" w:styleId="Heading1Char">
    <w:name w:val="Heading 1 Char"/>
    <w:basedOn w:val="DefaultParagraphFont"/>
    <w:link w:val="Heading1"/>
    <w:uiPriority w:val="9"/>
    <w:rsid w:val="005529B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529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29B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A68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68F6"/>
  </w:style>
  <w:style w:type="paragraph" w:styleId="Footer">
    <w:name w:val="footer"/>
    <w:basedOn w:val="Normal"/>
    <w:link w:val="FooterChar"/>
    <w:uiPriority w:val="99"/>
    <w:unhideWhenUsed/>
    <w:rsid w:val="000A6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68F6"/>
  </w:style>
  <w:style w:type="character" w:customStyle="1" w:styleId="Heading2Char">
    <w:name w:val="Heading 2 Char"/>
    <w:basedOn w:val="DefaultParagraphFont"/>
    <w:link w:val="Heading2"/>
    <w:uiPriority w:val="9"/>
    <w:rsid w:val="002F0F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017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A4EE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135B"/>
    <w:rPr>
      <w:rFonts w:asciiTheme="majorHAnsi" w:eastAsiaTheme="majorEastAsia" w:hAnsiTheme="majorHAnsi" w:cstheme="majorBidi"/>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5002F"/>
    <w:rPr>
      <w:color w:val="605E5C"/>
      <w:shd w:val="clear" w:color="auto" w:fill="E1DFDD"/>
    </w:rPr>
  </w:style>
  <w:style w:type="paragraph" w:styleId="Caption">
    <w:name w:val="caption"/>
    <w:basedOn w:val="Normal"/>
    <w:next w:val="Normal"/>
    <w:uiPriority w:val="35"/>
    <w:unhideWhenUsed/>
    <w:qFormat/>
    <w:rsid w:val="00772F3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E183A"/>
    <w:pPr>
      <w:outlineLvl w:val="9"/>
    </w:pPr>
  </w:style>
  <w:style w:type="paragraph" w:styleId="TOC2">
    <w:name w:val="toc 2"/>
    <w:basedOn w:val="Normal"/>
    <w:next w:val="Normal"/>
    <w:autoRedefine/>
    <w:uiPriority w:val="39"/>
    <w:unhideWhenUsed/>
    <w:rsid w:val="002E183A"/>
    <w:pPr>
      <w:spacing w:after="100"/>
      <w:ind w:left="220"/>
    </w:pPr>
  </w:style>
  <w:style w:type="paragraph" w:styleId="TOC3">
    <w:name w:val="toc 3"/>
    <w:basedOn w:val="Normal"/>
    <w:next w:val="Normal"/>
    <w:autoRedefine/>
    <w:uiPriority w:val="39"/>
    <w:unhideWhenUsed/>
    <w:rsid w:val="002E183A"/>
    <w:pPr>
      <w:spacing w:after="100"/>
      <w:ind w:left="440"/>
    </w:pPr>
  </w:style>
  <w:style w:type="paragraph" w:styleId="TOC4">
    <w:name w:val="toc 4"/>
    <w:basedOn w:val="Normal"/>
    <w:next w:val="Normal"/>
    <w:autoRedefine/>
    <w:uiPriority w:val="39"/>
    <w:unhideWhenUsed/>
    <w:rsid w:val="004D68E3"/>
    <w:pPr>
      <w:spacing w:after="100"/>
      <w:ind w:left="660"/>
    </w:pPr>
  </w:style>
  <w:style w:type="character" w:styleId="FollowedHyperlink">
    <w:name w:val="FollowedHyperlink"/>
    <w:basedOn w:val="DefaultParagraphFont"/>
    <w:uiPriority w:val="99"/>
    <w:semiHidden/>
    <w:unhideWhenUsed/>
    <w:rsid w:val="00BB66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887307">
      <w:bodyDiv w:val="1"/>
      <w:marLeft w:val="0"/>
      <w:marRight w:val="0"/>
      <w:marTop w:val="0"/>
      <w:marBottom w:val="0"/>
      <w:divBdr>
        <w:top w:val="none" w:sz="0" w:space="0" w:color="auto"/>
        <w:left w:val="none" w:sz="0" w:space="0" w:color="auto"/>
        <w:bottom w:val="none" w:sz="0" w:space="0" w:color="auto"/>
        <w:right w:val="none" w:sz="0" w:space="0" w:color="auto"/>
      </w:divBdr>
    </w:div>
    <w:div w:id="89026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microsoft.com/office/2007/relationships/hdphoto" Target="media/hdphoto5.wdp"/><Relationship Id="rId42" Type="http://schemas.openxmlformats.org/officeDocument/2006/relationships/hyperlink" Target="https://www.kaggle.com/sbongo/do-pretrained-embeddings-give-you-the-extra-edge"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microsoft.com/office/2007/relationships/hdphoto" Target="media/hdphoto4.wdp"/><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towardsdatascience.com/journey-to-the-center-of-multi-label-classification-384c40229bf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stackabuse.com/python-for-nlp-multi-label-text-classification-with-ker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07/relationships/hdphoto" Target="media/hdphoto3.wdp"/><Relationship Id="rId35" Type="http://schemas.openxmlformats.org/officeDocument/2006/relationships/image" Target="media/image23.png"/><Relationship Id="rId43" Type="http://schemas.openxmlformats.org/officeDocument/2006/relationships/hyperlink" Target="https://sijunhe.github.io/blog/2018/05/01/kaggle-toxic-comment/"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github.com/conversationai/perspectiveapi/blob/master/2-api/models.md" TargetMode="External"/><Relationship Id="rId20" Type="http://schemas.microsoft.com/office/2007/relationships/hdphoto" Target="media/hdphoto2.wdp"/><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1C909-0C5B-42C8-99C3-7FC8B22C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17</Pages>
  <Words>3562</Words>
  <Characters>20304</Characters>
  <Application>Microsoft Office Word</Application>
  <DocSecurity>0</DocSecurity>
  <Lines>169</Lines>
  <Paragraphs>47</Paragraphs>
  <ScaleCrop>false</ScaleCrop>
  <Company/>
  <LinksUpToDate>false</LinksUpToDate>
  <CharactersWithSpaces>23819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Milouni DESAI</dc:creator>
  <cp:keywords/>
  <dc:description/>
  <cp:lastModifiedBy>TEO Yaling</cp:lastModifiedBy>
  <cp:revision>570</cp:revision>
  <dcterms:created xsi:type="dcterms:W3CDTF">2019-11-26T05:56:00Z</dcterms:created>
  <dcterms:modified xsi:type="dcterms:W3CDTF">2019-12-09T10:39:00Z</dcterms:modified>
</cp:coreProperties>
</file>