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 — Installation &amp; Setup Summary</w:t>
      </w:r>
    </w:p>
    <w:p>
      <w:pPr>
        <w:pStyle w:val="Heading2"/>
      </w:pPr>
      <w:r>
        <w:t>Step 1 — VM Creation</w:t>
      </w:r>
    </w:p>
    <w:p>
      <w:r>
        <w:t>Created a new Ubuntu VM in VirtualBox with correct base settings.</w:t>
      </w:r>
    </w:p>
    <w:p>
      <w:pPr>
        <w:pStyle w:val="Heading2"/>
      </w:pPr>
      <w:r>
        <w:t>Step 2 — VM Settings</w:t>
      </w:r>
    </w:p>
    <w:p>
      <w:r>
        <w:t>Configured RAM, CPUs, Display, and Storage settings.</w:t>
      </w:r>
    </w:p>
    <w:p>
      <w:pPr>
        <w:pStyle w:val="Heading2"/>
      </w:pPr>
      <w:r>
        <w:t>Step 3 — Attach ISO</w:t>
      </w:r>
    </w:p>
    <w:p>
      <w:r>
        <w:t>Attached the Ubuntu ISO to the VM optical drive.</w:t>
      </w:r>
    </w:p>
    <w:p>
      <w:pPr>
        <w:pStyle w:val="Heading2"/>
      </w:pPr>
      <w:r>
        <w:t>Step 4 — Install Screen</w:t>
      </w:r>
    </w:p>
    <w:p>
      <w:r>
        <w:t>Started the VM and reached the Ubuntu installation welcome screen.</w:t>
      </w:r>
    </w:p>
    <w:p>
      <w:pPr>
        <w:pStyle w:val="Heading2"/>
      </w:pPr>
      <w:r>
        <w:t>Step 5 — Startup</w:t>
      </w:r>
    </w:p>
    <w:p>
      <w:r>
        <w:t>Booted into the installer successfully.</w:t>
      </w:r>
    </w:p>
    <w:p>
      <w:pPr>
        <w:pStyle w:val="Heading2"/>
      </w:pPr>
      <w:r>
        <w:t>Step 6 — Accessibility</w:t>
      </w:r>
    </w:p>
    <w:p>
      <w:r>
        <w:t>Reviewed accessibility options before installation.</w:t>
      </w:r>
    </w:p>
    <w:p>
      <w:pPr>
        <w:pStyle w:val="Heading2"/>
      </w:pPr>
      <w:r>
        <w:t>Step 7 — Keyboard</w:t>
      </w:r>
    </w:p>
    <w:p>
      <w:r>
        <w:t>Selected keyboard layout.</w:t>
      </w:r>
    </w:p>
    <w:p>
      <w:pPr>
        <w:pStyle w:val="Heading2"/>
      </w:pPr>
      <w:r>
        <w:t>Step 8 — Install Option</w:t>
      </w:r>
    </w:p>
    <w:p>
      <w:r>
        <w:t>Chose Normal Installation.</w:t>
      </w:r>
    </w:p>
    <w:p>
      <w:pPr>
        <w:pStyle w:val="Heading2"/>
      </w:pPr>
      <w:r>
        <w:t>Step 9 — Install Type</w:t>
      </w:r>
    </w:p>
    <w:p>
      <w:r>
        <w:t>Selected disk erase/install options.</w:t>
      </w:r>
    </w:p>
    <w:p>
      <w:pPr>
        <w:pStyle w:val="Heading2"/>
      </w:pPr>
      <w:r>
        <w:t>Step 10 — Application Selection</w:t>
      </w:r>
    </w:p>
    <w:p>
      <w:r>
        <w:t>Reviewed optional software selection.</w:t>
      </w:r>
    </w:p>
    <w:p>
      <w:pPr>
        <w:pStyle w:val="Heading2"/>
      </w:pPr>
      <w:r>
        <w:t>Step 11 — Proprietary Software</w:t>
      </w:r>
    </w:p>
    <w:p>
      <w:r>
        <w:t>Chose whether to install 3rd party drivers.</w:t>
      </w:r>
    </w:p>
    <w:p>
      <w:pPr>
        <w:pStyle w:val="Heading2"/>
      </w:pPr>
      <w:r>
        <w:t>Step 12 — Disk Setup</w:t>
      </w:r>
    </w:p>
    <w:p>
      <w:r>
        <w:t>Confirmed disk setup.</w:t>
      </w:r>
    </w:p>
    <w:p>
      <w:pPr>
        <w:pStyle w:val="Heading2"/>
      </w:pPr>
      <w:r>
        <w:t>Step 13 — Create Account</w:t>
      </w:r>
    </w:p>
    <w:p>
      <w:r>
        <w:t>Created user account details.</w:t>
      </w:r>
    </w:p>
    <w:p>
      <w:pPr>
        <w:pStyle w:val="Heading2"/>
      </w:pPr>
      <w:r>
        <w:t>Step 14 — Timezone</w:t>
      </w:r>
    </w:p>
    <w:p>
      <w:r>
        <w:t>Selected timezone.</w:t>
      </w:r>
    </w:p>
    <w:p>
      <w:pPr>
        <w:pStyle w:val="Heading2"/>
      </w:pPr>
      <w:r>
        <w:t>Step 15 — Ready to Install</w:t>
      </w:r>
    </w:p>
    <w:p>
      <w:r>
        <w:t>Confirmed final install settings before installation.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