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EBB0" w14:textId="77777777" w:rsidR="00EB68D4" w:rsidRPr="00EB68D4" w:rsidRDefault="00EB68D4" w:rsidP="00EB68D4">
      <w:pPr>
        <w:spacing w:after="0" w:line="240" w:lineRule="auto"/>
        <w:contextualSpacing/>
        <w:jc w:val="left"/>
        <w:rPr>
          <w:rFonts w:eastAsia="Times New Roman" w:cs="Times New Roman"/>
          <w:b/>
          <w:color w:val="2F5496"/>
          <w:spacing w:val="-10"/>
          <w:kern w:val="28"/>
          <w:sz w:val="124"/>
          <w:szCs w:val="124"/>
        </w:rPr>
      </w:pPr>
      <w:r w:rsidRPr="00EB68D4">
        <w:rPr>
          <w:rFonts w:eastAsia="Times New Roman" w:cs="Times New Roman"/>
          <w:b/>
          <w:color w:val="2F5496"/>
          <w:spacing w:val="-10"/>
          <w:kern w:val="28"/>
          <w:sz w:val="124"/>
          <w:szCs w:val="124"/>
        </w:rPr>
        <w:t>Manual Técnico</w:t>
      </w:r>
    </w:p>
    <w:p w14:paraId="32A19182" w14:textId="77777777" w:rsidR="00EB68D4" w:rsidRDefault="00EB68D4" w:rsidP="00EB68D4">
      <w:pPr>
        <w:numPr>
          <w:ilvl w:val="1"/>
          <w:numId w:val="0"/>
        </w:numPr>
        <w:spacing w:line="259" w:lineRule="auto"/>
        <w:jc w:val="left"/>
        <w:rPr>
          <w:rFonts w:ascii="Calibri Light" w:eastAsia="Times New Roman" w:hAnsi="Calibri Light" w:cs="Times New Roman"/>
          <w:b/>
          <w:color w:val="4472C4"/>
          <w:spacing w:val="15"/>
          <w:sz w:val="96"/>
          <w:szCs w:val="22"/>
        </w:rPr>
      </w:pPr>
      <w:sdt>
        <w:sdtPr>
          <w:rPr>
            <w:rFonts w:eastAsia="Times New Roman" w:cs="Times New Roman"/>
            <w:b/>
            <w:color w:val="4472C4"/>
            <w:spacing w:val="15"/>
            <w:sz w:val="96"/>
            <w:szCs w:val="22"/>
          </w:rPr>
          <w:id w:val="-1824194630"/>
          <w:placeholder>
            <w:docPart w:val="D18110265746461788CAFB7D70E59AA1"/>
          </w:placeholder>
        </w:sdtPr>
        <w:sdtContent>
          <w:r w:rsidRPr="00EB68D4">
            <w:rPr>
              <w:rFonts w:eastAsia="Times New Roman" w:cs="Times New Roman"/>
              <w:b/>
              <w:color w:val="4472C4"/>
              <w:spacing w:val="15"/>
              <w:sz w:val="96"/>
              <w:szCs w:val="22"/>
            </w:rPr>
            <w:t>Aplicación Web para la Gestión de PQRSD</w:t>
          </w:r>
        </w:sdtContent>
      </w:sdt>
      <w:r w:rsidRPr="00EB68D4">
        <w:rPr>
          <w:rFonts w:ascii="Calibri Light" w:eastAsia="Times New Roman" w:hAnsi="Calibri Light" w:cs="Times New Roman"/>
          <w:b/>
          <w:color w:val="4472C4"/>
          <w:spacing w:val="15"/>
          <w:sz w:val="96"/>
          <w:szCs w:val="22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945"/>
      </w:tblGrid>
      <w:tr w:rsidR="00EB68D4" w:rsidRPr="00DB68D7" w14:paraId="61AB8D20" w14:textId="77777777" w:rsidTr="00C65C2F">
        <w:sdt>
          <w:sdtPr>
            <w:id w:val="439263779"/>
            <w:placeholder>
              <w:docPart w:val="90F02C0C50E9439B855FBFC36A37B7F9"/>
            </w:placeholder>
          </w:sdtPr>
          <w:sdtContent>
            <w:tc>
              <w:tcPr>
                <w:tcW w:w="1350" w:type="dxa"/>
              </w:tcPr>
              <w:p w14:paraId="0A3C8574" w14:textId="77777777" w:rsidR="00EB68D4" w:rsidRPr="00DB68D7" w:rsidRDefault="00EB68D4" w:rsidP="00C65C2F">
                <w:r w:rsidRPr="00DB68D7">
                  <w:t>Versión 1.1</w:t>
                </w:r>
              </w:p>
            </w:tc>
          </w:sdtContent>
        </w:sdt>
        <w:sdt>
          <w:sdtPr>
            <w:id w:val="1157118076"/>
            <w:placeholder>
              <w:docPart w:val="6D3C35BB547E4DB28D2FB6EDDB2CD2B9"/>
            </w:placeholder>
          </w:sdtPr>
          <w:sdtContent>
            <w:tc>
              <w:tcPr>
                <w:tcW w:w="4945" w:type="dxa"/>
              </w:tcPr>
              <w:p w14:paraId="4ED87920" w14:textId="04A6E28B" w:rsidR="00EB68D4" w:rsidRPr="00DB68D7" w:rsidRDefault="00EB68D4" w:rsidP="00C65C2F">
                <w:r w:rsidRPr="00DB68D7">
                  <w:t xml:space="preserve">26 de </w:t>
                </w:r>
                <w:r w:rsidRPr="00DB68D7">
                  <w:t>octubre</w:t>
                </w:r>
                <w:r w:rsidRPr="00DB68D7">
                  <w:t xml:space="preserve"> 2025</w:t>
                </w:r>
              </w:p>
            </w:tc>
          </w:sdtContent>
        </w:sdt>
      </w:tr>
    </w:tbl>
    <w:p w14:paraId="37BC43ED" w14:textId="0AD18485" w:rsidR="00EB68D4" w:rsidRPr="00EB68D4" w:rsidRDefault="00EB68D4" w:rsidP="00EB68D4">
      <w:pPr>
        <w:numPr>
          <w:ilvl w:val="1"/>
          <w:numId w:val="0"/>
        </w:numPr>
        <w:spacing w:line="259" w:lineRule="auto"/>
        <w:jc w:val="left"/>
        <w:rPr>
          <w:rFonts w:ascii="Calibri Light" w:eastAsia="Times New Roman" w:hAnsi="Calibri Light" w:cs="Times New Roman"/>
          <w:b/>
          <w:color w:val="4472C4"/>
          <w:spacing w:val="15"/>
          <w:sz w:val="96"/>
          <w:szCs w:val="22"/>
        </w:rPr>
        <w:sectPr w:rsidR="00EB68D4" w:rsidRPr="00EB68D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AFA55E" wp14:editId="0478D3BA">
            <wp:simplePos x="0" y="0"/>
            <wp:positionH relativeFrom="margin">
              <wp:posOffset>-118110</wp:posOffset>
            </wp:positionH>
            <wp:positionV relativeFrom="margin">
              <wp:posOffset>3595370</wp:posOffset>
            </wp:positionV>
            <wp:extent cx="5117465" cy="4159250"/>
            <wp:effectExtent l="0" t="0" r="6985" b="0"/>
            <wp:wrapSquare wrapText="bothSides"/>
            <wp:docPr id="352568130" name="Imagen 13" descr="Un dibujo de un per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68130" name="Imagen 13" descr="Un dibujo de un per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5" r="1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2CB">
        <w:rPr>
          <w:noProof/>
        </w:rPr>
        <w:drawing>
          <wp:anchor distT="0" distB="0" distL="114300" distR="114300" simplePos="0" relativeHeight="251660288" behindDoc="0" locked="0" layoutInCell="1" allowOverlap="1" wp14:anchorId="2B97D030" wp14:editId="1660688E">
            <wp:simplePos x="0" y="0"/>
            <wp:positionH relativeFrom="rightMargin">
              <wp:posOffset>-283210</wp:posOffset>
            </wp:positionH>
            <wp:positionV relativeFrom="margin">
              <wp:posOffset>8481179</wp:posOffset>
            </wp:positionV>
            <wp:extent cx="1149691" cy="554400"/>
            <wp:effectExtent l="0" t="0" r="0" b="0"/>
            <wp:wrapSquare wrapText="bothSides"/>
            <wp:docPr id="1928905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05273" name="Imagen 1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691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06592B" wp14:editId="4EFAA680">
            <wp:simplePos x="0" y="0"/>
            <wp:positionH relativeFrom="margin">
              <wp:posOffset>3583517</wp:posOffset>
            </wp:positionH>
            <wp:positionV relativeFrom="margin">
              <wp:posOffset>8478520</wp:posOffset>
            </wp:positionV>
            <wp:extent cx="1544955" cy="554355"/>
            <wp:effectExtent l="0" t="0" r="0" b="0"/>
            <wp:wrapSquare wrapText="bothSides"/>
            <wp:docPr id="677677344" name="Imagen 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7344" name="Imagen 1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55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5971F" w14:textId="179FEDAC" w:rsidR="00B95D26" w:rsidRDefault="00B95D26" w:rsidP="00B95D26">
      <w:pPr>
        <w:pStyle w:val="Ttulo1"/>
        <w:rPr>
          <w:rFonts w:ascii="Calibri" w:hAnsi="Calibri"/>
          <w:color w:val="0F4761" w:themeColor="accent1" w:themeShade="BF"/>
          <w:sz w:val="44"/>
        </w:rPr>
      </w:pPr>
      <w:r>
        <w:lastRenderedPageBreak/>
        <w:t>Índice de tablas</w:t>
      </w:r>
    </w:p>
    <w:p w14:paraId="1E60286A" w14:textId="02F16213" w:rsidR="00B95D26" w:rsidRDefault="00B95D26">
      <w:pPr>
        <w:pStyle w:val="Tabladeilustracion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212632046" w:history="1">
        <w:r w:rsidRPr="00DA0B29">
          <w:rPr>
            <w:rStyle w:val="Hipervnculo"/>
            <w:noProof/>
          </w:rPr>
          <w:t>Tabla 1. Requisitos mínimos de hardware para la instalación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_Toc212632046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EB14BA" w14:textId="77777777" w:rsidR="00B95D26" w:rsidRDefault="00B95D26" w:rsidP="00B95D26">
      <w:pPr>
        <w:pStyle w:val="Ttulo1"/>
        <w:numPr>
          <w:ilvl w:val="0"/>
          <w:numId w:val="0"/>
        </w:numPr>
        <w:jc w:val="left"/>
      </w:pPr>
      <w:r>
        <w:fldChar w:fldCharType="end"/>
      </w:r>
    </w:p>
    <w:p w14:paraId="16C8C16D" w14:textId="77777777" w:rsidR="00B95D26" w:rsidRDefault="00B95D26">
      <w:pPr>
        <w:rPr>
          <w:rFonts w:eastAsiaTheme="majorEastAsia" w:cstheme="majorBidi"/>
          <w:b/>
          <w:color w:val="000000" w:themeColor="text1"/>
          <w:sz w:val="40"/>
          <w:szCs w:val="40"/>
        </w:rPr>
      </w:pPr>
      <w:r>
        <w:br w:type="page"/>
      </w:r>
    </w:p>
    <w:p w14:paraId="07995D7F" w14:textId="68AB3BFD" w:rsidR="00B95D26" w:rsidRPr="00B95D26" w:rsidRDefault="009D0F3F" w:rsidP="009D72F8">
      <w:pPr>
        <w:pStyle w:val="Ttulo1"/>
      </w:pPr>
      <w:r w:rsidRPr="00B95D26">
        <w:lastRenderedPageBreak/>
        <w:t>REQUISITOS DEL SISTEMA</w:t>
      </w:r>
    </w:p>
    <w:p w14:paraId="64FD0FC2" w14:textId="12CBEB05" w:rsidR="006B7BE4" w:rsidRDefault="006B7BE4" w:rsidP="009D72F8">
      <w:pPr>
        <w:pStyle w:val="Ttulo2"/>
      </w:pPr>
      <w:r>
        <w:t>Características del sistema</w:t>
      </w:r>
    </w:p>
    <w:p w14:paraId="7395E0D7" w14:textId="3C29235D" w:rsidR="00B95D26" w:rsidRPr="009D72F8" w:rsidRDefault="006B7BE4" w:rsidP="009D72F8">
      <w:pPr>
        <w:rPr>
          <w:rFonts w:cs="Times New Roman"/>
        </w:rPr>
      </w:pPr>
      <w:r w:rsidRPr="0052520E">
        <w:rPr>
          <w:rFonts w:cs="Times New Roman"/>
        </w:rPr>
        <w:t>Antes de continuar con la instalación del proyecto en cualquier máquina, es fundamental verificar que el servidor cuente con los siguientes requisitos y configuración previa.</w:t>
      </w:r>
      <w:r w:rsidR="0052520E">
        <w:rPr>
          <w:rFonts w:cs="Times New Roman"/>
        </w:rPr>
        <w:t xml:space="preserve"> </w:t>
      </w:r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002"/>
        <w:gridCol w:w="6879"/>
      </w:tblGrid>
      <w:tr w:rsidR="0052520E" w14:paraId="3EE7F2FC" w14:textId="77777777" w:rsidTr="00FB3C28">
        <w:trPr>
          <w:trHeight w:val="351"/>
        </w:trPr>
        <w:tc>
          <w:tcPr>
            <w:tcW w:w="0" w:type="auto"/>
            <w:shd w:val="clear" w:color="auto" w:fill="BFBFBF" w:themeFill="background1" w:themeFillShade="BF"/>
          </w:tcPr>
          <w:p w14:paraId="1BA58792" w14:textId="56385CD7" w:rsidR="0052520E" w:rsidRPr="0056708E" w:rsidRDefault="0052520E" w:rsidP="0052520E">
            <w:pPr>
              <w:rPr>
                <w:b/>
                <w:bCs/>
              </w:rPr>
            </w:pPr>
            <w:r w:rsidRPr="0056708E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84EB7A4" w14:textId="4AF65252" w:rsidR="0052520E" w:rsidRPr="0056708E" w:rsidRDefault="0052520E" w:rsidP="0052520E">
            <w:pPr>
              <w:rPr>
                <w:b/>
                <w:bCs/>
              </w:rPr>
            </w:pPr>
            <w:r w:rsidRPr="0056708E">
              <w:rPr>
                <w:b/>
                <w:bCs/>
              </w:rPr>
              <w:t>Especificaciones recomendadas</w:t>
            </w:r>
          </w:p>
        </w:tc>
      </w:tr>
      <w:tr w:rsidR="0052520E" w14:paraId="23818A48" w14:textId="77777777" w:rsidTr="0052520E">
        <w:trPr>
          <w:trHeight w:val="351"/>
        </w:trPr>
        <w:tc>
          <w:tcPr>
            <w:tcW w:w="0" w:type="auto"/>
          </w:tcPr>
          <w:p w14:paraId="6361704E" w14:textId="6CED6BA1" w:rsidR="0052520E" w:rsidRDefault="0052520E" w:rsidP="0052520E">
            <w:r>
              <w:t>CPU asignada</w:t>
            </w:r>
          </w:p>
        </w:tc>
        <w:tc>
          <w:tcPr>
            <w:tcW w:w="0" w:type="auto"/>
          </w:tcPr>
          <w:p w14:paraId="2C1E5A78" w14:textId="66A2B65A" w:rsidR="0052520E" w:rsidRDefault="0052520E" w:rsidP="0052520E">
            <w:r>
              <w:t>1 núcleo virtual (vCPU)</w:t>
            </w:r>
          </w:p>
        </w:tc>
      </w:tr>
      <w:tr w:rsidR="0052520E" w14:paraId="0B54807A" w14:textId="77777777" w:rsidTr="0052520E">
        <w:trPr>
          <w:trHeight w:val="336"/>
        </w:trPr>
        <w:tc>
          <w:tcPr>
            <w:tcW w:w="0" w:type="auto"/>
          </w:tcPr>
          <w:p w14:paraId="3BA2BA15" w14:textId="451229F2" w:rsidR="0052520E" w:rsidRDefault="0052520E" w:rsidP="0052520E">
            <w:r>
              <w:t>Memoria RAM</w:t>
            </w:r>
          </w:p>
        </w:tc>
        <w:tc>
          <w:tcPr>
            <w:tcW w:w="0" w:type="auto"/>
          </w:tcPr>
          <w:p w14:paraId="6CC98DDE" w14:textId="18F444B2" w:rsidR="0052520E" w:rsidRDefault="0052520E" w:rsidP="0052520E">
            <w:r>
              <w:t>2 GB a 4 GB (dependiendo del plan)</w:t>
            </w:r>
          </w:p>
        </w:tc>
      </w:tr>
      <w:tr w:rsidR="0052520E" w14:paraId="53CFCBBC" w14:textId="77777777" w:rsidTr="0052520E">
        <w:trPr>
          <w:trHeight w:val="351"/>
        </w:trPr>
        <w:tc>
          <w:tcPr>
            <w:tcW w:w="0" w:type="auto"/>
          </w:tcPr>
          <w:p w14:paraId="43D1817E" w14:textId="14D1FABF" w:rsidR="0052520E" w:rsidRDefault="0052520E" w:rsidP="0052520E">
            <w:r>
              <w:t>Almacenamiento</w:t>
            </w:r>
          </w:p>
        </w:tc>
        <w:tc>
          <w:tcPr>
            <w:tcW w:w="0" w:type="auto"/>
          </w:tcPr>
          <w:p w14:paraId="576188F4" w14:textId="36C67647" w:rsidR="0052520E" w:rsidRDefault="00B95D26" w:rsidP="0052520E">
            <w:r>
              <w:t>Mínimo 40 GB</w:t>
            </w:r>
          </w:p>
        </w:tc>
      </w:tr>
      <w:tr w:rsidR="0052520E" w14:paraId="6C393DC0" w14:textId="77777777" w:rsidTr="0052520E">
        <w:trPr>
          <w:trHeight w:val="351"/>
        </w:trPr>
        <w:tc>
          <w:tcPr>
            <w:tcW w:w="0" w:type="auto"/>
          </w:tcPr>
          <w:p w14:paraId="65C7D5FE" w14:textId="277A5671" w:rsidR="0052520E" w:rsidRDefault="0052520E" w:rsidP="0052520E">
            <w:r>
              <w:t>Base de Datos</w:t>
            </w:r>
          </w:p>
        </w:tc>
        <w:tc>
          <w:tcPr>
            <w:tcW w:w="0" w:type="auto"/>
          </w:tcPr>
          <w:p w14:paraId="3E69644A" w14:textId="4607E330" w:rsidR="0052520E" w:rsidRDefault="0052520E" w:rsidP="0052520E">
            <w:r>
              <w:t>PostgreSQL (Instalación nativa con herramientas con pg_dump)</w:t>
            </w:r>
          </w:p>
        </w:tc>
      </w:tr>
      <w:tr w:rsidR="0052520E" w14:paraId="4EC0D84D" w14:textId="77777777" w:rsidTr="0052520E">
        <w:trPr>
          <w:trHeight w:val="351"/>
        </w:trPr>
        <w:tc>
          <w:tcPr>
            <w:tcW w:w="0" w:type="auto"/>
          </w:tcPr>
          <w:p w14:paraId="6B02EAE7" w14:textId="2807C7C9" w:rsidR="0052520E" w:rsidRDefault="0052520E" w:rsidP="0052520E">
            <w:r>
              <w:t>Ancho de Banda</w:t>
            </w:r>
          </w:p>
        </w:tc>
        <w:tc>
          <w:tcPr>
            <w:tcW w:w="0" w:type="auto"/>
          </w:tcPr>
          <w:p w14:paraId="69FA9F5E" w14:textId="40E39E68" w:rsidR="0052520E" w:rsidRDefault="0052520E" w:rsidP="00407F42">
            <w:pPr>
              <w:keepNext/>
            </w:pPr>
            <w:r>
              <w:t xml:space="preserve">Escalable según la demanda y </w:t>
            </w:r>
            <w:r w:rsidR="00B95D26">
              <w:t>límites</w:t>
            </w:r>
            <w:r>
              <w:t xml:space="preserve"> </w:t>
            </w:r>
            <w:r w:rsidR="00B95D26">
              <w:t>del plan contratado</w:t>
            </w:r>
          </w:p>
        </w:tc>
      </w:tr>
    </w:tbl>
    <w:p w14:paraId="79DA5314" w14:textId="10241309" w:rsidR="00407F42" w:rsidRPr="00407F42" w:rsidRDefault="00407F42" w:rsidP="00407F42">
      <w:pPr>
        <w:pStyle w:val="Descripcin"/>
        <w:rPr>
          <w:szCs w:val="24"/>
        </w:rPr>
      </w:pPr>
      <w:r w:rsidRPr="00407F42">
        <w:rPr>
          <w:szCs w:val="24"/>
        </w:rPr>
        <w:t xml:space="preserve">Tabla </w:t>
      </w:r>
      <w:r w:rsidRPr="00407F42">
        <w:rPr>
          <w:szCs w:val="24"/>
        </w:rPr>
        <w:fldChar w:fldCharType="begin"/>
      </w:r>
      <w:r w:rsidRPr="00407F42">
        <w:rPr>
          <w:szCs w:val="24"/>
        </w:rPr>
        <w:instrText xml:space="preserve"> SEQ Tabla \* ARABIC </w:instrText>
      </w:r>
      <w:r w:rsidRPr="00407F42">
        <w:rPr>
          <w:szCs w:val="24"/>
        </w:rPr>
        <w:fldChar w:fldCharType="separate"/>
      </w:r>
      <w:r w:rsidR="005139A8">
        <w:rPr>
          <w:noProof/>
          <w:szCs w:val="24"/>
        </w:rPr>
        <w:t>1</w:t>
      </w:r>
      <w:r w:rsidRPr="00407F42">
        <w:rPr>
          <w:szCs w:val="24"/>
        </w:rPr>
        <w:fldChar w:fldCharType="end"/>
      </w:r>
      <w:r w:rsidRPr="00407F42">
        <w:rPr>
          <w:szCs w:val="24"/>
        </w:rPr>
        <w:t>. Requisitos mínimos de hardware para la instalación del proyecto</w:t>
      </w:r>
    </w:p>
    <w:p w14:paraId="054CDC32" w14:textId="5367FF79" w:rsidR="006B7BE4" w:rsidRDefault="00B95D26" w:rsidP="00B95D26">
      <w:pPr>
        <w:jc w:val="center"/>
        <w:rPr>
          <w:i/>
          <w:iCs/>
        </w:rPr>
      </w:pPr>
      <w:r>
        <w:rPr>
          <w:i/>
          <w:iCs/>
        </w:rPr>
        <w:t>Fuente: Elaboración por los autores, Año 2025</w:t>
      </w:r>
    </w:p>
    <w:p w14:paraId="51793D1A" w14:textId="30F9F0A4" w:rsidR="009D72F8" w:rsidRDefault="0056708E" w:rsidP="009D72F8">
      <w:pPr>
        <w:pStyle w:val="Ttulo2"/>
      </w:pPr>
      <w:r>
        <w:t>Requisitos de software y configuración previa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97"/>
        <w:gridCol w:w="5431"/>
      </w:tblGrid>
      <w:tr w:rsidR="0056708E" w14:paraId="784DC5E8" w14:textId="77777777" w:rsidTr="00FB3C28">
        <w:tc>
          <w:tcPr>
            <w:tcW w:w="1924" w:type="pct"/>
            <w:shd w:val="clear" w:color="auto" w:fill="BFBFBF" w:themeFill="background1" w:themeFillShade="BF"/>
          </w:tcPr>
          <w:p w14:paraId="4449F5FA" w14:textId="7068BBC5" w:rsidR="0056708E" w:rsidRPr="0056708E" w:rsidRDefault="0056708E" w:rsidP="0056708E">
            <w:pPr>
              <w:rPr>
                <w:b/>
                <w:bCs/>
              </w:rPr>
            </w:pPr>
            <w:r w:rsidRPr="0056708E">
              <w:rPr>
                <w:b/>
                <w:bCs/>
              </w:rPr>
              <w:t>Requisito</w:t>
            </w:r>
          </w:p>
        </w:tc>
        <w:tc>
          <w:tcPr>
            <w:tcW w:w="3076" w:type="pct"/>
            <w:shd w:val="clear" w:color="auto" w:fill="BFBFBF" w:themeFill="background1" w:themeFillShade="BF"/>
          </w:tcPr>
          <w:p w14:paraId="646E58B3" w14:textId="603D56FD" w:rsidR="0056708E" w:rsidRPr="0056708E" w:rsidRDefault="0056708E" w:rsidP="0056708E">
            <w:pPr>
              <w:rPr>
                <w:b/>
                <w:bCs/>
              </w:rPr>
            </w:pPr>
            <w:r w:rsidRPr="0056708E">
              <w:rPr>
                <w:b/>
                <w:bCs/>
              </w:rPr>
              <w:t>Descripción</w:t>
            </w:r>
          </w:p>
        </w:tc>
      </w:tr>
      <w:tr w:rsidR="0056708E" w14:paraId="51F1ED3A" w14:textId="77777777" w:rsidTr="00821E69">
        <w:tc>
          <w:tcPr>
            <w:tcW w:w="1924" w:type="pct"/>
          </w:tcPr>
          <w:p w14:paraId="5AAE5149" w14:textId="1E4ADEB2" w:rsidR="0056708E" w:rsidRDefault="0056708E" w:rsidP="0056708E">
            <w:r>
              <w:t>Leguaje</w:t>
            </w:r>
          </w:p>
        </w:tc>
        <w:tc>
          <w:tcPr>
            <w:tcW w:w="3076" w:type="pct"/>
          </w:tcPr>
          <w:p w14:paraId="6C714F09" w14:textId="7A987E8D" w:rsidR="0056708E" w:rsidRDefault="0056708E" w:rsidP="0056708E">
            <w:r>
              <w:t xml:space="preserve">Java Versión 21 o </w:t>
            </w:r>
            <w:r w:rsidR="00821E69">
              <w:t>superior</w:t>
            </w:r>
          </w:p>
        </w:tc>
      </w:tr>
      <w:tr w:rsidR="0056708E" w14:paraId="246D8B59" w14:textId="77777777" w:rsidTr="00821E69">
        <w:tc>
          <w:tcPr>
            <w:tcW w:w="1924" w:type="pct"/>
          </w:tcPr>
          <w:p w14:paraId="492388D0" w14:textId="3F35F8DB" w:rsidR="0056708E" w:rsidRDefault="0056708E" w:rsidP="0056708E">
            <w:r>
              <w:t>JDK</w:t>
            </w:r>
          </w:p>
        </w:tc>
        <w:tc>
          <w:tcPr>
            <w:tcW w:w="3076" w:type="pct"/>
          </w:tcPr>
          <w:p w14:paraId="734475F1" w14:textId="3DB4BDA9" w:rsidR="0056708E" w:rsidRDefault="00821E69" w:rsidP="0056708E">
            <w:r>
              <w:t>JDK 21 (Adoptium / Oracle) instalado y configurado en el PATH</w:t>
            </w:r>
          </w:p>
        </w:tc>
      </w:tr>
      <w:tr w:rsidR="00821E69" w14:paraId="61009642" w14:textId="77777777" w:rsidTr="00821E69">
        <w:tc>
          <w:tcPr>
            <w:tcW w:w="1924" w:type="pct"/>
          </w:tcPr>
          <w:p w14:paraId="16BF587B" w14:textId="27E75FD2" w:rsidR="00821E69" w:rsidRDefault="00821E69" w:rsidP="0056708E">
            <w:r>
              <w:t>Gestor de Dependencias (Backend)</w:t>
            </w:r>
          </w:p>
        </w:tc>
        <w:tc>
          <w:tcPr>
            <w:tcW w:w="3076" w:type="pct"/>
          </w:tcPr>
          <w:p w14:paraId="45B2374E" w14:textId="37DAEC47" w:rsidR="00821E69" w:rsidRDefault="00821E69" w:rsidP="0056708E">
            <w:r w:rsidRPr="00821E69">
              <w:t>Apache Maven 3.9+, usado para compilar y ejecutar el proyecto Spring Boot</w:t>
            </w:r>
          </w:p>
        </w:tc>
      </w:tr>
      <w:tr w:rsidR="00821E69" w14:paraId="2F74D8E4" w14:textId="77777777" w:rsidTr="00821E69">
        <w:tc>
          <w:tcPr>
            <w:tcW w:w="1924" w:type="pct"/>
          </w:tcPr>
          <w:p w14:paraId="444EA7E1" w14:textId="3A4E8599" w:rsidR="00821E69" w:rsidRDefault="00821E69" w:rsidP="0056708E">
            <w:r w:rsidRPr="00821E69">
              <w:t>Framework backend</w:t>
            </w:r>
          </w:p>
        </w:tc>
        <w:tc>
          <w:tcPr>
            <w:tcW w:w="3076" w:type="pct"/>
          </w:tcPr>
          <w:p w14:paraId="188B34CA" w14:textId="62784CE9" w:rsidR="00821E69" w:rsidRPr="00821E69" w:rsidRDefault="00821E69" w:rsidP="0056708E">
            <w:r w:rsidRPr="00821E69">
              <w:t>Spring Boot 3.x, basado en Java y Maven</w:t>
            </w:r>
          </w:p>
        </w:tc>
      </w:tr>
      <w:tr w:rsidR="00821E69" w14:paraId="1B1A22A3" w14:textId="77777777" w:rsidTr="00821E69">
        <w:tc>
          <w:tcPr>
            <w:tcW w:w="1924" w:type="pct"/>
          </w:tcPr>
          <w:p w14:paraId="3A88D127" w14:textId="3B853E0D" w:rsidR="00821E69" w:rsidRDefault="00821E69" w:rsidP="0056708E">
            <w:r w:rsidRPr="00821E69">
              <w:t>Framework frontend</w:t>
            </w:r>
          </w:p>
        </w:tc>
        <w:tc>
          <w:tcPr>
            <w:tcW w:w="3076" w:type="pct"/>
          </w:tcPr>
          <w:p w14:paraId="2DCC8BC0" w14:textId="5EEF7F8A" w:rsidR="00821E69" w:rsidRPr="00821E69" w:rsidRDefault="00821E69" w:rsidP="0056708E">
            <w:r w:rsidRPr="00821E69">
              <w:t>React 18+, desarrollado en Node.js 18+</w:t>
            </w:r>
          </w:p>
        </w:tc>
      </w:tr>
      <w:tr w:rsidR="00821E69" w14:paraId="0A3B077E" w14:textId="77777777" w:rsidTr="00821E69">
        <w:tc>
          <w:tcPr>
            <w:tcW w:w="1924" w:type="pct"/>
          </w:tcPr>
          <w:p w14:paraId="4223B780" w14:textId="511EC53F" w:rsidR="00821E69" w:rsidRDefault="00821E69" w:rsidP="0056708E">
            <w:r w:rsidRPr="00821E69">
              <w:t>Gestor de paquetes (</w:t>
            </w:r>
            <w:r w:rsidRPr="00821E69">
              <w:t>Frontend</w:t>
            </w:r>
            <w:r w:rsidRPr="00821E69">
              <w:t>)</w:t>
            </w:r>
          </w:p>
        </w:tc>
        <w:tc>
          <w:tcPr>
            <w:tcW w:w="3076" w:type="pct"/>
          </w:tcPr>
          <w:p w14:paraId="6F43770C" w14:textId="29BD0702" w:rsidR="00821E69" w:rsidRPr="00821E69" w:rsidRDefault="00821E69" w:rsidP="0056708E">
            <w:r w:rsidRPr="00821E69">
              <w:t>npm (incluido con Node.js)</w:t>
            </w:r>
          </w:p>
        </w:tc>
      </w:tr>
      <w:tr w:rsidR="00821E69" w14:paraId="284E0119" w14:textId="77777777" w:rsidTr="00821E69">
        <w:tc>
          <w:tcPr>
            <w:tcW w:w="1924" w:type="pct"/>
          </w:tcPr>
          <w:p w14:paraId="7C2D64FD" w14:textId="5622ED5F" w:rsidR="00821E69" w:rsidRDefault="00821E69" w:rsidP="0056708E">
            <w:r w:rsidRPr="00821E69">
              <w:t>Base de datos</w:t>
            </w:r>
          </w:p>
        </w:tc>
        <w:tc>
          <w:tcPr>
            <w:tcW w:w="3076" w:type="pct"/>
          </w:tcPr>
          <w:p w14:paraId="7488345E" w14:textId="1D586310" w:rsidR="00821E69" w:rsidRPr="00821E69" w:rsidRDefault="00821E69" w:rsidP="0056708E">
            <w:r w:rsidRPr="00821E69">
              <w:t>PostgreSQL 15.5, instalada localmente</w:t>
            </w:r>
          </w:p>
        </w:tc>
      </w:tr>
      <w:tr w:rsidR="00821E69" w14:paraId="6F272F45" w14:textId="77777777" w:rsidTr="00821E69">
        <w:tc>
          <w:tcPr>
            <w:tcW w:w="1924" w:type="pct"/>
          </w:tcPr>
          <w:p w14:paraId="32920B80" w14:textId="4702EE88" w:rsidR="00821E69" w:rsidRDefault="00821E69" w:rsidP="0056708E">
            <w:r w:rsidRPr="00821E69">
              <w:t>Cliente de base de datos (opcional)</w:t>
            </w:r>
          </w:p>
        </w:tc>
        <w:tc>
          <w:tcPr>
            <w:tcW w:w="3076" w:type="pct"/>
          </w:tcPr>
          <w:p w14:paraId="27CFEF97" w14:textId="69C96CC0" w:rsidR="00821E69" w:rsidRPr="00821E69" w:rsidRDefault="00821E69" w:rsidP="0056708E">
            <w:r w:rsidRPr="00821E69">
              <w:t>pgAdmin 4 o herramienta de línea de comandos psql</w:t>
            </w:r>
          </w:p>
        </w:tc>
      </w:tr>
      <w:tr w:rsidR="00821E69" w14:paraId="509B7EC7" w14:textId="77777777" w:rsidTr="00821E69">
        <w:tc>
          <w:tcPr>
            <w:tcW w:w="1924" w:type="pct"/>
          </w:tcPr>
          <w:p w14:paraId="5D539DC1" w14:textId="4F78140D" w:rsidR="00821E69" w:rsidRDefault="00821E69" w:rsidP="0056708E">
            <w:r w:rsidRPr="00821E69">
              <w:t>Sistema operativo recomendado</w:t>
            </w:r>
          </w:p>
        </w:tc>
        <w:tc>
          <w:tcPr>
            <w:tcW w:w="3076" w:type="pct"/>
          </w:tcPr>
          <w:p w14:paraId="6BD7CB34" w14:textId="7B0A671D" w:rsidR="00821E69" w:rsidRPr="00821E69" w:rsidRDefault="00821E69" w:rsidP="0056708E">
            <w:r w:rsidRPr="00821E69">
              <w:t>Windows 10 / 11 (64 bits)</w:t>
            </w:r>
          </w:p>
        </w:tc>
      </w:tr>
      <w:tr w:rsidR="00821E69" w14:paraId="534FCA48" w14:textId="77777777" w:rsidTr="00821E69">
        <w:tc>
          <w:tcPr>
            <w:tcW w:w="1924" w:type="pct"/>
          </w:tcPr>
          <w:p w14:paraId="6CDE5F99" w14:textId="0070815F" w:rsidR="00821E69" w:rsidRDefault="00821E69" w:rsidP="0056708E">
            <w:r w:rsidRPr="00821E69">
              <w:t>Navegador compatible</w:t>
            </w:r>
          </w:p>
        </w:tc>
        <w:tc>
          <w:tcPr>
            <w:tcW w:w="3076" w:type="pct"/>
          </w:tcPr>
          <w:p w14:paraId="2A066B51" w14:textId="29D7D191" w:rsidR="00821E69" w:rsidRPr="00821E69" w:rsidRDefault="00821E69" w:rsidP="0056708E">
            <w:r w:rsidRPr="00821E69">
              <w:t>Google Chrome, Microsoft Edge o Firefox (últimas versiones)</w:t>
            </w:r>
          </w:p>
        </w:tc>
      </w:tr>
      <w:tr w:rsidR="00821E69" w14:paraId="3E66167D" w14:textId="77777777" w:rsidTr="00821E69">
        <w:tc>
          <w:tcPr>
            <w:tcW w:w="1924" w:type="pct"/>
          </w:tcPr>
          <w:p w14:paraId="7F527843" w14:textId="26013EF2" w:rsidR="00821E69" w:rsidRDefault="00821E69" w:rsidP="0056708E">
            <w:r w:rsidRPr="00821E69">
              <w:t>Editor o IDE sugerido</w:t>
            </w:r>
          </w:p>
        </w:tc>
        <w:tc>
          <w:tcPr>
            <w:tcW w:w="3076" w:type="pct"/>
          </w:tcPr>
          <w:p w14:paraId="19DC95A8" w14:textId="70C48552" w:rsidR="00821E69" w:rsidRPr="00821E69" w:rsidRDefault="00821E69" w:rsidP="0056708E">
            <w:r w:rsidRPr="00821E69">
              <w:t>IntelliJ IDEA / Visual Studio Code (con extensiones para Java y React)</w:t>
            </w:r>
          </w:p>
        </w:tc>
      </w:tr>
      <w:tr w:rsidR="00775337" w14:paraId="58027C1A" w14:textId="77777777" w:rsidTr="00821E69">
        <w:tc>
          <w:tcPr>
            <w:tcW w:w="1924" w:type="pct"/>
          </w:tcPr>
          <w:p w14:paraId="444D6580" w14:textId="7F16E9D5" w:rsidR="00775337" w:rsidRPr="00821E69" w:rsidRDefault="00775337" w:rsidP="0056708E">
            <w:r>
              <w:t>Git</w:t>
            </w:r>
          </w:p>
        </w:tc>
        <w:tc>
          <w:tcPr>
            <w:tcW w:w="3076" w:type="pct"/>
          </w:tcPr>
          <w:p w14:paraId="683BC507" w14:textId="261C7D57" w:rsidR="00775337" w:rsidRPr="00821E69" w:rsidRDefault="00775337" w:rsidP="00775337">
            <w:pPr>
              <w:keepNext/>
            </w:pPr>
            <w:r>
              <w:t>Para clonado y versionado del proyecto</w:t>
            </w:r>
          </w:p>
        </w:tc>
      </w:tr>
    </w:tbl>
    <w:p w14:paraId="0DC18108" w14:textId="064D697D" w:rsidR="0056708E" w:rsidRDefault="00775337" w:rsidP="00775337">
      <w:pPr>
        <w:pStyle w:val="Descripcin"/>
        <w:rPr>
          <w:szCs w:val="24"/>
        </w:rPr>
      </w:pPr>
      <w:r w:rsidRPr="00775337">
        <w:rPr>
          <w:szCs w:val="24"/>
        </w:rPr>
        <w:t xml:space="preserve">Tabla </w:t>
      </w:r>
      <w:r w:rsidRPr="00775337">
        <w:rPr>
          <w:szCs w:val="24"/>
        </w:rPr>
        <w:fldChar w:fldCharType="begin"/>
      </w:r>
      <w:r w:rsidRPr="00775337">
        <w:rPr>
          <w:szCs w:val="24"/>
        </w:rPr>
        <w:instrText xml:space="preserve"> SEQ Tabla \* ARABIC </w:instrText>
      </w:r>
      <w:r w:rsidRPr="00775337">
        <w:rPr>
          <w:szCs w:val="24"/>
        </w:rPr>
        <w:fldChar w:fldCharType="separate"/>
      </w:r>
      <w:r w:rsidR="005139A8">
        <w:rPr>
          <w:noProof/>
          <w:szCs w:val="24"/>
        </w:rPr>
        <w:t>2</w:t>
      </w:r>
      <w:r w:rsidRPr="00775337">
        <w:rPr>
          <w:szCs w:val="24"/>
        </w:rPr>
        <w:fldChar w:fldCharType="end"/>
      </w:r>
      <w:r w:rsidRPr="00775337">
        <w:rPr>
          <w:szCs w:val="24"/>
        </w:rPr>
        <w:t>. Requisitos técnicos del entorno</w:t>
      </w:r>
    </w:p>
    <w:p w14:paraId="48CCB462" w14:textId="5D6AB769" w:rsidR="00775337" w:rsidRDefault="00775337" w:rsidP="00775337">
      <w:pPr>
        <w:jc w:val="center"/>
        <w:rPr>
          <w:i/>
          <w:iCs/>
        </w:rPr>
      </w:pPr>
      <w:r>
        <w:rPr>
          <w:i/>
          <w:iCs/>
        </w:rPr>
        <w:t>Fuente: Elaboración por los autores, Año 2025</w:t>
      </w:r>
    </w:p>
    <w:p w14:paraId="620B11E2" w14:textId="2BB79154" w:rsidR="00775337" w:rsidRDefault="00775337" w:rsidP="00775337">
      <w:pPr>
        <w:pStyle w:val="Ttulo1"/>
      </w:pPr>
      <w:r>
        <w:br w:type="page"/>
      </w:r>
      <w:r>
        <w:lastRenderedPageBreak/>
        <w:t>Requisitos de</w:t>
      </w:r>
      <w:r w:rsidR="00BA2235">
        <w:t xml:space="preserve"> hardware y software del equipo del cliente</w:t>
      </w:r>
    </w:p>
    <w:p w14:paraId="3FBBF989" w14:textId="418E08F6" w:rsidR="00BA2235" w:rsidRPr="00BA2235" w:rsidRDefault="00BA2235" w:rsidP="00BA2235">
      <w:pPr>
        <w:pStyle w:val="Ttulo2"/>
      </w:pPr>
      <w:r>
        <w:t>Usuarios</w:t>
      </w:r>
    </w:p>
    <w:p w14:paraId="1004CA5B" w14:textId="77777777" w:rsidR="001E5EE2" w:rsidRDefault="001E5EE2" w:rsidP="001E5EE2">
      <w:r>
        <w:t>Los usuarios del sistema no necesitan realizar instalaciones locales ni configuraciones avanzadas, ya que el acceso se efectúa mediante navegadores web. A continuación, se especifican los requisitos mínimos recomendados para un uso óptimo:</w:t>
      </w:r>
    </w:p>
    <w:p w14:paraId="22D3AC66" w14:textId="77777777" w:rsidR="001E5EE2" w:rsidRDefault="001E5EE2" w:rsidP="001E5EE2">
      <w:pPr>
        <w:pStyle w:val="Prrafodelista"/>
        <w:numPr>
          <w:ilvl w:val="0"/>
          <w:numId w:val="9"/>
        </w:numPr>
      </w:pPr>
      <w:r>
        <w:t>Sistema operativo: Compatible con cualquier sistema operativo que cuente con un navegador web, incluyendo Windows 11, Windows 10, Windows 8.1, Windows 8, Linux y Android.</w:t>
      </w:r>
    </w:p>
    <w:p w14:paraId="2D898665" w14:textId="77777777" w:rsidR="001E5EE2" w:rsidRDefault="001E5EE2" w:rsidP="001E5EE2">
      <w:pPr>
        <w:pStyle w:val="Prrafodelista"/>
        <w:numPr>
          <w:ilvl w:val="0"/>
          <w:numId w:val="9"/>
        </w:numPr>
      </w:pPr>
      <w:r>
        <w:t>Navegador web: Compatible con los principales navegadores, como Google Chrome, Microsoft Edge y Mozilla Firefox. Se recomienda utilizar versiones recientes para garantizar un mejor rendimiento y compatibilidad.</w:t>
      </w:r>
    </w:p>
    <w:p w14:paraId="0FF59328" w14:textId="77777777" w:rsidR="001E5EE2" w:rsidRDefault="001E5EE2" w:rsidP="001E5EE2">
      <w:pPr>
        <w:pStyle w:val="Prrafodelista"/>
        <w:numPr>
          <w:ilvl w:val="0"/>
          <w:numId w:val="9"/>
        </w:numPr>
      </w:pPr>
      <w:r>
        <w:t>Resolución de pantalla: El diseño del sistema es completamente adaptable (responsive), permitiendo una visualización óptima en diferentes dispositivos, incluyendo computadoras, tabletas y teléfonos celulares. La interfaz se ajusta automáticamente al tamaño de pantalla, asegurando una experiencia de usuario fluida y cómoda.</w:t>
      </w:r>
    </w:p>
    <w:p w14:paraId="5B1B1D6D" w14:textId="77777777" w:rsidR="001E5EE2" w:rsidRDefault="001E5EE2" w:rsidP="001E5EE2">
      <w:pPr>
        <w:pStyle w:val="Prrafodelista"/>
        <w:numPr>
          <w:ilvl w:val="0"/>
          <w:numId w:val="9"/>
        </w:numPr>
      </w:pPr>
      <w:r>
        <w:t>Conectividad: Es necesario contar con una conexión estable a Internet para el correcto funcionamiento del sistema. Se recomienda una conexión de banda ancha con una velocidad mínima de 5 Mbps para garantizar un acceso rápido y sin interrupciones a todas las funciones disponibles.</w:t>
      </w:r>
    </w:p>
    <w:p w14:paraId="551D0882" w14:textId="3259B0B0" w:rsidR="001E5EE2" w:rsidRDefault="001E5EE2" w:rsidP="001E5EE2">
      <w:pPr>
        <w:pStyle w:val="Ttulo2"/>
      </w:pPr>
      <w:r>
        <w:t>Asignadores, funcionarios y administrador</w:t>
      </w:r>
    </w:p>
    <w:p w14:paraId="3AF02D8A" w14:textId="056E4355" w:rsidR="001E5EE2" w:rsidRDefault="001E5EE2" w:rsidP="001E5EE2">
      <w:r>
        <w:t>Los usuarios con roles administrativos o de gestión, como asignadores, contratistas y administradores, tampoco requieren instalaciones locales ni configuraciones avanzadas. El acceso se realiza mediante navegadores web desde equipos de escritorio o portátiles. A continuación, se detallan los requisitos mínimos recomendados para un funcionamiento óptimo:</w:t>
      </w:r>
    </w:p>
    <w:p w14:paraId="1BEE79DB" w14:textId="1F5C0739" w:rsidR="001E5EE2" w:rsidRDefault="001E5EE2" w:rsidP="001E5EE2">
      <w:pPr>
        <w:pStyle w:val="Prrafodelista"/>
        <w:numPr>
          <w:ilvl w:val="0"/>
          <w:numId w:val="10"/>
        </w:numPr>
      </w:pPr>
      <w:r>
        <w:t>Sistema operativo: Compatible con sistemas operativos de escritorio que cuenten con un navegador web, incluyendo Windows 11, Windows 10, Windows 8.1, Windows 8 y distribuciones Linux.</w:t>
      </w:r>
    </w:p>
    <w:p w14:paraId="018E3572" w14:textId="288DCEA7" w:rsidR="001E5EE2" w:rsidRDefault="001E5EE2" w:rsidP="001E5EE2">
      <w:pPr>
        <w:pStyle w:val="Prrafodelista"/>
        <w:numPr>
          <w:ilvl w:val="0"/>
          <w:numId w:val="10"/>
        </w:numPr>
      </w:pPr>
      <w:r>
        <w:lastRenderedPageBreak/>
        <w:t>Navegador web: Compatible con los principales navegadores web, como Google Chrome, Microsoft Edge y Mozilla Firefox. Se recomienda utilizar las versiones más recientes para asegurar el correcto funcionamiento y la máxima compatibilidad con todas las funciones del sistema.</w:t>
      </w:r>
    </w:p>
    <w:p w14:paraId="2014D18A" w14:textId="633DB84E" w:rsidR="001E5EE2" w:rsidRDefault="001E5EE2" w:rsidP="001E5EE2">
      <w:pPr>
        <w:pStyle w:val="Prrafodelista"/>
        <w:numPr>
          <w:ilvl w:val="0"/>
          <w:numId w:val="10"/>
        </w:numPr>
      </w:pPr>
      <w:r>
        <w:t>Resolución de pantalla: La interfaz para estos usuarios está optimizada exclusivamente para computadoras, garantizando una visualización clara, ordenada y eficiente en pantallas de mayor tamaño. No se recomienda el uso desde dispositivos móviles, ya que ciertas funcionalidades pueden no mostrarse correctamente.</w:t>
      </w:r>
    </w:p>
    <w:p w14:paraId="2B5D5BD0" w14:textId="355AAFED" w:rsidR="001E5EE2" w:rsidRDefault="001E5EE2" w:rsidP="001E5EE2">
      <w:pPr>
        <w:pStyle w:val="Prrafodelista"/>
        <w:numPr>
          <w:ilvl w:val="0"/>
          <w:numId w:val="10"/>
        </w:numPr>
      </w:pPr>
      <w:r>
        <w:t>Conectividad: Es indispensable contar con una conexión a Internet estable y de buena calidad. Se recomienda una velocidad mínima de 10 Mbps para asegurar la carga rápida de datos, el acceso simultáneo a múltiples módulos y un desempeño fluido en operaciones administrativas.</w:t>
      </w:r>
    </w:p>
    <w:p w14:paraId="731BDAE8" w14:textId="77777777" w:rsidR="001E5EE2" w:rsidRDefault="001E5EE2">
      <w:pPr>
        <w:jc w:val="left"/>
      </w:pPr>
      <w:r>
        <w:br w:type="page"/>
      </w:r>
    </w:p>
    <w:p w14:paraId="4055C45B" w14:textId="1D02BB78" w:rsidR="001E5EE2" w:rsidRDefault="001E5EE2" w:rsidP="001E5EE2">
      <w:pPr>
        <w:pStyle w:val="Ttulo1"/>
      </w:pPr>
      <w:r>
        <w:lastRenderedPageBreak/>
        <w:t>Portabilidad del sistema</w:t>
      </w:r>
    </w:p>
    <w:p w14:paraId="11D640FB" w14:textId="6A921B8B" w:rsidR="00E94BBA" w:rsidRDefault="00E94BBA" w:rsidP="00E94BBA">
      <w:r>
        <w:t>El sistema presenta una alta portabilidad al estar desarrollado bajo una arquitectura cliente-servidor, utilizando tecnologías web modernas y de código abierto. Esta arquitectura permite una clara separación entre el frontend y el backend, facilitando el mantenimiento, la escalabilidad y la implementación en distintos entornos sin necesidad de herramientas adicionales como Docker u orquestadores externos.</w:t>
      </w:r>
    </w:p>
    <w:p w14:paraId="62697934" w14:textId="0BB2AEE9" w:rsidR="00E94BBA" w:rsidRDefault="00E94BBA" w:rsidP="00E94BBA">
      <w:r>
        <w:t>Sus principales ventajas incluyen:</w:t>
      </w:r>
    </w:p>
    <w:p w14:paraId="669ABB2F" w14:textId="567659C8" w:rsidR="00E94BBA" w:rsidRDefault="00E94BBA" w:rsidP="00E94BBA">
      <w:pPr>
        <w:pStyle w:val="Prrafodelista"/>
        <w:numPr>
          <w:ilvl w:val="0"/>
          <w:numId w:val="11"/>
        </w:numPr>
      </w:pPr>
      <w:r>
        <w:t>Arquitectura cliente-servidor: El sistema está dividido en dos capas principales: un cliente desarrollado en React, encargado de la interfaz de usuario y la interacción con el usuario final, y un servidor implementado con Spring Boot, responsable de la lógica de negocio y la gestión de datos. Esta separación permite mantener y actualizar cada componente de forma independiente, mejorando la escalabilidad y la estabilidad del sistema.</w:t>
      </w:r>
    </w:p>
    <w:p w14:paraId="54F8750B" w14:textId="32ADA562" w:rsidR="00E94BBA" w:rsidRDefault="00E94BBA" w:rsidP="00E94BBA">
      <w:pPr>
        <w:pStyle w:val="Prrafodelista"/>
        <w:numPr>
          <w:ilvl w:val="0"/>
          <w:numId w:val="11"/>
        </w:numPr>
      </w:pPr>
      <w:r>
        <w:t>Backend en Spring Boot (Java): El servidor está desarrollado con Spring Boot, lo que permite un despliegue nativo directo en el servidor sin requerir contenedores ni configuraciones complejas. Puede ejecutarse fácilmente mediante un archivo .jar o integrarse como un servicio del sistema operativo. Su estructura modular y la gestión automática de dependencias proporcionan un entorno robusto y flexible.</w:t>
      </w:r>
    </w:p>
    <w:p w14:paraId="4B83FE9F" w14:textId="3732A550" w:rsidR="00E94BBA" w:rsidRDefault="00E94BBA" w:rsidP="00E94BBA">
      <w:pPr>
        <w:pStyle w:val="Prrafodelista"/>
        <w:numPr>
          <w:ilvl w:val="0"/>
          <w:numId w:val="11"/>
        </w:numPr>
      </w:pPr>
      <w:r>
        <w:t>Frontend en React: El cliente, desarrollado con React, ofrece una interfaz moderna, dinámica y eficiente. Su diseño basado en componentes facilita la actualización y personalización de la interfaz sin afectar la lógica del backend. Además, el diseño es responsive, asegurando compatibilidad con diferentes resoluciones de pantalla y dispositivos.</w:t>
      </w:r>
    </w:p>
    <w:p w14:paraId="3E40F7AF" w14:textId="79F447A4" w:rsidR="00E94BBA" w:rsidRDefault="00E94BBA" w:rsidP="00E94BBA">
      <w:pPr>
        <w:pStyle w:val="Prrafodelista"/>
        <w:numPr>
          <w:ilvl w:val="0"/>
          <w:numId w:val="11"/>
        </w:numPr>
      </w:pPr>
      <w:r>
        <w:t>Base de datos PostgreSQL: El sistema utiliza PostgreSQL como gestor de base de datos, reconocido por su estabilidad, seguridad y rendimiento. Está configurado para integrarse directamente con el backend sin depender de servicios externos, y puede migrarse fácilmente a otras instancias o servidores manteniendo la integridad y consistencia de los datos</w:t>
      </w:r>
    </w:p>
    <w:p w14:paraId="2B6D5D49" w14:textId="77777777" w:rsidR="00E94BBA" w:rsidRDefault="00E94BBA">
      <w:pPr>
        <w:jc w:val="left"/>
      </w:pPr>
      <w:r>
        <w:br w:type="page"/>
      </w:r>
    </w:p>
    <w:p w14:paraId="22E9AF3C" w14:textId="550194CA" w:rsidR="00B95D26" w:rsidRDefault="00E94BBA" w:rsidP="00E94BBA">
      <w:pPr>
        <w:pStyle w:val="Ttulo1"/>
      </w:pPr>
      <w:r>
        <w:lastRenderedPageBreak/>
        <w:t>Adaptabilidad a cambios del entorno</w:t>
      </w:r>
    </w:p>
    <w:p w14:paraId="0D636667" w14:textId="4A36FF07" w:rsidR="00E94BBA" w:rsidRDefault="00E94BBA" w:rsidP="00E94BBA">
      <w:r>
        <w:t>El sistema ha sido diseñado bajo una arquitectura cliente-servidor modular y flexible, lo que permite una alta capacidad de adaptación a nuevas necesidades funcionales y técnicas. Su estructura favorece el mantenimiento, la escalabilidad y la integración con otros servicios o aplicaciones externas.</w:t>
      </w:r>
    </w:p>
    <w:p w14:paraId="23F72E65" w14:textId="3AE29333" w:rsidR="00E94BBA" w:rsidRDefault="00E94BBA" w:rsidP="00E94BBA">
      <w:r>
        <w:t>Entre sus principales características se destacan:</w:t>
      </w:r>
    </w:p>
    <w:p w14:paraId="25FC7141" w14:textId="2135D555" w:rsidR="00E94BBA" w:rsidRDefault="00E94BBA" w:rsidP="00E94BBA">
      <w:pPr>
        <w:pStyle w:val="Prrafodelista"/>
        <w:numPr>
          <w:ilvl w:val="0"/>
          <w:numId w:val="12"/>
        </w:numPr>
      </w:pPr>
      <w:r>
        <w:t>Arquitectura modular y flexible: La separación entre el cliente (React) y el servidor (Spring Boot) permite realizar actualizaciones, mejoras o correcciones de manera independiente, sin afectar la operatividad global del sistema. Esta independencia facilita la evolución tecnológica y la incorporación de nuevas funcionalidades.</w:t>
      </w:r>
    </w:p>
    <w:p w14:paraId="4CE918A0" w14:textId="2945F47F" w:rsidR="00E94BBA" w:rsidRDefault="00E94BBA" w:rsidP="00E94BBA">
      <w:pPr>
        <w:pStyle w:val="Prrafodelista"/>
        <w:numPr>
          <w:ilvl w:val="0"/>
          <w:numId w:val="12"/>
        </w:numPr>
      </w:pPr>
      <w:r>
        <w:t>Escalabilidad adaptable: El sistema admite escalabilidad vertical, mediante la ampliación de los recursos del servidor (CPU, memoria o almacenamiento), y escalabilidad horizontal, al distribuir las solicitudes entre múltiples instancias del backend. Esto garantiza un rendimiento estable incluso con un alto número de usuarios concurrentes.</w:t>
      </w:r>
    </w:p>
    <w:p w14:paraId="505B5781" w14:textId="7BC18513" w:rsidR="00E94BBA" w:rsidRDefault="00E94BBA" w:rsidP="00E94BBA">
      <w:pPr>
        <w:pStyle w:val="Prrafodelista"/>
        <w:numPr>
          <w:ilvl w:val="0"/>
          <w:numId w:val="12"/>
        </w:numPr>
      </w:pPr>
      <w:r>
        <w:t>Backend estructurado en Spring Boot: La organización modular del backend, basada en controladores, servicios y repositorios, permite un crecimiento ordenado y facilita el mantenimiento del código. Además, el uso de controladores REST simplifica la comunicación con el frontend y con servicios externos.</w:t>
      </w:r>
    </w:p>
    <w:p w14:paraId="2FE06A8F" w14:textId="4A1B1B0B" w:rsidR="00E94BBA" w:rsidRDefault="00E94BBA" w:rsidP="00E94BBA">
      <w:pPr>
        <w:pStyle w:val="Prrafodelista"/>
        <w:numPr>
          <w:ilvl w:val="0"/>
          <w:numId w:val="12"/>
        </w:numPr>
      </w:pPr>
      <w:r>
        <w:t>Compatible con APIs RESTful: La arquitectura REST implementada en el backend facilita la interoperabilidad con otros sistemas o aplicaciones externas, permitiendo el intercambio de datos mediante peticiones HTTP seguras y estandarizadas.</w:t>
      </w:r>
    </w:p>
    <w:p w14:paraId="67ACA6EA" w14:textId="0CE959A1" w:rsidR="00E94BBA" w:rsidRDefault="00E94BBA" w:rsidP="00E94BBA">
      <w:pPr>
        <w:pStyle w:val="Prrafodelista"/>
        <w:numPr>
          <w:ilvl w:val="0"/>
          <w:numId w:val="12"/>
        </w:numPr>
      </w:pPr>
      <w:r>
        <w:t>Frontend en React: Las interfaces están desarrolladas en React, utilizando componentes reutilizables que aseguran consistencia visual y eficiencia en la renderización. El diseño es responsivo, adaptándose a distintas resoluciones y dispositivos, garantizando una experiencia de usuario óptima tanto en equipos de escritorio como en dispositivos móviles.</w:t>
      </w:r>
    </w:p>
    <w:p w14:paraId="28C9BB17" w14:textId="658C5FA8" w:rsidR="00E94BBA" w:rsidRDefault="00E94BBA" w:rsidP="00E94BBA">
      <w:pPr>
        <w:pStyle w:val="Prrafodelista"/>
        <w:numPr>
          <w:ilvl w:val="0"/>
          <w:numId w:val="12"/>
        </w:numPr>
      </w:pPr>
      <w:r>
        <w:t>Base de datos PostgreSQL: La base de datos está implementada en PostgreSQL, ofreciendo integridad transaccional, seguridad y soporte para operaciones complejas. Su configuración permite una conexión directa y eficiente con el backend, facilitando la administración y la portabilidad a otros entornos si es necesario.</w:t>
      </w:r>
    </w:p>
    <w:p w14:paraId="16FF9297" w14:textId="65A7617A" w:rsidR="00E94BBA" w:rsidRDefault="00E94BBA">
      <w:pPr>
        <w:jc w:val="left"/>
      </w:pPr>
      <w:r>
        <w:br w:type="page"/>
      </w:r>
    </w:p>
    <w:p w14:paraId="61536F1E" w14:textId="5FBFDFE2" w:rsidR="00E94BBA" w:rsidRDefault="005362E8" w:rsidP="005362E8">
      <w:pPr>
        <w:pStyle w:val="Ttulo1"/>
      </w:pPr>
      <w:r>
        <w:lastRenderedPageBreak/>
        <w:t>Plan de contingencia</w:t>
      </w:r>
    </w:p>
    <w:p w14:paraId="57AE0510" w14:textId="6C832D24" w:rsidR="005362E8" w:rsidRDefault="005362E8" w:rsidP="005362E8">
      <w:r>
        <w:t>El sistema, desplegado de forma nativa en un servidor local, cuenta con medidas preventivas y procedimientos de recuperación orientados a garantizar la continuidad del servicio ante fallos técnicos, errores humanos o incidentes de seguridad. Estas estrategias buscan minimizar el tiempo de inactividad y asegurar la integridad de la información.</w:t>
      </w:r>
    </w:p>
    <w:p w14:paraId="423F671A" w14:textId="1280A694" w:rsidR="005362E8" w:rsidRDefault="005362E8" w:rsidP="005362E8">
      <w:r>
        <w:t>Entre las acciones recomendadas se incluyen:</w:t>
      </w:r>
    </w:p>
    <w:p w14:paraId="250D1E1E" w14:textId="77777777" w:rsidR="007C7844" w:rsidRDefault="005362E8" w:rsidP="007C7844">
      <w:pPr>
        <w:pStyle w:val="Prrafodelista"/>
        <w:numPr>
          <w:ilvl w:val="0"/>
          <w:numId w:val="13"/>
        </w:numPr>
      </w:pPr>
      <w:r>
        <w:t>Recuperación ante desastres:</w:t>
      </w:r>
      <w:r>
        <w:t xml:space="preserve"> </w:t>
      </w:r>
    </w:p>
    <w:p w14:paraId="296F0790" w14:textId="1D3E540D" w:rsidR="007C7844" w:rsidRDefault="005362E8" w:rsidP="007C7844">
      <w:pPr>
        <w:pStyle w:val="Prrafodelista"/>
      </w:pPr>
      <w:r>
        <w:t>En caso de pérdida de datos o fallas críticas en la aplicación, el sistema permite restaurar la información a partir de respaldos automáticos de la base de datos PostgreSQL, generados diariamente a las 2:00 a.m.</w:t>
      </w:r>
      <w:r>
        <w:t xml:space="preserve"> </w:t>
      </w:r>
    </w:p>
    <w:p w14:paraId="3B00EB56" w14:textId="0A0FAB9C" w:rsidR="005362E8" w:rsidRDefault="005362E8" w:rsidP="007C7844">
      <w:pPr>
        <w:pStyle w:val="Prrafodelista"/>
      </w:pPr>
      <w:r>
        <w:t>Adicionalmente, los administradores pueden generar copias de seguridad manualmente desde la interfaz de administración mediante un botón dedicado.</w:t>
      </w:r>
    </w:p>
    <w:p w14:paraId="4E714040" w14:textId="0C8A919D" w:rsidR="005362E8" w:rsidRDefault="005362E8" w:rsidP="005362E8">
      <w:pPr>
        <w:pStyle w:val="Prrafodelista"/>
      </w:pPr>
      <w:r>
        <w:t>En caso de una pérdida total del servicio, el sistema puede ser reinstalado desde el repositorio de código fuente en GitHub, lo que permite restablecer el entorno rápidamente.</w:t>
      </w:r>
    </w:p>
    <w:p w14:paraId="468AEF53" w14:textId="77777777" w:rsidR="007C7844" w:rsidRDefault="005362E8" w:rsidP="007C7844">
      <w:pPr>
        <w:pStyle w:val="Prrafodelista"/>
        <w:numPr>
          <w:ilvl w:val="0"/>
          <w:numId w:val="13"/>
        </w:numPr>
      </w:pPr>
      <w:r>
        <w:t>Escalabilidad y continuidad operativa:</w:t>
      </w:r>
      <w:r>
        <w:t xml:space="preserve"> </w:t>
      </w:r>
    </w:p>
    <w:p w14:paraId="714BEF3C" w14:textId="7596760D" w:rsidR="007C7844" w:rsidRDefault="005362E8" w:rsidP="007C7844">
      <w:pPr>
        <w:pStyle w:val="Prrafodelista"/>
      </w:pPr>
      <w:r>
        <w:t>Aunque el sistema se ejecuta en un servidor local, se recomienda mantener un servidor de respaldo con una copia actualizada del sistema y de la base de datos para garantizar la recuperación inmediata en caso de fallas graves o mantenimiento no programado.</w:t>
      </w:r>
    </w:p>
    <w:p w14:paraId="2245EF22" w14:textId="7558A5AB" w:rsidR="007C7844" w:rsidRDefault="005362E8" w:rsidP="007C7844">
      <w:pPr>
        <w:pStyle w:val="Prrafodelista"/>
      </w:pPr>
      <w:r>
        <w:t>La estructura modular del sistema permite su migración a otro servidor o entorno de producción con configuraciones mínimas, sin alterar el funcionamiento general.</w:t>
      </w:r>
    </w:p>
    <w:p w14:paraId="463C686D" w14:textId="26F1B8A9" w:rsidR="005362E8" w:rsidRDefault="005362E8" w:rsidP="007C7844">
      <w:pPr>
        <w:pStyle w:val="Prrafodelista"/>
      </w:pPr>
      <w:r>
        <w:t>Medidas de seguridad preventiva:</w:t>
      </w:r>
      <w:r>
        <w:t xml:space="preserve"> </w:t>
      </w:r>
      <w:r w:rsidR="007C7844">
        <w:t xml:space="preserve"> </w:t>
      </w:r>
      <w:r>
        <w:t xml:space="preserve">La seguridad del sistema depende principalmente de las configuraciones implementadas en el servidor local donde se aloje. </w:t>
      </w:r>
    </w:p>
    <w:p w14:paraId="0123B901" w14:textId="77777777" w:rsidR="007C7844" w:rsidRDefault="005362E8" w:rsidP="007C7844">
      <w:pPr>
        <w:pStyle w:val="Prrafodelista"/>
        <w:numPr>
          <w:ilvl w:val="0"/>
          <w:numId w:val="13"/>
        </w:numPr>
      </w:pPr>
      <w:r>
        <w:t>Se recomienda:</w:t>
      </w:r>
    </w:p>
    <w:p w14:paraId="09B9AA27" w14:textId="61BF40BF" w:rsidR="005362E8" w:rsidRDefault="005362E8" w:rsidP="007C7844">
      <w:pPr>
        <w:pStyle w:val="Prrafodelista"/>
      </w:pPr>
      <w:r>
        <w:t>Mantener el servidor protegido mediante firewall, acceso restringido por roles y protocolos seguros de conexión (HTTPS o SSH).</w:t>
      </w:r>
    </w:p>
    <w:p w14:paraId="3B7C33BF" w14:textId="7927F7A2" w:rsidR="005362E8" w:rsidRDefault="005362E8" w:rsidP="007C7844">
      <w:pPr>
        <w:pStyle w:val="Prrafodelista"/>
        <w:numPr>
          <w:ilvl w:val="1"/>
          <w:numId w:val="13"/>
        </w:numPr>
      </w:pPr>
      <w:r>
        <w:t>Limitar el acceso a puertos o servicios innecesarios para reducir la superficie de ataque.</w:t>
      </w:r>
    </w:p>
    <w:p w14:paraId="11BB001A" w14:textId="503A8D04" w:rsidR="005362E8" w:rsidRDefault="005362E8" w:rsidP="007C7844">
      <w:pPr>
        <w:pStyle w:val="Prrafodelista"/>
        <w:numPr>
          <w:ilvl w:val="1"/>
          <w:numId w:val="13"/>
        </w:numPr>
      </w:pPr>
      <w:r>
        <w:t>Actualizar regularmente el sistema operativo, dependencias de Java, librerías de React y PostgreSQL.</w:t>
      </w:r>
    </w:p>
    <w:p w14:paraId="63BF6EB4" w14:textId="6889BFBB" w:rsidR="005362E8" w:rsidRDefault="005362E8" w:rsidP="007C7844">
      <w:pPr>
        <w:pStyle w:val="Prrafodelista"/>
        <w:numPr>
          <w:ilvl w:val="1"/>
          <w:numId w:val="13"/>
        </w:numPr>
      </w:pPr>
      <w:r>
        <w:t>Restringir el acceso a la interfaz de administración solo a personal autorizado.</w:t>
      </w:r>
    </w:p>
    <w:p w14:paraId="440DB04B" w14:textId="77777777" w:rsidR="007C7844" w:rsidRDefault="007C7844" w:rsidP="005362E8"/>
    <w:p w14:paraId="6B872C3D" w14:textId="3BB90550" w:rsidR="007C7844" w:rsidRDefault="005362E8" w:rsidP="007C7844">
      <w:pPr>
        <w:pStyle w:val="Prrafodelista"/>
        <w:numPr>
          <w:ilvl w:val="0"/>
          <w:numId w:val="13"/>
        </w:numPr>
      </w:pPr>
      <w:r>
        <w:lastRenderedPageBreak/>
        <w:t>Gestión de registros (logs):</w:t>
      </w:r>
      <w:r>
        <w:t xml:space="preserve"> </w:t>
      </w:r>
    </w:p>
    <w:p w14:paraId="1C176EF1" w14:textId="20852004" w:rsidR="005362E8" w:rsidRDefault="005362E8" w:rsidP="007C7844">
      <w:pPr>
        <w:pStyle w:val="Prrafodelista"/>
      </w:pPr>
      <w:r>
        <w:t>El sistema genera registros internos de actividad, almacenando información sobre el usuario, ruta accedida, tipo de petición (GET</w:t>
      </w:r>
      <w:r w:rsidR="007C7844">
        <w:t xml:space="preserve">, </w:t>
      </w:r>
      <w:r>
        <w:t>POST</w:t>
      </w:r>
      <w:r w:rsidR="007C7844">
        <w:t>, PATCH, PUT o DELETE</w:t>
      </w:r>
      <w:r>
        <w:t>) y el estado de la respuesta.</w:t>
      </w:r>
    </w:p>
    <w:p w14:paraId="27FDC29F" w14:textId="0D53F279" w:rsidR="005362E8" w:rsidRDefault="005362E8" w:rsidP="007C7844">
      <w:pPr>
        <w:pStyle w:val="Prrafodelista"/>
      </w:pPr>
      <w:r>
        <w:t>Estos registros permiten realizar auditorías básicas y verificar la correcta interacción de los usuarios con el sistema, aunque no contemplan métricas de rendimiento ni alertas automáticas.</w:t>
      </w:r>
    </w:p>
    <w:p w14:paraId="1C314CD6" w14:textId="77777777" w:rsidR="00FB3C28" w:rsidRDefault="005362E8" w:rsidP="00FB3C28">
      <w:pPr>
        <w:pStyle w:val="Prrafodelista"/>
        <w:numPr>
          <w:ilvl w:val="0"/>
          <w:numId w:val="13"/>
        </w:numPr>
      </w:pPr>
      <w:r>
        <w:t>Código fuente y control de versiones:</w:t>
      </w:r>
    </w:p>
    <w:p w14:paraId="22F54632" w14:textId="0F1BB270" w:rsidR="007C7844" w:rsidRDefault="005362E8" w:rsidP="007C7844">
      <w:pPr>
        <w:pStyle w:val="Prrafodelista"/>
      </w:pPr>
      <w:r>
        <w:t>El proyecto se encuentra disponible de forma pública en GitHub, lo que facilita la recuperación del código, el seguimiento de cambios y la colaboración en futuras mejoras. Esta práctica contribuye a la transparencia, mantenibilidad y posibilidad de restauración en caso de pérdida del entorno local.</w:t>
      </w:r>
    </w:p>
    <w:p w14:paraId="3B5E70BB" w14:textId="77777777" w:rsidR="007C7844" w:rsidRDefault="007C7844">
      <w:pPr>
        <w:jc w:val="left"/>
      </w:pPr>
      <w:r>
        <w:br w:type="page"/>
      </w:r>
    </w:p>
    <w:p w14:paraId="1A958B13" w14:textId="3C8C39F3" w:rsidR="005362E8" w:rsidRDefault="007C7844" w:rsidP="007C7844">
      <w:pPr>
        <w:pStyle w:val="Ttulo1"/>
      </w:pPr>
      <w:r>
        <w:lastRenderedPageBreak/>
        <w:t>Diccionario de datos</w:t>
      </w:r>
    </w:p>
    <w:tbl>
      <w:tblPr>
        <w:tblStyle w:val="Tablaconcuadrcula"/>
        <w:tblW w:w="9268" w:type="dxa"/>
        <w:tblLook w:val="04A0" w:firstRow="1" w:lastRow="0" w:firstColumn="1" w:lastColumn="0" w:noHBand="0" w:noVBand="1"/>
      </w:tblPr>
      <w:tblGrid>
        <w:gridCol w:w="1937"/>
        <w:gridCol w:w="1776"/>
        <w:gridCol w:w="3899"/>
        <w:gridCol w:w="1656"/>
      </w:tblGrid>
      <w:tr w:rsidR="00FB3C28" w:rsidRPr="0041261E" w14:paraId="543EA5DC" w14:textId="77777777" w:rsidTr="00C65C2F">
        <w:trPr>
          <w:trHeight w:val="563"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54AF0B12" w14:textId="77777777" w:rsidR="00FB3C28" w:rsidRPr="0041261E" w:rsidRDefault="00FB3C28" w:rsidP="00C65C2F">
            <w:pPr>
              <w:jc w:val="center"/>
            </w:pPr>
            <w:r w:rsidRPr="0041261E">
              <w:rPr>
                <w:b/>
                <w:bCs/>
              </w:rPr>
              <w:t>Campo</w:t>
            </w:r>
          </w:p>
        </w:tc>
        <w:tc>
          <w:tcPr>
            <w:tcW w:w="1776" w:type="dxa"/>
            <w:shd w:val="clear" w:color="auto" w:fill="BFBFBF" w:themeFill="background1" w:themeFillShade="BF"/>
            <w:vAlign w:val="center"/>
          </w:tcPr>
          <w:p w14:paraId="5A489AAA" w14:textId="77777777" w:rsidR="00FB3C28" w:rsidRPr="0041261E" w:rsidRDefault="00FB3C28" w:rsidP="00C65C2F">
            <w:pPr>
              <w:jc w:val="center"/>
            </w:pPr>
            <w:r w:rsidRPr="0041261E">
              <w:rPr>
                <w:b/>
                <w:bCs/>
              </w:rPr>
              <w:t>Tipo de dato</w:t>
            </w:r>
          </w:p>
        </w:tc>
        <w:tc>
          <w:tcPr>
            <w:tcW w:w="3899" w:type="dxa"/>
            <w:shd w:val="clear" w:color="auto" w:fill="BFBFBF" w:themeFill="background1" w:themeFillShade="BF"/>
            <w:vAlign w:val="center"/>
          </w:tcPr>
          <w:p w14:paraId="2E623F87" w14:textId="77777777" w:rsidR="00FB3C28" w:rsidRPr="0041261E" w:rsidRDefault="00FB3C28" w:rsidP="00C65C2F">
            <w:pPr>
              <w:jc w:val="center"/>
            </w:pPr>
            <w:r w:rsidRPr="0041261E">
              <w:rPr>
                <w:b/>
                <w:bCs/>
              </w:rPr>
              <w:t>Descripción</w:t>
            </w:r>
          </w:p>
        </w:tc>
        <w:tc>
          <w:tcPr>
            <w:tcW w:w="1656" w:type="dxa"/>
            <w:shd w:val="clear" w:color="auto" w:fill="BFBFBF" w:themeFill="background1" w:themeFillShade="BF"/>
            <w:vAlign w:val="center"/>
          </w:tcPr>
          <w:p w14:paraId="0A2BFABC" w14:textId="77777777" w:rsidR="00FB3C28" w:rsidRPr="0041261E" w:rsidRDefault="00FB3C28" w:rsidP="00C65C2F">
            <w:pPr>
              <w:jc w:val="center"/>
            </w:pPr>
            <w:r w:rsidRPr="0041261E">
              <w:rPr>
                <w:b/>
                <w:bCs/>
              </w:rPr>
              <w:t>Clave</w:t>
            </w:r>
          </w:p>
        </w:tc>
      </w:tr>
      <w:tr w:rsidR="00FB3C28" w:rsidRPr="0041261E" w14:paraId="0C76DB7C" w14:textId="77777777" w:rsidTr="00C65C2F">
        <w:tc>
          <w:tcPr>
            <w:tcW w:w="1937" w:type="dxa"/>
            <w:vAlign w:val="center"/>
          </w:tcPr>
          <w:p w14:paraId="026DBF2B" w14:textId="77777777" w:rsidR="00FB3C28" w:rsidRPr="0041261E" w:rsidRDefault="00FB3C28" w:rsidP="00C65C2F">
            <w:r w:rsidRPr="0041261E">
              <w:t>id</w:t>
            </w:r>
          </w:p>
        </w:tc>
        <w:tc>
          <w:tcPr>
            <w:tcW w:w="1776" w:type="dxa"/>
            <w:vAlign w:val="center"/>
          </w:tcPr>
          <w:p w14:paraId="474B8AB8" w14:textId="77777777" w:rsidR="00FB3C28" w:rsidRPr="0041261E" w:rsidRDefault="00FB3C28" w:rsidP="00C65C2F">
            <w:r w:rsidRPr="0041261E">
              <w:t>SERIAL</w:t>
            </w:r>
          </w:p>
        </w:tc>
        <w:tc>
          <w:tcPr>
            <w:tcW w:w="3899" w:type="dxa"/>
            <w:vAlign w:val="center"/>
          </w:tcPr>
          <w:p w14:paraId="3815943B" w14:textId="77777777" w:rsidR="00FB3C28" w:rsidRPr="0041261E" w:rsidRDefault="00FB3C28" w:rsidP="00C65C2F">
            <w:r w:rsidRPr="000D3161">
              <w:t>Identificador único de cada registro en la tabla. Se genera automáticamente.</w:t>
            </w:r>
          </w:p>
        </w:tc>
        <w:tc>
          <w:tcPr>
            <w:tcW w:w="1656" w:type="dxa"/>
            <w:vAlign w:val="center"/>
          </w:tcPr>
          <w:p w14:paraId="2EE46EAE" w14:textId="77777777" w:rsidR="00FB3C28" w:rsidRPr="0041261E" w:rsidRDefault="00FB3C28" w:rsidP="00C65C2F">
            <w:r w:rsidRPr="0041261E">
              <w:t>PK</w:t>
            </w:r>
          </w:p>
        </w:tc>
      </w:tr>
      <w:tr w:rsidR="00FB3C28" w:rsidRPr="0041261E" w14:paraId="45A74E7D" w14:textId="77777777" w:rsidTr="00C65C2F">
        <w:tc>
          <w:tcPr>
            <w:tcW w:w="1937" w:type="dxa"/>
            <w:vAlign w:val="center"/>
          </w:tcPr>
          <w:p w14:paraId="46CEE875" w14:textId="77777777" w:rsidR="00FB3C28" w:rsidRPr="0041261E" w:rsidRDefault="00FB3C28" w:rsidP="00C65C2F">
            <w:r w:rsidRPr="0041261E">
              <w:t>pq_id</w:t>
            </w:r>
          </w:p>
        </w:tc>
        <w:tc>
          <w:tcPr>
            <w:tcW w:w="1776" w:type="dxa"/>
            <w:vAlign w:val="center"/>
          </w:tcPr>
          <w:p w14:paraId="0AB8A421" w14:textId="77777777" w:rsidR="00FB3C28" w:rsidRPr="0041261E" w:rsidRDefault="00FB3C28" w:rsidP="00C65C2F">
            <w:r w:rsidRPr="0041261E">
              <w:t>INTEGER</w:t>
            </w:r>
          </w:p>
        </w:tc>
        <w:tc>
          <w:tcPr>
            <w:tcW w:w="3899" w:type="dxa"/>
            <w:vAlign w:val="center"/>
          </w:tcPr>
          <w:p w14:paraId="687D2E5F" w14:textId="77777777" w:rsidR="00FB3C28" w:rsidRPr="0041261E" w:rsidRDefault="00FB3C28" w:rsidP="00C65C2F">
            <w:r w:rsidRPr="00D51D41">
              <w:t>Identificador del registro asociado en la tabla principal de PQRSD. Representa la relación entre el adjunto y la solicitud correspondiente.</w:t>
            </w:r>
          </w:p>
        </w:tc>
        <w:tc>
          <w:tcPr>
            <w:tcW w:w="1656" w:type="dxa"/>
            <w:vAlign w:val="center"/>
          </w:tcPr>
          <w:p w14:paraId="2568EF0B" w14:textId="77777777" w:rsidR="00FB3C28" w:rsidRPr="0041261E" w:rsidRDefault="00FB3C28" w:rsidP="00C65C2F">
            <w:r w:rsidRPr="0041261E">
              <w:t>FK → pqs(id)</w:t>
            </w:r>
          </w:p>
        </w:tc>
      </w:tr>
      <w:tr w:rsidR="00FB3C28" w:rsidRPr="0041261E" w14:paraId="7661A49F" w14:textId="77777777" w:rsidTr="00C65C2F">
        <w:tc>
          <w:tcPr>
            <w:tcW w:w="1937" w:type="dxa"/>
            <w:vAlign w:val="center"/>
          </w:tcPr>
          <w:p w14:paraId="3E7AF4EA" w14:textId="77777777" w:rsidR="00FB3C28" w:rsidRPr="0041261E" w:rsidRDefault="00FB3C28" w:rsidP="00C65C2F">
            <w:r w:rsidRPr="0041261E">
              <w:t>nombre_archivo</w:t>
            </w:r>
          </w:p>
        </w:tc>
        <w:tc>
          <w:tcPr>
            <w:tcW w:w="1776" w:type="dxa"/>
            <w:vAlign w:val="center"/>
          </w:tcPr>
          <w:p w14:paraId="0E12973E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899" w:type="dxa"/>
            <w:vAlign w:val="center"/>
          </w:tcPr>
          <w:p w14:paraId="7A40DE04" w14:textId="77777777" w:rsidR="00FB3C28" w:rsidRPr="0041261E" w:rsidRDefault="00FB3C28" w:rsidP="00C65C2F">
            <w:r w:rsidRPr="006110F8">
              <w:t>Nombre original del archivo adjunto cargado por el usuario</w:t>
            </w:r>
            <w:r>
              <w:t>.</w:t>
            </w:r>
          </w:p>
        </w:tc>
        <w:tc>
          <w:tcPr>
            <w:tcW w:w="1656" w:type="dxa"/>
            <w:vAlign w:val="center"/>
          </w:tcPr>
          <w:p w14:paraId="25923E02" w14:textId="77777777" w:rsidR="00FB3C28" w:rsidRPr="0041261E" w:rsidRDefault="00FB3C28" w:rsidP="00C65C2F"/>
        </w:tc>
      </w:tr>
      <w:tr w:rsidR="00FB3C28" w:rsidRPr="0041261E" w14:paraId="51B97F29" w14:textId="77777777" w:rsidTr="00C65C2F">
        <w:tc>
          <w:tcPr>
            <w:tcW w:w="1937" w:type="dxa"/>
            <w:vAlign w:val="center"/>
          </w:tcPr>
          <w:p w14:paraId="1AF5560F" w14:textId="77777777" w:rsidR="00FB3C28" w:rsidRPr="0041261E" w:rsidRDefault="00FB3C28" w:rsidP="00C65C2F">
            <w:r w:rsidRPr="0041261E">
              <w:t>ruta_archivo</w:t>
            </w:r>
          </w:p>
        </w:tc>
        <w:tc>
          <w:tcPr>
            <w:tcW w:w="1776" w:type="dxa"/>
            <w:vAlign w:val="center"/>
          </w:tcPr>
          <w:p w14:paraId="50F33F4F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899" w:type="dxa"/>
            <w:vAlign w:val="center"/>
          </w:tcPr>
          <w:p w14:paraId="1ED0ACF1" w14:textId="77777777" w:rsidR="00FB3C28" w:rsidRPr="0041261E" w:rsidRDefault="00FB3C28" w:rsidP="00C65C2F">
            <w:r w:rsidRPr="006110F8">
              <w:t>Ruta o ubicación en el servidor donde se almacena físicamente el archivo</w:t>
            </w:r>
            <w:r>
              <w:t>.</w:t>
            </w:r>
          </w:p>
        </w:tc>
        <w:tc>
          <w:tcPr>
            <w:tcW w:w="1656" w:type="dxa"/>
            <w:vAlign w:val="center"/>
          </w:tcPr>
          <w:p w14:paraId="46875AF7" w14:textId="77777777" w:rsidR="00FB3C28" w:rsidRPr="0041261E" w:rsidRDefault="00FB3C28" w:rsidP="00C65C2F"/>
        </w:tc>
      </w:tr>
      <w:tr w:rsidR="00FB3C28" w:rsidRPr="0041261E" w14:paraId="0355DAAA" w14:textId="77777777" w:rsidTr="00C65C2F">
        <w:tc>
          <w:tcPr>
            <w:tcW w:w="1937" w:type="dxa"/>
            <w:vAlign w:val="center"/>
          </w:tcPr>
          <w:p w14:paraId="54502208" w14:textId="77777777" w:rsidR="00FB3C28" w:rsidRPr="0041261E" w:rsidRDefault="00FB3C28" w:rsidP="00C65C2F">
            <w:r w:rsidRPr="0041261E">
              <w:t>created_at</w:t>
            </w:r>
          </w:p>
        </w:tc>
        <w:tc>
          <w:tcPr>
            <w:tcW w:w="1776" w:type="dxa"/>
            <w:vAlign w:val="center"/>
          </w:tcPr>
          <w:p w14:paraId="21367A74" w14:textId="77777777" w:rsidR="00FB3C28" w:rsidRPr="0041261E" w:rsidRDefault="00FB3C28" w:rsidP="00C65C2F">
            <w:r w:rsidRPr="0041261E">
              <w:t>TIMESTAMP</w:t>
            </w:r>
          </w:p>
        </w:tc>
        <w:tc>
          <w:tcPr>
            <w:tcW w:w="3899" w:type="dxa"/>
            <w:vAlign w:val="center"/>
          </w:tcPr>
          <w:p w14:paraId="42047D0C" w14:textId="77777777" w:rsidR="00FB3C28" w:rsidRPr="0041261E" w:rsidRDefault="00FB3C28" w:rsidP="00C65C2F">
            <w:r w:rsidRPr="00257789">
              <w:t>Fecha y hora en que se realizó la carga del archivo. Permite llevar control temporal de los registros</w:t>
            </w:r>
          </w:p>
        </w:tc>
        <w:tc>
          <w:tcPr>
            <w:tcW w:w="1656" w:type="dxa"/>
            <w:vAlign w:val="center"/>
          </w:tcPr>
          <w:p w14:paraId="413E0515" w14:textId="77777777" w:rsidR="00FB3C28" w:rsidRPr="0041261E" w:rsidRDefault="00FB3C28" w:rsidP="00C65C2F"/>
        </w:tc>
      </w:tr>
      <w:tr w:rsidR="00FB3C28" w:rsidRPr="0041261E" w14:paraId="18C99F61" w14:textId="77777777" w:rsidTr="00C65C2F">
        <w:tc>
          <w:tcPr>
            <w:tcW w:w="1937" w:type="dxa"/>
            <w:vAlign w:val="center"/>
          </w:tcPr>
          <w:p w14:paraId="0FB24BAE" w14:textId="77777777" w:rsidR="00FB3C28" w:rsidRPr="0041261E" w:rsidRDefault="00FB3C28" w:rsidP="00C65C2F">
            <w:r w:rsidRPr="0041261E">
              <w:t>Respuesta</w:t>
            </w:r>
          </w:p>
        </w:tc>
        <w:tc>
          <w:tcPr>
            <w:tcW w:w="1776" w:type="dxa"/>
            <w:vAlign w:val="center"/>
          </w:tcPr>
          <w:p w14:paraId="460E1439" w14:textId="77777777" w:rsidR="00FB3C28" w:rsidRPr="0041261E" w:rsidRDefault="00FB3C28" w:rsidP="00C65C2F">
            <w:r w:rsidRPr="0041261E">
              <w:t>BOOLEAN</w:t>
            </w:r>
          </w:p>
        </w:tc>
        <w:tc>
          <w:tcPr>
            <w:tcW w:w="3899" w:type="dxa"/>
            <w:vAlign w:val="center"/>
          </w:tcPr>
          <w:p w14:paraId="252AA986" w14:textId="77777777" w:rsidR="00FB3C28" w:rsidRPr="0041261E" w:rsidRDefault="00FB3C28" w:rsidP="00C65C2F">
            <w:r w:rsidRPr="00C53501">
              <w:t>Indica si el archivo corresponde a una respuesta emitida por la entidad (TRUE) o si fue un archivo adjunto por el ciudadano (FALSE).</w:t>
            </w:r>
          </w:p>
        </w:tc>
        <w:tc>
          <w:tcPr>
            <w:tcW w:w="1656" w:type="dxa"/>
            <w:vAlign w:val="center"/>
          </w:tcPr>
          <w:p w14:paraId="70B632D9" w14:textId="77777777" w:rsidR="00FB3C28" w:rsidRPr="0041261E" w:rsidRDefault="00FB3C28" w:rsidP="00C65C2F"/>
        </w:tc>
      </w:tr>
      <w:tr w:rsidR="00FB3C28" w:rsidRPr="0041261E" w14:paraId="1F838B80" w14:textId="77777777" w:rsidTr="00C65C2F">
        <w:tc>
          <w:tcPr>
            <w:tcW w:w="1937" w:type="dxa"/>
            <w:vAlign w:val="center"/>
          </w:tcPr>
          <w:p w14:paraId="09F3F920" w14:textId="77777777" w:rsidR="00FB3C28" w:rsidRPr="0041261E" w:rsidRDefault="00FB3C28" w:rsidP="00C65C2F">
            <w:r w:rsidRPr="004E25FA">
              <w:t>deleted_at</w:t>
            </w:r>
          </w:p>
        </w:tc>
        <w:tc>
          <w:tcPr>
            <w:tcW w:w="1776" w:type="dxa"/>
            <w:vAlign w:val="center"/>
          </w:tcPr>
          <w:p w14:paraId="6FA8EC88" w14:textId="77777777" w:rsidR="00FB3C28" w:rsidRPr="0041261E" w:rsidRDefault="00FB3C28" w:rsidP="00C65C2F">
            <w:r w:rsidRPr="001D0700">
              <w:t>TIMESTAMP</w:t>
            </w:r>
          </w:p>
        </w:tc>
        <w:tc>
          <w:tcPr>
            <w:tcW w:w="3899" w:type="dxa"/>
            <w:vAlign w:val="center"/>
          </w:tcPr>
          <w:p w14:paraId="3E87082E" w14:textId="77777777" w:rsidR="00FB3C28" w:rsidRPr="0041261E" w:rsidRDefault="00FB3C28" w:rsidP="00C65C2F">
            <w:r w:rsidRPr="001D0700">
              <w:t>Fecha y hora en la que el registro fue eliminado lógicamente del sistema.</w:t>
            </w:r>
          </w:p>
        </w:tc>
        <w:tc>
          <w:tcPr>
            <w:tcW w:w="1656" w:type="dxa"/>
            <w:vAlign w:val="center"/>
          </w:tcPr>
          <w:p w14:paraId="5D51A068" w14:textId="77777777" w:rsidR="00FB3C28" w:rsidRPr="0041261E" w:rsidRDefault="00FB3C28" w:rsidP="0099409A">
            <w:pPr>
              <w:keepNext/>
            </w:pPr>
          </w:p>
        </w:tc>
      </w:tr>
    </w:tbl>
    <w:p w14:paraId="148B7F8D" w14:textId="2FBE33CF" w:rsidR="00FB3C28" w:rsidRPr="0099409A" w:rsidRDefault="0099409A" w:rsidP="0099409A">
      <w:pPr>
        <w:pStyle w:val="Descripcin"/>
        <w:rPr>
          <w:szCs w:val="24"/>
        </w:rPr>
      </w:pPr>
      <w:r w:rsidRPr="0099409A">
        <w:rPr>
          <w:szCs w:val="24"/>
        </w:rPr>
        <w:t xml:space="preserve">Tabla </w:t>
      </w:r>
      <w:r w:rsidRPr="0099409A">
        <w:rPr>
          <w:szCs w:val="24"/>
        </w:rPr>
        <w:fldChar w:fldCharType="begin"/>
      </w:r>
      <w:r w:rsidRPr="0099409A">
        <w:rPr>
          <w:szCs w:val="24"/>
        </w:rPr>
        <w:instrText xml:space="preserve"> SEQ Tabla \* ARABIC </w:instrText>
      </w:r>
      <w:r w:rsidRPr="0099409A">
        <w:rPr>
          <w:szCs w:val="24"/>
        </w:rPr>
        <w:fldChar w:fldCharType="separate"/>
      </w:r>
      <w:r w:rsidR="005139A8">
        <w:rPr>
          <w:noProof/>
          <w:szCs w:val="24"/>
        </w:rPr>
        <w:t>3</w:t>
      </w:r>
      <w:r w:rsidRPr="0099409A">
        <w:rPr>
          <w:szCs w:val="24"/>
        </w:rPr>
        <w:fldChar w:fldCharType="end"/>
      </w:r>
      <w:r w:rsidRPr="0099409A">
        <w:rPr>
          <w:szCs w:val="24"/>
        </w:rPr>
        <w:t>. Diccionario de Datos – Adjuntos_pq</w:t>
      </w:r>
    </w:p>
    <w:p w14:paraId="1FD847FC" w14:textId="4F071D28" w:rsidR="00EE4D3B" w:rsidRDefault="00EE4D3B" w:rsidP="00EE4D3B">
      <w:pPr>
        <w:jc w:val="center"/>
        <w:rPr>
          <w:i/>
          <w:iCs/>
        </w:rPr>
      </w:pPr>
      <w:r>
        <w:rPr>
          <w:i/>
          <w:iCs/>
        </w:rPr>
        <w:t>Fuente: Elaboración por los autores</w:t>
      </w:r>
      <w:r>
        <w:rPr>
          <w:i/>
          <w:iCs/>
        </w:rPr>
        <w:t xml:space="preserve"> a partir de PostgreSQL</w:t>
      </w:r>
      <w:r>
        <w:rPr>
          <w:i/>
          <w:iCs/>
        </w:rPr>
        <w:t>, Año 2025</w:t>
      </w:r>
    </w:p>
    <w:p w14:paraId="47F98437" w14:textId="77777777" w:rsidR="0099409A" w:rsidRPr="0041261E" w:rsidRDefault="0099409A" w:rsidP="0099409A">
      <w:pPr>
        <w:jc w:val="center"/>
      </w:pPr>
    </w:p>
    <w:tbl>
      <w:tblPr>
        <w:tblStyle w:val="Tablaconcuadrcula"/>
        <w:tblW w:w="9268" w:type="dxa"/>
        <w:tblLook w:val="04A0" w:firstRow="1" w:lastRow="0" w:firstColumn="1" w:lastColumn="0" w:noHBand="0" w:noVBand="1"/>
      </w:tblPr>
      <w:tblGrid>
        <w:gridCol w:w="1937"/>
        <w:gridCol w:w="1776"/>
        <w:gridCol w:w="3899"/>
        <w:gridCol w:w="1656"/>
      </w:tblGrid>
      <w:tr w:rsidR="00FB3C28" w:rsidRPr="0041261E" w14:paraId="2E4D00B7" w14:textId="77777777" w:rsidTr="00C65C2F">
        <w:trPr>
          <w:trHeight w:val="483"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0482F648" w14:textId="77777777" w:rsidR="00FB3C28" w:rsidRPr="0041261E" w:rsidRDefault="00FB3C28" w:rsidP="00C65C2F">
            <w:pPr>
              <w:jc w:val="center"/>
            </w:pPr>
            <w:r w:rsidRPr="0041261E">
              <w:rPr>
                <w:b/>
                <w:bCs/>
              </w:rPr>
              <w:t>Campo</w:t>
            </w:r>
          </w:p>
        </w:tc>
        <w:tc>
          <w:tcPr>
            <w:tcW w:w="1776" w:type="dxa"/>
            <w:shd w:val="clear" w:color="auto" w:fill="BFBFBF" w:themeFill="background1" w:themeFillShade="BF"/>
            <w:vAlign w:val="center"/>
          </w:tcPr>
          <w:p w14:paraId="2F2EDFAE" w14:textId="77777777" w:rsidR="00FB3C28" w:rsidRPr="0041261E" w:rsidRDefault="00FB3C28" w:rsidP="00C65C2F">
            <w:pPr>
              <w:jc w:val="center"/>
            </w:pPr>
            <w:r w:rsidRPr="0041261E">
              <w:rPr>
                <w:b/>
                <w:bCs/>
              </w:rPr>
              <w:t>Tipo de dato</w:t>
            </w:r>
          </w:p>
        </w:tc>
        <w:tc>
          <w:tcPr>
            <w:tcW w:w="3899" w:type="dxa"/>
            <w:shd w:val="clear" w:color="auto" w:fill="BFBFBF" w:themeFill="background1" w:themeFillShade="BF"/>
            <w:vAlign w:val="center"/>
          </w:tcPr>
          <w:p w14:paraId="3447E08A" w14:textId="77777777" w:rsidR="00FB3C28" w:rsidRPr="0041261E" w:rsidRDefault="00FB3C28" w:rsidP="00C65C2F">
            <w:pPr>
              <w:jc w:val="center"/>
            </w:pPr>
            <w:r w:rsidRPr="0041261E">
              <w:rPr>
                <w:b/>
                <w:bCs/>
              </w:rPr>
              <w:t>Descripción</w:t>
            </w:r>
          </w:p>
        </w:tc>
        <w:tc>
          <w:tcPr>
            <w:tcW w:w="1656" w:type="dxa"/>
            <w:shd w:val="clear" w:color="auto" w:fill="BFBFBF" w:themeFill="background1" w:themeFillShade="BF"/>
            <w:vAlign w:val="center"/>
          </w:tcPr>
          <w:p w14:paraId="447DEF2A" w14:textId="77777777" w:rsidR="00FB3C28" w:rsidRPr="0041261E" w:rsidRDefault="00FB3C28" w:rsidP="00C65C2F">
            <w:pPr>
              <w:jc w:val="center"/>
            </w:pPr>
            <w:r w:rsidRPr="0041261E">
              <w:rPr>
                <w:b/>
                <w:bCs/>
              </w:rPr>
              <w:t>Clave</w:t>
            </w:r>
          </w:p>
        </w:tc>
      </w:tr>
      <w:tr w:rsidR="00FB3C28" w:rsidRPr="0041261E" w14:paraId="40BE0E64" w14:textId="77777777" w:rsidTr="00C65C2F">
        <w:tc>
          <w:tcPr>
            <w:tcW w:w="1937" w:type="dxa"/>
            <w:vAlign w:val="center"/>
          </w:tcPr>
          <w:p w14:paraId="5B2139E1" w14:textId="77777777" w:rsidR="00FB3C28" w:rsidRPr="0041261E" w:rsidRDefault="00FB3C28" w:rsidP="00C65C2F">
            <w:r w:rsidRPr="0041261E">
              <w:t>Id</w:t>
            </w:r>
          </w:p>
        </w:tc>
        <w:tc>
          <w:tcPr>
            <w:tcW w:w="1776" w:type="dxa"/>
            <w:vAlign w:val="center"/>
          </w:tcPr>
          <w:p w14:paraId="24B65EEE" w14:textId="77777777" w:rsidR="00FB3C28" w:rsidRPr="0041261E" w:rsidRDefault="00FB3C28" w:rsidP="00C65C2F">
            <w:r w:rsidRPr="0041261E">
              <w:t>SERIAL</w:t>
            </w:r>
          </w:p>
        </w:tc>
        <w:tc>
          <w:tcPr>
            <w:tcW w:w="3899" w:type="dxa"/>
            <w:vAlign w:val="center"/>
          </w:tcPr>
          <w:p w14:paraId="0364A369" w14:textId="77777777" w:rsidR="00FB3C28" w:rsidRPr="0041261E" w:rsidRDefault="00FB3C28" w:rsidP="00C65C2F">
            <w:r w:rsidRPr="00343F3B">
              <w:t>Identificador único de cada área registrada. Se genera automáticamente por el sistema.</w:t>
            </w:r>
          </w:p>
        </w:tc>
        <w:tc>
          <w:tcPr>
            <w:tcW w:w="1656" w:type="dxa"/>
            <w:vAlign w:val="center"/>
          </w:tcPr>
          <w:p w14:paraId="46DDA98B" w14:textId="77777777" w:rsidR="00FB3C28" w:rsidRPr="0041261E" w:rsidRDefault="00FB3C28" w:rsidP="00C65C2F">
            <w:r w:rsidRPr="0041261E">
              <w:t>PK</w:t>
            </w:r>
          </w:p>
        </w:tc>
      </w:tr>
      <w:tr w:rsidR="00FB3C28" w:rsidRPr="0041261E" w14:paraId="339DC3CC" w14:textId="77777777" w:rsidTr="00C65C2F">
        <w:tc>
          <w:tcPr>
            <w:tcW w:w="1937" w:type="dxa"/>
            <w:vAlign w:val="center"/>
          </w:tcPr>
          <w:p w14:paraId="563AE473" w14:textId="77777777" w:rsidR="00FB3C28" w:rsidRPr="0041261E" w:rsidRDefault="00FB3C28" w:rsidP="00C65C2F">
            <w:r w:rsidRPr="0041261E">
              <w:t>codigo_dep</w:t>
            </w:r>
          </w:p>
        </w:tc>
        <w:tc>
          <w:tcPr>
            <w:tcW w:w="1776" w:type="dxa"/>
            <w:vAlign w:val="center"/>
          </w:tcPr>
          <w:p w14:paraId="2C5AEC9D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899" w:type="dxa"/>
            <w:vAlign w:val="center"/>
          </w:tcPr>
          <w:p w14:paraId="37341EE6" w14:textId="77777777" w:rsidR="00FB3C28" w:rsidRPr="0041261E" w:rsidRDefault="00FB3C28" w:rsidP="00C65C2F">
            <w:r w:rsidRPr="00F11A57">
              <w:t>Código identificador del departamento o dependencia dentro de la Secretaría de Tránsito y Transporte.</w:t>
            </w:r>
          </w:p>
        </w:tc>
        <w:tc>
          <w:tcPr>
            <w:tcW w:w="1656" w:type="dxa"/>
            <w:vAlign w:val="center"/>
          </w:tcPr>
          <w:p w14:paraId="65922B8E" w14:textId="77777777" w:rsidR="00FB3C28" w:rsidRPr="0041261E" w:rsidRDefault="00FB3C28" w:rsidP="00C65C2F"/>
        </w:tc>
      </w:tr>
      <w:tr w:rsidR="00FB3C28" w:rsidRPr="0041261E" w14:paraId="30C6E8B5" w14:textId="77777777" w:rsidTr="00C65C2F">
        <w:tc>
          <w:tcPr>
            <w:tcW w:w="1937" w:type="dxa"/>
            <w:vAlign w:val="center"/>
          </w:tcPr>
          <w:p w14:paraId="466D4173" w14:textId="77777777" w:rsidR="00FB3C28" w:rsidRPr="0041261E" w:rsidRDefault="00FB3C28" w:rsidP="00C65C2F">
            <w:r w:rsidRPr="0041261E">
              <w:t>Nombre</w:t>
            </w:r>
          </w:p>
        </w:tc>
        <w:tc>
          <w:tcPr>
            <w:tcW w:w="1776" w:type="dxa"/>
            <w:vAlign w:val="center"/>
          </w:tcPr>
          <w:p w14:paraId="6874B889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899" w:type="dxa"/>
            <w:vAlign w:val="center"/>
          </w:tcPr>
          <w:p w14:paraId="60D83EDA" w14:textId="77777777" w:rsidR="00FB3C28" w:rsidRPr="0041261E" w:rsidRDefault="00FB3C28" w:rsidP="00C65C2F">
            <w:r w:rsidRPr="00481CB9">
              <w:t>Nombre del área o dependencia responsable (por ejemplo: Atención al Ciudadano, Jurídica, Técnica, etc.).</w:t>
            </w:r>
          </w:p>
        </w:tc>
        <w:tc>
          <w:tcPr>
            <w:tcW w:w="1656" w:type="dxa"/>
            <w:vAlign w:val="center"/>
          </w:tcPr>
          <w:p w14:paraId="62F01E4A" w14:textId="77777777" w:rsidR="00FB3C28" w:rsidRPr="0041261E" w:rsidRDefault="00FB3C28" w:rsidP="00C65C2F"/>
        </w:tc>
      </w:tr>
      <w:tr w:rsidR="00FB3C28" w:rsidRPr="0041261E" w14:paraId="55BD53D2" w14:textId="77777777" w:rsidTr="00C65C2F">
        <w:tc>
          <w:tcPr>
            <w:tcW w:w="1937" w:type="dxa"/>
            <w:vAlign w:val="center"/>
          </w:tcPr>
          <w:p w14:paraId="59DA29D7" w14:textId="77777777" w:rsidR="00FB3C28" w:rsidRPr="0041261E" w:rsidRDefault="00FB3C28" w:rsidP="00C65C2F">
            <w:r w:rsidRPr="00730900">
              <w:t>deleted_at</w:t>
            </w:r>
          </w:p>
        </w:tc>
        <w:tc>
          <w:tcPr>
            <w:tcW w:w="1776" w:type="dxa"/>
            <w:vAlign w:val="center"/>
          </w:tcPr>
          <w:p w14:paraId="2183FEE4" w14:textId="77777777" w:rsidR="00FB3C28" w:rsidRPr="0041261E" w:rsidRDefault="00FB3C28" w:rsidP="00C65C2F">
            <w:r w:rsidRPr="00730900">
              <w:t>TIMESTAMP</w:t>
            </w:r>
          </w:p>
        </w:tc>
        <w:tc>
          <w:tcPr>
            <w:tcW w:w="3899" w:type="dxa"/>
            <w:vAlign w:val="center"/>
          </w:tcPr>
          <w:p w14:paraId="5FD625E0" w14:textId="77777777" w:rsidR="00FB3C28" w:rsidRPr="0041261E" w:rsidRDefault="00FB3C28" w:rsidP="00C65C2F">
            <w:r w:rsidRPr="004457CA">
              <w:t>Fecha y hora en que el registro fue eliminado lógicamente del sistema. Si el valor es nulo, el área sigue activa.</w:t>
            </w:r>
          </w:p>
        </w:tc>
        <w:tc>
          <w:tcPr>
            <w:tcW w:w="1656" w:type="dxa"/>
            <w:vAlign w:val="center"/>
          </w:tcPr>
          <w:p w14:paraId="3577F34B" w14:textId="77777777" w:rsidR="00FB3C28" w:rsidRPr="0041261E" w:rsidRDefault="00FB3C28" w:rsidP="0099409A">
            <w:pPr>
              <w:keepNext/>
            </w:pPr>
          </w:p>
        </w:tc>
      </w:tr>
    </w:tbl>
    <w:p w14:paraId="5B457561" w14:textId="545EEA2E" w:rsidR="00FB3C28" w:rsidRPr="0041261E" w:rsidRDefault="0099409A" w:rsidP="0099409A">
      <w:pPr>
        <w:pStyle w:val="Descripcin"/>
        <w:rPr>
          <w:b/>
          <w:bCs/>
        </w:rPr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5139A8">
        <w:rPr>
          <w:noProof/>
        </w:rPr>
        <w:t>4</w:t>
      </w:r>
      <w:r>
        <w:fldChar w:fldCharType="end"/>
      </w:r>
      <w:r>
        <w:t xml:space="preserve">. </w:t>
      </w:r>
      <w:r w:rsidRPr="00B102CE">
        <w:t>Diccionario de Datos – Areas_resp</w:t>
      </w:r>
    </w:p>
    <w:p w14:paraId="68992C28" w14:textId="2CC8CDC6" w:rsidR="0099409A" w:rsidRDefault="00EE4D3B" w:rsidP="0099409A">
      <w:pPr>
        <w:jc w:val="center"/>
        <w:rPr>
          <w:i/>
          <w:iCs/>
        </w:rPr>
      </w:pPr>
      <w:r>
        <w:rPr>
          <w:i/>
          <w:iCs/>
        </w:rPr>
        <w:t>Fuente: Elaboración por los autores a partir de PostgreSQL, Año 2025</w:t>
      </w:r>
    </w:p>
    <w:p w14:paraId="20661667" w14:textId="77777777" w:rsidR="00EE4D3B" w:rsidRPr="0041261E" w:rsidRDefault="00EE4D3B" w:rsidP="00EE4D3B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37"/>
        <w:gridCol w:w="1776"/>
        <w:gridCol w:w="3937"/>
        <w:gridCol w:w="1701"/>
      </w:tblGrid>
      <w:tr w:rsidR="00FB3C28" w:rsidRPr="0041261E" w14:paraId="52798C0F" w14:textId="77777777" w:rsidTr="00C65C2F">
        <w:trPr>
          <w:trHeight w:val="521"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7316433B" w14:textId="77777777" w:rsidR="00FB3C28" w:rsidRPr="00674637" w:rsidRDefault="00FB3C28" w:rsidP="00C65C2F">
            <w:pPr>
              <w:jc w:val="center"/>
              <w:rPr>
                <w:b/>
                <w:bCs/>
              </w:rPr>
            </w:pPr>
            <w:r w:rsidRPr="00674637">
              <w:rPr>
                <w:b/>
                <w:bCs/>
              </w:rPr>
              <w:t>Campo</w:t>
            </w:r>
          </w:p>
        </w:tc>
        <w:tc>
          <w:tcPr>
            <w:tcW w:w="1776" w:type="dxa"/>
            <w:shd w:val="clear" w:color="auto" w:fill="BFBFBF" w:themeFill="background1" w:themeFillShade="BF"/>
            <w:vAlign w:val="center"/>
          </w:tcPr>
          <w:p w14:paraId="381E24BF" w14:textId="77777777" w:rsidR="00FB3C28" w:rsidRPr="00674637" w:rsidRDefault="00FB3C28" w:rsidP="00C65C2F">
            <w:pPr>
              <w:jc w:val="center"/>
              <w:rPr>
                <w:b/>
                <w:bCs/>
              </w:rPr>
            </w:pPr>
            <w:r w:rsidRPr="00674637">
              <w:rPr>
                <w:b/>
                <w:bCs/>
              </w:rPr>
              <w:t>Tipo de dato</w:t>
            </w:r>
          </w:p>
        </w:tc>
        <w:tc>
          <w:tcPr>
            <w:tcW w:w="3937" w:type="dxa"/>
            <w:shd w:val="clear" w:color="auto" w:fill="BFBFBF" w:themeFill="background1" w:themeFillShade="BF"/>
            <w:vAlign w:val="center"/>
          </w:tcPr>
          <w:p w14:paraId="77748608" w14:textId="77777777" w:rsidR="00FB3C28" w:rsidRPr="00674637" w:rsidRDefault="00FB3C28" w:rsidP="00C65C2F">
            <w:pPr>
              <w:jc w:val="center"/>
              <w:rPr>
                <w:b/>
                <w:bCs/>
              </w:rPr>
            </w:pPr>
            <w:r w:rsidRPr="00674637">
              <w:rPr>
                <w:b/>
                <w:bCs/>
              </w:rPr>
              <w:t>Descripción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46C828" w14:textId="77777777" w:rsidR="00FB3C28" w:rsidRPr="00674637" w:rsidRDefault="00FB3C28" w:rsidP="00C65C2F">
            <w:pPr>
              <w:jc w:val="center"/>
              <w:rPr>
                <w:b/>
                <w:bCs/>
              </w:rPr>
            </w:pPr>
            <w:r w:rsidRPr="00674637">
              <w:rPr>
                <w:b/>
                <w:bCs/>
              </w:rPr>
              <w:t>Clave</w:t>
            </w:r>
          </w:p>
        </w:tc>
      </w:tr>
      <w:tr w:rsidR="00FB3C28" w:rsidRPr="0041261E" w14:paraId="7000565B" w14:textId="77777777" w:rsidTr="00C65C2F">
        <w:tc>
          <w:tcPr>
            <w:tcW w:w="1937" w:type="dxa"/>
          </w:tcPr>
          <w:p w14:paraId="1BFEFA03" w14:textId="77777777" w:rsidR="00FB3C28" w:rsidRPr="0041261E" w:rsidRDefault="00FB3C28" w:rsidP="00C65C2F">
            <w:r w:rsidRPr="003D6909">
              <w:t>Id</w:t>
            </w:r>
          </w:p>
        </w:tc>
        <w:tc>
          <w:tcPr>
            <w:tcW w:w="1776" w:type="dxa"/>
          </w:tcPr>
          <w:p w14:paraId="1FCA0169" w14:textId="77777777" w:rsidR="00FB3C28" w:rsidRPr="0041261E" w:rsidRDefault="00FB3C28" w:rsidP="00C65C2F">
            <w:r w:rsidRPr="003D6909">
              <w:t>SERIAL</w:t>
            </w:r>
          </w:p>
        </w:tc>
        <w:tc>
          <w:tcPr>
            <w:tcW w:w="3937" w:type="dxa"/>
          </w:tcPr>
          <w:p w14:paraId="23A4D517" w14:textId="77777777" w:rsidR="00FB3C28" w:rsidRPr="0041261E" w:rsidRDefault="00FB3C28" w:rsidP="00C65C2F">
            <w:r w:rsidRPr="003D6909">
              <w:t>Identificador único del registro de auditoría. Se genera automáticamente por el sistema.</w:t>
            </w:r>
          </w:p>
        </w:tc>
        <w:tc>
          <w:tcPr>
            <w:tcW w:w="1701" w:type="dxa"/>
          </w:tcPr>
          <w:p w14:paraId="058F92D3" w14:textId="77777777" w:rsidR="00FB3C28" w:rsidRPr="0041261E" w:rsidRDefault="00FB3C28" w:rsidP="00C65C2F">
            <w:r w:rsidRPr="003D6909">
              <w:t>PK</w:t>
            </w:r>
          </w:p>
        </w:tc>
      </w:tr>
      <w:tr w:rsidR="00FB3C28" w:rsidRPr="0041261E" w14:paraId="0D51ABF7" w14:textId="77777777" w:rsidTr="00C65C2F">
        <w:tc>
          <w:tcPr>
            <w:tcW w:w="1937" w:type="dxa"/>
          </w:tcPr>
          <w:p w14:paraId="57FDD99E" w14:textId="77777777" w:rsidR="00FB3C28" w:rsidRPr="0041261E" w:rsidRDefault="00FB3C28" w:rsidP="00C65C2F">
            <w:r w:rsidRPr="003D6909">
              <w:t>username</w:t>
            </w:r>
          </w:p>
        </w:tc>
        <w:tc>
          <w:tcPr>
            <w:tcW w:w="1776" w:type="dxa"/>
          </w:tcPr>
          <w:p w14:paraId="40926647" w14:textId="77777777" w:rsidR="00FB3C28" w:rsidRPr="0041261E" w:rsidRDefault="00FB3C28" w:rsidP="00C65C2F">
            <w:r w:rsidRPr="003D6909">
              <w:t>VARCHAR</w:t>
            </w:r>
          </w:p>
        </w:tc>
        <w:tc>
          <w:tcPr>
            <w:tcW w:w="3937" w:type="dxa"/>
          </w:tcPr>
          <w:p w14:paraId="4B6A9081" w14:textId="77777777" w:rsidR="00FB3C28" w:rsidRPr="0041261E" w:rsidRDefault="00FB3C28" w:rsidP="00C65C2F">
            <w:r w:rsidRPr="003D6909">
              <w:t>Nombre de usuario que realizó la acción dentro del sistema. Permite rastrear quién ejecutó una operación.</w:t>
            </w:r>
          </w:p>
        </w:tc>
        <w:tc>
          <w:tcPr>
            <w:tcW w:w="1701" w:type="dxa"/>
          </w:tcPr>
          <w:p w14:paraId="52366F1E" w14:textId="77777777" w:rsidR="00FB3C28" w:rsidRPr="0041261E" w:rsidRDefault="00FB3C28" w:rsidP="00C65C2F"/>
        </w:tc>
      </w:tr>
      <w:tr w:rsidR="00FB3C28" w:rsidRPr="0041261E" w14:paraId="3CBF87B2" w14:textId="77777777" w:rsidTr="00C65C2F">
        <w:tc>
          <w:tcPr>
            <w:tcW w:w="1937" w:type="dxa"/>
          </w:tcPr>
          <w:p w14:paraId="113EE2F2" w14:textId="77777777" w:rsidR="00FB3C28" w:rsidRPr="0041261E" w:rsidRDefault="00FB3C28" w:rsidP="00C65C2F">
            <w:r w:rsidRPr="003D6909">
              <w:t>action</w:t>
            </w:r>
          </w:p>
        </w:tc>
        <w:tc>
          <w:tcPr>
            <w:tcW w:w="1776" w:type="dxa"/>
          </w:tcPr>
          <w:p w14:paraId="34952AF1" w14:textId="77777777" w:rsidR="00FB3C28" w:rsidRPr="0041261E" w:rsidRDefault="00FB3C28" w:rsidP="00C65C2F">
            <w:r w:rsidRPr="003D6909">
              <w:t>VARCHAR</w:t>
            </w:r>
          </w:p>
        </w:tc>
        <w:tc>
          <w:tcPr>
            <w:tcW w:w="3937" w:type="dxa"/>
          </w:tcPr>
          <w:p w14:paraId="599D2EE6" w14:textId="77777777" w:rsidR="00FB3C28" w:rsidRPr="0041261E" w:rsidRDefault="00FB3C28" w:rsidP="00C65C2F">
            <w:r w:rsidRPr="003D6909">
              <w:t>Acción realizada por el usuario (por ejemplo: crear, actualizar, eliminar, iniciar sesión).</w:t>
            </w:r>
          </w:p>
        </w:tc>
        <w:tc>
          <w:tcPr>
            <w:tcW w:w="1701" w:type="dxa"/>
          </w:tcPr>
          <w:p w14:paraId="7E1D151A" w14:textId="77777777" w:rsidR="00FB3C28" w:rsidRPr="0041261E" w:rsidRDefault="00FB3C28" w:rsidP="00C65C2F"/>
        </w:tc>
      </w:tr>
      <w:tr w:rsidR="00FB3C28" w:rsidRPr="0041261E" w14:paraId="689A04BE" w14:textId="77777777" w:rsidTr="00C65C2F">
        <w:tc>
          <w:tcPr>
            <w:tcW w:w="1937" w:type="dxa"/>
          </w:tcPr>
          <w:p w14:paraId="1AC59E3E" w14:textId="77777777" w:rsidR="00FB3C28" w:rsidRPr="0041261E" w:rsidRDefault="00FB3C28" w:rsidP="00C65C2F">
            <w:r w:rsidRPr="003D6909">
              <w:t>method</w:t>
            </w:r>
          </w:p>
        </w:tc>
        <w:tc>
          <w:tcPr>
            <w:tcW w:w="1776" w:type="dxa"/>
          </w:tcPr>
          <w:p w14:paraId="2A547D8D" w14:textId="77777777" w:rsidR="00FB3C28" w:rsidRPr="0041261E" w:rsidRDefault="00FB3C28" w:rsidP="00C65C2F">
            <w:r w:rsidRPr="003D6909">
              <w:t>VARCHAR</w:t>
            </w:r>
          </w:p>
        </w:tc>
        <w:tc>
          <w:tcPr>
            <w:tcW w:w="3937" w:type="dxa"/>
          </w:tcPr>
          <w:p w14:paraId="06615993" w14:textId="77777777" w:rsidR="00FB3C28" w:rsidRPr="0041261E" w:rsidRDefault="00FB3C28" w:rsidP="00C65C2F">
            <w:r w:rsidRPr="003D6909">
              <w:t>Método HTTP utilizado en la solicitud (por ejemplo: GET, POST, PUT, DELETE).</w:t>
            </w:r>
          </w:p>
        </w:tc>
        <w:tc>
          <w:tcPr>
            <w:tcW w:w="1701" w:type="dxa"/>
          </w:tcPr>
          <w:p w14:paraId="5FB61D97" w14:textId="77777777" w:rsidR="00FB3C28" w:rsidRPr="0041261E" w:rsidRDefault="00FB3C28" w:rsidP="00C65C2F"/>
        </w:tc>
      </w:tr>
      <w:tr w:rsidR="00FB3C28" w:rsidRPr="0041261E" w14:paraId="67850B3E" w14:textId="77777777" w:rsidTr="00C65C2F">
        <w:tc>
          <w:tcPr>
            <w:tcW w:w="1937" w:type="dxa"/>
          </w:tcPr>
          <w:p w14:paraId="77B4D386" w14:textId="77777777" w:rsidR="00FB3C28" w:rsidRPr="0041261E" w:rsidRDefault="00FB3C28" w:rsidP="00C65C2F">
            <w:r w:rsidRPr="003D6909">
              <w:t>endpoint</w:t>
            </w:r>
          </w:p>
        </w:tc>
        <w:tc>
          <w:tcPr>
            <w:tcW w:w="1776" w:type="dxa"/>
          </w:tcPr>
          <w:p w14:paraId="6F23A819" w14:textId="77777777" w:rsidR="00FB3C28" w:rsidRPr="0041261E" w:rsidRDefault="00FB3C28" w:rsidP="00C65C2F">
            <w:r w:rsidRPr="003D6909">
              <w:t>TEXT</w:t>
            </w:r>
          </w:p>
        </w:tc>
        <w:tc>
          <w:tcPr>
            <w:tcW w:w="3937" w:type="dxa"/>
          </w:tcPr>
          <w:p w14:paraId="45F4C0FE" w14:textId="77777777" w:rsidR="00FB3C28" w:rsidRPr="0041261E" w:rsidRDefault="00FB3C28" w:rsidP="00C65C2F">
            <w:r w:rsidRPr="003D6909">
              <w:t>Ruta o endpoint del sistema que fue accedido durante la acción.</w:t>
            </w:r>
          </w:p>
        </w:tc>
        <w:tc>
          <w:tcPr>
            <w:tcW w:w="1701" w:type="dxa"/>
          </w:tcPr>
          <w:p w14:paraId="599C9821" w14:textId="77777777" w:rsidR="00FB3C28" w:rsidRPr="0041261E" w:rsidRDefault="00FB3C28" w:rsidP="00C65C2F"/>
        </w:tc>
      </w:tr>
      <w:tr w:rsidR="00FB3C28" w:rsidRPr="0041261E" w14:paraId="4FF6EFE1" w14:textId="77777777" w:rsidTr="00C65C2F">
        <w:tc>
          <w:tcPr>
            <w:tcW w:w="1937" w:type="dxa"/>
          </w:tcPr>
          <w:p w14:paraId="760D40E2" w14:textId="77777777" w:rsidR="00FB3C28" w:rsidRPr="0041261E" w:rsidRDefault="00FB3C28" w:rsidP="00C65C2F">
            <w:r w:rsidRPr="003D6909">
              <w:t>status_code</w:t>
            </w:r>
          </w:p>
        </w:tc>
        <w:tc>
          <w:tcPr>
            <w:tcW w:w="1776" w:type="dxa"/>
          </w:tcPr>
          <w:p w14:paraId="757F0580" w14:textId="77777777" w:rsidR="00FB3C28" w:rsidRPr="0041261E" w:rsidRDefault="00FB3C28" w:rsidP="00C65C2F">
            <w:r w:rsidRPr="003D6909">
              <w:t>INTEGER</w:t>
            </w:r>
          </w:p>
        </w:tc>
        <w:tc>
          <w:tcPr>
            <w:tcW w:w="3937" w:type="dxa"/>
          </w:tcPr>
          <w:p w14:paraId="2502F2D1" w14:textId="77777777" w:rsidR="00FB3C28" w:rsidRPr="0041261E" w:rsidRDefault="00FB3C28" w:rsidP="00C65C2F">
            <w:r w:rsidRPr="003D6909">
              <w:t>Código de estado HTTP devuelto por el servidor tras la ejecución de la acción (por ejemplo: 200, 404, 500).</w:t>
            </w:r>
          </w:p>
        </w:tc>
        <w:tc>
          <w:tcPr>
            <w:tcW w:w="1701" w:type="dxa"/>
          </w:tcPr>
          <w:p w14:paraId="7D2A0461" w14:textId="77777777" w:rsidR="00FB3C28" w:rsidRPr="0041261E" w:rsidRDefault="00FB3C28" w:rsidP="00C65C2F"/>
        </w:tc>
      </w:tr>
      <w:tr w:rsidR="00FB3C28" w:rsidRPr="0041261E" w14:paraId="17E5F34B" w14:textId="77777777" w:rsidTr="00C65C2F">
        <w:tc>
          <w:tcPr>
            <w:tcW w:w="1937" w:type="dxa"/>
          </w:tcPr>
          <w:p w14:paraId="4F5D6148" w14:textId="77777777" w:rsidR="00FB3C28" w:rsidRPr="0041261E" w:rsidRDefault="00FB3C28" w:rsidP="00C65C2F">
            <w:r w:rsidRPr="003D6909">
              <w:t>timestamp</w:t>
            </w:r>
          </w:p>
        </w:tc>
        <w:tc>
          <w:tcPr>
            <w:tcW w:w="1776" w:type="dxa"/>
          </w:tcPr>
          <w:p w14:paraId="4C69D921" w14:textId="77777777" w:rsidR="00FB3C28" w:rsidRPr="0041261E" w:rsidRDefault="00FB3C28" w:rsidP="00C65C2F">
            <w:r w:rsidRPr="003D6909">
              <w:t>TIMESTAMP</w:t>
            </w:r>
          </w:p>
        </w:tc>
        <w:tc>
          <w:tcPr>
            <w:tcW w:w="3937" w:type="dxa"/>
          </w:tcPr>
          <w:p w14:paraId="13BB95E4" w14:textId="77777777" w:rsidR="00FB3C28" w:rsidRPr="0041261E" w:rsidRDefault="00FB3C28" w:rsidP="00C65C2F">
            <w:r w:rsidRPr="003D6909">
              <w:t>Fecha y hora exacta en la que ocurrió la acción registrada.</w:t>
            </w:r>
          </w:p>
        </w:tc>
        <w:tc>
          <w:tcPr>
            <w:tcW w:w="1701" w:type="dxa"/>
          </w:tcPr>
          <w:p w14:paraId="1E720992" w14:textId="77777777" w:rsidR="00FB3C28" w:rsidRPr="0041261E" w:rsidRDefault="00FB3C28" w:rsidP="0099409A">
            <w:pPr>
              <w:keepNext/>
            </w:pPr>
          </w:p>
        </w:tc>
      </w:tr>
    </w:tbl>
    <w:p w14:paraId="5C4B95EA" w14:textId="664C9F25" w:rsidR="00FB3C28" w:rsidRDefault="0099409A" w:rsidP="0099409A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5139A8">
        <w:rPr>
          <w:noProof/>
        </w:rPr>
        <w:t>5</w:t>
      </w:r>
      <w:r>
        <w:fldChar w:fldCharType="end"/>
      </w:r>
      <w:r>
        <w:t xml:space="preserve">. </w:t>
      </w:r>
      <w:r w:rsidRPr="007B6098">
        <w:t>Diccionario de Datos – Audit_log</w:t>
      </w:r>
    </w:p>
    <w:p w14:paraId="6A4F3D93" w14:textId="077632E1" w:rsidR="0099409A" w:rsidRDefault="00EE4D3B" w:rsidP="00EE4D3B">
      <w:pPr>
        <w:jc w:val="center"/>
      </w:pPr>
      <w:r>
        <w:rPr>
          <w:i/>
          <w:iCs/>
        </w:rPr>
        <w:t>Fuente: Elaboración por los autores a partir de PostgreSQL, Año 2025</w:t>
      </w:r>
    </w:p>
    <w:p w14:paraId="2494E294" w14:textId="77777777" w:rsidR="0099409A" w:rsidRPr="0099409A" w:rsidRDefault="0099409A" w:rsidP="0099409A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37"/>
        <w:gridCol w:w="1776"/>
        <w:gridCol w:w="3937"/>
        <w:gridCol w:w="1701"/>
      </w:tblGrid>
      <w:tr w:rsidR="00FB3C28" w:rsidRPr="0041261E" w14:paraId="51D11503" w14:textId="77777777" w:rsidTr="00C65C2F">
        <w:trPr>
          <w:trHeight w:val="487"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5AC30B79" w14:textId="77777777" w:rsidR="00FB3C28" w:rsidRPr="0034306F" w:rsidRDefault="00FB3C28" w:rsidP="00C65C2F">
            <w:pPr>
              <w:jc w:val="center"/>
              <w:rPr>
                <w:b/>
                <w:bCs/>
              </w:rPr>
            </w:pPr>
            <w:r w:rsidRPr="0034306F">
              <w:rPr>
                <w:b/>
                <w:bCs/>
              </w:rPr>
              <w:t>Campo</w:t>
            </w:r>
          </w:p>
        </w:tc>
        <w:tc>
          <w:tcPr>
            <w:tcW w:w="1776" w:type="dxa"/>
            <w:shd w:val="clear" w:color="auto" w:fill="BFBFBF" w:themeFill="background1" w:themeFillShade="BF"/>
            <w:vAlign w:val="center"/>
          </w:tcPr>
          <w:p w14:paraId="079BF627" w14:textId="77777777" w:rsidR="00FB3C28" w:rsidRPr="0034306F" w:rsidRDefault="00FB3C28" w:rsidP="00C65C2F">
            <w:pPr>
              <w:jc w:val="center"/>
              <w:rPr>
                <w:b/>
                <w:bCs/>
              </w:rPr>
            </w:pPr>
            <w:r w:rsidRPr="0034306F">
              <w:rPr>
                <w:b/>
                <w:bCs/>
              </w:rPr>
              <w:t>Tipo de dato</w:t>
            </w:r>
          </w:p>
        </w:tc>
        <w:tc>
          <w:tcPr>
            <w:tcW w:w="3937" w:type="dxa"/>
            <w:shd w:val="clear" w:color="auto" w:fill="BFBFBF" w:themeFill="background1" w:themeFillShade="BF"/>
            <w:vAlign w:val="center"/>
          </w:tcPr>
          <w:p w14:paraId="053EFDCE" w14:textId="77777777" w:rsidR="00FB3C28" w:rsidRPr="0034306F" w:rsidRDefault="00FB3C28" w:rsidP="00C65C2F">
            <w:pPr>
              <w:jc w:val="center"/>
              <w:rPr>
                <w:b/>
                <w:bCs/>
              </w:rPr>
            </w:pPr>
            <w:r w:rsidRPr="0034306F">
              <w:rPr>
                <w:b/>
                <w:bCs/>
              </w:rPr>
              <w:t>Descripción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9B6DD3" w14:textId="77777777" w:rsidR="00FB3C28" w:rsidRPr="0034306F" w:rsidRDefault="00FB3C28" w:rsidP="00C65C2F">
            <w:pPr>
              <w:jc w:val="center"/>
              <w:rPr>
                <w:b/>
                <w:bCs/>
              </w:rPr>
            </w:pPr>
            <w:r w:rsidRPr="0034306F">
              <w:rPr>
                <w:b/>
                <w:bCs/>
              </w:rPr>
              <w:t>Clave</w:t>
            </w:r>
          </w:p>
        </w:tc>
      </w:tr>
      <w:tr w:rsidR="00FB3C28" w:rsidRPr="0041261E" w14:paraId="512BF741" w14:textId="77777777" w:rsidTr="00C65C2F">
        <w:tc>
          <w:tcPr>
            <w:tcW w:w="1937" w:type="dxa"/>
          </w:tcPr>
          <w:p w14:paraId="5D1FFA5E" w14:textId="77777777" w:rsidR="00FB3C28" w:rsidRPr="0041261E" w:rsidRDefault="00FB3C28" w:rsidP="00C65C2F">
            <w:r w:rsidRPr="000E5A41">
              <w:t>id</w:t>
            </w:r>
          </w:p>
        </w:tc>
        <w:tc>
          <w:tcPr>
            <w:tcW w:w="1776" w:type="dxa"/>
          </w:tcPr>
          <w:p w14:paraId="2ED4BFAB" w14:textId="77777777" w:rsidR="00FB3C28" w:rsidRPr="0041261E" w:rsidRDefault="00FB3C28" w:rsidP="00C65C2F">
            <w:r w:rsidRPr="000E5A41">
              <w:t>SERIAL</w:t>
            </w:r>
          </w:p>
        </w:tc>
        <w:tc>
          <w:tcPr>
            <w:tcW w:w="3937" w:type="dxa"/>
          </w:tcPr>
          <w:p w14:paraId="32C9BC98" w14:textId="77777777" w:rsidR="00FB3C28" w:rsidRPr="0041261E" w:rsidRDefault="00FB3C28" w:rsidP="00C65C2F">
            <w:r w:rsidRPr="000E5A41">
              <w:t>Identificador único del departamento. Se genera automáticamente por el sistema.</w:t>
            </w:r>
          </w:p>
        </w:tc>
        <w:tc>
          <w:tcPr>
            <w:tcW w:w="1701" w:type="dxa"/>
          </w:tcPr>
          <w:p w14:paraId="0054D2E9" w14:textId="77777777" w:rsidR="00FB3C28" w:rsidRPr="0041261E" w:rsidRDefault="00FB3C28" w:rsidP="00C65C2F">
            <w:r w:rsidRPr="000E5A41">
              <w:t>PK</w:t>
            </w:r>
          </w:p>
        </w:tc>
      </w:tr>
      <w:tr w:rsidR="00FB3C28" w:rsidRPr="0041261E" w14:paraId="7F778FBC" w14:textId="77777777" w:rsidTr="00C65C2F">
        <w:tc>
          <w:tcPr>
            <w:tcW w:w="1937" w:type="dxa"/>
          </w:tcPr>
          <w:p w14:paraId="1EB964D0" w14:textId="77777777" w:rsidR="00FB3C28" w:rsidRPr="0041261E" w:rsidRDefault="00FB3C28" w:rsidP="00C65C2F">
            <w:r w:rsidRPr="000E5A41">
              <w:t>nombre</w:t>
            </w:r>
          </w:p>
        </w:tc>
        <w:tc>
          <w:tcPr>
            <w:tcW w:w="1776" w:type="dxa"/>
          </w:tcPr>
          <w:p w14:paraId="495D4C83" w14:textId="77777777" w:rsidR="00FB3C28" w:rsidRPr="0041261E" w:rsidRDefault="00FB3C28" w:rsidP="00C65C2F">
            <w:r w:rsidRPr="000E5A41">
              <w:t>VARCHAR</w:t>
            </w:r>
          </w:p>
        </w:tc>
        <w:tc>
          <w:tcPr>
            <w:tcW w:w="3937" w:type="dxa"/>
          </w:tcPr>
          <w:p w14:paraId="1B4D2C56" w14:textId="77777777" w:rsidR="00FB3C28" w:rsidRPr="0041261E" w:rsidRDefault="00FB3C28" w:rsidP="00C65C2F">
            <w:r w:rsidRPr="000E5A41">
              <w:t>Nombre del departamento (por ejemplo: Cundinamarca, Tolima, Huila).</w:t>
            </w:r>
          </w:p>
        </w:tc>
        <w:tc>
          <w:tcPr>
            <w:tcW w:w="1701" w:type="dxa"/>
          </w:tcPr>
          <w:p w14:paraId="7AAAA48C" w14:textId="77777777" w:rsidR="00FB3C28" w:rsidRPr="0041261E" w:rsidRDefault="00FB3C28" w:rsidP="00C65C2F"/>
        </w:tc>
      </w:tr>
      <w:tr w:rsidR="00FB3C28" w:rsidRPr="0041261E" w14:paraId="07DFD12F" w14:textId="77777777" w:rsidTr="00C65C2F">
        <w:tc>
          <w:tcPr>
            <w:tcW w:w="1937" w:type="dxa"/>
          </w:tcPr>
          <w:p w14:paraId="28D20952" w14:textId="77777777" w:rsidR="00FB3C28" w:rsidRPr="0041261E" w:rsidRDefault="00FB3C28" w:rsidP="00C65C2F">
            <w:r w:rsidRPr="000E5A41">
              <w:t>codigo_dane</w:t>
            </w:r>
          </w:p>
        </w:tc>
        <w:tc>
          <w:tcPr>
            <w:tcW w:w="1776" w:type="dxa"/>
          </w:tcPr>
          <w:p w14:paraId="1CBC6988" w14:textId="77777777" w:rsidR="00FB3C28" w:rsidRPr="0041261E" w:rsidRDefault="00FB3C28" w:rsidP="00C65C2F">
            <w:r w:rsidRPr="000E5A41">
              <w:t>VARCHAR</w:t>
            </w:r>
          </w:p>
        </w:tc>
        <w:tc>
          <w:tcPr>
            <w:tcW w:w="3937" w:type="dxa"/>
          </w:tcPr>
          <w:p w14:paraId="0329389D" w14:textId="77777777" w:rsidR="00FB3C28" w:rsidRPr="0041261E" w:rsidRDefault="00FB3C28" w:rsidP="00C65C2F">
            <w:r w:rsidRPr="000E5A41">
              <w:t>Código asignado por el DANE que identifica oficialmente el departamento dentro del territorio nacional.</w:t>
            </w:r>
          </w:p>
        </w:tc>
        <w:tc>
          <w:tcPr>
            <w:tcW w:w="1701" w:type="dxa"/>
          </w:tcPr>
          <w:p w14:paraId="5F6D86F8" w14:textId="77777777" w:rsidR="00FB3C28" w:rsidRPr="0041261E" w:rsidRDefault="00FB3C28" w:rsidP="005139A8">
            <w:pPr>
              <w:keepNext/>
            </w:pPr>
          </w:p>
        </w:tc>
      </w:tr>
    </w:tbl>
    <w:p w14:paraId="3B4AA93B" w14:textId="47F8FB5E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8009FF">
        <w:t>Diccionario de Datos – Departamentos</w:t>
      </w:r>
    </w:p>
    <w:p w14:paraId="6C6EBAF0" w14:textId="5C8AA3D3" w:rsidR="00FB3C28" w:rsidRPr="0041261E" w:rsidRDefault="00EE4D3B" w:rsidP="00FB3C28">
      <w:pPr>
        <w:jc w:val="center"/>
      </w:pPr>
      <w:r>
        <w:rPr>
          <w:i/>
          <w:iCs/>
        </w:rPr>
        <w:lastRenderedPageBreak/>
        <w:t>Fuente: Elaboración por los autores a partir de PostgreSQL, Año 2025</w:t>
      </w:r>
    </w:p>
    <w:p w14:paraId="6F067588" w14:textId="77777777" w:rsidR="00FB3C28" w:rsidRPr="0041261E" w:rsidRDefault="00FB3C28" w:rsidP="00FB3C28">
      <w:pPr>
        <w:jc w:val="center"/>
        <w:rPr>
          <w:b/>
          <w:bCs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37"/>
        <w:gridCol w:w="1776"/>
        <w:gridCol w:w="3937"/>
        <w:gridCol w:w="1701"/>
      </w:tblGrid>
      <w:tr w:rsidR="00FB3C28" w:rsidRPr="0041261E" w14:paraId="57F95364" w14:textId="77777777" w:rsidTr="00C65C2F">
        <w:trPr>
          <w:trHeight w:val="413"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65D7D56B" w14:textId="77777777" w:rsidR="00FB3C28" w:rsidRPr="005D7532" w:rsidRDefault="00FB3C28" w:rsidP="00C65C2F">
            <w:pPr>
              <w:jc w:val="center"/>
              <w:rPr>
                <w:b/>
                <w:bCs/>
              </w:rPr>
            </w:pPr>
            <w:r w:rsidRPr="005D7532">
              <w:rPr>
                <w:b/>
                <w:bCs/>
              </w:rPr>
              <w:t>Campo</w:t>
            </w:r>
          </w:p>
        </w:tc>
        <w:tc>
          <w:tcPr>
            <w:tcW w:w="1776" w:type="dxa"/>
            <w:shd w:val="clear" w:color="auto" w:fill="BFBFBF" w:themeFill="background1" w:themeFillShade="BF"/>
            <w:vAlign w:val="center"/>
          </w:tcPr>
          <w:p w14:paraId="2423632F" w14:textId="77777777" w:rsidR="00FB3C28" w:rsidRPr="005D7532" w:rsidRDefault="00FB3C28" w:rsidP="00C65C2F">
            <w:pPr>
              <w:jc w:val="center"/>
              <w:rPr>
                <w:b/>
                <w:bCs/>
              </w:rPr>
            </w:pPr>
            <w:r w:rsidRPr="005D7532">
              <w:rPr>
                <w:b/>
                <w:bCs/>
              </w:rPr>
              <w:t>Tipo de dato</w:t>
            </w:r>
          </w:p>
        </w:tc>
        <w:tc>
          <w:tcPr>
            <w:tcW w:w="3937" w:type="dxa"/>
            <w:shd w:val="clear" w:color="auto" w:fill="BFBFBF" w:themeFill="background1" w:themeFillShade="BF"/>
            <w:vAlign w:val="center"/>
          </w:tcPr>
          <w:p w14:paraId="7CA0B878" w14:textId="77777777" w:rsidR="00FB3C28" w:rsidRPr="005D7532" w:rsidRDefault="00FB3C28" w:rsidP="00C65C2F">
            <w:pPr>
              <w:jc w:val="center"/>
              <w:rPr>
                <w:b/>
                <w:bCs/>
              </w:rPr>
            </w:pPr>
            <w:r w:rsidRPr="005D7532">
              <w:rPr>
                <w:b/>
                <w:bCs/>
              </w:rPr>
              <w:t>Descripción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CD1CEDA" w14:textId="77777777" w:rsidR="00FB3C28" w:rsidRPr="005D7532" w:rsidRDefault="00FB3C28" w:rsidP="00C65C2F">
            <w:pPr>
              <w:jc w:val="center"/>
              <w:rPr>
                <w:b/>
                <w:bCs/>
              </w:rPr>
            </w:pPr>
            <w:r w:rsidRPr="005D7532">
              <w:rPr>
                <w:b/>
                <w:bCs/>
              </w:rPr>
              <w:t>Clave</w:t>
            </w:r>
          </w:p>
        </w:tc>
      </w:tr>
      <w:tr w:rsidR="00FB3C28" w:rsidRPr="0041261E" w14:paraId="3E6F2FE2" w14:textId="77777777" w:rsidTr="00C65C2F">
        <w:tc>
          <w:tcPr>
            <w:tcW w:w="1937" w:type="dxa"/>
          </w:tcPr>
          <w:p w14:paraId="13010723" w14:textId="77777777" w:rsidR="00FB3C28" w:rsidRPr="0041261E" w:rsidRDefault="00FB3C28" w:rsidP="00C65C2F">
            <w:r w:rsidRPr="0010533E">
              <w:t>id</w:t>
            </w:r>
          </w:p>
        </w:tc>
        <w:tc>
          <w:tcPr>
            <w:tcW w:w="1776" w:type="dxa"/>
          </w:tcPr>
          <w:p w14:paraId="297B7B18" w14:textId="77777777" w:rsidR="00FB3C28" w:rsidRPr="0041261E" w:rsidRDefault="00FB3C28" w:rsidP="00C65C2F">
            <w:r w:rsidRPr="0010533E">
              <w:t>SERIAL</w:t>
            </w:r>
          </w:p>
        </w:tc>
        <w:tc>
          <w:tcPr>
            <w:tcW w:w="3937" w:type="dxa"/>
          </w:tcPr>
          <w:p w14:paraId="012E1619" w14:textId="77777777" w:rsidR="00FB3C28" w:rsidRPr="0041261E" w:rsidRDefault="00FB3C28" w:rsidP="00C65C2F">
            <w:r w:rsidRPr="0010533E">
              <w:t>Identificador único del estado de la PQRSD. Se genera automáticamente por el sistema.</w:t>
            </w:r>
          </w:p>
        </w:tc>
        <w:tc>
          <w:tcPr>
            <w:tcW w:w="1701" w:type="dxa"/>
          </w:tcPr>
          <w:p w14:paraId="60127068" w14:textId="77777777" w:rsidR="00FB3C28" w:rsidRPr="0041261E" w:rsidRDefault="00FB3C28" w:rsidP="00C65C2F">
            <w:r w:rsidRPr="0010533E">
              <w:t>PK</w:t>
            </w:r>
          </w:p>
        </w:tc>
      </w:tr>
      <w:tr w:rsidR="00FB3C28" w:rsidRPr="0041261E" w14:paraId="77566D5B" w14:textId="77777777" w:rsidTr="00C65C2F">
        <w:tc>
          <w:tcPr>
            <w:tcW w:w="1937" w:type="dxa"/>
          </w:tcPr>
          <w:p w14:paraId="4A8CB7D5" w14:textId="77777777" w:rsidR="00FB3C28" w:rsidRPr="0041261E" w:rsidRDefault="00FB3C28" w:rsidP="00C65C2F">
            <w:r w:rsidRPr="0010533E">
              <w:t>nombre</w:t>
            </w:r>
          </w:p>
        </w:tc>
        <w:tc>
          <w:tcPr>
            <w:tcW w:w="1776" w:type="dxa"/>
          </w:tcPr>
          <w:p w14:paraId="13755234" w14:textId="77777777" w:rsidR="00FB3C28" w:rsidRPr="0041261E" w:rsidRDefault="00FB3C28" w:rsidP="00C65C2F">
            <w:r w:rsidRPr="0010533E">
              <w:t>VARCHAR</w:t>
            </w:r>
          </w:p>
        </w:tc>
        <w:tc>
          <w:tcPr>
            <w:tcW w:w="3937" w:type="dxa"/>
          </w:tcPr>
          <w:p w14:paraId="16DF56FB" w14:textId="77777777" w:rsidR="00FB3C28" w:rsidRPr="0041261E" w:rsidRDefault="00FB3C28" w:rsidP="00C65C2F">
            <w:r w:rsidRPr="0010533E">
              <w:t>Nombre del estado asignado a una PQRSD (por ejemplo: “Radicado”, “En proceso”, “Resuelto”, “Cerrado”).</w:t>
            </w:r>
          </w:p>
        </w:tc>
        <w:tc>
          <w:tcPr>
            <w:tcW w:w="1701" w:type="dxa"/>
          </w:tcPr>
          <w:p w14:paraId="1118969B" w14:textId="77777777" w:rsidR="00FB3C28" w:rsidRPr="0041261E" w:rsidRDefault="00FB3C28" w:rsidP="00C65C2F"/>
        </w:tc>
      </w:tr>
      <w:tr w:rsidR="00FB3C28" w:rsidRPr="0041261E" w14:paraId="0ED32754" w14:textId="77777777" w:rsidTr="00C65C2F">
        <w:tc>
          <w:tcPr>
            <w:tcW w:w="1937" w:type="dxa"/>
          </w:tcPr>
          <w:p w14:paraId="49AE2CFA" w14:textId="77777777" w:rsidR="00FB3C28" w:rsidRPr="0041261E" w:rsidRDefault="00FB3C28" w:rsidP="00C65C2F">
            <w:r w:rsidRPr="0010533E">
              <w:t>color</w:t>
            </w:r>
          </w:p>
        </w:tc>
        <w:tc>
          <w:tcPr>
            <w:tcW w:w="1776" w:type="dxa"/>
          </w:tcPr>
          <w:p w14:paraId="3A004278" w14:textId="77777777" w:rsidR="00FB3C28" w:rsidRPr="0041261E" w:rsidRDefault="00FB3C28" w:rsidP="00C65C2F">
            <w:r w:rsidRPr="0010533E">
              <w:t>VARCHAR</w:t>
            </w:r>
          </w:p>
        </w:tc>
        <w:tc>
          <w:tcPr>
            <w:tcW w:w="3937" w:type="dxa"/>
          </w:tcPr>
          <w:p w14:paraId="3702D2A8" w14:textId="77777777" w:rsidR="00FB3C28" w:rsidRPr="0041261E" w:rsidRDefault="00FB3C28" w:rsidP="00C65C2F">
            <w:r w:rsidRPr="0010533E">
              <w:t>Código de color (en formato hexadecimal o texto) que representa visualmente el estado dentro de la interfaz del sistema.</w:t>
            </w:r>
          </w:p>
        </w:tc>
        <w:tc>
          <w:tcPr>
            <w:tcW w:w="1701" w:type="dxa"/>
          </w:tcPr>
          <w:p w14:paraId="02584170" w14:textId="77777777" w:rsidR="00FB3C28" w:rsidRPr="0041261E" w:rsidRDefault="00FB3C28" w:rsidP="00C65C2F"/>
        </w:tc>
      </w:tr>
      <w:tr w:rsidR="00FB3C28" w:rsidRPr="0041261E" w14:paraId="49D4AC74" w14:textId="77777777" w:rsidTr="00C65C2F">
        <w:tc>
          <w:tcPr>
            <w:tcW w:w="1937" w:type="dxa"/>
          </w:tcPr>
          <w:p w14:paraId="5598797D" w14:textId="77777777" w:rsidR="00FB3C28" w:rsidRPr="0041261E" w:rsidRDefault="00FB3C28" w:rsidP="00C65C2F">
            <w:r w:rsidRPr="0010533E">
              <w:t>descripcion</w:t>
            </w:r>
          </w:p>
        </w:tc>
        <w:tc>
          <w:tcPr>
            <w:tcW w:w="1776" w:type="dxa"/>
          </w:tcPr>
          <w:p w14:paraId="55799530" w14:textId="77777777" w:rsidR="00FB3C28" w:rsidRPr="0041261E" w:rsidRDefault="00FB3C28" w:rsidP="00C65C2F">
            <w:r w:rsidRPr="0010533E">
              <w:t>VARCHAR</w:t>
            </w:r>
          </w:p>
        </w:tc>
        <w:tc>
          <w:tcPr>
            <w:tcW w:w="3937" w:type="dxa"/>
          </w:tcPr>
          <w:p w14:paraId="345D380B" w14:textId="77777777" w:rsidR="00FB3C28" w:rsidRPr="0041261E" w:rsidRDefault="00FB3C28" w:rsidP="00C65C2F">
            <w:r w:rsidRPr="0010533E">
              <w:t>Descripción breve del significado o propósito del estado.</w:t>
            </w:r>
          </w:p>
        </w:tc>
        <w:tc>
          <w:tcPr>
            <w:tcW w:w="1701" w:type="dxa"/>
          </w:tcPr>
          <w:p w14:paraId="773BBD28" w14:textId="77777777" w:rsidR="00FB3C28" w:rsidRPr="0041261E" w:rsidRDefault="00FB3C28" w:rsidP="005139A8">
            <w:pPr>
              <w:keepNext/>
            </w:pPr>
          </w:p>
        </w:tc>
      </w:tr>
    </w:tbl>
    <w:p w14:paraId="423FDA56" w14:textId="6D4B17A0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74430F">
        <w:t>Diccionario de Datos – Estados_pq</w:t>
      </w:r>
    </w:p>
    <w:p w14:paraId="5A928A9B" w14:textId="77777777" w:rsidR="005139A8" w:rsidRPr="0041261E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5B2A47AD" w14:textId="77777777" w:rsidR="00FB3C28" w:rsidRPr="0041261E" w:rsidRDefault="00FB3C28" w:rsidP="005139A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37"/>
        <w:gridCol w:w="1776"/>
        <w:gridCol w:w="3937"/>
        <w:gridCol w:w="1701"/>
      </w:tblGrid>
      <w:tr w:rsidR="00FB3C28" w:rsidRPr="0041261E" w14:paraId="013E4D57" w14:textId="77777777" w:rsidTr="00C65C2F">
        <w:trPr>
          <w:trHeight w:val="438"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000C998F" w14:textId="77777777" w:rsidR="00FB3C28" w:rsidRPr="0056739A" w:rsidRDefault="00FB3C28" w:rsidP="00C65C2F">
            <w:pPr>
              <w:jc w:val="center"/>
              <w:rPr>
                <w:b/>
                <w:bCs/>
              </w:rPr>
            </w:pPr>
            <w:r w:rsidRPr="0056739A">
              <w:rPr>
                <w:b/>
                <w:bCs/>
              </w:rPr>
              <w:t>Campo</w:t>
            </w:r>
          </w:p>
        </w:tc>
        <w:tc>
          <w:tcPr>
            <w:tcW w:w="1776" w:type="dxa"/>
            <w:shd w:val="clear" w:color="auto" w:fill="BFBFBF" w:themeFill="background1" w:themeFillShade="BF"/>
            <w:vAlign w:val="center"/>
          </w:tcPr>
          <w:p w14:paraId="7E6BB107" w14:textId="77777777" w:rsidR="00FB3C28" w:rsidRPr="0056739A" w:rsidRDefault="00FB3C28" w:rsidP="00C65C2F">
            <w:pPr>
              <w:jc w:val="center"/>
              <w:rPr>
                <w:b/>
                <w:bCs/>
              </w:rPr>
            </w:pPr>
            <w:r w:rsidRPr="0056739A">
              <w:rPr>
                <w:b/>
                <w:bCs/>
              </w:rPr>
              <w:t>Tipo de dato</w:t>
            </w:r>
          </w:p>
        </w:tc>
        <w:tc>
          <w:tcPr>
            <w:tcW w:w="3937" w:type="dxa"/>
            <w:shd w:val="clear" w:color="auto" w:fill="BFBFBF" w:themeFill="background1" w:themeFillShade="BF"/>
            <w:vAlign w:val="center"/>
          </w:tcPr>
          <w:p w14:paraId="04734E96" w14:textId="77777777" w:rsidR="00FB3C28" w:rsidRPr="0056739A" w:rsidRDefault="00FB3C28" w:rsidP="00C65C2F">
            <w:pPr>
              <w:jc w:val="center"/>
              <w:rPr>
                <w:b/>
                <w:bCs/>
              </w:rPr>
            </w:pPr>
            <w:r w:rsidRPr="0056739A">
              <w:rPr>
                <w:b/>
                <w:bCs/>
              </w:rPr>
              <w:t>Descripción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9A871D" w14:textId="77777777" w:rsidR="00FB3C28" w:rsidRPr="0056739A" w:rsidRDefault="00FB3C28" w:rsidP="00C65C2F">
            <w:pPr>
              <w:jc w:val="center"/>
              <w:rPr>
                <w:b/>
                <w:bCs/>
              </w:rPr>
            </w:pPr>
            <w:r w:rsidRPr="0056739A">
              <w:rPr>
                <w:b/>
                <w:bCs/>
              </w:rPr>
              <w:t>Clave</w:t>
            </w:r>
          </w:p>
        </w:tc>
      </w:tr>
      <w:tr w:rsidR="00FB3C28" w:rsidRPr="0041261E" w14:paraId="75783B38" w14:textId="77777777" w:rsidTr="00C65C2F">
        <w:tc>
          <w:tcPr>
            <w:tcW w:w="1937" w:type="dxa"/>
          </w:tcPr>
          <w:p w14:paraId="4E29A200" w14:textId="77777777" w:rsidR="00FB3C28" w:rsidRPr="0041261E" w:rsidRDefault="00FB3C28" w:rsidP="00C65C2F">
            <w:r w:rsidRPr="00FF7BC6">
              <w:t>id</w:t>
            </w:r>
          </w:p>
        </w:tc>
        <w:tc>
          <w:tcPr>
            <w:tcW w:w="1776" w:type="dxa"/>
          </w:tcPr>
          <w:p w14:paraId="2E38B7F6" w14:textId="77777777" w:rsidR="00FB3C28" w:rsidRPr="0041261E" w:rsidRDefault="00FB3C28" w:rsidP="00C65C2F">
            <w:r w:rsidRPr="00FF7BC6">
              <w:t>SERIAL</w:t>
            </w:r>
          </w:p>
        </w:tc>
        <w:tc>
          <w:tcPr>
            <w:tcW w:w="3937" w:type="dxa"/>
          </w:tcPr>
          <w:p w14:paraId="50F63521" w14:textId="77777777" w:rsidR="00FB3C28" w:rsidRPr="0041261E" w:rsidRDefault="00FB3C28" w:rsidP="00C65C2F">
            <w:r w:rsidRPr="00FF7BC6">
              <w:t>Identificador único del género. Se genera automáticamente por el sistema.</w:t>
            </w:r>
          </w:p>
        </w:tc>
        <w:tc>
          <w:tcPr>
            <w:tcW w:w="1701" w:type="dxa"/>
          </w:tcPr>
          <w:p w14:paraId="106107E3" w14:textId="77777777" w:rsidR="00FB3C28" w:rsidRPr="0041261E" w:rsidRDefault="00FB3C28" w:rsidP="00C65C2F">
            <w:r w:rsidRPr="00FF7BC6">
              <w:t>PK</w:t>
            </w:r>
          </w:p>
        </w:tc>
      </w:tr>
      <w:tr w:rsidR="00FB3C28" w:rsidRPr="0041261E" w14:paraId="01D04EF6" w14:textId="77777777" w:rsidTr="00C65C2F">
        <w:tc>
          <w:tcPr>
            <w:tcW w:w="1937" w:type="dxa"/>
          </w:tcPr>
          <w:p w14:paraId="2084D68C" w14:textId="77777777" w:rsidR="00FB3C28" w:rsidRPr="0041261E" w:rsidRDefault="00FB3C28" w:rsidP="00C65C2F">
            <w:r w:rsidRPr="00FF7BC6">
              <w:t>nombre</w:t>
            </w:r>
          </w:p>
        </w:tc>
        <w:tc>
          <w:tcPr>
            <w:tcW w:w="1776" w:type="dxa"/>
          </w:tcPr>
          <w:p w14:paraId="23276E6F" w14:textId="77777777" w:rsidR="00FB3C28" w:rsidRPr="0041261E" w:rsidRDefault="00FB3C28" w:rsidP="00C65C2F">
            <w:r w:rsidRPr="00FF7BC6">
              <w:t>VARCHAR</w:t>
            </w:r>
          </w:p>
        </w:tc>
        <w:tc>
          <w:tcPr>
            <w:tcW w:w="3937" w:type="dxa"/>
          </w:tcPr>
          <w:p w14:paraId="3AC46D4B" w14:textId="77777777" w:rsidR="00FB3C28" w:rsidRPr="0041261E" w:rsidRDefault="00FB3C28" w:rsidP="00C65C2F">
            <w:r w:rsidRPr="00FF7BC6">
              <w:t>Nombre del género registrado (por ejemplo: Masculino, Femenino, Otro).</w:t>
            </w:r>
          </w:p>
        </w:tc>
        <w:tc>
          <w:tcPr>
            <w:tcW w:w="1701" w:type="dxa"/>
          </w:tcPr>
          <w:p w14:paraId="1CA1AF57" w14:textId="77777777" w:rsidR="00FB3C28" w:rsidRPr="0041261E" w:rsidRDefault="00FB3C28" w:rsidP="005139A8">
            <w:pPr>
              <w:keepNext/>
            </w:pPr>
          </w:p>
        </w:tc>
      </w:tr>
    </w:tbl>
    <w:p w14:paraId="2F71E93E" w14:textId="3BB72A80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587233">
        <w:t>Diccionario de Datos – Géneros</w:t>
      </w:r>
    </w:p>
    <w:p w14:paraId="19B92535" w14:textId="77777777" w:rsidR="005139A8" w:rsidRPr="0041261E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69A597F8" w14:textId="67DE56EA" w:rsidR="00FB3C28" w:rsidRPr="0041261E" w:rsidRDefault="00FB3C28" w:rsidP="00FB3C28">
      <w:pPr>
        <w:jc w:val="center"/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018"/>
        <w:gridCol w:w="1639"/>
        <w:gridCol w:w="3530"/>
        <w:gridCol w:w="2164"/>
      </w:tblGrid>
      <w:tr w:rsidR="00FB3C28" w:rsidRPr="0041261E" w14:paraId="1D1C9EF2" w14:textId="77777777" w:rsidTr="00C65C2F">
        <w:trPr>
          <w:trHeight w:val="416"/>
        </w:trPr>
        <w:tc>
          <w:tcPr>
            <w:tcW w:w="2018" w:type="dxa"/>
            <w:shd w:val="clear" w:color="auto" w:fill="BFBFBF" w:themeFill="background1" w:themeFillShade="BF"/>
            <w:vAlign w:val="center"/>
          </w:tcPr>
          <w:p w14:paraId="10C3FC9C" w14:textId="77777777" w:rsidR="00FB3C28" w:rsidRPr="00A21A20" w:rsidRDefault="00FB3C28" w:rsidP="00C65C2F">
            <w:pPr>
              <w:jc w:val="center"/>
              <w:rPr>
                <w:b/>
                <w:bCs/>
              </w:rPr>
            </w:pPr>
            <w:r w:rsidRPr="00A21A20">
              <w:rPr>
                <w:b/>
                <w:bCs/>
              </w:rPr>
              <w:t>Campo</w:t>
            </w:r>
          </w:p>
        </w:tc>
        <w:tc>
          <w:tcPr>
            <w:tcW w:w="1639" w:type="dxa"/>
            <w:shd w:val="clear" w:color="auto" w:fill="BFBFBF" w:themeFill="background1" w:themeFillShade="BF"/>
            <w:vAlign w:val="center"/>
          </w:tcPr>
          <w:p w14:paraId="49BE9548" w14:textId="77777777" w:rsidR="00FB3C28" w:rsidRPr="00A21A20" w:rsidRDefault="00FB3C28" w:rsidP="00C65C2F">
            <w:pPr>
              <w:jc w:val="center"/>
              <w:rPr>
                <w:b/>
                <w:bCs/>
              </w:rPr>
            </w:pPr>
            <w:r w:rsidRPr="00A21A20">
              <w:rPr>
                <w:b/>
                <w:bCs/>
              </w:rPr>
              <w:t>Tipo de dato</w:t>
            </w:r>
          </w:p>
        </w:tc>
        <w:tc>
          <w:tcPr>
            <w:tcW w:w="3530" w:type="dxa"/>
            <w:shd w:val="clear" w:color="auto" w:fill="BFBFBF" w:themeFill="background1" w:themeFillShade="BF"/>
            <w:vAlign w:val="center"/>
          </w:tcPr>
          <w:p w14:paraId="2F71D63B" w14:textId="77777777" w:rsidR="00FB3C28" w:rsidRPr="00A21A20" w:rsidRDefault="00FB3C28" w:rsidP="00C65C2F">
            <w:pPr>
              <w:jc w:val="center"/>
              <w:rPr>
                <w:b/>
                <w:bCs/>
              </w:rPr>
            </w:pPr>
            <w:r w:rsidRPr="00A21A20">
              <w:rPr>
                <w:b/>
                <w:bCs/>
              </w:rPr>
              <w:t>Descripción</w:t>
            </w:r>
          </w:p>
        </w:tc>
        <w:tc>
          <w:tcPr>
            <w:tcW w:w="2164" w:type="dxa"/>
            <w:shd w:val="clear" w:color="auto" w:fill="BFBFBF" w:themeFill="background1" w:themeFillShade="BF"/>
            <w:vAlign w:val="center"/>
          </w:tcPr>
          <w:p w14:paraId="3D345E90" w14:textId="77777777" w:rsidR="00FB3C28" w:rsidRPr="00A21A20" w:rsidRDefault="00FB3C28" w:rsidP="00C65C2F">
            <w:pPr>
              <w:jc w:val="center"/>
              <w:rPr>
                <w:b/>
                <w:bCs/>
              </w:rPr>
            </w:pPr>
            <w:r w:rsidRPr="00A21A20">
              <w:rPr>
                <w:b/>
                <w:bCs/>
              </w:rPr>
              <w:t>Clave</w:t>
            </w:r>
          </w:p>
        </w:tc>
      </w:tr>
      <w:tr w:rsidR="00FB3C28" w:rsidRPr="0041261E" w14:paraId="0EEBCD88" w14:textId="77777777" w:rsidTr="00C65C2F">
        <w:tc>
          <w:tcPr>
            <w:tcW w:w="2018" w:type="dxa"/>
          </w:tcPr>
          <w:p w14:paraId="6E0A5B37" w14:textId="77777777" w:rsidR="00FB3C28" w:rsidRPr="0041261E" w:rsidRDefault="00FB3C28" w:rsidP="00C65C2F">
            <w:r w:rsidRPr="001E09F0">
              <w:t>id</w:t>
            </w:r>
          </w:p>
        </w:tc>
        <w:tc>
          <w:tcPr>
            <w:tcW w:w="1639" w:type="dxa"/>
          </w:tcPr>
          <w:p w14:paraId="1E5A3AC1" w14:textId="77777777" w:rsidR="00FB3C28" w:rsidRPr="0041261E" w:rsidRDefault="00FB3C28" w:rsidP="00C65C2F">
            <w:r w:rsidRPr="001E09F0">
              <w:t>SERIAL</w:t>
            </w:r>
          </w:p>
        </w:tc>
        <w:tc>
          <w:tcPr>
            <w:tcW w:w="3530" w:type="dxa"/>
          </w:tcPr>
          <w:p w14:paraId="068CB5A4" w14:textId="77777777" w:rsidR="00FB3C28" w:rsidRPr="0041261E" w:rsidRDefault="00FB3C28" w:rsidP="00C65C2F">
            <w:r w:rsidRPr="001E09F0">
              <w:t>Identificador único del municipio. Se genera automáticamente por el sistema.</w:t>
            </w:r>
          </w:p>
        </w:tc>
        <w:tc>
          <w:tcPr>
            <w:tcW w:w="2164" w:type="dxa"/>
          </w:tcPr>
          <w:p w14:paraId="5F20F88B" w14:textId="77777777" w:rsidR="00FB3C28" w:rsidRPr="0041261E" w:rsidRDefault="00FB3C28" w:rsidP="00C65C2F">
            <w:r w:rsidRPr="001E09F0">
              <w:t>PK</w:t>
            </w:r>
          </w:p>
        </w:tc>
      </w:tr>
      <w:tr w:rsidR="00FB3C28" w:rsidRPr="0041261E" w14:paraId="1E16D1A4" w14:textId="77777777" w:rsidTr="00C65C2F">
        <w:tc>
          <w:tcPr>
            <w:tcW w:w="2018" w:type="dxa"/>
          </w:tcPr>
          <w:p w14:paraId="07389681" w14:textId="77777777" w:rsidR="00FB3C28" w:rsidRPr="0041261E" w:rsidRDefault="00FB3C28" w:rsidP="00C65C2F">
            <w:r w:rsidRPr="001E09F0">
              <w:t>nombre</w:t>
            </w:r>
          </w:p>
        </w:tc>
        <w:tc>
          <w:tcPr>
            <w:tcW w:w="1639" w:type="dxa"/>
          </w:tcPr>
          <w:p w14:paraId="20F279E7" w14:textId="77777777" w:rsidR="00FB3C28" w:rsidRPr="0041261E" w:rsidRDefault="00FB3C28" w:rsidP="00C65C2F">
            <w:r w:rsidRPr="001E09F0">
              <w:t>VARCHAR</w:t>
            </w:r>
          </w:p>
        </w:tc>
        <w:tc>
          <w:tcPr>
            <w:tcW w:w="3530" w:type="dxa"/>
          </w:tcPr>
          <w:p w14:paraId="113B5EC0" w14:textId="77777777" w:rsidR="00FB3C28" w:rsidRPr="0041261E" w:rsidRDefault="00FB3C28" w:rsidP="00C65C2F">
            <w:r w:rsidRPr="001E09F0">
              <w:t>Nombre oficial del municipio (por ejemplo: Girardot, Nilo, Tocaima).</w:t>
            </w:r>
          </w:p>
        </w:tc>
        <w:tc>
          <w:tcPr>
            <w:tcW w:w="2164" w:type="dxa"/>
          </w:tcPr>
          <w:p w14:paraId="2DAE9855" w14:textId="77777777" w:rsidR="00FB3C28" w:rsidRPr="0041261E" w:rsidRDefault="00FB3C28" w:rsidP="00C65C2F"/>
        </w:tc>
      </w:tr>
      <w:tr w:rsidR="00FB3C28" w:rsidRPr="0041261E" w14:paraId="38EF8692" w14:textId="77777777" w:rsidTr="00C65C2F">
        <w:tc>
          <w:tcPr>
            <w:tcW w:w="2018" w:type="dxa"/>
          </w:tcPr>
          <w:p w14:paraId="6C755578" w14:textId="77777777" w:rsidR="00FB3C28" w:rsidRPr="0041261E" w:rsidRDefault="00FB3C28" w:rsidP="00C65C2F">
            <w:r w:rsidRPr="001E09F0">
              <w:lastRenderedPageBreak/>
              <w:t>codigo_dane</w:t>
            </w:r>
          </w:p>
        </w:tc>
        <w:tc>
          <w:tcPr>
            <w:tcW w:w="1639" w:type="dxa"/>
          </w:tcPr>
          <w:p w14:paraId="6C5CD513" w14:textId="77777777" w:rsidR="00FB3C28" w:rsidRPr="0041261E" w:rsidRDefault="00FB3C28" w:rsidP="00C65C2F">
            <w:r w:rsidRPr="001E09F0">
              <w:t>VARCHAR</w:t>
            </w:r>
          </w:p>
        </w:tc>
        <w:tc>
          <w:tcPr>
            <w:tcW w:w="3530" w:type="dxa"/>
          </w:tcPr>
          <w:p w14:paraId="40673D1A" w14:textId="77777777" w:rsidR="00FB3C28" w:rsidRPr="0041261E" w:rsidRDefault="00FB3C28" w:rsidP="00C65C2F">
            <w:r w:rsidRPr="001E09F0">
              <w:t>Código asignado por el DANE que identifica de forma única al municipio dentro del país.</w:t>
            </w:r>
          </w:p>
        </w:tc>
        <w:tc>
          <w:tcPr>
            <w:tcW w:w="2164" w:type="dxa"/>
          </w:tcPr>
          <w:p w14:paraId="539FEA62" w14:textId="77777777" w:rsidR="00FB3C28" w:rsidRPr="0041261E" w:rsidRDefault="00FB3C28" w:rsidP="00C65C2F"/>
        </w:tc>
      </w:tr>
      <w:tr w:rsidR="00FB3C28" w:rsidRPr="0041261E" w14:paraId="135E0BDA" w14:textId="77777777" w:rsidTr="00C65C2F">
        <w:tc>
          <w:tcPr>
            <w:tcW w:w="2018" w:type="dxa"/>
          </w:tcPr>
          <w:p w14:paraId="580A6821" w14:textId="77777777" w:rsidR="00FB3C28" w:rsidRPr="0041261E" w:rsidRDefault="00FB3C28" w:rsidP="00C65C2F">
            <w:r w:rsidRPr="001E09F0">
              <w:t>departamento_id</w:t>
            </w:r>
          </w:p>
        </w:tc>
        <w:tc>
          <w:tcPr>
            <w:tcW w:w="1639" w:type="dxa"/>
          </w:tcPr>
          <w:p w14:paraId="224992B5" w14:textId="77777777" w:rsidR="00FB3C28" w:rsidRPr="0041261E" w:rsidRDefault="00FB3C28" w:rsidP="00C65C2F">
            <w:r w:rsidRPr="001E09F0">
              <w:t>INTEGER</w:t>
            </w:r>
          </w:p>
        </w:tc>
        <w:tc>
          <w:tcPr>
            <w:tcW w:w="3530" w:type="dxa"/>
          </w:tcPr>
          <w:p w14:paraId="7B8DDFA0" w14:textId="77777777" w:rsidR="00FB3C28" w:rsidRPr="0041261E" w:rsidRDefault="00FB3C28" w:rsidP="00C65C2F">
            <w:r w:rsidRPr="001E09F0">
              <w:t>Identificador del departamento al que pertenece el municipio.</w:t>
            </w:r>
          </w:p>
        </w:tc>
        <w:tc>
          <w:tcPr>
            <w:tcW w:w="2164" w:type="dxa"/>
          </w:tcPr>
          <w:p w14:paraId="0CC8EDF8" w14:textId="77777777" w:rsidR="00FB3C28" w:rsidRPr="0041261E" w:rsidRDefault="00FB3C28" w:rsidP="005139A8">
            <w:pPr>
              <w:keepNext/>
            </w:pPr>
          </w:p>
        </w:tc>
      </w:tr>
    </w:tbl>
    <w:p w14:paraId="19F96BFC" w14:textId="5198E348" w:rsidR="00FB3C28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 w:rsidRPr="00463852">
        <w:t>Diccionario de Datos – Municipios</w:t>
      </w:r>
    </w:p>
    <w:p w14:paraId="471AAB99" w14:textId="12C0E8F8" w:rsidR="00FB3C28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20B44145" w14:textId="77777777" w:rsidR="005139A8" w:rsidRPr="0041261E" w:rsidRDefault="005139A8" w:rsidP="005139A8">
      <w:pPr>
        <w:jc w:val="center"/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018"/>
        <w:gridCol w:w="1663"/>
        <w:gridCol w:w="3969"/>
        <w:gridCol w:w="1701"/>
      </w:tblGrid>
      <w:tr w:rsidR="00FB3C28" w:rsidRPr="0041261E" w14:paraId="40E0C077" w14:textId="77777777" w:rsidTr="00C65C2F">
        <w:trPr>
          <w:trHeight w:val="569"/>
        </w:trPr>
        <w:tc>
          <w:tcPr>
            <w:tcW w:w="2018" w:type="dxa"/>
            <w:shd w:val="clear" w:color="auto" w:fill="BFBFBF" w:themeFill="background1" w:themeFillShade="BF"/>
            <w:vAlign w:val="center"/>
          </w:tcPr>
          <w:p w14:paraId="6535E85E" w14:textId="77777777" w:rsidR="00FB3C28" w:rsidRPr="00B4331C" w:rsidRDefault="00FB3C28" w:rsidP="00C65C2F">
            <w:pPr>
              <w:jc w:val="center"/>
              <w:rPr>
                <w:b/>
                <w:bCs/>
              </w:rPr>
            </w:pPr>
            <w:r w:rsidRPr="00B4331C">
              <w:rPr>
                <w:b/>
                <w:bCs/>
              </w:rPr>
              <w:t>Campo</w:t>
            </w:r>
          </w:p>
        </w:tc>
        <w:tc>
          <w:tcPr>
            <w:tcW w:w="1663" w:type="dxa"/>
            <w:shd w:val="clear" w:color="auto" w:fill="BFBFBF" w:themeFill="background1" w:themeFillShade="BF"/>
            <w:vAlign w:val="center"/>
          </w:tcPr>
          <w:p w14:paraId="60204B8B" w14:textId="77777777" w:rsidR="00FB3C28" w:rsidRPr="00B4331C" w:rsidRDefault="00FB3C28" w:rsidP="00C65C2F">
            <w:pPr>
              <w:jc w:val="center"/>
              <w:rPr>
                <w:b/>
                <w:bCs/>
              </w:rPr>
            </w:pPr>
            <w:r w:rsidRPr="00B4331C">
              <w:rPr>
                <w:b/>
                <w:bCs/>
              </w:rPr>
              <w:t>Tipo de dato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51FEF4D4" w14:textId="77777777" w:rsidR="00FB3C28" w:rsidRPr="00B4331C" w:rsidRDefault="00FB3C28" w:rsidP="00C65C2F">
            <w:pPr>
              <w:jc w:val="center"/>
              <w:rPr>
                <w:b/>
                <w:bCs/>
              </w:rPr>
            </w:pPr>
            <w:r w:rsidRPr="00B4331C">
              <w:rPr>
                <w:b/>
                <w:bCs/>
              </w:rPr>
              <w:t>Descripción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0340FB" w14:textId="77777777" w:rsidR="00FB3C28" w:rsidRPr="00B4331C" w:rsidRDefault="00FB3C28" w:rsidP="00C65C2F">
            <w:pPr>
              <w:jc w:val="center"/>
              <w:rPr>
                <w:b/>
                <w:bCs/>
              </w:rPr>
            </w:pPr>
            <w:r w:rsidRPr="00B4331C">
              <w:rPr>
                <w:b/>
                <w:bCs/>
              </w:rPr>
              <w:t>Clave</w:t>
            </w:r>
          </w:p>
        </w:tc>
      </w:tr>
      <w:tr w:rsidR="00FB3C28" w:rsidRPr="0041261E" w14:paraId="0236BBDA" w14:textId="77777777" w:rsidTr="00C65C2F">
        <w:tc>
          <w:tcPr>
            <w:tcW w:w="2018" w:type="dxa"/>
          </w:tcPr>
          <w:p w14:paraId="0944628F" w14:textId="77777777" w:rsidR="00FB3C28" w:rsidRPr="0041261E" w:rsidRDefault="00FB3C28" w:rsidP="00C65C2F">
            <w:r w:rsidRPr="00FD220A">
              <w:t>Id</w:t>
            </w:r>
          </w:p>
        </w:tc>
        <w:tc>
          <w:tcPr>
            <w:tcW w:w="1663" w:type="dxa"/>
          </w:tcPr>
          <w:p w14:paraId="1F85CCD0" w14:textId="77777777" w:rsidR="00FB3C28" w:rsidRPr="0041261E" w:rsidRDefault="00FB3C28" w:rsidP="00C65C2F">
            <w:r w:rsidRPr="00FD220A">
              <w:t>SERIAL</w:t>
            </w:r>
          </w:p>
        </w:tc>
        <w:tc>
          <w:tcPr>
            <w:tcW w:w="3969" w:type="dxa"/>
          </w:tcPr>
          <w:p w14:paraId="6B0EF843" w14:textId="77777777" w:rsidR="00FB3C28" w:rsidRPr="0041261E" w:rsidRDefault="00FB3C28" w:rsidP="00C65C2F">
            <w:r w:rsidRPr="00FD220A">
              <w:t>Identificador único del tipo de documento. Se genera automáticamente por el sistema.</w:t>
            </w:r>
          </w:p>
        </w:tc>
        <w:tc>
          <w:tcPr>
            <w:tcW w:w="1701" w:type="dxa"/>
          </w:tcPr>
          <w:p w14:paraId="38572517" w14:textId="77777777" w:rsidR="00FB3C28" w:rsidRPr="0041261E" w:rsidRDefault="00FB3C28" w:rsidP="00C65C2F">
            <w:r w:rsidRPr="00FD220A">
              <w:t>PK</w:t>
            </w:r>
          </w:p>
        </w:tc>
      </w:tr>
      <w:tr w:rsidR="00FB3C28" w:rsidRPr="0041261E" w14:paraId="006C3B3A" w14:textId="77777777" w:rsidTr="00C65C2F">
        <w:tc>
          <w:tcPr>
            <w:tcW w:w="2018" w:type="dxa"/>
          </w:tcPr>
          <w:p w14:paraId="08D13B2B" w14:textId="77777777" w:rsidR="00FB3C28" w:rsidRPr="0041261E" w:rsidRDefault="00FB3C28" w:rsidP="00C65C2F">
            <w:r w:rsidRPr="00FD220A">
              <w:t>nombre</w:t>
            </w:r>
          </w:p>
        </w:tc>
        <w:tc>
          <w:tcPr>
            <w:tcW w:w="1663" w:type="dxa"/>
          </w:tcPr>
          <w:p w14:paraId="5DD7911A" w14:textId="77777777" w:rsidR="00FB3C28" w:rsidRPr="0041261E" w:rsidRDefault="00FB3C28" w:rsidP="00C65C2F">
            <w:r w:rsidRPr="00FD220A">
              <w:t>VARCHAR</w:t>
            </w:r>
          </w:p>
        </w:tc>
        <w:tc>
          <w:tcPr>
            <w:tcW w:w="3969" w:type="dxa"/>
          </w:tcPr>
          <w:p w14:paraId="31E670EC" w14:textId="77777777" w:rsidR="00FB3C28" w:rsidRPr="0041261E" w:rsidRDefault="00FB3C28" w:rsidP="00C65C2F">
            <w:r w:rsidRPr="00FD220A">
              <w:t>Nombre del tipo de documento (por ejemplo: Cédula de Ciudadanía, Tarjeta de Identidad, Pasaporte, NIT, etc.).</w:t>
            </w:r>
          </w:p>
        </w:tc>
        <w:tc>
          <w:tcPr>
            <w:tcW w:w="1701" w:type="dxa"/>
          </w:tcPr>
          <w:p w14:paraId="7086DA29" w14:textId="77777777" w:rsidR="00FB3C28" w:rsidRPr="0041261E" w:rsidRDefault="00FB3C28" w:rsidP="005139A8">
            <w:pPr>
              <w:keepNext/>
            </w:pPr>
          </w:p>
        </w:tc>
      </w:tr>
    </w:tbl>
    <w:p w14:paraId="5328DBF0" w14:textId="3AB856EE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</w:t>
      </w:r>
      <w:r w:rsidRPr="00A63262">
        <w:t>Diccionario de Datos – Tipos_docs</w:t>
      </w:r>
    </w:p>
    <w:p w14:paraId="203E76C1" w14:textId="77777777" w:rsidR="005139A8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17B9DA99" w14:textId="77777777" w:rsidR="00FB3C28" w:rsidRPr="0041261E" w:rsidRDefault="00FB3C28" w:rsidP="00FB3C2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018"/>
        <w:gridCol w:w="1663"/>
        <w:gridCol w:w="3969"/>
        <w:gridCol w:w="1701"/>
      </w:tblGrid>
      <w:tr w:rsidR="00FB3C28" w:rsidRPr="0041261E" w14:paraId="7F348E83" w14:textId="77777777" w:rsidTr="00C65C2F">
        <w:trPr>
          <w:trHeight w:val="557"/>
        </w:trPr>
        <w:tc>
          <w:tcPr>
            <w:tcW w:w="2018" w:type="dxa"/>
            <w:shd w:val="clear" w:color="auto" w:fill="BFBFBF" w:themeFill="background1" w:themeFillShade="BF"/>
            <w:vAlign w:val="center"/>
          </w:tcPr>
          <w:p w14:paraId="5003D228" w14:textId="77777777" w:rsidR="00FB3C28" w:rsidRPr="00210C36" w:rsidRDefault="00FB3C28" w:rsidP="00C65C2F">
            <w:pPr>
              <w:jc w:val="center"/>
              <w:rPr>
                <w:b/>
                <w:bCs/>
              </w:rPr>
            </w:pPr>
            <w:bookmarkStart w:id="0" w:name="_Hlk212647040"/>
            <w:r w:rsidRPr="00210C36">
              <w:rPr>
                <w:b/>
                <w:bCs/>
              </w:rPr>
              <w:t>Campo</w:t>
            </w:r>
          </w:p>
        </w:tc>
        <w:tc>
          <w:tcPr>
            <w:tcW w:w="1663" w:type="dxa"/>
            <w:shd w:val="clear" w:color="auto" w:fill="BFBFBF" w:themeFill="background1" w:themeFillShade="BF"/>
            <w:vAlign w:val="center"/>
          </w:tcPr>
          <w:p w14:paraId="3DA239AC" w14:textId="77777777" w:rsidR="00FB3C28" w:rsidRPr="00210C36" w:rsidRDefault="00FB3C28" w:rsidP="00C65C2F">
            <w:pPr>
              <w:jc w:val="center"/>
              <w:rPr>
                <w:b/>
                <w:bCs/>
              </w:rPr>
            </w:pPr>
            <w:r w:rsidRPr="00210C36">
              <w:rPr>
                <w:b/>
                <w:bCs/>
              </w:rPr>
              <w:t>Tipo de dato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138B5FF7" w14:textId="77777777" w:rsidR="00FB3C28" w:rsidRPr="00210C36" w:rsidRDefault="00FB3C28" w:rsidP="00C65C2F">
            <w:pPr>
              <w:jc w:val="center"/>
              <w:rPr>
                <w:b/>
                <w:bCs/>
              </w:rPr>
            </w:pPr>
            <w:r w:rsidRPr="00210C36">
              <w:rPr>
                <w:b/>
                <w:bCs/>
              </w:rPr>
              <w:t>Descripción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ED5075" w14:textId="77777777" w:rsidR="00FB3C28" w:rsidRPr="00210C36" w:rsidRDefault="00FB3C28" w:rsidP="00C65C2F">
            <w:pPr>
              <w:jc w:val="center"/>
              <w:rPr>
                <w:b/>
                <w:bCs/>
              </w:rPr>
            </w:pPr>
            <w:r w:rsidRPr="00210C36">
              <w:rPr>
                <w:b/>
                <w:bCs/>
              </w:rPr>
              <w:t>Clave</w:t>
            </w:r>
          </w:p>
        </w:tc>
      </w:tr>
      <w:bookmarkEnd w:id="0"/>
      <w:tr w:rsidR="00FB3C28" w:rsidRPr="0041261E" w14:paraId="11831573" w14:textId="77777777" w:rsidTr="00C65C2F">
        <w:tc>
          <w:tcPr>
            <w:tcW w:w="2018" w:type="dxa"/>
          </w:tcPr>
          <w:p w14:paraId="1E4C3B04" w14:textId="77777777" w:rsidR="00FB3C28" w:rsidRPr="0041261E" w:rsidRDefault="00FB3C28" w:rsidP="00C65C2F">
            <w:r w:rsidRPr="00170E2A">
              <w:t>id</w:t>
            </w:r>
          </w:p>
        </w:tc>
        <w:tc>
          <w:tcPr>
            <w:tcW w:w="1663" w:type="dxa"/>
          </w:tcPr>
          <w:p w14:paraId="6D80D301" w14:textId="77777777" w:rsidR="00FB3C28" w:rsidRPr="0041261E" w:rsidRDefault="00FB3C28" w:rsidP="00C65C2F">
            <w:r w:rsidRPr="00170E2A">
              <w:t>SERIAL</w:t>
            </w:r>
          </w:p>
        </w:tc>
        <w:tc>
          <w:tcPr>
            <w:tcW w:w="3969" w:type="dxa"/>
          </w:tcPr>
          <w:p w14:paraId="022BC34E" w14:textId="77777777" w:rsidR="00FB3C28" w:rsidRPr="0041261E" w:rsidRDefault="00FB3C28" w:rsidP="00C65C2F">
            <w:r w:rsidRPr="00170E2A">
              <w:t>Identificador único del tipo de persona. Se genera automáticamente por el sistema.</w:t>
            </w:r>
          </w:p>
        </w:tc>
        <w:tc>
          <w:tcPr>
            <w:tcW w:w="1701" w:type="dxa"/>
          </w:tcPr>
          <w:p w14:paraId="63F03737" w14:textId="77777777" w:rsidR="00FB3C28" w:rsidRPr="0041261E" w:rsidRDefault="00FB3C28" w:rsidP="00C65C2F">
            <w:r w:rsidRPr="00170E2A">
              <w:t>PK</w:t>
            </w:r>
          </w:p>
        </w:tc>
      </w:tr>
      <w:tr w:rsidR="00FB3C28" w:rsidRPr="0041261E" w14:paraId="39666F51" w14:textId="77777777" w:rsidTr="00C65C2F">
        <w:tc>
          <w:tcPr>
            <w:tcW w:w="2018" w:type="dxa"/>
          </w:tcPr>
          <w:p w14:paraId="6CDA866F" w14:textId="77777777" w:rsidR="00FB3C28" w:rsidRPr="0041261E" w:rsidRDefault="00FB3C28" w:rsidP="00C65C2F">
            <w:r w:rsidRPr="00170E2A">
              <w:t>nombre</w:t>
            </w:r>
          </w:p>
        </w:tc>
        <w:tc>
          <w:tcPr>
            <w:tcW w:w="1663" w:type="dxa"/>
          </w:tcPr>
          <w:p w14:paraId="1664503B" w14:textId="77777777" w:rsidR="00FB3C28" w:rsidRPr="0041261E" w:rsidRDefault="00FB3C28" w:rsidP="00C65C2F">
            <w:r w:rsidRPr="00170E2A">
              <w:t>VARCHAR</w:t>
            </w:r>
          </w:p>
        </w:tc>
        <w:tc>
          <w:tcPr>
            <w:tcW w:w="3969" w:type="dxa"/>
          </w:tcPr>
          <w:p w14:paraId="21669D4F" w14:textId="2018CF1D" w:rsidR="00FB3C28" w:rsidRPr="0041261E" w:rsidRDefault="00FB3C28" w:rsidP="00C65C2F">
            <w:r w:rsidRPr="00170E2A">
              <w:t xml:space="preserve">Nombre o categoría del tipo de persona dentro del sistema (por ejemplo: Ciudadano, </w:t>
            </w:r>
            <w:r w:rsidR="005139A8" w:rsidRPr="00170E2A">
              <w:t>funcionario</w:t>
            </w:r>
            <w:r w:rsidRPr="00170E2A">
              <w:t xml:space="preserve"> STTG, Asignador STTG, Administrador).</w:t>
            </w:r>
          </w:p>
        </w:tc>
        <w:tc>
          <w:tcPr>
            <w:tcW w:w="1701" w:type="dxa"/>
          </w:tcPr>
          <w:p w14:paraId="78ADAA2D" w14:textId="77777777" w:rsidR="00FB3C28" w:rsidRPr="0041261E" w:rsidRDefault="00FB3C28" w:rsidP="005139A8">
            <w:pPr>
              <w:keepNext/>
            </w:pPr>
          </w:p>
        </w:tc>
      </w:tr>
    </w:tbl>
    <w:p w14:paraId="082E112B" w14:textId="2990ECB6" w:rsidR="005139A8" w:rsidRDefault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noProof/>
        </w:rPr>
        <w:t xml:space="preserve">. </w:t>
      </w:r>
      <w:r w:rsidRPr="00AE312A">
        <w:rPr>
          <w:noProof/>
        </w:rPr>
        <w:t>Diccionario de Datos – Tipos_personas</w:t>
      </w:r>
    </w:p>
    <w:p w14:paraId="4F9E419C" w14:textId="77777777" w:rsidR="005139A8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1CB80363" w14:textId="5A66C049" w:rsidR="00FB3C28" w:rsidRPr="0041261E" w:rsidRDefault="005139A8" w:rsidP="005139A8">
      <w:pPr>
        <w:jc w:val="left"/>
      </w:pPr>
      <w:r>
        <w:br w:type="page"/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38"/>
        <w:gridCol w:w="1826"/>
        <w:gridCol w:w="3119"/>
        <w:gridCol w:w="2268"/>
      </w:tblGrid>
      <w:tr w:rsidR="005139A8" w:rsidRPr="0041261E" w14:paraId="3E25B0BB" w14:textId="77777777" w:rsidTr="005139A8">
        <w:trPr>
          <w:trHeight w:val="665"/>
        </w:trPr>
        <w:tc>
          <w:tcPr>
            <w:tcW w:w="2138" w:type="dxa"/>
            <w:shd w:val="clear" w:color="auto" w:fill="BFBFBF" w:themeFill="background1" w:themeFillShade="BF"/>
            <w:vAlign w:val="center"/>
          </w:tcPr>
          <w:p w14:paraId="684AC565" w14:textId="5729C7B9" w:rsidR="005139A8" w:rsidRPr="0041261E" w:rsidRDefault="005139A8" w:rsidP="005139A8">
            <w:pPr>
              <w:jc w:val="center"/>
              <w:rPr>
                <w:b/>
                <w:bCs/>
              </w:rPr>
            </w:pPr>
            <w:r w:rsidRPr="00210C36">
              <w:rPr>
                <w:b/>
                <w:bCs/>
              </w:rPr>
              <w:lastRenderedPageBreak/>
              <w:t>Campo</w:t>
            </w:r>
          </w:p>
        </w:tc>
        <w:tc>
          <w:tcPr>
            <w:tcW w:w="1826" w:type="dxa"/>
            <w:shd w:val="clear" w:color="auto" w:fill="BFBFBF" w:themeFill="background1" w:themeFillShade="BF"/>
            <w:vAlign w:val="center"/>
          </w:tcPr>
          <w:p w14:paraId="17839FD1" w14:textId="3EF4886E" w:rsidR="005139A8" w:rsidRPr="0041261E" w:rsidRDefault="005139A8" w:rsidP="005139A8">
            <w:pPr>
              <w:jc w:val="center"/>
              <w:rPr>
                <w:b/>
                <w:bCs/>
              </w:rPr>
            </w:pPr>
            <w:r w:rsidRPr="00210C36">
              <w:rPr>
                <w:b/>
                <w:bCs/>
              </w:rPr>
              <w:t>Tipo de dato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2F96CC86" w14:textId="3BC74AF1" w:rsidR="005139A8" w:rsidRPr="0041261E" w:rsidRDefault="005139A8" w:rsidP="005139A8">
            <w:pPr>
              <w:jc w:val="center"/>
              <w:rPr>
                <w:b/>
                <w:bCs/>
              </w:rPr>
            </w:pPr>
            <w:r w:rsidRPr="00210C36">
              <w:rPr>
                <w:b/>
                <w:bCs/>
              </w:rPr>
              <w:t>Descripción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3101FA" w14:textId="0640734D" w:rsidR="005139A8" w:rsidRPr="0041261E" w:rsidRDefault="005139A8" w:rsidP="005139A8">
            <w:pPr>
              <w:jc w:val="center"/>
              <w:rPr>
                <w:b/>
                <w:bCs/>
              </w:rPr>
            </w:pPr>
            <w:r w:rsidRPr="00210C36">
              <w:rPr>
                <w:b/>
                <w:bCs/>
              </w:rPr>
              <w:t>Clave</w:t>
            </w:r>
          </w:p>
        </w:tc>
      </w:tr>
      <w:tr w:rsidR="00FB3C28" w:rsidRPr="0041261E" w14:paraId="1C076D80" w14:textId="77777777" w:rsidTr="00C65C2F">
        <w:tc>
          <w:tcPr>
            <w:tcW w:w="2138" w:type="dxa"/>
          </w:tcPr>
          <w:p w14:paraId="46F9D8C4" w14:textId="77777777" w:rsidR="00FB3C28" w:rsidRPr="0041261E" w:rsidRDefault="00FB3C28" w:rsidP="00C65C2F">
            <w:r w:rsidRPr="0041261E">
              <w:t>Id</w:t>
            </w:r>
          </w:p>
        </w:tc>
        <w:tc>
          <w:tcPr>
            <w:tcW w:w="1826" w:type="dxa"/>
          </w:tcPr>
          <w:p w14:paraId="79FDA114" w14:textId="77777777" w:rsidR="00FB3C28" w:rsidRPr="0041261E" w:rsidRDefault="00FB3C28" w:rsidP="00C65C2F">
            <w:r w:rsidRPr="0041261E">
              <w:t>SERIAL</w:t>
            </w:r>
          </w:p>
        </w:tc>
        <w:tc>
          <w:tcPr>
            <w:tcW w:w="3119" w:type="dxa"/>
          </w:tcPr>
          <w:p w14:paraId="12198038" w14:textId="77777777" w:rsidR="00FB3C28" w:rsidRPr="0041261E" w:rsidRDefault="00FB3C28" w:rsidP="00C65C2F">
            <w:r w:rsidRPr="00422F87">
              <w:t>Identificador único de la persona. Se genera automáticamente por el sistema.</w:t>
            </w:r>
          </w:p>
        </w:tc>
        <w:tc>
          <w:tcPr>
            <w:tcW w:w="2268" w:type="dxa"/>
          </w:tcPr>
          <w:p w14:paraId="775892DF" w14:textId="77777777" w:rsidR="00FB3C28" w:rsidRPr="0041261E" w:rsidRDefault="00FB3C28" w:rsidP="00C65C2F">
            <w:r w:rsidRPr="0041261E">
              <w:t>PK</w:t>
            </w:r>
          </w:p>
        </w:tc>
      </w:tr>
      <w:tr w:rsidR="00FB3C28" w:rsidRPr="0041261E" w14:paraId="4B950890" w14:textId="77777777" w:rsidTr="00C65C2F">
        <w:tc>
          <w:tcPr>
            <w:tcW w:w="2138" w:type="dxa"/>
          </w:tcPr>
          <w:p w14:paraId="64007DF9" w14:textId="77777777" w:rsidR="00FB3C28" w:rsidRPr="0041261E" w:rsidRDefault="00FB3C28" w:rsidP="00C65C2F">
            <w:r w:rsidRPr="0041261E">
              <w:t>Nombre</w:t>
            </w:r>
          </w:p>
        </w:tc>
        <w:tc>
          <w:tcPr>
            <w:tcW w:w="1826" w:type="dxa"/>
          </w:tcPr>
          <w:p w14:paraId="01ED9553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119" w:type="dxa"/>
          </w:tcPr>
          <w:p w14:paraId="128638CB" w14:textId="77777777" w:rsidR="00FB3C28" w:rsidRPr="0041261E" w:rsidRDefault="00FB3C28" w:rsidP="00C65C2F">
            <w:r w:rsidRPr="00422F87">
              <w:t>Nombres completos de la persona registrada.</w:t>
            </w:r>
          </w:p>
        </w:tc>
        <w:tc>
          <w:tcPr>
            <w:tcW w:w="2268" w:type="dxa"/>
          </w:tcPr>
          <w:p w14:paraId="423D7A99" w14:textId="77777777" w:rsidR="00FB3C28" w:rsidRPr="0041261E" w:rsidRDefault="00FB3C28" w:rsidP="00C65C2F"/>
        </w:tc>
      </w:tr>
      <w:tr w:rsidR="00FB3C28" w:rsidRPr="0041261E" w14:paraId="6697000A" w14:textId="77777777" w:rsidTr="00C65C2F">
        <w:tc>
          <w:tcPr>
            <w:tcW w:w="2138" w:type="dxa"/>
          </w:tcPr>
          <w:p w14:paraId="2F765302" w14:textId="77777777" w:rsidR="00FB3C28" w:rsidRPr="0041261E" w:rsidRDefault="00FB3C28" w:rsidP="00C65C2F">
            <w:r w:rsidRPr="0041261E">
              <w:t>Apellido</w:t>
            </w:r>
          </w:p>
        </w:tc>
        <w:tc>
          <w:tcPr>
            <w:tcW w:w="1826" w:type="dxa"/>
          </w:tcPr>
          <w:p w14:paraId="695B2D45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119" w:type="dxa"/>
          </w:tcPr>
          <w:p w14:paraId="69E49D16" w14:textId="77777777" w:rsidR="00FB3C28" w:rsidRPr="0041261E" w:rsidRDefault="00FB3C28" w:rsidP="00C65C2F">
            <w:r w:rsidRPr="00163E6D">
              <w:t>Apellidos de la persona registrada.</w:t>
            </w:r>
          </w:p>
        </w:tc>
        <w:tc>
          <w:tcPr>
            <w:tcW w:w="2268" w:type="dxa"/>
          </w:tcPr>
          <w:p w14:paraId="026B39DA" w14:textId="77777777" w:rsidR="00FB3C28" w:rsidRPr="0041261E" w:rsidRDefault="00FB3C28" w:rsidP="00C65C2F"/>
        </w:tc>
      </w:tr>
      <w:tr w:rsidR="00FB3C28" w:rsidRPr="0041261E" w14:paraId="306F3001" w14:textId="77777777" w:rsidTr="00C65C2F">
        <w:tc>
          <w:tcPr>
            <w:tcW w:w="2138" w:type="dxa"/>
          </w:tcPr>
          <w:p w14:paraId="49E9610B" w14:textId="77777777" w:rsidR="00FB3C28" w:rsidRPr="0041261E" w:rsidRDefault="00FB3C28" w:rsidP="00C65C2F">
            <w:r w:rsidRPr="0041261E">
              <w:t>tipo_doc</w:t>
            </w:r>
          </w:p>
        </w:tc>
        <w:tc>
          <w:tcPr>
            <w:tcW w:w="1826" w:type="dxa"/>
          </w:tcPr>
          <w:p w14:paraId="193CB293" w14:textId="77777777" w:rsidR="00FB3C28" w:rsidRPr="0041261E" w:rsidRDefault="00FB3C28" w:rsidP="00C65C2F">
            <w:r w:rsidRPr="0041261E">
              <w:t>INTEGER</w:t>
            </w:r>
          </w:p>
        </w:tc>
        <w:tc>
          <w:tcPr>
            <w:tcW w:w="3119" w:type="dxa"/>
          </w:tcPr>
          <w:p w14:paraId="489B6122" w14:textId="77777777" w:rsidR="00FB3C28" w:rsidRPr="0041261E" w:rsidRDefault="00FB3C28" w:rsidP="00C65C2F">
            <w:r w:rsidRPr="004548EF">
              <w:t>Identificador del tipo de documento (por ejemplo: cédula, tarjeta de identidad, pasaporte).</w:t>
            </w:r>
          </w:p>
        </w:tc>
        <w:tc>
          <w:tcPr>
            <w:tcW w:w="2268" w:type="dxa"/>
          </w:tcPr>
          <w:p w14:paraId="0BEA23E1" w14:textId="77777777" w:rsidR="00FB3C28" w:rsidRPr="0041261E" w:rsidRDefault="00FB3C28" w:rsidP="00C65C2F">
            <w:r w:rsidRPr="0041261E">
              <w:t>FK → tipos_docs(id)</w:t>
            </w:r>
          </w:p>
        </w:tc>
      </w:tr>
      <w:tr w:rsidR="00FB3C28" w:rsidRPr="0041261E" w14:paraId="13411CB6" w14:textId="77777777" w:rsidTr="00C65C2F">
        <w:tc>
          <w:tcPr>
            <w:tcW w:w="2138" w:type="dxa"/>
          </w:tcPr>
          <w:p w14:paraId="349151DB" w14:textId="77777777" w:rsidR="00FB3C28" w:rsidRPr="0041261E" w:rsidRDefault="00FB3C28" w:rsidP="00C65C2F">
            <w:r w:rsidRPr="0041261E">
              <w:t>Dni</w:t>
            </w:r>
          </w:p>
        </w:tc>
        <w:tc>
          <w:tcPr>
            <w:tcW w:w="1826" w:type="dxa"/>
          </w:tcPr>
          <w:p w14:paraId="45FE20F0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119" w:type="dxa"/>
          </w:tcPr>
          <w:p w14:paraId="414283FC" w14:textId="77777777" w:rsidR="00FB3C28" w:rsidRPr="0041261E" w:rsidRDefault="00FB3C28" w:rsidP="00C65C2F">
            <w:r w:rsidRPr="004548EF">
              <w:t>Número del documento de identificación personal.</w:t>
            </w:r>
          </w:p>
        </w:tc>
        <w:tc>
          <w:tcPr>
            <w:tcW w:w="2268" w:type="dxa"/>
          </w:tcPr>
          <w:p w14:paraId="2FCE2A7F" w14:textId="77777777" w:rsidR="00FB3C28" w:rsidRPr="0041261E" w:rsidRDefault="00FB3C28" w:rsidP="00C65C2F"/>
        </w:tc>
      </w:tr>
      <w:tr w:rsidR="00FB3C28" w:rsidRPr="0041261E" w14:paraId="06456166" w14:textId="77777777" w:rsidTr="00C65C2F">
        <w:tc>
          <w:tcPr>
            <w:tcW w:w="2138" w:type="dxa"/>
          </w:tcPr>
          <w:p w14:paraId="43F72C09" w14:textId="77777777" w:rsidR="00FB3C28" w:rsidRPr="0041261E" w:rsidRDefault="00FB3C28" w:rsidP="00C65C2F">
            <w:r>
              <w:t>fecha_nacimiento</w:t>
            </w:r>
          </w:p>
        </w:tc>
        <w:tc>
          <w:tcPr>
            <w:tcW w:w="1826" w:type="dxa"/>
          </w:tcPr>
          <w:p w14:paraId="7C613EC4" w14:textId="77777777" w:rsidR="00FB3C28" w:rsidRPr="0041261E" w:rsidRDefault="00FB3C28" w:rsidP="00C65C2F">
            <w:r>
              <w:t>DATE</w:t>
            </w:r>
          </w:p>
        </w:tc>
        <w:tc>
          <w:tcPr>
            <w:tcW w:w="3119" w:type="dxa"/>
          </w:tcPr>
          <w:p w14:paraId="39B1DBD1" w14:textId="77777777" w:rsidR="00FB3C28" w:rsidRPr="004548EF" w:rsidRDefault="00FB3C28" w:rsidP="00C65C2F">
            <w:r w:rsidRPr="009B7840">
              <w:t>Fecha de nacimiento de la persona.</w:t>
            </w:r>
          </w:p>
        </w:tc>
        <w:tc>
          <w:tcPr>
            <w:tcW w:w="2268" w:type="dxa"/>
          </w:tcPr>
          <w:p w14:paraId="774AA914" w14:textId="77777777" w:rsidR="00FB3C28" w:rsidRPr="0041261E" w:rsidRDefault="00FB3C28" w:rsidP="00C65C2F"/>
        </w:tc>
      </w:tr>
      <w:tr w:rsidR="00FB3C28" w:rsidRPr="0041261E" w14:paraId="57D30FAC" w14:textId="77777777" w:rsidTr="00C65C2F">
        <w:tc>
          <w:tcPr>
            <w:tcW w:w="2138" w:type="dxa"/>
          </w:tcPr>
          <w:p w14:paraId="2EB646B8" w14:textId="77777777" w:rsidR="00FB3C28" w:rsidRPr="0041261E" w:rsidRDefault="00FB3C28" w:rsidP="00C65C2F">
            <w:r w:rsidRPr="0041261E">
              <w:t>tipo_persona</w:t>
            </w:r>
          </w:p>
        </w:tc>
        <w:tc>
          <w:tcPr>
            <w:tcW w:w="1826" w:type="dxa"/>
          </w:tcPr>
          <w:p w14:paraId="21C3D152" w14:textId="77777777" w:rsidR="00FB3C28" w:rsidRPr="0041261E" w:rsidRDefault="00FB3C28" w:rsidP="00C65C2F">
            <w:r w:rsidRPr="0041261E">
              <w:t>INTEGER</w:t>
            </w:r>
          </w:p>
        </w:tc>
        <w:tc>
          <w:tcPr>
            <w:tcW w:w="3119" w:type="dxa"/>
          </w:tcPr>
          <w:p w14:paraId="7041ED69" w14:textId="77777777" w:rsidR="00FB3C28" w:rsidRPr="0041261E" w:rsidRDefault="00FB3C28" w:rsidP="00C65C2F">
            <w:r w:rsidRPr="007C066C">
              <w:t>Define el tipo de persona (por ejemplo: ciudadano, funcionario, asignador, administrador).</w:t>
            </w:r>
          </w:p>
        </w:tc>
        <w:tc>
          <w:tcPr>
            <w:tcW w:w="2268" w:type="dxa"/>
          </w:tcPr>
          <w:p w14:paraId="2C3DBEF2" w14:textId="77777777" w:rsidR="00FB3C28" w:rsidRPr="0041261E" w:rsidRDefault="00FB3C28" w:rsidP="00C65C2F">
            <w:r w:rsidRPr="0041261E">
              <w:t>FK → tipos_personas(id)</w:t>
            </w:r>
          </w:p>
        </w:tc>
      </w:tr>
      <w:tr w:rsidR="00FB3C28" w:rsidRPr="0041261E" w14:paraId="3D35BFC1" w14:textId="77777777" w:rsidTr="00C65C2F">
        <w:tc>
          <w:tcPr>
            <w:tcW w:w="2138" w:type="dxa"/>
          </w:tcPr>
          <w:p w14:paraId="570D1772" w14:textId="77777777" w:rsidR="00FB3C28" w:rsidRPr="0041261E" w:rsidRDefault="00FB3C28" w:rsidP="00C65C2F">
            <w:r w:rsidRPr="0041261E">
              <w:t>Telefono</w:t>
            </w:r>
          </w:p>
        </w:tc>
        <w:tc>
          <w:tcPr>
            <w:tcW w:w="1826" w:type="dxa"/>
          </w:tcPr>
          <w:p w14:paraId="2C4941B6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119" w:type="dxa"/>
          </w:tcPr>
          <w:p w14:paraId="116AC008" w14:textId="77777777" w:rsidR="00FB3C28" w:rsidRPr="0041261E" w:rsidRDefault="00FB3C28" w:rsidP="00C65C2F">
            <w:r w:rsidRPr="009C52BD">
              <w:t>Número de teléfono de contacto.</w:t>
            </w:r>
          </w:p>
        </w:tc>
        <w:tc>
          <w:tcPr>
            <w:tcW w:w="2268" w:type="dxa"/>
          </w:tcPr>
          <w:p w14:paraId="4755AF60" w14:textId="77777777" w:rsidR="00FB3C28" w:rsidRPr="0041261E" w:rsidRDefault="00FB3C28" w:rsidP="00C65C2F"/>
        </w:tc>
      </w:tr>
      <w:tr w:rsidR="00FB3C28" w:rsidRPr="0041261E" w14:paraId="7506DA38" w14:textId="77777777" w:rsidTr="00C65C2F">
        <w:tc>
          <w:tcPr>
            <w:tcW w:w="2138" w:type="dxa"/>
          </w:tcPr>
          <w:p w14:paraId="520A2CB3" w14:textId="77777777" w:rsidR="00FB3C28" w:rsidRPr="0041261E" w:rsidRDefault="00FB3C28" w:rsidP="00C65C2F">
            <w:r w:rsidRPr="0041261E">
              <w:t>Direccion</w:t>
            </w:r>
          </w:p>
        </w:tc>
        <w:tc>
          <w:tcPr>
            <w:tcW w:w="1826" w:type="dxa"/>
          </w:tcPr>
          <w:p w14:paraId="6B61A3D8" w14:textId="77777777" w:rsidR="00FB3C28" w:rsidRPr="0041261E" w:rsidRDefault="00FB3C28" w:rsidP="00C65C2F">
            <w:r w:rsidRPr="0041261E">
              <w:t>VARCHAR</w:t>
            </w:r>
          </w:p>
        </w:tc>
        <w:tc>
          <w:tcPr>
            <w:tcW w:w="3119" w:type="dxa"/>
          </w:tcPr>
          <w:p w14:paraId="1BD786FD" w14:textId="77777777" w:rsidR="00FB3C28" w:rsidRPr="0041261E" w:rsidRDefault="00FB3C28" w:rsidP="00C65C2F">
            <w:r w:rsidRPr="009C52BD">
              <w:t>Dirección de residencia o contacto de la persona.</w:t>
            </w:r>
          </w:p>
        </w:tc>
        <w:tc>
          <w:tcPr>
            <w:tcW w:w="2268" w:type="dxa"/>
          </w:tcPr>
          <w:p w14:paraId="36625294" w14:textId="77777777" w:rsidR="00FB3C28" w:rsidRPr="0041261E" w:rsidRDefault="00FB3C28" w:rsidP="00C65C2F"/>
        </w:tc>
      </w:tr>
      <w:tr w:rsidR="00FB3C28" w:rsidRPr="0041261E" w14:paraId="12303406" w14:textId="77777777" w:rsidTr="00C65C2F">
        <w:tc>
          <w:tcPr>
            <w:tcW w:w="2138" w:type="dxa"/>
          </w:tcPr>
          <w:p w14:paraId="22EE8A1C" w14:textId="77777777" w:rsidR="00FB3C28" w:rsidRPr="0041261E" w:rsidRDefault="00FB3C28" w:rsidP="00C65C2F">
            <w:r w:rsidRPr="0041261E">
              <w:t>tratamiento_datos</w:t>
            </w:r>
          </w:p>
        </w:tc>
        <w:tc>
          <w:tcPr>
            <w:tcW w:w="1826" w:type="dxa"/>
          </w:tcPr>
          <w:p w14:paraId="34352013" w14:textId="77777777" w:rsidR="00FB3C28" w:rsidRPr="0041261E" w:rsidRDefault="00FB3C28" w:rsidP="00C65C2F">
            <w:r w:rsidRPr="0041261E">
              <w:t>BOOLEAN</w:t>
            </w:r>
          </w:p>
        </w:tc>
        <w:tc>
          <w:tcPr>
            <w:tcW w:w="3119" w:type="dxa"/>
          </w:tcPr>
          <w:p w14:paraId="751C52D0" w14:textId="77777777" w:rsidR="00FB3C28" w:rsidRPr="0041261E" w:rsidRDefault="00FB3C28" w:rsidP="00C65C2F">
            <w:r w:rsidRPr="009C52BD">
              <w:t>Indica si la persona autoriza el tratamiento de sus datos personales según la política de privacidad.</w:t>
            </w:r>
          </w:p>
        </w:tc>
        <w:tc>
          <w:tcPr>
            <w:tcW w:w="2268" w:type="dxa"/>
          </w:tcPr>
          <w:p w14:paraId="5AA1F491" w14:textId="77777777" w:rsidR="00FB3C28" w:rsidRPr="0041261E" w:rsidRDefault="00FB3C28" w:rsidP="00C65C2F"/>
        </w:tc>
      </w:tr>
      <w:tr w:rsidR="00FB3C28" w:rsidRPr="0041261E" w14:paraId="134188D3" w14:textId="77777777" w:rsidTr="00C65C2F">
        <w:tc>
          <w:tcPr>
            <w:tcW w:w="2138" w:type="dxa"/>
          </w:tcPr>
          <w:p w14:paraId="5E487962" w14:textId="77777777" w:rsidR="00FB3C28" w:rsidRPr="0041261E" w:rsidRDefault="00FB3C28" w:rsidP="00C65C2F">
            <w:r w:rsidRPr="0041261E">
              <w:t>municipio_id</w:t>
            </w:r>
          </w:p>
        </w:tc>
        <w:tc>
          <w:tcPr>
            <w:tcW w:w="1826" w:type="dxa"/>
          </w:tcPr>
          <w:p w14:paraId="1D658F14" w14:textId="77777777" w:rsidR="00FB3C28" w:rsidRPr="0041261E" w:rsidRDefault="00FB3C28" w:rsidP="00C65C2F">
            <w:r w:rsidRPr="0041261E">
              <w:t>INTEGER</w:t>
            </w:r>
          </w:p>
        </w:tc>
        <w:tc>
          <w:tcPr>
            <w:tcW w:w="3119" w:type="dxa"/>
          </w:tcPr>
          <w:p w14:paraId="5C2EAA03" w14:textId="77777777" w:rsidR="00FB3C28" w:rsidRPr="0041261E" w:rsidRDefault="00FB3C28" w:rsidP="00C65C2F">
            <w:r w:rsidRPr="0094230D">
              <w:t>Identificador del municipio al que pertenece la persona (relacionado con la tabla de municipios).</w:t>
            </w:r>
          </w:p>
        </w:tc>
        <w:tc>
          <w:tcPr>
            <w:tcW w:w="2268" w:type="dxa"/>
          </w:tcPr>
          <w:p w14:paraId="053D1454" w14:textId="77777777" w:rsidR="00FB3C28" w:rsidRPr="0041261E" w:rsidRDefault="00FB3C28" w:rsidP="00C65C2F">
            <w:r w:rsidRPr="0041261E">
              <w:t>FK → municipios(id)</w:t>
            </w:r>
          </w:p>
        </w:tc>
      </w:tr>
      <w:tr w:rsidR="00FB3C28" w:rsidRPr="0041261E" w14:paraId="5266E8C2" w14:textId="77777777" w:rsidTr="00C65C2F">
        <w:tc>
          <w:tcPr>
            <w:tcW w:w="2138" w:type="dxa"/>
          </w:tcPr>
          <w:p w14:paraId="542AC3DE" w14:textId="77777777" w:rsidR="00FB3C28" w:rsidRPr="0041261E" w:rsidRDefault="00FB3C28" w:rsidP="00C65C2F">
            <w:r w:rsidRPr="0041261E">
              <w:t>Genero</w:t>
            </w:r>
          </w:p>
        </w:tc>
        <w:tc>
          <w:tcPr>
            <w:tcW w:w="1826" w:type="dxa"/>
          </w:tcPr>
          <w:p w14:paraId="07A904DA" w14:textId="77777777" w:rsidR="00FB3C28" w:rsidRPr="0041261E" w:rsidRDefault="00FB3C28" w:rsidP="00C65C2F">
            <w:r w:rsidRPr="0041261E">
              <w:t>INTEGER</w:t>
            </w:r>
          </w:p>
        </w:tc>
        <w:tc>
          <w:tcPr>
            <w:tcW w:w="3119" w:type="dxa"/>
          </w:tcPr>
          <w:p w14:paraId="7A2BD391" w14:textId="77777777" w:rsidR="00FB3C28" w:rsidRPr="0041261E" w:rsidRDefault="00FB3C28" w:rsidP="00C65C2F">
            <w:r w:rsidRPr="0094230D">
              <w:t>Identificador del género de la persona (masculino, femenino u otro).</w:t>
            </w:r>
          </w:p>
        </w:tc>
        <w:tc>
          <w:tcPr>
            <w:tcW w:w="2268" w:type="dxa"/>
          </w:tcPr>
          <w:p w14:paraId="7E60609A" w14:textId="77777777" w:rsidR="00FB3C28" w:rsidRPr="0041261E" w:rsidRDefault="00FB3C28" w:rsidP="00C65C2F">
            <w:r w:rsidRPr="0041261E">
              <w:t>FK → generos(id)</w:t>
            </w:r>
          </w:p>
        </w:tc>
      </w:tr>
      <w:tr w:rsidR="00FB3C28" w:rsidRPr="0041261E" w14:paraId="63B7E1A5" w14:textId="77777777" w:rsidTr="00C65C2F">
        <w:tc>
          <w:tcPr>
            <w:tcW w:w="2138" w:type="dxa"/>
          </w:tcPr>
          <w:p w14:paraId="50FC3B35" w14:textId="77777777" w:rsidR="00FB3C28" w:rsidRPr="0041261E" w:rsidRDefault="00FB3C28" w:rsidP="00C65C2F">
            <w:r w:rsidRPr="0041261E">
              <w:t>created_at</w:t>
            </w:r>
          </w:p>
        </w:tc>
        <w:tc>
          <w:tcPr>
            <w:tcW w:w="1826" w:type="dxa"/>
          </w:tcPr>
          <w:p w14:paraId="77784D32" w14:textId="77777777" w:rsidR="00FB3C28" w:rsidRPr="0041261E" w:rsidRDefault="00FB3C28" w:rsidP="00C65C2F">
            <w:r w:rsidRPr="0041261E">
              <w:t>TIMESTAMP</w:t>
            </w:r>
          </w:p>
        </w:tc>
        <w:tc>
          <w:tcPr>
            <w:tcW w:w="3119" w:type="dxa"/>
          </w:tcPr>
          <w:p w14:paraId="5D367B69" w14:textId="77777777" w:rsidR="00FB3C28" w:rsidRPr="0041261E" w:rsidRDefault="00FB3C28" w:rsidP="00C65C2F">
            <w:r w:rsidRPr="003B3F40">
              <w:t>Fecha y hora de creación del registro.</w:t>
            </w:r>
          </w:p>
        </w:tc>
        <w:tc>
          <w:tcPr>
            <w:tcW w:w="2268" w:type="dxa"/>
          </w:tcPr>
          <w:p w14:paraId="0E295BEA" w14:textId="77777777" w:rsidR="00FB3C28" w:rsidRPr="0041261E" w:rsidRDefault="00FB3C28" w:rsidP="00C65C2F"/>
        </w:tc>
      </w:tr>
      <w:tr w:rsidR="00FB3C28" w:rsidRPr="0041261E" w14:paraId="5BA41410" w14:textId="77777777" w:rsidTr="00C65C2F">
        <w:tc>
          <w:tcPr>
            <w:tcW w:w="2138" w:type="dxa"/>
          </w:tcPr>
          <w:p w14:paraId="20585547" w14:textId="77777777" w:rsidR="00FB3C28" w:rsidRPr="0041261E" w:rsidRDefault="00FB3C28" w:rsidP="00C65C2F">
            <w:r w:rsidRPr="0041261E">
              <w:t>updated_at</w:t>
            </w:r>
          </w:p>
        </w:tc>
        <w:tc>
          <w:tcPr>
            <w:tcW w:w="1826" w:type="dxa"/>
          </w:tcPr>
          <w:p w14:paraId="77CC5291" w14:textId="77777777" w:rsidR="00FB3C28" w:rsidRPr="0041261E" w:rsidRDefault="00FB3C28" w:rsidP="00C65C2F">
            <w:r w:rsidRPr="0041261E">
              <w:t>TIMESTAMP</w:t>
            </w:r>
          </w:p>
        </w:tc>
        <w:tc>
          <w:tcPr>
            <w:tcW w:w="3119" w:type="dxa"/>
          </w:tcPr>
          <w:p w14:paraId="74887358" w14:textId="77777777" w:rsidR="00FB3C28" w:rsidRPr="0041261E" w:rsidRDefault="00FB3C28" w:rsidP="00C65C2F">
            <w:r w:rsidRPr="003B3F40">
              <w:t>Fecha y hora de la última actualización del registro.</w:t>
            </w:r>
          </w:p>
        </w:tc>
        <w:tc>
          <w:tcPr>
            <w:tcW w:w="2268" w:type="dxa"/>
          </w:tcPr>
          <w:p w14:paraId="31BDDBC0" w14:textId="77777777" w:rsidR="00FB3C28" w:rsidRPr="0041261E" w:rsidRDefault="00FB3C28" w:rsidP="00C65C2F"/>
        </w:tc>
      </w:tr>
      <w:tr w:rsidR="00FB3C28" w:rsidRPr="0041261E" w14:paraId="2ACB75EB" w14:textId="77777777" w:rsidTr="00C65C2F">
        <w:tc>
          <w:tcPr>
            <w:tcW w:w="2138" w:type="dxa"/>
          </w:tcPr>
          <w:p w14:paraId="40A2964F" w14:textId="77777777" w:rsidR="00FB3C28" w:rsidRPr="0041261E" w:rsidRDefault="00FB3C28" w:rsidP="00C65C2F">
            <w:r w:rsidRPr="004706F0">
              <w:lastRenderedPageBreak/>
              <w:t>deleted_at</w:t>
            </w:r>
          </w:p>
        </w:tc>
        <w:tc>
          <w:tcPr>
            <w:tcW w:w="1826" w:type="dxa"/>
          </w:tcPr>
          <w:p w14:paraId="386D2F23" w14:textId="77777777" w:rsidR="00FB3C28" w:rsidRPr="0041261E" w:rsidRDefault="00FB3C28" w:rsidP="00C65C2F">
            <w:r w:rsidRPr="0041261E">
              <w:t>TIMESTAMP</w:t>
            </w:r>
          </w:p>
        </w:tc>
        <w:tc>
          <w:tcPr>
            <w:tcW w:w="3119" w:type="dxa"/>
          </w:tcPr>
          <w:p w14:paraId="4FB634C5" w14:textId="77777777" w:rsidR="00FB3C28" w:rsidRPr="0041261E" w:rsidRDefault="00FB3C28" w:rsidP="00C65C2F">
            <w:r w:rsidRPr="003B3F40">
              <w:t>Fecha y hora en que el registro fue eliminado lógicamente. Si es nulo, el registro sigue activo.</w:t>
            </w:r>
          </w:p>
        </w:tc>
        <w:tc>
          <w:tcPr>
            <w:tcW w:w="2268" w:type="dxa"/>
          </w:tcPr>
          <w:p w14:paraId="1C13485A" w14:textId="77777777" w:rsidR="00FB3C28" w:rsidRPr="0041261E" w:rsidRDefault="00FB3C28" w:rsidP="005139A8">
            <w:pPr>
              <w:keepNext/>
            </w:pPr>
          </w:p>
        </w:tc>
      </w:tr>
    </w:tbl>
    <w:p w14:paraId="6E8C63B1" w14:textId="34AD7F7F" w:rsidR="005139A8" w:rsidRDefault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r w:rsidRPr="00E34005">
        <w:t>Diccionario de Datos – Personas</w:t>
      </w:r>
    </w:p>
    <w:p w14:paraId="30DAA799" w14:textId="299690D1" w:rsidR="00FB3C28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479AA5D3" w14:textId="77777777" w:rsidR="005139A8" w:rsidRPr="0041261E" w:rsidRDefault="005139A8" w:rsidP="005139A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738"/>
        <w:gridCol w:w="1770"/>
        <w:gridCol w:w="2729"/>
        <w:gridCol w:w="2114"/>
      </w:tblGrid>
      <w:tr w:rsidR="00FB3C28" w:rsidRPr="0041261E" w14:paraId="077D4053" w14:textId="77777777" w:rsidTr="00C65C2F">
        <w:trPr>
          <w:trHeight w:val="557"/>
        </w:trPr>
        <w:tc>
          <w:tcPr>
            <w:tcW w:w="2738" w:type="dxa"/>
            <w:shd w:val="clear" w:color="auto" w:fill="BFBFBF" w:themeFill="background1" w:themeFillShade="BF"/>
            <w:vAlign w:val="center"/>
          </w:tcPr>
          <w:p w14:paraId="4F5C61DC" w14:textId="77777777" w:rsidR="00FB3C28" w:rsidRPr="00D06AA4" w:rsidRDefault="00FB3C28" w:rsidP="00C65C2F">
            <w:pPr>
              <w:jc w:val="center"/>
              <w:rPr>
                <w:b/>
                <w:bCs/>
              </w:rPr>
            </w:pPr>
            <w:r w:rsidRPr="00D06AA4">
              <w:rPr>
                <w:b/>
                <w:bCs/>
              </w:rPr>
              <w:t>Campo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14:paraId="2623277D" w14:textId="77777777" w:rsidR="00FB3C28" w:rsidRPr="00D06AA4" w:rsidRDefault="00FB3C28" w:rsidP="00C65C2F">
            <w:pPr>
              <w:jc w:val="center"/>
              <w:rPr>
                <w:b/>
                <w:bCs/>
              </w:rPr>
            </w:pPr>
            <w:r w:rsidRPr="00D06AA4">
              <w:rPr>
                <w:b/>
                <w:bCs/>
              </w:rPr>
              <w:t>Tipo de dato</w:t>
            </w:r>
          </w:p>
        </w:tc>
        <w:tc>
          <w:tcPr>
            <w:tcW w:w="2729" w:type="dxa"/>
            <w:shd w:val="clear" w:color="auto" w:fill="BFBFBF" w:themeFill="background1" w:themeFillShade="BF"/>
            <w:vAlign w:val="center"/>
          </w:tcPr>
          <w:p w14:paraId="2DAEB5D6" w14:textId="77777777" w:rsidR="00FB3C28" w:rsidRPr="00D06AA4" w:rsidRDefault="00FB3C28" w:rsidP="00C65C2F">
            <w:pPr>
              <w:jc w:val="center"/>
              <w:rPr>
                <w:b/>
                <w:bCs/>
              </w:rPr>
            </w:pPr>
            <w:r w:rsidRPr="00D06AA4">
              <w:rPr>
                <w:b/>
                <w:bCs/>
              </w:rPr>
              <w:t>Descripción</w:t>
            </w:r>
          </w:p>
        </w:tc>
        <w:tc>
          <w:tcPr>
            <w:tcW w:w="2114" w:type="dxa"/>
            <w:shd w:val="clear" w:color="auto" w:fill="BFBFBF" w:themeFill="background1" w:themeFillShade="BF"/>
            <w:vAlign w:val="center"/>
          </w:tcPr>
          <w:p w14:paraId="22829AE6" w14:textId="77777777" w:rsidR="00FB3C28" w:rsidRPr="00D06AA4" w:rsidRDefault="00FB3C28" w:rsidP="00C65C2F">
            <w:pPr>
              <w:jc w:val="center"/>
              <w:rPr>
                <w:b/>
                <w:bCs/>
              </w:rPr>
            </w:pPr>
            <w:r w:rsidRPr="00D06AA4">
              <w:rPr>
                <w:b/>
                <w:bCs/>
              </w:rPr>
              <w:t>Clave</w:t>
            </w:r>
          </w:p>
        </w:tc>
      </w:tr>
      <w:tr w:rsidR="00FB3C28" w:rsidRPr="0041261E" w14:paraId="2516CE59" w14:textId="77777777" w:rsidTr="00C65C2F">
        <w:tc>
          <w:tcPr>
            <w:tcW w:w="2738" w:type="dxa"/>
          </w:tcPr>
          <w:p w14:paraId="6B1970AA" w14:textId="77777777" w:rsidR="00FB3C28" w:rsidRPr="0041261E" w:rsidRDefault="00FB3C28" w:rsidP="00C65C2F">
            <w:r w:rsidRPr="000A48FF">
              <w:t>id</w:t>
            </w:r>
          </w:p>
        </w:tc>
        <w:tc>
          <w:tcPr>
            <w:tcW w:w="1770" w:type="dxa"/>
          </w:tcPr>
          <w:p w14:paraId="4A0412A8" w14:textId="77777777" w:rsidR="00FB3C28" w:rsidRPr="0041261E" w:rsidRDefault="00FB3C28" w:rsidP="00C65C2F">
            <w:r w:rsidRPr="000A48FF">
              <w:t>SERIAL</w:t>
            </w:r>
          </w:p>
        </w:tc>
        <w:tc>
          <w:tcPr>
            <w:tcW w:w="2729" w:type="dxa"/>
          </w:tcPr>
          <w:p w14:paraId="194C9C43" w14:textId="77777777" w:rsidR="00FB3C28" w:rsidRPr="0041261E" w:rsidRDefault="00FB3C28" w:rsidP="00C65C2F">
            <w:r w:rsidRPr="000A48FF">
              <w:t>Identificador único del tipo de PQRSD. Se genera automáticamente por el sistema.</w:t>
            </w:r>
          </w:p>
        </w:tc>
        <w:tc>
          <w:tcPr>
            <w:tcW w:w="2114" w:type="dxa"/>
          </w:tcPr>
          <w:p w14:paraId="2B137907" w14:textId="77777777" w:rsidR="00FB3C28" w:rsidRPr="0041261E" w:rsidRDefault="00FB3C28" w:rsidP="00C65C2F">
            <w:r w:rsidRPr="000A48FF">
              <w:t>PK</w:t>
            </w:r>
          </w:p>
        </w:tc>
      </w:tr>
      <w:tr w:rsidR="00FB3C28" w:rsidRPr="0041261E" w14:paraId="3404D6C6" w14:textId="77777777" w:rsidTr="00C65C2F">
        <w:tc>
          <w:tcPr>
            <w:tcW w:w="2738" w:type="dxa"/>
          </w:tcPr>
          <w:p w14:paraId="76F6E6C6" w14:textId="77777777" w:rsidR="00FB3C28" w:rsidRPr="0041261E" w:rsidRDefault="00FB3C28" w:rsidP="00C65C2F">
            <w:r w:rsidRPr="000A48FF">
              <w:t>nombre</w:t>
            </w:r>
          </w:p>
        </w:tc>
        <w:tc>
          <w:tcPr>
            <w:tcW w:w="1770" w:type="dxa"/>
          </w:tcPr>
          <w:p w14:paraId="79002DD7" w14:textId="77777777" w:rsidR="00FB3C28" w:rsidRPr="0041261E" w:rsidRDefault="00FB3C28" w:rsidP="00C65C2F">
            <w:r w:rsidRPr="000A48FF">
              <w:t>VARCHAR</w:t>
            </w:r>
          </w:p>
        </w:tc>
        <w:tc>
          <w:tcPr>
            <w:tcW w:w="2729" w:type="dxa"/>
          </w:tcPr>
          <w:p w14:paraId="16EB9150" w14:textId="77777777" w:rsidR="00FB3C28" w:rsidRPr="0041261E" w:rsidRDefault="00FB3C28" w:rsidP="00C65C2F">
            <w:r w:rsidRPr="000A48FF">
              <w:t>Nombre del tipo de solicitud registrada (por ejemplo: Petición, Queja, Reclamo, Sugerencia, Denuncia).</w:t>
            </w:r>
          </w:p>
        </w:tc>
        <w:tc>
          <w:tcPr>
            <w:tcW w:w="2114" w:type="dxa"/>
          </w:tcPr>
          <w:p w14:paraId="66325572" w14:textId="77777777" w:rsidR="00FB3C28" w:rsidRPr="0041261E" w:rsidRDefault="00FB3C28" w:rsidP="00C65C2F"/>
        </w:tc>
      </w:tr>
      <w:tr w:rsidR="00FB3C28" w:rsidRPr="0041261E" w14:paraId="36AF3A31" w14:textId="77777777" w:rsidTr="00C65C2F">
        <w:tc>
          <w:tcPr>
            <w:tcW w:w="2738" w:type="dxa"/>
          </w:tcPr>
          <w:p w14:paraId="38B03409" w14:textId="77777777" w:rsidR="00FB3C28" w:rsidRPr="0041261E" w:rsidRDefault="00FB3C28" w:rsidP="00C65C2F">
            <w:r w:rsidRPr="000A48FF">
              <w:t>dias_habiles_respuesta</w:t>
            </w:r>
          </w:p>
        </w:tc>
        <w:tc>
          <w:tcPr>
            <w:tcW w:w="1770" w:type="dxa"/>
          </w:tcPr>
          <w:p w14:paraId="5AC90965" w14:textId="77777777" w:rsidR="00FB3C28" w:rsidRPr="0041261E" w:rsidRDefault="00FB3C28" w:rsidP="00C65C2F">
            <w:r w:rsidRPr="000A48FF">
              <w:t>INTEGER</w:t>
            </w:r>
          </w:p>
        </w:tc>
        <w:tc>
          <w:tcPr>
            <w:tcW w:w="2729" w:type="dxa"/>
          </w:tcPr>
          <w:p w14:paraId="6D7A5682" w14:textId="77777777" w:rsidR="00FB3C28" w:rsidRPr="0041261E" w:rsidRDefault="00FB3C28" w:rsidP="00C65C2F">
            <w:r w:rsidRPr="000A48FF">
              <w:t>Número de días hábiles establecidos para dar respuesta según el tipo de PQRSD, conforme a la normativa institucional.</w:t>
            </w:r>
          </w:p>
        </w:tc>
        <w:tc>
          <w:tcPr>
            <w:tcW w:w="2114" w:type="dxa"/>
          </w:tcPr>
          <w:p w14:paraId="0955ABDF" w14:textId="77777777" w:rsidR="00FB3C28" w:rsidRPr="0041261E" w:rsidRDefault="00FB3C28" w:rsidP="005139A8">
            <w:pPr>
              <w:keepNext/>
            </w:pPr>
          </w:p>
        </w:tc>
      </w:tr>
    </w:tbl>
    <w:p w14:paraId="02F9E9D5" w14:textId="1EBBAFCE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r w:rsidRPr="000E42F4">
        <w:t>Diccionario de Datos – Tipos_pq</w:t>
      </w:r>
    </w:p>
    <w:p w14:paraId="17B0B4AB" w14:textId="77777777" w:rsidR="005139A8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3368AEBD" w14:textId="77777777" w:rsidR="00FB3C28" w:rsidRPr="0041261E" w:rsidRDefault="00FB3C28" w:rsidP="00FB3C2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138"/>
        <w:gridCol w:w="1667"/>
        <w:gridCol w:w="2539"/>
        <w:gridCol w:w="2007"/>
      </w:tblGrid>
      <w:tr w:rsidR="00FB3C28" w:rsidRPr="0041261E" w14:paraId="5FF7C709" w14:textId="77777777" w:rsidTr="00C65C2F">
        <w:trPr>
          <w:trHeight w:val="609"/>
        </w:trPr>
        <w:tc>
          <w:tcPr>
            <w:tcW w:w="3138" w:type="dxa"/>
            <w:shd w:val="clear" w:color="auto" w:fill="BFBFBF" w:themeFill="background1" w:themeFillShade="BF"/>
            <w:vAlign w:val="center"/>
          </w:tcPr>
          <w:p w14:paraId="52045B28" w14:textId="77777777" w:rsidR="00FB3C28" w:rsidRPr="00E264F8" w:rsidRDefault="00FB3C28" w:rsidP="00C65C2F">
            <w:pPr>
              <w:jc w:val="center"/>
              <w:rPr>
                <w:b/>
                <w:bCs/>
              </w:rPr>
            </w:pPr>
            <w:r w:rsidRPr="00E264F8">
              <w:rPr>
                <w:b/>
                <w:bCs/>
              </w:rPr>
              <w:t>Campo</w:t>
            </w:r>
          </w:p>
        </w:tc>
        <w:tc>
          <w:tcPr>
            <w:tcW w:w="1667" w:type="dxa"/>
            <w:shd w:val="clear" w:color="auto" w:fill="BFBFBF" w:themeFill="background1" w:themeFillShade="BF"/>
            <w:vAlign w:val="center"/>
          </w:tcPr>
          <w:p w14:paraId="0C29E6D9" w14:textId="77777777" w:rsidR="00FB3C28" w:rsidRPr="00E264F8" w:rsidRDefault="00FB3C28" w:rsidP="00C65C2F">
            <w:pPr>
              <w:jc w:val="center"/>
              <w:rPr>
                <w:b/>
                <w:bCs/>
              </w:rPr>
            </w:pPr>
            <w:r w:rsidRPr="00E264F8">
              <w:rPr>
                <w:b/>
                <w:bCs/>
              </w:rPr>
              <w:t>Tipo de dato</w:t>
            </w:r>
          </w:p>
        </w:tc>
        <w:tc>
          <w:tcPr>
            <w:tcW w:w="2539" w:type="dxa"/>
            <w:shd w:val="clear" w:color="auto" w:fill="BFBFBF" w:themeFill="background1" w:themeFillShade="BF"/>
            <w:vAlign w:val="center"/>
          </w:tcPr>
          <w:p w14:paraId="3E89DA17" w14:textId="77777777" w:rsidR="00FB3C28" w:rsidRPr="00E264F8" w:rsidRDefault="00FB3C28" w:rsidP="00C65C2F">
            <w:pPr>
              <w:jc w:val="center"/>
              <w:rPr>
                <w:b/>
                <w:bCs/>
              </w:rPr>
            </w:pPr>
            <w:r w:rsidRPr="00E264F8">
              <w:rPr>
                <w:b/>
                <w:bCs/>
              </w:rPr>
              <w:t>Descripción</w:t>
            </w:r>
          </w:p>
        </w:tc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980743B" w14:textId="77777777" w:rsidR="00FB3C28" w:rsidRPr="00E264F8" w:rsidRDefault="00FB3C28" w:rsidP="00C65C2F">
            <w:pPr>
              <w:jc w:val="center"/>
              <w:rPr>
                <w:b/>
                <w:bCs/>
              </w:rPr>
            </w:pPr>
            <w:r w:rsidRPr="00E264F8">
              <w:rPr>
                <w:b/>
                <w:bCs/>
              </w:rPr>
              <w:t>Clave</w:t>
            </w:r>
          </w:p>
        </w:tc>
      </w:tr>
      <w:tr w:rsidR="00FB3C28" w:rsidRPr="0041261E" w14:paraId="361A26A9" w14:textId="77777777" w:rsidTr="00C65C2F">
        <w:tc>
          <w:tcPr>
            <w:tcW w:w="3138" w:type="dxa"/>
          </w:tcPr>
          <w:p w14:paraId="3F9B88AC" w14:textId="77777777" w:rsidR="00FB3C28" w:rsidRPr="0041261E" w:rsidRDefault="00FB3C28" w:rsidP="00C65C2F">
            <w:r w:rsidRPr="005F2028">
              <w:t>Id</w:t>
            </w:r>
          </w:p>
        </w:tc>
        <w:tc>
          <w:tcPr>
            <w:tcW w:w="1667" w:type="dxa"/>
          </w:tcPr>
          <w:p w14:paraId="4CD7179C" w14:textId="77777777" w:rsidR="00FB3C28" w:rsidRPr="0041261E" w:rsidRDefault="00FB3C28" w:rsidP="00C65C2F">
            <w:r w:rsidRPr="005F2028">
              <w:t>SERIAL</w:t>
            </w:r>
          </w:p>
        </w:tc>
        <w:tc>
          <w:tcPr>
            <w:tcW w:w="2539" w:type="dxa"/>
          </w:tcPr>
          <w:p w14:paraId="72B18F70" w14:textId="77777777" w:rsidR="00FB3C28" w:rsidRPr="0041261E" w:rsidRDefault="00FB3C28" w:rsidP="00C65C2F">
            <w:r w:rsidRPr="005F2028">
              <w:t>Identificador único de la PQRSD. Se genera automáticamente por el sistema.</w:t>
            </w:r>
          </w:p>
        </w:tc>
        <w:tc>
          <w:tcPr>
            <w:tcW w:w="2007" w:type="dxa"/>
          </w:tcPr>
          <w:p w14:paraId="20D8BEBD" w14:textId="77777777" w:rsidR="00FB3C28" w:rsidRPr="0041261E" w:rsidRDefault="00FB3C28" w:rsidP="00C65C2F">
            <w:r w:rsidRPr="005F2028">
              <w:t>PK</w:t>
            </w:r>
          </w:p>
        </w:tc>
      </w:tr>
      <w:tr w:rsidR="00FB3C28" w:rsidRPr="0041261E" w14:paraId="54956A5C" w14:textId="77777777" w:rsidTr="00C65C2F">
        <w:tc>
          <w:tcPr>
            <w:tcW w:w="3138" w:type="dxa"/>
          </w:tcPr>
          <w:p w14:paraId="2449FE9B" w14:textId="77777777" w:rsidR="00FB3C28" w:rsidRPr="0041261E" w:rsidRDefault="00FB3C28" w:rsidP="00C65C2F">
            <w:r w:rsidRPr="005F2028">
              <w:t>numero_radicado</w:t>
            </w:r>
          </w:p>
        </w:tc>
        <w:tc>
          <w:tcPr>
            <w:tcW w:w="1667" w:type="dxa"/>
          </w:tcPr>
          <w:p w14:paraId="45B958A6" w14:textId="77777777" w:rsidR="00FB3C28" w:rsidRPr="0041261E" w:rsidRDefault="00FB3C28" w:rsidP="00C65C2F">
            <w:r w:rsidRPr="005F2028">
              <w:t>VARCHAR</w:t>
            </w:r>
          </w:p>
        </w:tc>
        <w:tc>
          <w:tcPr>
            <w:tcW w:w="2539" w:type="dxa"/>
          </w:tcPr>
          <w:p w14:paraId="728AB80F" w14:textId="77777777" w:rsidR="00FB3C28" w:rsidRPr="0041261E" w:rsidRDefault="00FB3C28" w:rsidP="00C65C2F">
            <w:r w:rsidRPr="005F2028">
              <w:t>Código o número de radicado asignado automáticamente a la solicitud.</w:t>
            </w:r>
          </w:p>
        </w:tc>
        <w:tc>
          <w:tcPr>
            <w:tcW w:w="2007" w:type="dxa"/>
          </w:tcPr>
          <w:p w14:paraId="4EC41CE5" w14:textId="77777777" w:rsidR="00FB3C28" w:rsidRPr="0041261E" w:rsidRDefault="00FB3C28" w:rsidP="00C65C2F"/>
        </w:tc>
      </w:tr>
      <w:tr w:rsidR="00FB3C28" w:rsidRPr="0041261E" w14:paraId="01794D93" w14:textId="77777777" w:rsidTr="00C65C2F">
        <w:tc>
          <w:tcPr>
            <w:tcW w:w="3138" w:type="dxa"/>
          </w:tcPr>
          <w:p w14:paraId="031E3E37" w14:textId="77777777" w:rsidR="00FB3C28" w:rsidRPr="0041261E" w:rsidRDefault="00FB3C28" w:rsidP="00C65C2F">
            <w:r w:rsidRPr="005F2028">
              <w:t>detalle_asunto</w:t>
            </w:r>
          </w:p>
        </w:tc>
        <w:tc>
          <w:tcPr>
            <w:tcW w:w="1667" w:type="dxa"/>
          </w:tcPr>
          <w:p w14:paraId="3A4581F2" w14:textId="77777777" w:rsidR="00FB3C28" w:rsidRPr="0041261E" w:rsidRDefault="00FB3C28" w:rsidP="00C65C2F">
            <w:r w:rsidRPr="005F2028">
              <w:t>TEXT</w:t>
            </w:r>
          </w:p>
        </w:tc>
        <w:tc>
          <w:tcPr>
            <w:tcW w:w="2539" w:type="dxa"/>
          </w:tcPr>
          <w:p w14:paraId="17970313" w14:textId="77777777" w:rsidR="00FB3C28" w:rsidRPr="0041261E" w:rsidRDefault="00FB3C28" w:rsidP="00C65C2F">
            <w:r w:rsidRPr="005F2028">
              <w:t xml:space="preserve">Descripción principal del asunto o motivo de </w:t>
            </w:r>
            <w:r w:rsidRPr="005F2028">
              <w:lastRenderedPageBreak/>
              <w:t>la petición, queja, reclamo, sugerencia o denuncia.</w:t>
            </w:r>
          </w:p>
        </w:tc>
        <w:tc>
          <w:tcPr>
            <w:tcW w:w="2007" w:type="dxa"/>
          </w:tcPr>
          <w:p w14:paraId="175DB870" w14:textId="77777777" w:rsidR="00FB3C28" w:rsidRPr="0041261E" w:rsidRDefault="00FB3C28" w:rsidP="00C65C2F"/>
        </w:tc>
      </w:tr>
      <w:tr w:rsidR="00FB3C28" w:rsidRPr="0041261E" w14:paraId="6F19C666" w14:textId="77777777" w:rsidTr="00C65C2F">
        <w:tc>
          <w:tcPr>
            <w:tcW w:w="3138" w:type="dxa"/>
          </w:tcPr>
          <w:p w14:paraId="25A1AC50" w14:textId="77777777" w:rsidR="00FB3C28" w:rsidRPr="0041261E" w:rsidRDefault="00FB3C28" w:rsidP="00C65C2F">
            <w:r w:rsidRPr="005F2028">
              <w:t>tipo_pq_id</w:t>
            </w:r>
          </w:p>
        </w:tc>
        <w:tc>
          <w:tcPr>
            <w:tcW w:w="1667" w:type="dxa"/>
          </w:tcPr>
          <w:p w14:paraId="465C3D79" w14:textId="77777777" w:rsidR="00FB3C28" w:rsidRPr="0041261E" w:rsidRDefault="00FB3C28" w:rsidP="00C65C2F">
            <w:r w:rsidRPr="005F2028">
              <w:t>INTEGER</w:t>
            </w:r>
          </w:p>
        </w:tc>
        <w:tc>
          <w:tcPr>
            <w:tcW w:w="2539" w:type="dxa"/>
          </w:tcPr>
          <w:p w14:paraId="5BAF2A14" w14:textId="77777777" w:rsidR="00FB3C28" w:rsidRPr="0041261E" w:rsidRDefault="00FB3C28" w:rsidP="00C65C2F">
            <w:r w:rsidRPr="005F2028">
              <w:t>Identificador del tipo de solicitud (Petición, Queja, Reclamo, Sugerencia o Denuncia).</w:t>
            </w:r>
          </w:p>
        </w:tc>
        <w:tc>
          <w:tcPr>
            <w:tcW w:w="2007" w:type="dxa"/>
          </w:tcPr>
          <w:p w14:paraId="69EE1EA0" w14:textId="77777777" w:rsidR="00FB3C28" w:rsidRPr="0041261E" w:rsidRDefault="00FB3C28" w:rsidP="00C65C2F">
            <w:r w:rsidRPr="005F2028">
              <w:t>FK → tipos_pq(id)</w:t>
            </w:r>
          </w:p>
        </w:tc>
      </w:tr>
      <w:tr w:rsidR="00FB3C28" w:rsidRPr="0041261E" w14:paraId="2BEFE525" w14:textId="77777777" w:rsidTr="00C65C2F">
        <w:tc>
          <w:tcPr>
            <w:tcW w:w="3138" w:type="dxa"/>
          </w:tcPr>
          <w:p w14:paraId="4ADD34EF" w14:textId="77777777" w:rsidR="00FB3C28" w:rsidRPr="0041261E" w:rsidRDefault="00FB3C28" w:rsidP="00C65C2F">
            <w:r w:rsidRPr="005F2028">
              <w:t>solicitante_id</w:t>
            </w:r>
          </w:p>
        </w:tc>
        <w:tc>
          <w:tcPr>
            <w:tcW w:w="1667" w:type="dxa"/>
          </w:tcPr>
          <w:p w14:paraId="234494A9" w14:textId="77777777" w:rsidR="00FB3C28" w:rsidRPr="0041261E" w:rsidRDefault="00FB3C28" w:rsidP="00C65C2F">
            <w:r w:rsidRPr="005F2028">
              <w:t>INTEGER</w:t>
            </w:r>
          </w:p>
        </w:tc>
        <w:tc>
          <w:tcPr>
            <w:tcW w:w="2539" w:type="dxa"/>
          </w:tcPr>
          <w:p w14:paraId="1907D716" w14:textId="77777777" w:rsidR="00FB3C28" w:rsidRPr="0041261E" w:rsidRDefault="00FB3C28" w:rsidP="00C65C2F">
            <w:r w:rsidRPr="005F2028">
              <w:t>Identificador del ciudadano o persona que radica la solicitud.</w:t>
            </w:r>
          </w:p>
        </w:tc>
        <w:tc>
          <w:tcPr>
            <w:tcW w:w="2007" w:type="dxa"/>
          </w:tcPr>
          <w:p w14:paraId="5CD3299A" w14:textId="77777777" w:rsidR="00FB3C28" w:rsidRPr="0041261E" w:rsidRDefault="00FB3C28" w:rsidP="00C65C2F">
            <w:r w:rsidRPr="005F2028">
              <w:t>FK → personas(id)</w:t>
            </w:r>
          </w:p>
        </w:tc>
      </w:tr>
      <w:tr w:rsidR="00FB3C28" w:rsidRPr="0041261E" w14:paraId="40A9BD2A" w14:textId="77777777" w:rsidTr="00C65C2F">
        <w:tc>
          <w:tcPr>
            <w:tcW w:w="3138" w:type="dxa"/>
          </w:tcPr>
          <w:p w14:paraId="2D367B02" w14:textId="77777777" w:rsidR="00FB3C28" w:rsidRPr="0041261E" w:rsidRDefault="00FB3C28" w:rsidP="00C65C2F">
            <w:r w:rsidRPr="005F2028">
              <w:t>fecha_radicacion</w:t>
            </w:r>
          </w:p>
        </w:tc>
        <w:tc>
          <w:tcPr>
            <w:tcW w:w="1667" w:type="dxa"/>
          </w:tcPr>
          <w:p w14:paraId="1E19C8E8" w14:textId="77777777" w:rsidR="00FB3C28" w:rsidRPr="0041261E" w:rsidRDefault="00FB3C28" w:rsidP="00C65C2F">
            <w:r w:rsidRPr="005F2028">
              <w:t>DATE</w:t>
            </w:r>
          </w:p>
        </w:tc>
        <w:tc>
          <w:tcPr>
            <w:tcW w:w="2539" w:type="dxa"/>
          </w:tcPr>
          <w:p w14:paraId="5E3D2334" w14:textId="77777777" w:rsidR="00FB3C28" w:rsidRPr="0041261E" w:rsidRDefault="00FB3C28" w:rsidP="00C65C2F">
            <w:r w:rsidRPr="005F2028">
              <w:t>Fecha en la que la solicitud fue registrada en el sistema.</w:t>
            </w:r>
          </w:p>
        </w:tc>
        <w:tc>
          <w:tcPr>
            <w:tcW w:w="2007" w:type="dxa"/>
          </w:tcPr>
          <w:p w14:paraId="6A7C6132" w14:textId="77777777" w:rsidR="00FB3C28" w:rsidRPr="0041261E" w:rsidRDefault="00FB3C28" w:rsidP="00C65C2F"/>
        </w:tc>
      </w:tr>
      <w:tr w:rsidR="00FB3C28" w:rsidRPr="0041261E" w14:paraId="6191B8C8" w14:textId="77777777" w:rsidTr="00C65C2F">
        <w:tc>
          <w:tcPr>
            <w:tcW w:w="3138" w:type="dxa"/>
          </w:tcPr>
          <w:p w14:paraId="4ACAD3B7" w14:textId="77777777" w:rsidR="00FB3C28" w:rsidRPr="0041261E" w:rsidRDefault="00FB3C28" w:rsidP="00C65C2F">
            <w:r w:rsidRPr="005F2028">
              <w:t>hora_radicacion</w:t>
            </w:r>
          </w:p>
        </w:tc>
        <w:tc>
          <w:tcPr>
            <w:tcW w:w="1667" w:type="dxa"/>
          </w:tcPr>
          <w:p w14:paraId="6228FD0D" w14:textId="77777777" w:rsidR="00FB3C28" w:rsidRPr="0041261E" w:rsidRDefault="00FB3C28" w:rsidP="00C65C2F">
            <w:r w:rsidRPr="005F2028">
              <w:t>TIME</w:t>
            </w:r>
          </w:p>
        </w:tc>
        <w:tc>
          <w:tcPr>
            <w:tcW w:w="2539" w:type="dxa"/>
          </w:tcPr>
          <w:p w14:paraId="5980D94D" w14:textId="77777777" w:rsidR="00FB3C28" w:rsidRPr="0041261E" w:rsidRDefault="00FB3C28" w:rsidP="00C65C2F">
            <w:r w:rsidRPr="005F2028">
              <w:t>Hora exacta en la que se realizó la radicación.</w:t>
            </w:r>
          </w:p>
        </w:tc>
        <w:tc>
          <w:tcPr>
            <w:tcW w:w="2007" w:type="dxa"/>
          </w:tcPr>
          <w:p w14:paraId="3F1D494C" w14:textId="77777777" w:rsidR="00FB3C28" w:rsidRPr="0041261E" w:rsidRDefault="00FB3C28" w:rsidP="00C65C2F"/>
        </w:tc>
      </w:tr>
      <w:tr w:rsidR="00FB3C28" w:rsidRPr="0041261E" w14:paraId="1DBBB68B" w14:textId="77777777" w:rsidTr="00C65C2F">
        <w:tc>
          <w:tcPr>
            <w:tcW w:w="3138" w:type="dxa"/>
          </w:tcPr>
          <w:p w14:paraId="2E6AB822" w14:textId="77777777" w:rsidR="00FB3C28" w:rsidRPr="0041261E" w:rsidRDefault="00FB3C28" w:rsidP="00C65C2F">
            <w:r w:rsidRPr="005F2028">
              <w:t>fecha_resolucion_estimada</w:t>
            </w:r>
          </w:p>
        </w:tc>
        <w:tc>
          <w:tcPr>
            <w:tcW w:w="1667" w:type="dxa"/>
          </w:tcPr>
          <w:p w14:paraId="4F26C445" w14:textId="77777777" w:rsidR="00FB3C28" w:rsidRPr="0041261E" w:rsidRDefault="00FB3C28" w:rsidP="00C65C2F">
            <w:r w:rsidRPr="005F2028">
              <w:t>DATE</w:t>
            </w:r>
          </w:p>
        </w:tc>
        <w:tc>
          <w:tcPr>
            <w:tcW w:w="2539" w:type="dxa"/>
          </w:tcPr>
          <w:p w14:paraId="1D4475B1" w14:textId="77777777" w:rsidR="00FB3C28" w:rsidRPr="0041261E" w:rsidRDefault="00FB3C28" w:rsidP="00C65C2F">
            <w:r w:rsidRPr="005F2028">
              <w:t>Fecha estimada para la resolución de la solicitud, de acuerdo con los tiempos legales.</w:t>
            </w:r>
          </w:p>
        </w:tc>
        <w:tc>
          <w:tcPr>
            <w:tcW w:w="2007" w:type="dxa"/>
          </w:tcPr>
          <w:p w14:paraId="6663CCFB" w14:textId="77777777" w:rsidR="00FB3C28" w:rsidRPr="0041261E" w:rsidRDefault="00FB3C28" w:rsidP="00C65C2F"/>
        </w:tc>
      </w:tr>
      <w:tr w:rsidR="00FB3C28" w:rsidRPr="0041261E" w14:paraId="25675B37" w14:textId="77777777" w:rsidTr="00C65C2F">
        <w:tc>
          <w:tcPr>
            <w:tcW w:w="3138" w:type="dxa"/>
          </w:tcPr>
          <w:p w14:paraId="4556A18D" w14:textId="77777777" w:rsidR="00FB3C28" w:rsidRPr="0041261E" w:rsidRDefault="00FB3C28" w:rsidP="00C65C2F">
            <w:r w:rsidRPr="005F2028">
              <w:t>fecha_resolucion</w:t>
            </w:r>
          </w:p>
        </w:tc>
        <w:tc>
          <w:tcPr>
            <w:tcW w:w="1667" w:type="dxa"/>
          </w:tcPr>
          <w:p w14:paraId="27807AC3" w14:textId="77777777" w:rsidR="00FB3C28" w:rsidRPr="0041261E" w:rsidRDefault="00FB3C28" w:rsidP="00C65C2F">
            <w:r w:rsidRPr="005F2028">
              <w:t>DATE</w:t>
            </w:r>
          </w:p>
        </w:tc>
        <w:tc>
          <w:tcPr>
            <w:tcW w:w="2539" w:type="dxa"/>
          </w:tcPr>
          <w:p w14:paraId="06F24AD5" w14:textId="77777777" w:rsidR="00FB3C28" w:rsidRPr="0041261E" w:rsidRDefault="00FB3C28" w:rsidP="00C65C2F">
            <w:r w:rsidRPr="005F2028">
              <w:t>Fecha real en la que se resolvió la solicitud.</w:t>
            </w:r>
          </w:p>
        </w:tc>
        <w:tc>
          <w:tcPr>
            <w:tcW w:w="2007" w:type="dxa"/>
          </w:tcPr>
          <w:p w14:paraId="182D8581" w14:textId="77777777" w:rsidR="00FB3C28" w:rsidRPr="0041261E" w:rsidRDefault="00FB3C28" w:rsidP="00C65C2F"/>
        </w:tc>
      </w:tr>
      <w:tr w:rsidR="00FB3C28" w:rsidRPr="0041261E" w14:paraId="45C41735" w14:textId="77777777" w:rsidTr="00C65C2F">
        <w:tc>
          <w:tcPr>
            <w:tcW w:w="3138" w:type="dxa"/>
          </w:tcPr>
          <w:p w14:paraId="09230D0C" w14:textId="77777777" w:rsidR="00FB3C28" w:rsidRPr="0041261E" w:rsidRDefault="00FB3C28" w:rsidP="00C65C2F">
            <w:r w:rsidRPr="005F2028">
              <w:t>radicador_id</w:t>
            </w:r>
          </w:p>
        </w:tc>
        <w:tc>
          <w:tcPr>
            <w:tcW w:w="1667" w:type="dxa"/>
          </w:tcPr>
          <w:p w14:paraId="20B84474" w14:textId="77777777" w:rsidR="00FB3C28" w:rsidRPr="0041261E" w:rsidRDefault="00FB3C28" w:rsidP="00C65C2F">
            <w:r w:rsidRPr="005F2028">
              <w:t>INTEGER</w:t>
            </w:r>
          </w:p>
        </w:tc>
        <w:tc>
          <w:tcPr>
            <w:tcW w:w="2539" w:type="dxa"/>
          </w:tcPr>
          <w:p w14:paraId="5826C75E" w14:textId="77777777" w:rsidR="00FB3C28" w:rsidRPr="0041261E" w:rsidRDefault="00FB3C28" w:rsidP="00C65C2F">
            <w:r w:rsidRPr="005F2028">
              <w:t>Identificador del funcionario que realizó la radicación en el sistema (en caso de que no sea vía web).</w:t>
            </w:r>
          </w:p>
        </w:tc>
        <w:tc>
          <w:tcPr>
            <w:tcW w:w="2007" w:type="dxa"/>
          </w:tcPr>
          <w:p w14:paraId="62BB47F3" w14:textId="77777777" w:rsidR="00FB3C28" w:rsidRPr="0041261E" w:rsidRDefault="00FB3C28" w:rsidP="00C65C2F">
            <w:r w:rsidRPr="005F2028">
              <w:t>FK → usuarios(id)</w:t>
            </w:r>
          </w:p>
        </w:tc>
      </w:tr>
      <w:tr w:rsidR="00FB3C28" w:rsidRPr="0041261E" w14:paraId="5E8035AC" w14:textId="77777777" w:rsidTr="00C65C2F">
        <w:tc>
          <w:tcPr>
            <w:tcW w:w="3138" w:type="dxa"/>
          </w:tcPr>
          <w:p w14:paraId="0EBB359B" w14:textId="77777777" w:rsidR="00FB3C28" w:rsidRPr="0041261E" w:rsidRDefault="00FB3C28" w:rsidP="00C65C2F">
            <w:r w:rsidRPr="005F2028">
              <w:t>responsable_id</w:t>
            </w:r>
          </w:p>
        </w:tc>
        <w:tc>
          <w:tcPr>
            <w:tcW w:w="1667" w:type="dxa"/>
          </w:tcPr>
          <w:p w14:paraId="3F043D9F" w14:textId="77777777" w:rsidR="00FB3C28" w:rsidRPr="0041261E" w:rsidRDefault="00FB3C28" w:rsidP="00C65C2F">
            <w:r w:rsidRPr="005F2028">
              <w:t>INTEGER</w:t>
            </w:r>
          </w:p>
        </w:tc>
        <w:tc>
          <w:tcPr>
            <w:tcW w:w="2539" w:type="dxa"/>
          </w:tcPr>
          <w:p w14:paraId="20BCCD16" w14:textId="77777777" w:rsidR="00FB3C28" w:rsidRPr="0041261E" w:rsidRDefault="00FB3C28" w:rsidP="00C65C2F">
            <w:r w:rsidRPr="005F2028">
              <w:t>Identificador del funcionario asignado para atender y responder la solicitud.</w:t>
            </w:r>
          </w:p>
        </w:tc>
        <w:tc>
          <w:tcPr>
            <w:tcW w:w="2007" w:type="dxa"/>
          </w:tcPr>
          <w:p w14:paraId="0614940C" w14:textId="77777777" w:rsidR="00FB3C28" w:rsidRPr="0041261E" w:rsidRDefault="00FB3C28" w:rsidP="00C65C2F">
            <w:r w:rsidRPr="005F2028">
              <w:t>FK → usuarios(id)</w:t>
            </w:r>
          </w:p>
        </w:tc>
      </w:tr>
      <w:tr w:rsidR="00FB3C28" w:rsidRPr="0041261E" w14:paraId="09E084CF" w14:textId="77777777" w:rsidTr="00C65C2F">
        <w:tc>
          <w:tcPr>
            <w:tcW w:w="3138" w:type="dxa"/>
          </w:tcPr>
          <w:p w14:paraId="7797F2DB" w14:textId="77777777" w:rsidR="00FB3C28" w:rsidRPr="0041261E" w:rsidRDefault="00FB3C28" w:rsidP="00C65C2F">
            <w:r w:rsidRPr="005F2028">
              <w:t>Web</w:t>
            </w:r>
          </w:p>
        </w:tc>
        <w:tc>
          <w:tcPr>
            <w:tcW w:w="1667" w:type="dxa"/>
          </w:tcPr>
          <w:p w14:paraId="1B4CA091" w14:textId="77777777" w:rsidR="00FB3C28" w:rsidRPr="0041261E" w:rsidRDefault="00FB3C28" w:rsidP="00C65C2F">
            <w:r w:rsidRPr="005F2028">
              <w:t>BOOLEAN</w:t>
            </w:r>
          </w:p>
        </w:tc>
        <w:tc>
          <w:tcPr>
            <w:tcW w:w="2539" w:type="dxa"/>
          </w:tcPr>
          <w:p w14:paraId="65B88874" w14:textId="77777777" w:rsidR="00FB3C28" w:rsidRPr="0041261E" w:rsidRDefault="00FB3C28" w:rsidP="00C65C2F">
            <w:r w:rsidRPr="005F2028">
              <w:t>Indica si la solicitud fue radicada directamente desde la página web (TRUE) o por un funcionario (FALSE).</w:t>
            </w:r>
          </w:p>
        </w:tc>
        <w:tc>
          <w:tcPr>
            <w:tcW w:w="2007" w:type="dxa"/>
          </w:tcPr>
          <w:p w14:paraId="7357C9AA" w14:textId="77777777" w:rsidR="00FB3C28" w:rsidRPr="0041261E" w:rsidRDefault="00FB3C28" w:rsidP="00C65C2F"/>
        </w:tc>
      </w:tr>
      <w:tr w:rsidR="00FB3C28" w:rsidRPr="0041261E" w14:paraId="366E40B1" w14:textId="77777777" w:rsidTr="00C65C2F">
        <w:tc>
          <w:tcPr>
            <w:tcW w:w="3138" w:type="dxa"/>
          </w:tcPr>
          <w:p w14:paraId="0553AB08" w14:textId="77777777" w:rsidR="00FB3C28" w:rsidRPr="0041261E" w:rsidRDefault="00FB3C28" w:rsidP="00C65C2F">
            <w:r w:rsidRPr="005F2028">
              <w:t>Respuesta</w:t>
            </w:r>
          </w:p>
        </w:tc>
        <w:tc>
          <w:tcPr>
            <w:tcW w:w="1667" w:type="dxa"/>
          </w:tcPr>
          <w:p w14:paraId="75D4FD5D" w14:textId="77777777" w:rsidR="00FB3C28" w:rsidRPr="0041261E" w:rsidRDefault="00FB3C28" w:rsidP="00C65C2F">
            <w:r w:rsidRPr="005F2028">
              <w:t>TEXT</w:t>
            </w:r>
          </w:p>
        </w:tc>
        <w:tc>
          <w:tcPr>
            <w:tcW w:w="2539" w:type="dxa"/>
          </w:tcPr>
          <w:p w14:paraId="0708C01D" w14:textId="77777777" w:rsidR="00FB3C28" w:rsidRPr="0041261E" w:rsidRDefault="00FB3C28" w:rsidP="00C65C2F">
            <w:r w:rsidRPr="005F2028">
              <w:t>Respuesta o resolución emitida por el funcionario responsable.</w:t>
            </w:r>
          </w:p>
        </w:tc>
        <w:tc>
          <w:tcPr>
            <w:tcW w:w="2007" w:type="dxa"/>
          </w:tcPr>
          <w:p w14:paraId="75BEDE97" w14:textId="77777777" w:rsidR="00FB3C28" w:rsidRPr="0041261E" w:rsidRDefault="00FB3C28" w:rsidP="00C65C2F"/>
        </w:tc>
      </w:tr>
      <w:tr w:rsidR="00FB3C28" w:rsidRPr="0041261E" w14:paraId="5C223995" w14:textId="77777777" w:rsidTr="00C65C2F">
        <w:tc>
          <w:tcPr>
            <w:tcW w:w="3138" w:type="dxa"/>
          </w:tcPr>
          <w:p w14:paraId="3EB48744" w14:textId="77777777" w:rsidR="00FB3C28" w:rsidRPr="0041261E" w:rsidRDefault="00FB3C28" w:rsidP="00C65C2F">
            <w:r w:rsidRPr="005F2028">
              <w:t>detalle_descripcion</w:t>
            </w:r>
          </w:p>
        </w:tc>
        <w:tc>
          <w:tcPr>
            <w:tcW w:w="1667" w:type="dxa"/>
          </w:tcPr>
          <w:p w14:paraId="2EB601B0" w14:textId="77777777" w:rsidR="00FB3C28" w:rsidRPr="0041261E" w:rsidRDefault="00FB3C28" w:rsidP="00C65C2F">
            <w:r w:rsidRPr="005F2028">
              <w:t>VARCHAR</w:t>
            </w:r>
          </w:p>
        </w:tc>
        <w:tc>
          <w:tcPr>
            <w:tcW w:w="2539" w:type="dxa"/>
          </w:tcPr>
          <w:p w14:paraId="176B8971" w14:textId="77777777" w:rsidR="00FB3C28" w:rsidRPr="0041261E" w:rsidRDefault="00FB3C28" w:rsidP="00C65C2F">
            <w:r w:rsidRPr="005F2028">
              <w:t xml:space="preserve">Observaciones o detalles adicionales del </w:t>
            </w:r>
            <w:r w:rsidRPr="005F2028">
              <w:lastRenderedPageBreak/>
              <w:t>proceso de atención de la solicitud.</w:t>
            </w:r>
          </w:p>
        </w:tc>
        <w:tc>
          <w:tcPr>
            <w:tcW w:w="2007" w:type="dxa"/>
          </w:tcPr>
          <w:p w14:paraId="138478FD" w14:textId="77777777" w:rsidR="00FB3C28" w:rsidRPr="0041261E" w:rsidRDefault="00FB3C28" w:rsidP="00C65C2F"/>
        </w:tc>
      </w:tr>
      <w:tr w:rsidR="00FB3C28" w:rsidRPr="0041261E" w14:paraId="0AE4B86C" w14:textId="77777777" w:rsidTr="00C65C2F">
        <w:tc>
          <w:tcPr>
            <w:tcW w:w="3138" w:type="dxa"/>
          </w:tcPr>
          <w:p w14:paraId="2807E165" w14:textId="77777777" w:rsidR="00FB3C28" w:rsidRPr="0041261E" w:rsidRDefault="00FB3C28" w:rsidP="00C65C2F">
            <w:r w:rsidRPr="005F2028">
              <w:t>deleted_at</w:t>
            </w:r>
          </w:p>
        </w:tc>
        <w:tc>
          <w:tcPr>
            <w:tcW w:w="1667" w:type="dxa"/>
          </w:tcPr>
          <w:p w14:paraId="515EB87B" w14:textId="77777777" w:rsidR="00FB3C28" w:rsidRPr="0041261E" w:rsidRDefault="00FB3C28" w:rsidP="00C65C2F">
            <w:r w:rsidRPr="005F2028">
              <w:t>TIMESTAMP</w:t>
            </w:r>
          </w:p>
        </w:tc>
        <w:tc>
          <w:tcPr>
            <w:tcW w:w="2539" w:type="dxa"/>
          </w:tcPr>
          <w:p w14:paraId="39D829E4" w14:textId="77777777" w:rsidR="00FB3C28" w:rsidRPr="0041261E" w:rsidRDefault="00FB3C28" w:rsidP="00C65C2F">
            <w:r w:rsidRPr="005F2028">
              <w:t>Fecha y hora en que la solicitud fue eliminada lógicamente. Si es nula, la solicitud sigue activa.</w:t>
            </w:r>
          </w:p>
        </w:tc>
        <w:tc>
          <w:tcPr>
            <w:tcW w:w="2007" w:type="dxa"/>
          </w:tcPr>
          <w:p w14:paraId="34CBD630" w14:textId="77777777" w:rsidR="00FB3C28" w:rsidRPr="0041261E" w:rsidRDefault="00FB3C28" w:rsidP="005139A8">
            <w:pPr>
              <w:keepNext/>
            </w:pPr>
          </w:p>
        </w:tc>
      </w:tr>
    </w:tbl>
    <w:p w14:paraId="0383B791" w14:textId="3AE8762A" w:rsidR="00FB3C28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. </w:t>
      </w:r>
      <w:r w:rsidRPr="009A6357">
        <w:t>Diccionario de Datos – Pqs</w:t>
      </w:r>
    </w:p>
    <w:p w14:paraId="2A5E81A9" w14:textId="6F28EE42" w:rsidR="00FB3C28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69D03FF9" w14:textId="77777777" w:rsidR="005139A8" w:rsidRPr="0041261E" w:rsidRDefault="005139A8" w:rsidP="005139A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138"/>
        <w:gridCol w:w="1667"/>
        <w:gridCol w:w="2539"/>
        <w:gridCol w:w="2007"/>
      </w:tblGrid>
      <w:tr w:rsidR="00FB3C28" w:rsidRPr="0041261E" w14:paraId="49A3C3BB" w14:textId="77777777" w:rsidTr="00C65C2F">
        <w:trPr>
          <w:trHeight w:val="491"/>
        </w:trPr>
        <w:tc>
          <w:tcPr>
            <w:tcW w:w="3138" w:type="dxa"/>
            <w:shd w:val="clear" w:color="auto" w:fill="BFBFBF" w:themeFill="background1" w:themeFillShade="BF"/>
            <w:vAlign w:val="center"/>
          </w:tcPr>
          <w:p w14:paraId="06A0E752" w14:textId="77777777" w:rsidR="00FB3C28" w:rsidRPr="00101B6F" w:rsidRDefault="00FB3C28" w:rsidP="00C65C2F">
            <w:pPr>
              <w:jc w:val="center"/>
              <w:rPr>
                <w:b/>
                <w:bCs/>
              </w:rPr>
            </w:pPr>
            <w:r w:rsidRPr="00101B6F">
              <w:rPr>
                <w:b/>
                <w:bCs/>
              </w:rPr>
              <w:t>Campo</w:t>
            </w:r>
          </w:p>
        </w:tc>
        <w:tc>
          <w:tcPr>
            <w:tcW w:w="1667" w:type="dxa"/>
            <w:shd w:val="clear" w:color="auto" w:fill="BFBFBF" w:themeFill="background1" w:themeFillShade="BF"/>
            <w:vAlign w:val="center"/>
          </w:tcPr>
          <w:p w14:paraId="65D6EDBC" w14:textId="77777777" w:rsidR="00FB3C28" w:rsidRPr="00101B6F" w:rsidRDefault="00FB3C28" w:rsidP="00C65C2F">
            <w:pPr>
              <w:jc w:val="center"/>
              <w:rPr>
                <w:b/>
                <w:bCs/>
              </w:rPr>
            </w:pPr>
            <w:r w:rsidRPr="00101B6F">
              <w:rPr>
                <w:b/>
                <w:bCs/>
              </w:rPr>
              <w:t>Tipo de dato</w:t>
            </w:r>
          </w:p>
        </w:tc>
        <w:tc>
          <w:tcPr>
            <w:tcW w:w="2539" w:type="dxa"/>
            <w:shd w:val="clear" w:color="auto" w:fill="BFBFBF" w:themeFill="background1" w:themeFillShade="BF"/>
            <w:vAlign w:val="center"/>
          </w:tcPr>
          <w:p w14:paraId="016B20F0" w14:textId="77777777" w:rsidR="00FB3C28" w:rsidRPr="00101B6F" w:rsidRDefault="00FB3C28" w:rsidP="00C65C2F">
            <w:pPr>
              <w:jc w:val="center"/>
              <w:rPr>
                <w:b/>
                <w:bCs/>
              </w:rPr>
            </w:pPr>
            <w:r w:rsidRPr="00101B6F">
              <w:rPr>
                <w:b/>
                <w:bCs/>
              </w:rPr>
              <w:t>Descripción</w:t>
            </w:r>
          </w:p>
        </w:tc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05DB5049" w14:textId="77777777" w:rsidR="00FB3C28" w:rsidRPr="00101B6F" w:rsidRDefault="00FB3C28" w:rsidP="00C65C2F">
            <w:pPr>
              <w:jc w:val="center"/>
              <w:rPr>
                <w:b/>
                <w:bCs/>
              </w:rPr>
            </w:pPr>
            <w:r w:rsidRPr="00101B6F">
              <w:rPr>
                <w:b/>
                <w:bCs/>
              </w:rPr>
              <w:t>Clave</w:t>
            </w:r>
          </w:p>
        </w:tc>
      </w:tr>
      <w:tr w:rsidR="00FB3C28" w:rsidRPr="0041261E" w14:paraId="0E5CAD2E" w14:textId="77777777" w:rsidTr="00C65C2F">
        <w:tc>
          <w:tcPr>
            <w:tcW w:w="3138" w:type="dxa"/>
          </w:tcPr>
          <w:p w14:paraId="2A98BFA6" w14:textId="77777777" w:rsidR="00FB3C28" w:rsidRPr="0041261E" w:rsidRDefault="00FB3C28" w:rsidP="00C65C2F">
            <w:r w:rsidRPr="000972F9">
              <w:t>Id</w:t>
            </w:r>
          </w:p>
        </w:tc>
        <w:tc>
          <w:tcPr>
            <w:tcW w:w="1667" w:type="dxa"/>
          </w:tcPr>
          <w:p w14:paraId="40FD0E4F" w14:textId="77777777" w:rsidR="00FB3C28" w:rsidRPr="0041261E" w:rsidRDefault="00FB3C28" w:rsidP="00C65C2F">
            <w:r w:rsidRPr="000972F9">
              <w:t>SERIAL</w:t>
            </w:r>
          </w:p>
        </w:tc>
        <w:tc>
          <w:tcPr>
            <w:tcW w:w="2539" w:type="dxa"/>
          </w:tcPr>
          <w:p w14:paraId="471ABFB8" w14:textId="77777777" w:rsidR="00FB3C28" w:rsidRPr="0041261E" w:rsidRDefault="00FB3C28" w:rsidP="00C65C2F">
            <w:r w:rsidRPr="000972F9">
              <w:t>Identificador único del registro en el historial de cambios de estado de una PQRSD. Se genera automáticamente por el sistema.</w:t>
            </w:r>
          </w:p>
        </w:tc>
        <w:tc>
          <w:tcPr>
            <w:tcW w:w="2007" w:type="dxa"/>
          </w:tcPr>
          <w:p w14:paraId="6839D992" w14:textId="77777777" w:rsidR="00FB3C28" w:rsidRPr="0041261E" w:rsidRDefault="00FB3C28" w:rsidP="00C65C2F">
            <w:r w:rsidRPr="000972F9">
              <w:t>PK</w:t>
            </w:r>
          </w:p>
        </w:tc>
      </w:tr>
      <w:tr w:rsidR="00FB3C28" w:rsidRPr="0041261E" w14:paraId="22D494BA" w14:textId="77777777" w:rsidTr="00C65C2F">
        <w:tc>
          <w:tcPr>
            <w:tcW w:w="3138" w:type="dxa"/>
          </w:tcPr>
          <w:p w14:paraId="146C69D9" w14:textId="77777777" w:rsidR="00FB3C28" w:rsidRPr="0041261E" w:rsidRDefault="00FB3C28" w:rsidP="00C65C2F">
            <w:r w:rsidRPr="000972F9">
              <w:t>pq_id</w:t>
            </w:r>
          </w:p>
        </w:tc>
        <w:tc>
          <w:tcPr>
            <w:tcW w:w="1667" w:type="dxa"/>
          </w:tcPr>
          <w:p w14:paraId="1E255CC9" w14:textId="77777777" w:rsidR="00FB3C28" w:rsidRPr="0041261E" w:rsidRDefault="00FB3C28" w:rsidP="00C65C2F">
            <w:r w:rsidRPr="000972F9">
              <w:t>INTEGER</w:t>
            </w:r>
          </w:p>
        </w:tc>
        <w:tc>
          <w:tcPr>
            <w:tcW w:w="2539" w:type="dxa"/>
          </w:tcPr>
          <w:p w14:paraId="1A655247" w14:textId="77777777" w:rsidR="00FB3C28" w:rsidRPr="0041261E" w:rsidRDefault="00FB3C28" w:rsidP="00C65C2F">
            <w:r w:rsidRPr="000972F9">
              <w:t>Identificador de la PQRSD a la que pertenece el historial.</w:t>
            </w:r>
          </w:p>
        </w:tc>
        <w:tc>
          <w:tcPr>
            <w:tcW w:w="2007" w:type="dxa"/>
          </w:tcPr>
          <w:p w14:paraId="3C123DAB" w14:textId="77777777" w:rsidR="00FB3C28" w:rsidRPr="0041261E" w:rsidRDefault="00FB3C28" w:rsidP="00C65C2F">
            <w:r w:rsidRPr="000972F9">
              <w:t>FK → pqs(id)</w:t>
            </w:r>
          </w:p>
        </w:tc>
      </w:tr>
      <w:tr w:rsidR="00FB3C28" w:rsidRPr="0041261E" w14:paraId="4131D286" w14:textId="77777777" w:rsidTr="00C65C2F">
        <w:tc>
          <w:tcPr>
            <w:tcW w:w="3138" w:type="dxa"/>
          </w:tcPr>
          <w:p w14:paraId="505A619C" w14:textId="77777777" w:rsidR="00FB3C28" w:rsidRPr="0041261E" w:rsidRDefault="00FB3C28" w:rsidP="00C65C2F">
            <w:r w:rsidRPr="000972F9">
              <w:t>estado_id</w:t>
            </w:r>
          </w:p>
        </w:tc>
        <w:tc>
          <w:tcPr>
            <w:tcW w:w="1667" w:type="dxa"/>
          </w:tcPr>
          <w:p w14:paraId="365F86CC" w14:textId="77777777" w:rsidR="00FB3C28" w:rsidRPr="0041261E" w:rsidRDefault="00FB3C28" w:rsidP="00C65C2F">
            <w:r w:rsidRPr="000972F9">
              <w:t>INTEGER</w:t>
            </w:r>
          </w:p>
        </w:tc>
        <w:tc>
          <w:tcPr>
            <w:tcW w:w="2539" w:type="dxa"/>
          </w:tcPr>
          <w:p w14:paraId="09C313E2" w14:textId="77777777" w:rsidR="00FB3C28" w:rsidRPr="0041261E" w:rsidRDefault="00FB3C28" w:rsidP="00C65C2F">
            <w:r w:rsidRPr="000972F9">
              <w:t>Identificador del estado al que cambió la PQRSD (por ejemplo: Radicada, En trámite, Resuelta, Cerrada).</w:t>
            </w:r>
          </w:p>
        </w:tc>
        <w:tc>
          <w:tcPr>
            <w:tcW w:w="2007" w:type="dxa"/>
          </w:tcPr>
          <w:p w14:paraId="1BDE7B6D" w14:textId="77777777" w:rsidR="00FB3C28" w:rsidRPr="0041261E" w:rsidRDefault="00FB3C28" w:rsidP="00C65C2F">
            <w:r w:rsidRPr="000972F9">
              <w:t>FK → estados_pq(id)</w:t>
            </w:r>
          </w:p>
        </w:tc>
      </w:tr>
      <w:tr w:rsidR="00FB3C28" w:rsidRPr="0041261E" w14:paraId="00807471" w14:textId="77777777" w:rsidTr="00C65C2F">
        <w:tc>
          <w:tcPr>
            <w:tcW w:w="3138" w:type="dxa"/>
          </w:tcPr>
          <w:p w14:paraId="2F6634EC" w14:textId="77777777" w:rsidR="00FB3C28" w:rsidRPr="0041261E" w:rsidRDefault="00FB3C28" w:rsidP="00C65C2F">
            <w:r w:rsidRPr="000972F9">
              <w:t>cambiado_por_id</w:t>
            </w:r>
          </w:p>
        </w:tc>
        <w:tc>
          <w:tcPr>
            <w:tcW w:w="1667" w:type="dxa"/>
          </w:tcPr>
          <w:p w14:paraId="7F091E31" w14:textId="77777777" w:rsidR="00FB3C28" w:rsidRPr="0041261E" w:rsidRDefault="00FB3C28" w:rsidP="00C65C2F">
            <w:r w:rsidRPr="000972F9">
              <w:t>INTEGER</w:t>
            </w:r>
          </w:p>
        </w:tc>
        <w:tc>
          <w:tcPr>
            <w:tcW w:w="2539" w:type="dxa"/>
          </w:tcPr>
          <w:p w14:paraId="1BD8438D" w14:textId="77777777" w:rsidR="00FB3C28" w:rsidRPr="0041261E" w:rsidRDefault="00FB3C28" w:rsidP="00C65C2F">
            <w:r w:rsidRPr="000972F9">
              <w:t>Identificador del funcionario o usuario que realizó el cambio de estado.</w:t>
            </w:r>
          </w:p>
        </w:tc>
        <w:tc>
          <w:tcPr>
            <w:tcW w:w="2007" w:type="dxa"/>
          </w:tcPr>
          <w:p w14:paraId="52A4348A" w14:textId="77777777" w:rsidR="00FB3C28" w:rsidRPr="0041261E" w:rsidRDefault="00FB3C28" w:rsidP="00C65C2F">
            <w:r w:rsidRPr="000972F9">
              <w:t>FK → usuarios(id)</w:t>
            </w:r>
          </w:p>
        </w:tc>
      </w:tr>
      <w:tr w:rsidR="00FB3C28" w:rsidRPr="0041261E" w14:paraId="1D01983A" w14:textId="77777777" w:rsidTr="00C65C2F">
        <w:tc>
          <w:tcPr>
            <w:tcW w:w="3138" w:type="dxa"/>
          </w:tcPr>
          <w:p w14:paraId="5AFFD284" w14:textId="77777777" w:rsidR="00FB3C28" w:rsidRPr="0041261E" w:rsidRDefault="00FB3C28" w:rsidP="00C65C2F">
            <w:r w:rsidRPr="000972F9">
              <w:t>observacion</w:t>
            </w:r>
          </w:p>
        </w:tc>
        <w:tc>
          <w:tcPr>
            <w:tcW w:w="1667" w:type="dxa"/>
          </w:tcPr>
          <w:p w14:paraId="233BE607" w14:textId="77777777" w:rsidR="00FB3C28" w:rsidRPr="0041261E" w:rsidRDefault="00FB3C28" w:rsidP="00C65C2F">
            <w:r w:rsidRPr="000972F9">
              <w:t>TEXT</w:t>
            </w:r>
          </w:p>
        </w:tc>
        <w:tc>
          <w:tcPr>
            <w:tcW w:w="2539" w:type="dxa"/>
          </w:tcPr>
          <w:p w14:paraId="4BF451D7" w14:textId="77777777" w:rsidR="00FB3C28" w:rsidRPr="0041261E" w:rsidRDefault="00FB3C28" w:rsidP="00C65C2F">
            <w:r w:rsidRPr="000972F9">
              <w:t>Comentarios u observaciones relacionadas con el cambio de estado (por ejemplo, motivo del cambio o avance del caso).</w:t>
            </w:r>
          </w:p>
        </w:tc>
        <w:tc>
          <w:tcPr>
            <w:tcW w:w="2007" w:type="dxa"/>
          </w:tcPr>
          <w:p w14:paraId="76F480E4" w14:textId="77777777" w:rsidR="00FB3C28" w:rsidRPr="0041261E" w:rsidRDefault="00FB3C28" w:rsidP="00C65C2F"/>
        </w:tc>
      </w:tr>
      <w:tr w:rsidR="00FB3C28" w:rsidRPr="0041261E" w14:paraId="3CB071C4" w14:textId="77777777" w:rsidTr="00C65C2F">
        <w:tc>
          <w:tcPr>
            <w:tcW w:w="3138" w:type="dxa"/>
          </w:tcPr>
          <w:p w14:paraId="6139A40A" w14:textId="77777777" w:rsidR="00FB3C28" w:rsidRPr="0041261E" w:rsidRDefault="00FB3C28" w:rsidP="00C65C2F">
            <w:r w:rsidRPr="000972F9">
              <w:t>fecha_cambio</w:t>
            </w:r>
          </w:p>
        </w:tc>
        <w:tc>
          <w:tcPr>
            <w:tcW w:w="1667" w:type="dxa"/>
          </w:tcPr>
          <w:p w14:paraId="7B56EB98" w14:textId="77777777" w:rsidR="00FB3C28" w:rsidRPr="0041261E" w:rsidRDefault="00FB3C28" w:rsidP="00C65C2F">
            <w:r w:rsidRPr="000972F9">
              <w:t>TIMESTAMP</w:t>
            </w:r>
          </w:p>
        </w:tc>
        <w:tc>
          <w:tcPr>
            <w:tcW w:w="2539" w:type="dxa"/>
          </w:tcPr>
          <w:p w14:paraId="50992FDD" w14:textId="77777777" w:rsidR="00FB3C28" w:rsidRPr="0041261E" w:rsidRDefault="00FB3C28" w:rsidP="00C65C2F">
            <w:r w:rsidRPr="000972F9">
              <w:t>Fecha y hora exacta en la que se realizó el cambio de estado.</w:t>
            </w:r>
          </w:p>
        </w:tc>
        <w:tc>
          <w:tcPr>
            <w:tcW w:w="2007" w:type="dxa"/>
          </w:tcPr>
          <w:p w14:paraId="1FCDFEB0" w14:textId="77777777" w:rsidR="00FB3C28" w:rsidRPr="0041261E" w:rsidRDefault="00FB3C28" w:rsidP="00C65C2F"/>
        </w:tc>
      </w:tr>
      <w:tr w:rsidR="00FB3C28" w:rsidRPr="0041261E" w14:paraId="282A649A" w14:textId="77777777" w:rsidTr="00C65C2F">
        <w:tc>
          <w:tcPr>
            <w:tcW w:w="3138" w:type="dxa"/>
          </w:tcPr>
          <w:p w14:paraId="58093F26" w14:textId="77777777" w:rsidR="00FB3C28" w:rsidRPr="0041261E" w:rsidRDefault="00FB3C28" w:rsidP="00C65C2F">
            <w:r w:rsidRPr="000972F9">
              <w:t>deleted_at</w:t>
            </w:r>
          </w:p>
        </w:tc>
        <w:tc>
          <w:tcPr>
            <w:tcW w:w="1667" w:type="dxa"/>
          </w:tcPr>
          <w:p w14:paraId="75C87190" w14:textId="77777777" w:rsidR="00FB3C28" w:rsidRPr="0041261E" w:rsidRDefault="00FB3C28" w:rsidP="00C65C2F">
            <w:r w:rsidRPr="000972F9">
              <w:t>TIMESTAMP</w:t>
            </w:r>
          </w:p>
        </w:tc>
        <w:tc>
          <w:tcPr>
            <w:tcW w:w="2539" w:type="dxa"/>
          </w:tcPr>
          <w:p w14:paraId="25B99C92" w14:textId="77777777" w:rsidR="00FB3C28" w:rsidRPr="0041261E" w:rsidRDefault="00FB3C28" w:rsidP="00C65C2F">
            <w:r w:rsidRPr="000972F9">
              <w:t xml:space="preserve">Fecha y hora en que el registro fue eliminado </w:t>
            </w:r>
            <w:r w:rsidRPr="000972F9">
              <w:lastRenderedPageBreak/>
              <w:t>lógicamente. Si es nulo, el registro sigue activo.</w:t>
            </w:r>
          </w:p>
        </w:tc>
        <w:tc>
          <w:tcPr>
            <w:tcW w:w="2007" w:type="dxa"/>
          </w:tcPr>
          <w:p w14:paraId="5CB85F3C" w14:textId="77777777" w:rsidR="00FB3C28" w:rsidRPr="0041261E" w:rsidRDefault="00FB3C28" w:rsidP="005139A8">
            <w:pPr>
              <w:keepNext/>
            </w:pPr>
          </w:p>
        </w:tc>
      </w:tr>
    </w:tbl>
    <w:p w14:paraId="7D623FAF" w14:textId="055B03FA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noProof/>
        </w:rPr>
        <w:t xml:space="preserve">. </w:t>
      </w:r>
      <w:r w:rsidRPr="008D54DF">
        <w:rPr>
          <w:noProof/>
        </w:rPr>
        <w:t>Diccionario de Datos – Historial_estados_pq</w:t>
      </w:r>
    </w:p>
    <w:p w14:paraId="54D58697" w14:textId="38617FF6" w:rsidR="00FB3C28" w:rsidRPr="0041261E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1E99283F" w14:textId="77777777" w:rsidR="00FB3C28" w:rsidRPr="0041261E" w:rsidRDefault="00FB3C28" w:rsidP="00FB3C2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138"/>
        <w:gridCol w:w="1667"/>
        <w:gridCol w:w="2539"/>
        <w:gridCol w:w="2007"/>
      </w:tblGrid>
      <w:tr w:rsidR="00FB3C28" w:rsidRPr="0041261E" w14:paraId="41E6323F" w14:textId="77777777" w:rsidTr="00C65C2F">
        <w:trPr>
          <w:trHeight w:val="487"/>
        </w:trPr>
        <w:tc>
          <w:tcPr>
            <w:tcW w:w="3138" w:type="dxa"/>
            <w:shd w:val="clear" w:color="auto" w:fill="BFBFBF" w:themeFill="background1" w:themeFillShade="BF"/>
            <w:vAlign w:val="center"/>
          </w:tcPr>
          <w:p w14:paraId="74A9C71C" w14:textId="77777777" w:rsidR="00FB3C28" w:rsidRPr="00836153" w:rsidRDefault="00FB3C28" w:rsidP="00C65C2F">
            <w:pPr>
              <w:jc w:val="center"/>
              <w:rPr>
                <w:b/>
                <w:bCs/>
              </w:rPr>
            </w:pPr>
            <w:r w:rsidRPr="00836153">
              <w:rPr>
                <w:b/>
                <w:bCs/>
              </w:rPr>
              <w:t>Campo</w:t>
            </w:r>
          </w:p>
        </w:tc>
        <w:tc>
          <w:tcPr>
            <w:tcW w:w="1667" w:type="dxa"/>
            <w:shd w:val="clear" w:color="auto" w:fill="BFBFBF" w:themeFill="background1" w:themeFillShade="BF"/>
            <w:vAlign w:val="center"/>
          </w:tcPr>
          <w:p w14:paraId="30486F4A" w14:textId="77777777" w:rsidR="00FB3C28" w:rsidRPr="00836153" w:rsidRDefault="00FB3C28" w:rsidP="00C65C2F">
            <w:pPr>
              <w:jc w:val="center"/>
              <w:rPr>
                <w:b/>
                <w:bCs/>
              </w:rPr>
            </w:pPr>
            <w:r w:rsidRPr="00836153">
              <w:rPr>
                <w:b/>
                <w:bCs/>
              </w:rPr>
              <w:t>Tipo de dato</w:t>
            </w:r>
          </w:p>
        </w:tc>
        <w:tc>
          <w:tcPr>
            <w:tcW w:w="2539" w:type="dxa"/>
            <w:shd w:val="clear" w:color="auto" w:fill="BFBFBF" w:themeFill="background1" w:themeFillShade="BF"/>
            <w:vAlign w:val="center"/>
          </w:tcPr>
          <w:p w14:paraId="65E235EF" w14:textId="77777777" w:rsidR="00FB3C28" w:rsidRPr="00836153" w:rsidRDefault="00FB3C28" w:rsidP="00C65C2F">
            <w:pPr>
              <w:jc w:val="center"/>
              <w:rPr>
                <w:b/>
                <w:bCs/>
              </w:rPr>
            </w:pPr>
            <w:r w:rsidRPr="00836153">
              <w:rPr>
                <w:b/>
                <w:bCs/>
              </w:rPr>
              <w:t>Descripción</w:t>
            </w:r>
          </w:p>
        </w:tc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323BF9AD" w14:textId="77777777" w:rsidR="00FB3C28" w:rsidRPr="00836153" w:rsidRDefault="00FB3C28" w:rsidP="00C65C2F">
            <w:pPr>
              <w:jc w:val="center"/>
              <w:rPr>
                <w:b/>
                <w:bCs/>
              </w:rPr>
            </w:pPr>
            <w:r w:rsidRPr="00836153">
              <w:rPr>
                <w:b/>
                <w:bCs/>
              </w:rPr>
              <w:t>Clave</w:t>
            </w:r>
          </w:p>
        </w:tc>
      </w:tr>
      <w:tr w:rsidR="00FB3C28" w:rsidRPr="0041261E" w14:paraId="12A188BC" w14:textId="77777777" w:rsidTr="00C65C2F">
        <w:tc>
          <w:tcPr>
            <w:tcW w:w="3138" w:type="dxa"/>
          </w:tcPr>
          <w:p w14:paraId="372270E8" w14:textId="77777777" w:rsidR="00FB3C28" w:rsidRPr="0041261E" w:rsidRDefault="00FB3C28" w:rsidP="00C65C2F">
            <w:r w:rsidRPr="00485837">
              <w:t>id</w:t>
            </w:r>
          </w:p>
        </w:tc>
        <w:tc>
          <w:tcPr>
            <w:tcW w:w="1667" w:type="dxa"/>
          </w:tcPr>
          <w:p w14:paraId="3F523BD7" w14:textId="77777777" w:rsidR="00FB3C28" w:rsidRPr="0041261E" w:rsidRDefault="00FB3C28" w:rsidP="00C65C2F">
            <w:r w:rsidRPr="00485837">
              <w:t>SERIAL</w:t>
            </w:r>
          </w:p>
        </w:tc>
        <w:tc>
          <w:tcPr>
            <w:tcW w:w="2539" w:type="dxa"/>
          </w:tcPr>
          <w:p w14:paraId="50CE6C7D" w14:textId="77777777" w:rsidR="00FB3C28" w:rsidRPr="0041261E" w:rsidRDefault="00FB3C28" w:rsidP="00C65C2F">
            <w:r w:rsidRPr="00485837">
              <w:t>Identificador único del permiso dentro del sistema. Se genera automáticamente por el sistema.</w:t>
            </w:r>
          </w:p>
        </w:tc>
        <w:tc>
          <w:tcPr>
            <w:tcW w:w="2007" w:type="dxa"/>
          </w:tcPr>
          <w:p w14:paraId="1A24D8E5" w14:textId="77777777" w:rsidR="00FB3C28" w:rsidRPr="0041261E" w:rsidRDefault="00FB3C28" w:rsidP="00C65C2F">
            <w:r w:rsidRPr="00485837">
              <w:t>PK</w:t>
            </w:r>
          </w:p>
        </w:tc>
      </w:tr>
      <w:tr w:rsidR="00FB3C28" w:rsidRPr="0041261E" w14:paraId="63F40740" w14:textId="77777777" w:rsidTr="00C65C2F">
        <w:tc>
          <w:tcPr>
            <w:tcW w:w="3138" w:type="dxa"/>
          </w:tcPr>
          <w:p w14:paraId="5A0748F8" w14:textId="77777777" w:rsidR="00FB3C28" w:rsidRPr="0041261E" w:rsidRDefault="00FB3C28" w:rsidP="00C65C2F">
            <w:r w:rsidRPr="00485837">
              <w:t>tabla</w:t>
            </w:r>
          </w:p>
        </w:tc>
        <w:tc>
          <w:tcPr>
            <w:tcW w:w="1667" w:type="dxa"/>
          </w:tcPr>
          <w:p w14:paraId="64874688" w14:textId="77777777" w:rsidR="00FB3C28" w:rsidRPr="0041261E" w:rsidRDefault="00FB3C28" w:rsidP="00C65C2F">
            <w:r w:rsidRPr="00485837">
              <w:t>VARCHAR</w:t>
            </w:r>
          </w:p>
        </w:tc>
        <w:tc>
          <w:tcPr>
            <w:tcW w:w="2539" w:type="dxa"/>
          </w:tcPr>
          <w:p w14:paraId="34A9B396" w14:textId="77777777" w:rsidR="00FB3C28" w:rsidRPr="0041261E" w:rsidRDefault="00FB3C28" w:rsidP="00C65C2F">
            <w:r w:rsidRPr="00485837">
              <w:t>Nombre de la tabla o módulo del sistema al que aplica el permiso (por ejemplo: usuarios, pqs, personas).</w:t>
            </w:r>
          </w:p>
        </w:tc>
        <w:tc>
          <w:tcPr>
            <w:tcW w:w="2007" w:type="dxa"/>
          </w:tcPr>
          <w:p w14:paraId="6D5B55B6" w14:textId="77777777" w:rsidR="00FB3C28" w:rsidRPr="0041261E" w:rsidRDefault="00FB3C28" w:rsidP="00C65C2F"/>
        </w:tc>
      </w:tr>
      <w:tr w:rsidR="00FB3C28" w:rsidRPr="0041261E" w14:paraId="3AA98F55" w14:textId="77777777" w:rsidTr="00C65C2F">
        <w:tc>
          <w:tcPr>
            <w:tcW w:w="3138" w:type="dxa"/>
          </w:tcPr>
          <w:p w14:paraId="23C6FDE4" w14:textId="77777777" w:rsidR="00FB3C28" w:rsidRPr="0041261E" w:rsidRDefault="00FB3C28" w:rsidP="00C65C2F">
            <w:r w:rsidRPr="00485837">
              <w:t>accion</w:t>
            </w:r>
          </w:p>
        </w:tc>
        <w:tc>
          <w:tcPr>
            <w:tcW w:w="1667" w:type="dxa"/>
          </w:tcPr>
          <w:p w14:paraId="2406CCED" w14:textId="77777777" w:rsidR="00FB3C28" w:rsidRPr="0041261E" w:rsidRDefault="00FB3C28" w:rsidP="00C65C2F">
            <w:r w:rsidRPr="00485837">
              <w:t>VARCHAR</w:t>
            </w:r>
          </w:p>
        </w:tc>
        <w:tc>
          <w:tcPr>
            <w:tcW w:w="2539" w:type="dxa"/>
          </w:tcPr>
          <w:p w14:paraId="33F0634F" w14:textId="77777777" w:rsidR="00FB3C28" w:rsidRPr="0041261E" w:rsidRDefault="00FB3C28" w:rsidP="00C65C2F">
            <w:r w:rsidRPr="00485837">
              <w:t>Acción o tipo de operación que puede realizar el rol sobre la tabla (por ejemplo: crear, leer, actualizar, eliminar).</w:t>
            </w:r>
          </w:p>
        </w:tc>
        <w:tc>
          <w:tcPr>
            <w:tcW w:w="2007" w:type="dxa"/>
          </w:tcPr>
          <w:p w14:paraId="281EA4EB" w14:textId="77777777" w:rsidR="00FB3C28" w:rsidRPr="0041261E" w:rsidRDefault="00FB3C28" w:rsidP="00C65C2F"/>
        </w:tc>
      </w:tr>
      <w:tr w:rsidR="00FB3C28" w:rsidRPr="0041261E" w14:paraId="2DCD3F64" w14:textId="77777777" w:rsidTr="00C65C2F">
        <w:tc>
          <w:tcPr>
            <w:tcW w:w="3138" w:type="dxa"/>
          </w:tcPr>
          <w:p w14:paraId="15EC800E" w14:textId="77777777" w:rsidR="00FB3C28" w:rsidRPr="0041261E" w:rsidRDefault="00FB3C28" w:rsidP="00C65C2F">
            <w:r w:rsidRPr="00485837">
              <w:t>descripcion</w:t>
            </w:r>
          </w:p>
        </w:tc>
        <w:tc>
          <w:tcPr>
            <w:tcW w:w="1667" w:type="dxa"/>
          </w:tcPr>
          <w:p w14:paraId="2CF95A33" w14:textId="77777777" w:rsidR="00FB3C28" w:rsidRPr="0041261E" w:rsidRDefault="00FB3C28" w:rsidP="00C65C2F">
            <w:r w:rsidRPr="00485837">
              <w:t>TEXT</w:t>
            </w:r>
          </w:p>
        </w:tc>
        <w:tc>
          <w:tcPr>
            <w:tcW w:w="2539" w:type="dxa"/>
          </w:tcPr>
          <w:p w14:paraId="75062A72" w14:textId="77777777" w:rsidR="00FB3C28" w:rsidRPr="0041261E" w:rsidRDefault="00FB3C28" w:rsidP="00C65C2F">
            <w:r w:rsidRPr="00485837">
              <w:t>Descripción detallada del permiso, indicando su propósito o alcance dentro del sistema.</w:t>
            </w:r>
          </w:p>
        </w:tc>
        <w:tc>
          <w:tcPr>
            <w:tcW w:w="2007" w:type="dxa"/>
          </w:tcPr>
          <w:p w14:paraId="0897420A" w14:textId="77777777" w:rsidR="00FB3C28" w:rsidRPr="0041261E" w:rsidRDefault="00FB3C28" w:rsidP="005139A8">
            <w:pPr>
              <w:keepNext/>
            </w:pPr>
          </w:p>
        </w:tc>
      </w:tr>
    </w:tbl>
    <w:p w14:paraId="76D19CF5" w14:textId="14E2BE67" w:rsidR="005139A8" w:rsidRDefault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</w:t>
      </w:r>
      <w:r w:rsidRPr="00734B56">
        <w:t>Diccionario de Datos – Permisos</w:t>
      </w:r>
    </w:p>
    <w:p w14:paraId="66084903" w14:textId="77777777" w:rsidR="005139A8" w:rsidRPr="0041261E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37EF0D19" w14:textId="77777777" w:rsidR="00FB3C28" w:rsidRPr="0041261E" w:rsidRDefault="00FB3C28" w:rsidP="00FB3C2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138"/>
        <w:gridCol w:w="1667"/>
        <w:gridCol w:w="2539"/>
        <w:gridCol w:w="2007"/>
      </w:tblGrid>
      <w:tr w:rsidR="00FB3C28" w:rsidRPr="0041261E" w14:paraId="112D4053" w14:textId="77777777" w:rsidTr="00C65C2F">
        <w:trPr>
          <w:trHeight w:val="558"/>
        </w:trPr>
        <w:tc>
          <w:tcPr>
            <w:tcW w:w="3138" w:type="dxa"/>
            <w:shd w:val="clear" w:color="auto" w:fill="BFBFBF" w:themeFill="background1" w:themeFillShade="BF"/>
            <w:vAlign w:val="center"/>
          </w:tcPr>
          <w:p w14:paraId="68D655AA" w14:textId="77777777" w:rsidR="00FB3C28" w:rsidRPr="00FF0CC9" w:rsidRDefault="00FB3C28" w:rsidP="00C65C2F">
            <w:pPr>
              <w:jc w:val="center"/>
              <w:rPr>
                <w:b/>
                <w:bCs/>
              </w:rPr>
            </w:pPr>
            <w:r w:rsidRPr="00FF0CC9">
              <w:rPr>
                <w:b/>
                <w:bCs/>
              </w:rPr>
              <w:t>Campo</w:t>
            </w:r>
          </w:p>
        </w:tc>
        <w:tc>
          <w:tcPr>
            <w:tcW w:w="1667" w:type="dxa"/>
            <w:shd w:val="clear" w:color="auto" w:fill="BFBFBF" w:themeFill="background1" w:themeFillShade="BF"/>
            <w:vAlign w:val="center"/>
          </w:tcPr>
          <w:p w14:paraId="01A155F2" w14:textId="77777777" w:rsidR="00FB3C28" w:rsidRPr="00FF0CC9" w:rsidRDefault="00FB3C28" w:rsidP="00C65C2F">
            <w:pPr>
              <w:jc w:val="center"/>
              <w:rPr>
                <w:b/>
                <w:bCs/>
              </w:rPr>
            </w:pPr>
            <w:r w:rsidRPr="00FF0CC9">
              <w:rPr>
                <w:b/>
                <w:bCs/>
              </w:rPr>
              <w:t>Tipo de dato</w:t>
            </w:r>
          </w:p>
        </w:tc>
        <w:tc>
          <w:tcPr>
            <w:tcW w:w="2539" w:type="dxa"/>
            <w:shd w:val="clear" w:color="auto" w:fill="BFBFBF" w:themeFill="background1" w:themeFillShade="BF"/>
            <w:vAlign w:val="center"/>
          </w:tcPr>
          <w:p w14:paraId="256AC9B5" w14:textId="77777777" w:rsidR="00FB3C28" w:rsidRPr="00FF0CC9" w:rsidRDefault="00FB3C28" w:rsidP="00C65C2F">
            <w:pPr>
              <w:jc w:val="center"/>
              <w:rPr>
                <w:b/>
                <w:bCs/>
              </w:rPr>
            </w:pPr>
            <w:r w:rsidRPr="00FF0CC9">
              <w:rPr>
                <w:b/>
                <w:bCs/>
              </w:rPr>
              <w:t>Descripción</w:t>
            </w:r>
          </w:p>
        </w:tc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0CC8DF5A" w14:textId="77777777" w:rsidR="00FB3C28" w:rsidRPr="00FF0CC9" w:rsidRDefault="00FB3C28" w:rsidP="00C65C2F">
            <w:pPr>
              <w:jc w:val="center"/>
              <w:rPr>
                <w:b/>
                <w:bCs/>
              </w:rPr>
            </w:pPr>
            <w:r w:rsidRPr="00FF0CC9">
              <w:rPr>
                <w:b/>
                <w:bCs/>
              </w:rPr>
              <w:t>Clave</w:t>
            </w:r>
          </w:p>
        </w:tc>
      </w:tr>
      <w:tr w:rsidR="00FB3C28" w:rsidRPr="0041261E" w14:paraId="0BCA12E3" w14:textId="77777777" w:rsidTr="00C65C2F">
        <w:tc>
          <w:tcPr>
            <w:tcW w:w="3138" w:type="dxa"/>
          </w:tcPr>
          <w:p w14:paraId="100969F6" w14:textId="77777777" w:rsidR="00FB3C28" w:rsidRPr="0041261E" w:rsidRDefault="00FB3C28" w:rsidP="00C65C2F">
            <w:r w:rsidRPr="00812AAD">
              <w:t>Id</w:t>
            </w:r>
          </w:p>
        </w:tc>
        <w:tc>
          <w:tcPr>
            <w:tcW w:w="1667" w:type="dxa"/>
          </w:tcPr>
          <w:p w14:paraId="5432CE3B" w14:textId="77777777" w:rsidR="00FB3C28" w:rsidRPr="0041261E" w:rsidRDefault="00FB3C28" w:rsidP="00C65C2F">
            <w:r w:rsidRPr="00812AAD">
              <w:t>SERIAL</w:t>
            </w:r>
          </w:p>
        </w:tc>
        <w:tc>
          <w:tcPr>
            <w:tcW w:w="2539" w:type="dxa"/>
          </w:tcPr>
          <w:p w14:paraId="3C1E970C" w14:textId="77777777" w:rsidR="00FB3C28" w:rsidRPr="0041261E" w:rsidRDefault="00FB3C28" w:rsidP="00C65C2F">
            <w:r w:rsidRPr="00812AAD">
              <w:t>Identificador único del registro en la relación entre roles y permisos. Se genera automáticamente por el sistema.</w:t>
            </w:r>
          </w:p>
        </w:tc>
        <w:tc>
          <w:tcPr>
            <w:tcW w:w="2007" w:type="dxa"/>
          </w:tcPr>
          <w:p w14:paraId="7C956ED6" w14:textId="77777777" w:rsidR="00FB3C28" w:rsidRPr="0041261E" w:rsidRDefault="00FB3C28" w:rsidP="00C65C2F">
            <w:r w:rsidRPr="00812AAD">
              <w:t>PK</w:t>
            </w:r>
          </w:p>
        </w:tc>
      </w:tr>
      <w:tr w:rsidR="00FB3C28" w:rsidRPr="0041261E" w14:paraId="4EAA07C1" w14:textId="77777777" w:rsidTr="00C65C2F">
        <w:tc>
          <w:tcPr>
            <w:tcW w:w="3138" w:type="dxa"/>
          </w:tcPr>
          <w:p w14:paraId="62434DC7" w14:textId="77777777" w:rsidR="00FB3C28" w:rsidRPr="0041261E" w:rsidRDefault="00FB3C28" w:rsidP="00C65C2F">
            <w:r w:rsidRPr="00812AAD">
              <w:lastRenderedPageBreak/>
              <w:t>rol_id</w:t>
            </w:r>
          </w:p>
        </w:tc>
        <w:tc>
          <w:tcPr>
            <w:tcW w:w="1667" w:type="dxa"/>
          </w:tcPr>
          <w:p w14:paraId="4B0BB7CA" w14:textId="77777777" w:rsidR="00FB3C28" w:rsidRPr="0041261E" w:rsidRDefault="00FB3C28" w:rsidP="00C65C2F">
            <w:r w:rsidRPr="00812AAD">
              <w:t>INTEGER</w:t>
            </w:r>
          </w:p>
        </w:tc>
        <w:tc>
          <w:tcPr>
            <w:tcW w:w="2539" w:type="dxa"/>
          </w:tcPr>
          <w:p w14:paraId="1B969AD3" w14:textId="77777777" w:rsidR="00FB3C28" w:rsidRPr="0041261E" w:rsidRDefault="00FB3C28" w:rsidP="00C65C2F">
            <w:r w:rsidRPr="00812AAD">
              <w:t>Identificador del rol asociado al permiso, relaciona con la tabla roles.</w:t>
            </w:r>
          </w:p>
        </w:tc>
        <w:tc>
          <w:tcPr>
            <w:tcW w:w="2007" w:type="dxa"/>
          </w:tcPr>
          <w:p w14:paraId="7BBE4D57" w14:textId="77777777" w:rsidR="00FB3C28" w:rsidRPr="0041261E" w:rsidRDefault="00FB3C28" w:rsidP="00C65C2F">
            <w:r w:rsidRPr="00812AAD">
              <w:t>FK → roles(id)</w:t>
            </w:r>
          </w:p>
        </w:tc>
      </w:tr>
      <w:tr w:rsidR="00FB3C28" w:rsidRPr="0041261E" w14:paraId="3380A9FD" w14:textId="77777777" w:rsidTr="00C65C2F">
        <w:tc>
          <w:tcPr>
            <w:tcW w:w="3138" w:type="dxa"/>
          </w:tcPr>
          <w:p w14:paraId="6BF84868" w14:textId="77777777" w:rsidR="00FB3C28" w:rsidRPr="0041261E" w:rsidRDefault="00FB3C28" w:rsidP="00C65C2F">
            <w:r w:rsidRPr="00812AAD">
              <w:t>permiso_id</w:t>
            </w:r>
          </w:p>
        </w:tc>
        <w:tc>
          <w:tcPr>
            <w:tcW w:w="1667" w:type="dxa"/>
          </w:tcPr>
          <w:p w14:paraId="2EFEC10F" w14:textId="77777777" w:rsidR="00FB3C28" w:rsidRPr="0041261E" w:rsidRDefault="00FB3C28" w:rsidP="00C65C2F">
            <w:r w:rsidRPr="00812AAD">
              <w:t>INTEGER</w:t>
            </w:r>
          </w:p>
        </w:tc>
        <w:tc>
          <w:tcPr>
            <w:tcW w:w="2539" w:type="dxa"/>
          </w:tcPr>
          <w:p w14:paraId="7E4118EA" w14:textId="77777777" w:rsidR="00FB3C28" w:rsidRPr="0041261E" w:rsidRDefault="00FB3C28" w:rsidP="00C65C2F">
            <w:r w:rsidRPr="00812AAD">
              <w:t>Identificador del permiso asignado al rol, relaciona con la tabla permisos.</w:t>
            </w:r>
          </w:p>
        </w:tc>
        <w:tc>
          <w:tcPr>
            <w:tcW w:w="2007" w:type="dxa"/>
          </w:tcPr>
          <w:p w14:paraId="2265B941" w14:textId="77777777" w:rsidR="00FB3C28" w:rsidRPr="0041261E" w:rsidRDefault="00FB3C28" w:rsidP="005139A8">
            <w:pPr>
              <w:keepNext/>
            </w:pPr>
            <w:r w:rsidRPr="00812AAD">
              <w:t>FK → permisos(id)</w:t>
            </w:r>
          </w:p>
        </w:tc>
      </w:tr>
    </w:tbl>
    <w:p w14:paraId="6A060B4D" w14:textId="7B191A2C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. </w:t>
      </w:r>
      <w:r w:rsidRPr="00B85BC3">
        <w:t>Diccionario de Datos – Roles_permisos</w:t>
      </w:r>
    </w:p>
    <w:p w14:paraId="3E3AE7AA" w14:textId="235E283F" w:rsidR="00FB3C28" w:rsidRPr="0041261E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74D63381" w14:textId="77777777" w:rsidR="00FB3C28" w:rsidRPr="0041261E" w:rsidRDefault="00FB3C28" w:rsidP="00FB3C28">
      <w:pPr>
        <w:jc w:val="center"/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138"/>
        <w:gridCol w:w="1667"/>
        <w:gridCol w:w="2539"/>
        <w:gridCol w:w="2007"/>
      </w:tblGrid>
      <w:tr w:rsidR="00FB3C28" w:rsidRPr="0041261E" w14:paraId="6E2436E6" w14:textId="77777777" w:rsidTr="00C65C2F">
        <w:trPr>
          <w:trHeight w:val="517"/>
        </w:trPr>
        <w:tc>
          <w:tcPr>
            <w:tcW w:w="3138" w:type="dxa"/>
            <w:shd w:val="clear" w:color="auto" w:fill="BFBFBF" w:themeFill="background1" w:themeFillShade="BF"/>
            <w:vAlign w:val="center"/>
          </w:tcPr>
          <w:p w14:paraId="5882D865" w14:textId="77777777" w:rsidR="00FB3C28" w:rsidRPr="00BF0A14" w:rsidRDefault="00FB3C28" w:rsidP="00C65C2F">
            <w:pPr>
              <w:jc w:val="center"/>
              <w:rPr>
                <w:b/>
                <w:bCs/>
              </w:rPr>
            </w:pPr>
            <w:r w:rsidRPr="00BF0A14">
              <w:rPr>
                <w:b/>
                <w:bCs/>
              </w:rPr>
              <w:t>Campo</w:t>
            </w:r>
          </w:p>
        </w:tc>
        <w:tc>
          <w:tcPr>
            <w:tcW w:w="1667" w:type="dxa"/>
            <w:shd w:val="clear" w:color="auto" w:fill="BFBFBF" w:themeFill="background1" w:themeFillShade="BF"/>
            <w:vAlign w:val="center"/>
          </w:tcPr>
          <w:p w14:paraId="2EB47056" w14:textId="77777777" w:rsidR="00FB3C28" w:rsidRPr="00BF0A14" w:rsidRDefault="00FB3C28" w:rsidP="00C65C2F">
            <w:pPr>
              <w:jc w:val="center"/>
              <w:rPr>
                <w:b/>
                <w:bCs/>
              </w:rPr>
            </w:pPr>
            <w:r w:rsidRPr="00BF0A14">
              <w:rPr>
                <w:b/>
                <w:bCs/>
              </w:rPr>
              <w:t>Tipo de dato</w:t>
            </w:r>
          </w:p>
        </w:tc>
        <w:tc>
          <w:tcPr>
            <w:tcW w:w="2539" w:type="dxa"/>
            <w:shd w:val="clear" w:color="auto" w:fill="BFBFBF" w:themeFill="background1" w:themeFillShade="BF"/>
            <w:vAlign w:val="center"/>
          </w:tcPr>
          <w:p w14:paraId="5B465E52" w14:textId="77777777" w:rsidR="00FB3C28" w:rsidRPr="00BF0A14" w:rsidRDefault="00FB3C28" w:rsidP="00C65C2F">
            <w:pPr>
              <w:jc w:val="center"/>
              <w:rPr>
                <w:b/>
                <w:bCs/>
              </w:rPr>
            </w:pPr>
            <w:r w:rsidRPr="00BF0A14">
              <w:rPr>
                <w:b/>
                <w:bCs/>
              </w:rPr>
              <w:t>Descripción</w:t>
            </w:r>
          </w:p>
        </w:tc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359D49C7" w14:textId="77777777" w:rsidR="00FB3C28" w:rsidRPr="00BF0A14" w:rsidRDefault="00FB3C28" w:rsidP="00C65C2F">
            <w:pPr>
              <w:jc w:val="center"/>
              <w:rPr>
                <w:b/>
                <w:bCs/>
              </w:rPr>
            </w:pPr>
            <w:r w:rsidRPr="00BF0A14">
              <w:rPr>
                <w:b/>
                <w:bCs/>
              </w:rPr>
              <w:t>Clave</w:t>
            </w:r>
          </w:p>
        </w:tc>
      </w:tr>
      <w:tr w:rsidR="00FB3C28" w:rsidRPr="0041261E" w14:paraId="2863435F" w14:textId="77777777" w:rsidTr="00C65C2F">
        <w:tc>
          <w:tcPr>
            <w:tcW w:w="3138" w:type="dxa"/>
          </w:tcPr>
          <w:p w14:paraId="7E5B0D10" w14:textId="77777777" w:rsidR="00FB3C28" w:rsidRPr="0041261E" w:rsidRDefault="00FB3C28" w:rsidP="00C65C2F">
            <w:r w:rsidRPr="007B6D27">
              <w:t>Id</w:t>
            </w:r>
          </w:p>
        </w:tc>
        <w:tc>
          <w:tcPr>
            <w:tcW w:w="1667" w:type="dxa"/>
          </w:tcPr>
          <w:p w14:paraId="0611143B" w14:textId="77777777" w:rsidR="00FB3C28" w:rsidRPr="0041261E" w:rsidRDefault="00FB3C28" w:rsidP="00C65C2F">
            <w:r w:rsidRPr="007B6D27">
              <w:t>SERIAL</w:t>
            </w:r>
          </w:p>
        </w:tc>
        <w:tc>
          <w:tcPr>
            <w:tcW w:w="2539" w:type="dxa"/>
          </w:tcPr>
          <w:p w14:paraId="5841C0D2" w14:textId="77777777" w:rsidR="00FB3C28" w:rsidRPr="0041261E" w:rsidRDefault="00FB3C28" w:rsidP="00C65C2F">
            <w:r w:rsidRPr="007B6D27">
              <w:t>Identificador único del rol dentro del sistema. Se genera automáticamente por el sistema.</w:t>
            </w:r>
          </w:p>
        </w:tc>
        <w:tc>
          <w:tcPr>
            <w:tcW w:w="2007" w:type="dxa"/>
          </w:tcPr>
          <w:p w14:paraId="6D8F2AA1" w14:textId="77777777" w:rsidR="00FB3C28" w:rsidRPr="0041261E" w:rsidRDefault="00FB3C28" w:rsidP="00C65C2F">
            <w:r w:rsidRPr="007B6D27">
              <w:t>PK</w:t>
            </w:r>
          </w:p>
        </w:tc>
      </w:tr>
      <w:tr w:rsidR="00FB3C28" w:rsidRPr="0041261E" w14:paraId="16405FB8" w14:textId="77777777" w:rsidTr="00C65C2F">
        <w:tc>
          <w:tcPr>
            <w:tcW w:w="3138" w:type="dxa"/>
          </w:tcPr>
          <w:p w14:paraId="031C681C" w14:textId="77777777" w:rsidR="00FB3C28" w:rsidRPr="0041261E" w:rsidRDefault="00FB3C28" w:rsidP="00C65C2F">
            <w:r w:rsidRPr="007B6D27">
              <w:t>Nombre</w:t>
            </w:r>
          </w:p>
        </w:tc>
        <w:tc>
          <w:tcPr>
            <w:tcW w:w="1667" w:type="dxa"/>
          </w:tcPr>
          <w:p w14:paraId="73D2B06B" w14:textId="77777777" w:rsidR="00FB3C28" w:rsidRPr="0041261E" w:rsidRDefault="00FB3C28" w:rsidP="00C65C2F">
            <w:r w:rsidRPr="007B6D27">
              <w:t>VARCHAR</w:t>
            </w:r>
          </w:p>
        </w:tc>
        <w:tc>
          <w:tcPr>
            <w:tcW w:w="2539" w:type="dxa"/>
          </w:tcPr>
          <w:p w14:paraId="74C6E631" w14:textId="77777777" w:rsidR="00FB3C28" w:rsidRPr="0041261E" w:rsidRDefault="00FB3C28" w:rsidP="00C65C2F">
            <w:r w:rsidRPr="007B6D27">
              <w:t>Nombre del rol asignado al usuario (por ejemplo: Administrador, Asignador STTG, Funcionario STTG, Ciudadano).</w:t>
            </w:r>
          </w:p>
        </w:tc>
        <w:tc>
          <w:tcPr>
            <w:tcW w:w="2007" w:type="dxa"/>
          </w:tcPr>
          <w:p w14:paraId="0D79D72C" w14:textId="77777777" w:rsidR="00FB3C28" w:rsidRPr="0041261E" w:rsidRDefault="00FB3C28" w:rsidP="00C65C2F"/>
        </w:tc>
      </w:tr>
      <w:tr w:rsidR="00FB3C28" w:rsidRPr="0041261E" w14:paraId="6879F2AA" w14:textId="77777777" w:rsidTr="00C65C2F">
        <w:tc>
          <w:tcPr>
            <w:tcW w:w="3138" w:type="dxa"/>
          </w:tcPr>
          <w:p w14:paraId="3EA4DA2E" w14:textId="77777777" w:rsidR="00FB3C28" w:rsidRPr="0041261E" w:rsidRDefault="00FB3C28" w:rsidP="00C65C2F">
            <w:r w:rsidRPr="007B6D27">
              <w:t>created_at</w:t>
            </w:r>
          </w:p>
        </w:tc>
        <w:tc>
          <w:tcPr>
            <w:tcW w:w="1667" w:type="dxa"/>
          </w:tcPr>
          <w:p w14:paraId="5552E35D" w14:textId="77777777" w:rsidR="00FB3C28" w:rsidRPr="0041261E" w:rsidRDefault="00FB3C28" w:rsidP="00C65C2F">
            <w:r w:rsidRPr="007B6D27">
              <w:t>DATE</w:t>
            </w:r>
          </w:p>
        </w:tc>
        <w:tc>
          <w:tcPr>
            <w:tcW w:w="2539" w:type="dxa"/>
          </w:tcPr>
          <w:p w14:paraId="67E939A7" w14:textId="77777777" w:rsidR="00FB3C28" w:rsidRPr="0041261E" w:rsidRDefault="00FB3C28" w:rsidP="00C65C2F">
            <w:r w:rsidRPr="007B6D27">
              <w:t>Fecha en la que se creó el registro del rol en el sistema.</w:t>
            </w:r>
          </w:p>
        </w:tc>
        <w:tc>
          <w:tcPr>
            <w:tcW w:w="2007" w:type="dxa"/>
          </w:tcPr>
          <w:p w14:paraId="7955B7D2" w14:textId="77777777" w:rsidR="00FB3C28" w:rsidRPr="0041261E" w:rsidRDefault="00FB3C28" w:rsidP="00C65C2F"/>
        </w:tc>
      </w:tr>
      <w:tr w:rsidR="00FB3C28" w:rsidRPr="0041261E" w14:paraId="065208B0" w14:textId="77777777" w:rsidTr="00C65C2F">
        <w:tc>
          <w:tcPr>
            <w:tcW w:w="3138" w:type="dxa"/>
          </w:tcPr>
          <w:p w14:paraId="295F5BDF" w14:textId="77777777" w:rsidR="00FB3C28" w:rsidRPr="0041261E" w:rsidRDefault="00FB3C28" w:rsidP="00C65C2F">
            <w:r w:rsidRPr="007B6D27">
              <w:t>updated_at</w:t>
            </w:r>
          </w:p>
        </w:tc>
        <w:tc>
          <w:tcPr>
            <w:tcW w:w="1667" w:type="dxa"/>
          </w:tcPr>
          <w:p w14:paraId="4A543402" w14:textId="77777777" w:rsidR="00FB3C28" w:rsidRPr="0041261E" w:rsidRDefault="00FB3C28" w:rsidP="00C65C2F">
            <w:r w:rsidRPr="007B6D27">
              <w:t>DATE</w:t>
            </w:r>
          </w:p>
        </w:tc>
        <w:tc>
          <w:tcPr>
            <w:tcW w:w="2539" w:type="dxa"/>
          </w:tcPr>
          <w:p w14:paraId="1B5BFAD5" w14:textId="77777777" w:rsidR="00FB3C28" w:rsidRPr="0041261E" w:rsidRDefault="00FB3C28" w:rsidP="00C65C2F">
            <w:r w:rsidRPr="007B6D27">
              <w:t>Fecha de la última actualización del registro del rol.</w:t>
            </w:r>
          </w:p>
        </w:tc>
        <w:tc>
          <w:tcPr>
            <w:tcW w:w="2007" w:type="dxa"/>
          </w:tcPr>
          <w:p w14:paraId="32B28982" w14:textId="77777777" w:rsidR="00FB3C28" w:rsidRPr="0041261E" w:rsidRDefault="00FB3C28" w:rsidP="005139A8">
            <w:pPr>
              <w:keepNext/>
            </w:pPr>
          </w:p>
        </w:tc>
      </w:tr>
    </w:tbl>
    <w:p w14:paraId="1423EDDB" w14:textId="2616A98A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. </w:t>
      </w:r>
      <w:r w:rsidRPr="005547F3">
        <w:t>Diccionario de Datos – Roles</w:t>
      </w:r>
    </w:p>
    <w:p w14:paraId="6E63F072" w14:textId="1D269EB6" w:rsidR="00FB3C28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300A16B8" w14:textId="77777777" w:rsidR="005139A8" w:rsidRPr="0041261E" w:rsidRDefault="005139A8" w:rsidP="005139A8">
      <w:pPr>
        <w:jc w:val="center"/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830"/>
        <w:gridCol w:w="1701"/>
        <w:gridCol w:w="2813"/>
        <w:gridCol w:w="2007"/>
      </w:tblGrid>
      <w:tr w:rsidR="00FB3C28" w:rsidRPr="0041261E" w14:paraId="00E9C597" w14:textId="77777777" w:rsidTr="00C65C2F">
        <w:trPr>
          <w:trHeight w:val="549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0B0C4013" w14:textId="77777777" w:rsidR="00FB3C28" w:rsidRPr="00186025" w:rsidRDefault="00FB3C28" w:rsidP="00C65C2F">
            <w:pPr>
              <w:jc w:val="center"/>
              <w:rPr>
                <w:b/>
                <w:bCs/>
              </w:rPr>
            </w:pPr>
            <w:r w:rsidRPr="00186025">
              <w:rPr>
                <w:b/>
                <w:bCs/>
              </w:rPr>
              <w:t>Campo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02D9B6" w14:textId="77777777" w:rsidR="00FB3C28" w:rsidRPr="00186025" w:rsidRDefault="00FB3C28" w:rsidP="00C65C2F">
            <w:pPr>
              <w:jc w:val="center"/>
              <w:rPr>
                <w:b/>
                <w:bCs/>
              </w:rPr>
            </w:pPr>
            <w:r w:rsidRPr="00186025">
              <w:rPr>
                <w:b/>
                <w:bCs/>
              </w:rPr>
              <w:t>Tipo de dato</w:t>
            </w:r>
          </w:p>
        </w:tc>
        <w:tc>
          <w:tcPr>
            <w:tcW w:w="2813" w:type="dxa"/>
            <w:shd w:val="clear" w:color="auto" w:fill="BFBFBF" w:themeFill="background1" w:themeFillShade="BF"/>
            <w:vAlign w:val="center"/>
          </w:tcPr>
          <w:p w14:paraId="38671FE4" w14:textId="77777777" w:rsidR="00FB3C28" w:rsidRPr="00186025" w:rsidRDefault="00FB3C28" w:rsidP="00C65C2F">
            <w:pPr>
              <w:jc w:val="center"/>
              <w:rPr>
                <w:b/>
                <w:bCs/>
              </w:rPr>
            </w:pPr>
            <w:r w:rsidRPr="00186025">
              <w:rPr>
                <w:b/>
                <w:bCs/>
              </w:rPr>
              <w:t>Descripción</w:t>
            </w:r>
          </w:p>
        </w:tc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73F4292" w14:textId="77777777" w:rsidR="00FB3C28" w:rsidRPr="00186025" w:rsidRDefault="00FB3C28" w:rsidP="00C65C2F">
            <w:pPr>
              <w:jc w:val="center"/>
              <w:rPr>
                <w:b/>
                <w:bCs/>
              </w:rPr>
            </w:pPr>
            <w:r w:rsidRPr="00186025">
              <w:rPr>
                <w:b/>
                <w:bCs/>
              </w:rPr>
              <w:t>Clave</w:t>
            </w:r>
          </w:p>
        </w:tc>
      </w:tr>
      <w:tr w:rsidR="00FB3C28" w:rsidRPr="0041261E" w14:paraId="18C87956" w14:textId="77777777" w:rsidTr="00C65C2F">
        <w:tc>
          <w:tcPr>
            <w:tcW w:w="2830" w:type="dxa"/>
          </w:tcPr>
          <w:p w14:paraId="234DF093" w14:textId="77777777" w:rsidR="00FB3C28" w:rsidRPr="0041261E" w:rsidRDefault="00FB3C28" w:rsidP="00C65C2F">
            <w:r w:rsidRPr="004D7CD0">
              <w:t>id</w:t>
            </w:r>
          </w:p>
        </w:tc>
        <w:tc>
          <w:tcPr>
            <w:tcW w:w="1701" w:type="dxa"/>
          </w:tcPr>
          <w:p w14:paraId="0012EC28" w14:textId="77777777" w:rsidR="00FB3C28" w:rsidRPr="0041261E" w:rsidRDefault="00FB3C28" w:rsidP="00C65C2F">
            <w:r w:rsidRPr="004D7CD0">
              <w:t>SERIAL</w:t>
            </w:r>
          </w:p>
        </w:tc>
        <w:tc>
          <w:tcPr>
            <w:tcW w:w="2813" w:type="dxa"/>
          </w:tcPr>
          <w:p w14:paraId="70FA74B6" w14:textId="77777777" w:rsidR="00FB3C28" w:rsidRPr="0041261E" w:rsidRDefault="00FB3C28" w:rsidP="00C65C2F">
            <w:r w:rsidRPr="004D7CD0">
              <w:t xml:space="preserve">Identificador único del usuario dentro del sistema. Se genera </w:t>
            </w:r>
            <w:r w:rsidRPr="004D7CD0">
              <w:lastRenderedPageBreak/>
              <w:t>automáticamente por el sistema.</w:t>
            </w:r>
          </w:p>
        </w:tc>
        <w:tc>
          <w:tcPr>
            <w:tcW w:w="2007" w:type="dxa"/>
          </w:tcPr>
          <w:p w14:paraId="535C58D3" w14:textId="77777777" w:rsidR="00FB3C28" w:rsidRPr="0041261E" w:rsidRDefault="00FB3C28" w:rsidP="00C65C2F">
            <w:r w:rsidRPr="004D7CD0">
              <w:lastRenderedPageBreak/>
              <w:t>PK</w:t>
            </w:r>
          </w:p>
        </w:tc>
      </w:tr>
      <w:tr w:rsidR="00FB3C28" w:rsidRPr="0041261E" w14:paraId="5455385A" w14:textId="77777777" w:rsidTr="00C65C2F">
        <w:tc>
          <w:tcPr>
            <w:tcW w:w="2830" w:type="dxa"/>
          </w:tcPr>
          <w:p w14:paraId="5DE3942F" w14:textId="77777777" w:rsidR="00FB3C28" w:rsidRPr="0041261E" w:rsidRDefault="00FB3C28" w:rsidP="00C65C2F">
            <w:r w:rsidRPr="004D7CD0">
              <w:t>correo</w:t>
            </w:r>
          </w:p>
        </w:tc>
        <w:tc>
          <w:tcPr>
            <w:tcW w:w="1701" w:type="dxa"/>
          </w:tcPr>
          <w:p w14:paraId="7EB8B4E6" w14:textId="77777777" w:rsidR="00FB3C28" w:rsidRPr="0041261E" w:rsidRDefault="00FB3C28" w:rsidP="00C65C2F">
            <w:r w:rsidRPr="004D7CD0">
              <w:t>VARCHAR</w:t>
            </w:r>
          </w:p>
        </w:tc>
        <w:tc>
          <w:tcPr>
            <w:tcW w:w="2813" w:type="dxa"/>
          </w:tcPr>
          <w:p w14:paraId="0F00D5FE" w14:textId="77777777" w:rsidR="00FB3C28" w:rsidRPr="0041261E" w:rsidRDefault="00FB3C28" w:rsidP="00C65C2F">
            <w:r w:rsidRPr="004D7CD0">
              <w:t>Correo electrónico del usuario utilizado para el inicio de sesión y la comunicación oficial. Debe ser único.</w:t>
            </w:r>
          </w:p>
        </w:tc>
        <w:tc>
          <w:tcPr>
            <w:tcW w:w="2007" w:type="dxa"/>
          </w:tcPr>
          <w:p w14:paraId="2E1E1D42" w14:textId="77777777" w:rsidR="00FB3C28" w:rsidRPr="0041261E" w:rsidRDefault="00FB3C28" w:rsidP="00C65C2F"/>
        </w:tc>
      </w:tr>
      <w:tr w:rsidR="00FB3C28" w:rsidRPr="0041261E" w14:paraId="2E458F8D" w14:textId="77777777" w:rsidTr="00C65C2F">
        <w:tc>
          <w:tcPr>
            <w:tcW w:w="2830" w:type="dxa"/>
          </w:tcPr>
          <w:p w14:paraId="645FCA8E" w14:textId="77777777" w:rsidR="00FB3C28" w:rsidRPr="0041261E" w:rsidRDefault="00FB3C28" w:rsidP="00C65C2F">
            <w:r w:rsidRPr="004D7CD0">
              <w:t>contrasena</w:t>
            </w:r>
          </w:p>
        </w:tc>
        <w:tc>
          <w:tcPr>
            <w:tcW w:w="1701" w:type="dxa"/>
          </w:tcPr>
          <w:p w14:paraId="49EA9F13" w14:textId="77777777" w:rsidR="00FB3C28" w:rsidRPr="0041261E" w:rsidRDefault="00FB3C28" w:rsidP="00C65C2F">
            <w:r w:rsidRPr="004D7CD0">
              <w:t>VARCHAR</w:t>
            </w:r>
          </w:p>
        </w:tc>
        <w:tc>
          <w:tcPr>
            <w:tcW w:w="2813" w:type="dxa"/>
          </w:tcPr>
          <w:p w14:paraId="48E56E8C" w14:textId="77777777" w:rsidR="00FB3C28" w:rsidRPr="0041261E" w:rsidRDefault="00FB3C28" w:rsidP="00C65C2F">
            <w:r w:rsidRPr="004D7CD0">
              <w:t>Contraseña cifrada del usuario para el acceso al sistema.</w:t>
            </w:r>
          </w:p>
        </w:tc>
        <w:tc>
          <w:tcPr>
            <w:tcW w:w="2007" w:type="dxa"/>
          </w:tcPr>
          <w:p w14:paraId="24CED81D" w14:textId="77777777" w:rsidR="00FB3C28" w:rsidRPr="0041261E" w:rsidRDefault="00FB3C28" w:rsidP="00C65C2F"/>
        </w:tc>
      </w:tr>
      <w:tr w:rsidR="00FB3C28" w:rsidRPr="0041261E" w14:paraId="4B379F73" w14:textId="77777777" w:rsidTr="00C65C2F">
        <w:tc>
          <w:tcPr>
            <w:tcW w:w="2830" w:type="dxa"/>
          </w:tcPr>
          <w:p w14:paraId="3DA0E4D9" w14:textId="77777777" w:rsidR="00FB3C28" w:rsidRPr="0041261E" w:rsidRDefault="00FB3C28" w:rsidP="00C65C2F">
            <w:r w:rsidRPr="004D7CD0">
              <w:t>is_enable</w:t>
            </w:r>
          </w:p>
        </w:tc>
        <w:tc>
          <w:tcPr>
            <w:tcW w:w="1701" w:type="dxa"/>
          </w:tcPr>
          <w:p w14:paraId="60781D64" w14:textId="77777777" w:rsidR="00FB3C28" w:rsidRPr="0041261E" w:rsidRDefault="00FB3C28" w:rsidP="00C65C2F">
            <w:r w:rsidRPr="004D7CD0">
              <w:t>BOOLEAN</w:t>
            </w:r>
          </w:p>
        </w:tc>
        <w:tc>
          <w:tcPr>
            <w:tcW w:w="2813" w:type="dxa"/>
          </w:tcPr>
          <w:p w14:paraId="7B0C66E2" w14:textId="77777777" w:rsidR="00FB3C28" w:rsidRPr="0041261E" w:rsidRDefault="00FB3C28" w:rsidP="00C65C2F">
            <w:r w:rsidRPr="004D7CD0">
              <w:t>Indica si la cuenta del usuario está activa (TRUE) o deshabilitada (FALSE).</w:t>
            </w:r>
          </w:p>
        </w:tc>
        <w:tc>
          <w:tcPr>
            <w:tcW w:w="2007" w:type="dxa"/>
          </w:tcPr>
          <w:p w14:paraId="25D3D8F9" w14:textId="77777777" w:rsidR="00FB3C28" w:rsidRPr="0041261E" w:rsidRDefault="00FB3C28" w:rsidP="00C65C2F"/>
        </w:tc>
      </w:tr>
      <w:tr w:rsidR="00FB3C28" w:rsidRPr="0041261E" w14:paraId="378716EC" w14:textId="77777777" w:rsidTr="00C65C2F">
        <w:tc>
          <w:tcPr>
            <w:tcW w:w="2830" w:type="dxa"/>
          </w:tcPr>
          <w:p w14:paraId="2FECD432" w14:textId="77777777" w:rsidR="00FB3C28" w:rsidRPr="0041261E" w:rsidRDefault="00FB3C28" w:rsidP="00C65C2F">
            <w:r w:rsidRPr="004D7CD0">
              <w:t>reset_token</w:t>
            </w:r>
          </w:p>
        </w:tc>
        <w:tc>
          <w:tcPr>
            <w:tcW w:w="1701" w:type="dxa"/>
          </w:tcPr>
          <w:p w14:paraId="2B955EB4" w14:textId="77777777" w:rsidR="00FB3C28" w:rsidRPr="0041261E" w:rsidRDefault="00FB3C28" w:rsidP="00C65C2F">
            <w:r w:rsidRPr="004D7CD0">
              <w:t>VARCHAR</w:t>
            </w:r>
          </w:p>
        </w:tc>
        <w:tc>
          <w:tcPr>
            <w:tcW w:w="2813" w:type="dxa"/>
          </w:tcPr>
          <w:p w14:paraId="1C5EDF62" w14:textId="77777777" w:rsidR="00FB3C28" w:rsidRPr="0041261E" w:rsidRDefault="00FB3C28" w:rsidP="00C65C2F">
            <w:r w:rsidRPr="004D7CD0">
              <w:t>Token temporal utilizado para restablecer la contraseña del usuario cuando lo solicita.</w:t>
            </w:r>
          </w:p>
        </w:tc>
        <w:tc>
          <w:tcPr>
            <w:tcW w:w="2007" w:type="dxa"/>
          </w:tcPr>
          <w:p w14:paraId="7EAC6AB8" w14:textId="77777777" w:rsidR="00FB3C28" w:rsidRPr="0041261E" w:rsidRDefault="00FB3C28" w:rsidP="00C65C2F"/>
        </w:tc>
      </w:tr>
      <w:tr w:rsidR="00FB3C28" w:rsidRPr="0041261E" w14:paraId="6503C9C6" w14:textId="77777777" w:rsidTr="00C65C2F">
        <w:tc>
          <w:tcPr>
            <w:tcW w:w="2830" w:type="dxa"/>
          </w:tcPr>
          <w:p w14:paraId="54871BCC" w14:textId="77777777" w:rsidR="00FB3C28" w:rsidRPr="0041261E" w:rsidRDefault="00FB3C28" w:rsidP="00C65C2F">
            <w:r w:rsidRPr="004D7CD0">
              <w:t>reset_token_expiration</w:t>
            </w:r>
          </w:p>
        </w:tc>
        <w:tc>
          <w:tcPr>
            <w:tcW w:w="1701" w:type="dxa"/>
          </w:tcPr>
          <w:p w14:paraId="5E424690" w14:textId="77777777" w:rsidR="00FB3C28" w:rsidRPr="0041261E" w:rsidRDefault="00FB3C28" w:rsidP="00C65C2F">
            <w:r w:rsidRPr="004D7CD0">
              <w:t>TIMESTAMP</w:t>
            </w:r>
          </w:p>
        </w:tc>
        <w:tc>
          <w:tcPr>
            <w:tcW w:w="2813" w:type="dxa"/>
          </w:tcPr>
          <w:p w14:paraId="2F99D9E8" w14:textId="77777777" w:rsidR="00FB3C28" w:rsidRPr="0041261E" w:rsidRDefault="00FB3C28" w:rsidP="00C65C2F">
            <w:r w:rsidRPr="004D7CD0">
              <w:t>Fecha y hora de expiración del token de restablecimiento de contraseña.</w:t>
            </w:r>
          </w:p>
        </w:tc>
        <w:tc>
          <w:tcPr>
            <w:tcW w:w="2007" w:type="dxa"/>
          </w:tcPr>
          <w:p w14:paraId="3C4959B8" w14:textId="77777777" w:rsidR="00FB3C28" w:rsidRPr="0041261E" w:rsidRDefault="00FB3C28" w:rsidP="00C65C2F"/>
        </w:tc>
      </w:tr>
      <w:tr w:rsidR="00FB3C28" w:rsidRPr="0041261E" w14:paraId="432901FD" w14:textId="77777777" w:rsidTr="00C65C2F">
        <w:tc>
          <w:tcPr>
            <w:tcW w:w="2830" w:type="dxa"/>
          </w:tcPr>
          <w:p w14:paraId="5D609A47" w14:textId="77777777" w:rsidR="00FB3C28" w:rsidRPr="0041261E" w:rsidRDefault="00FB3C28" w:rsidP="00C65C2F">
            <w:r w:rsidRPr="004D7CD0">
              <w:t>persona_id</w:t>
            </w:r>
          </w:p>
        </w:tc>
        <w:tc>
          <w:tcPr>
            <w:tcW w:w="1701" w:type="dxa"/>
          </w:tcPr>
          <w:p w14:paraId="5E0B7E77" w14:textId="77777777" w:rsidR="00FB3C28" w:rsidRPr="0041261E" w:rsidRDefault="00FB3C28" w:rsidP="00C65C2F">
            <w:r w:rsidRPr="004D7CD0">
              <w:t>INTEGER</w:t>
            </w:r>
          </w:p>
        </w:tc>
        <w:tc>
          <w:tcPr>
            <w:tcW w:w="2813" w:type="dxa"/>
          </w:tcPr>
          <w:p w14:paraId="79FF91EA" w14:textId="77777777" w:rsidR="00FB3C28" w:rsidRPr="0041261E" w:rsidRDefault="00FB3C28" w:rsidP="00C65C2F">
            <w:r w:rsidRPr="004D7CD0">
              <w:t>Identificador de la persona asociada al usuario, permitiendo vincular la información personal registrada.</w:t>
            </w:r>
          </w:p>
        </w:tc>
        <w:tc>
          <w:tcPr>
            <w:tcW w:w="2007" w:type="dxa"/>
          </w:tcPr>
          <w:p w14:paraId="5C8DB36B" w14:textId="77777777" w:rsidR="00FB3C28" w:rsidRPr="0041261E" w:rsidRDefault="00FB3C28" w:rsidP="00C65C2F">
            <w:r w:rsidRPr="004D7CD0">
              <w:t>FK → personas(id)</w:t>
            </w:r>
          </w:p>
        </w:tc>
      </w:tr>
      <w:tr w:rsidR="00FB3C28" w:rsidRPr="0041261E" w14:paraId="46FEA842" w14:textId="77777777" w:rsidTr="00C65C2F">
        <w:tc>
          <w:tcPr>
            <w:tcW w:w="2830" w:type="dxa"/>
          </w:tcPr>
          <w:p w14:paraId="173E12E4" w14:textId="77777777" w:rsidR="00FB3C28" w:rsidRPr="0041261E" w:rsidRDefault="00FB3C28" w:rsidP="00C65C2F">
            <w:r w:rsidRPr="004D7CD0">
              <w:t>rol_id</w:t>
            </w:r>
          </w:p>
        </w:tc>
        <w:tc>
          <w:tcPr>
            <w:tcW w:w="1701" w:type="dxa"/>
          </w:tcPr>
          <w:p w14:paraId="43676F59" w14:textId="77777777" w:rsidR="00FB3C28" w:rsidRPr="0041261E" w:rsidRDefault="00FB3C28" w:rsidP="00C65C2F">
            <w:r w:rsidRPr="004D7CD0">
              <w:t>INTEGER</w:t>
            </w:r>
          </w:p>
        </w:tc>
        <w:tc>
          <w:tcPr>
            <w:tcW w:w="2813" w:type="dxa"/>
          </w:tcPr>
          <w:p w14:paraId="72277DD9" w14:textId="77777777" w:rsidR="00FB3C28" w:rsidRPr="0041261E" w:rsidRDefault="00FB3C28" w:rsidP="00C65C2F">
            <w:r w:rsidRPr="004D7CD0">
              <w:t>Identificador del rol asignado al usuario, el cual determina los permisos y accesos dentro del sistema.</w:t>
            </w:r>
          </w:p>
        </w:tc>
        <w:tc>
          <w:tcPr>
            <w:tcW w:w="2007" w:type="dxa"/>
          </w:tcPr>
          <w:p w14:paraId="7013E9D6" w14:textId="77777777" w:rsidR="00FB3C28" w:rsidRPr="0041261E" w:rsidRDefault="00FB3C28" w:rsidP="00C65C2F">
            <w:r w:rsidRPr="004D7CD0">
              <w:t>FK → roles(id)</w:t>
            </w:r>
          </w:p>
        </w:tc>
      </w:tr>
      <w:tr w:rsidR="00FB3C28" w:rsidRPr="0041261E" w14:paraId="085988A0" w14:textId="77777777" w:rsidTr="00C65C2F">
        <w:tc>
          <w:tcPr>
            <w:tcW w:w="2830" w:type="dxa"/>
          </w:tcPr>
          <w:p w14:paraId="3289CD03" w14:textId="77777777" w:rsidR="00FB3C28" w:rsidRPr="0041261E" w:rsidRDefault="00FB3C28" w:rsidP="00C65C2F">
            <w:r w:rsidRPr="004D7CD0">
              <w:t>created_at</w:t>
            </w:r>
          </w:p>
        </w:tc>
        <w:tc>
          <w:tcPr>
            <w:tcW w:w="1701" w:type="dxa"/>
          </w:tcPr>
          <w:p w14:paraId="6B8AA82E" w14:textId="77777777" w:rsidR="00FB3C28" w:rsidRPr="0041261E" w:rsidRDefault="00FB3C28" w:rsidP="00C65C2F">
            <w:r w:rsidRPr="004D7CD0">
              <w:t>TIMESTAMP</w:t>
            </w:r>
          </w:p>
        </w:tc>
        <w:tc>
          <w:tcPr>
            <w:tcW w:w="2813" w:type="dxa"/>
          </w:tcPr>
          <w:p w14:paraId="4162E07A" w14:textId="77777777" w:rsidR="00FB3C28" w:rsidRPr="0041261E" w:rsidRDefault="00FB3C28" w:rsidP="00C65C2F">
            <w:r w:rsidRPr="004D7CD0">
              <w:t>Fecha y hora de creación del registro del usuario.</w:t>
            </w:r>
          </w:p>
        </w:tc>
        <w:tc>
          <w:tcPr>
            <w:tcW w:w="2007" w:type="dxa"/>
          </w:tcPr>
          <w:p w14:paraId="094A743A" w14:textId="77777777" w:rsidR="00FB3C28" w:rsidRPr="0041261E" w:rsidRDefault="00FB3C28" w:rsidP="00C65C2F"/>
        </w:tc>
      </w:tr>
      <w:tr w:rsidR="00FB3C28" w:rsidRPr="0041261E" w14:paraId="58A1454D" w14:textId="77777777" w:rsidTr="00C65C2F">
        <w:tc>
          <w:tcPr>
            <w:tcW w:w="2830" w:type="dxa"/>
          </w:tcPr>
          <w:p w14:paraId="6DDB1466" w14:textId="77777777" w:rsidR="00FB3C28" w:rsidRPr="0041261E" w:rsidRDefault="00FB3C28" w:rsidP="00C65C2F">
            <w:r w:rsidRPr="004D7CD0">
              <w:t>updated_at</w:t>
            </w:r>
          </w:p>
        </w:tc>
        <w:tc>
          <w:tcPr>
            <w:tcW w:w="1701" w:type="dxa"/>
          </w:tcPr>
          <w:p w14:paraId="08AA88B1" w14:textId="77777777" w:rsidR="00FB3C28" w:rsidRPr="0041261E" w:rsidRDefault="00FB3C28" w:rsidP="00C65C2F">
            <w:r w:rsidRPr="004D7CD0">
              <w:t>TIMESTAMP</w:t>
            </w:r>
          </w:p>
        </w:tc>
        <w:tc>
          <w:tcPr>
            <w:tcW w:w="2813" w:type="dxa"/>
          </w:tcPr>
          <w:p w14:paraId="114A96B1" w14:textId="77777777" w:rsidR="00FB3C28" w:rsidRPr="0041261E" w:rsidRDefault="00FB3C28" w:rsidP="00C65C2F">
            <w:r w:rsidRPr="004D7CD0">
              <w:t>Fecha y hora de la última actualización del registro.</w:t>
            </w:r>
          </w:p>
        </w:tc>
        <w:tc>
          <w:tcPr>
            <w:tcW w:w="2007" w:type="dxa"/>
          </w:tcPr>
          <w:p w14:paraId="7583B41A" w14:textId="77777777" w:rsidR="00FB3C28" w:rsidRPr="0041261E" w:rsidRDefault="00FB3C28" w:rsidP="00C65C2F"/>
        </w:tc>
      </w:tr>
      <w:tr w:rsidR="00FB3C28" w:rsidRPr="0041261E" w14:paraId="310CBA7B" w14:textId="77777777" w:rsidTr="00C65C2F">
        <w:tc>
          <w:tcPr>
            <w:tcW w:w="2830" w:type="dxa"/>
          </w:tcPr>
          <w:p w14:paraId="3DEC7E8E" w14:textId="77777777" w:rsidR="00FB3C28" w:rsidRPr="0041261E" w:rsidRDefault="00FB3C28" w:rsidP="00C65C2F">
            <w:r w:rsidRPr="004D7CD0">
              <w:t>deleted_at</w:t>
            </w:r>
          </w:p>
        </w:tc>
        <w:tc>
          <w:tcPr>
            <w:tcW w:w="1701" w:type="dxa"/>
          </w:tcPr>
          <w:p w14:paraId="34BFD06C" w14:textId="77777777" w:rsidR="00FB3C28" w:rsidRPr="0041261E" w:rsidRDefault="00FB3C28" w:rsidP="00C65C2F">
            <w:r w:rsidRPr="004D7CD0">
              <w:t>TIMESTAMP</w:t>
            </w:r>
          </w:p>
        </w:tc>
        <w:tc>
          <w:tcPr>
            <w:tcW w:w="2813" w:type="dxa"/>
          </w:tcPr>
          <w:p w14:paraId="3DAB99F9" w14:textId="77777777" w:rsidR="00FB3C28" w:rsidRPr="0041261E" w:rsidRDefault="00FB3C28" w:rsidP="00C65C2F">
            <w:r w:rsidRPr="004D7CD0">
              <w:t>Fecha y hora en que el registro fue eliminado lógicamente. Si es nulo, el usuario sigue activo en el sistema.</w:t>
            </w:r>
          </w:p>
        </w:tc>
        <w:tc>
          <w:tcPr>
            <w:tcW w:w="2007" w:type="dxa"/>
          </w:tcPr>
          <w:p w14:paraId="7B3EBE05" w14:textId="77777777" w:rsidR="00FB3C28" w:rsidRPr="0041261E" w:rsidRDefault="00FB3C28" w:rsidP="005139A8">
            <w:pPr>
              <w:keepNext/>
            </w:pPr>
          </w:p>
        </w:tc>
      </w:tr>
    </w:tbl>
    <w:p w14:paraId="505AD37B" w14:textId="0B5D8C14" w:rsidR="00FB3C28" w:rsidRDefault="005139A8" w:rsidP="005139A8">
      <w:pPr>
        <w:pStyle w:val="Descripcin"/>
        <w:rPr>
          <w:b/>
          <w:bCs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. </w:t>
      </w:r>
      <w:r w:rsidRPr="001B4B4E">
        <w:t>Diccionario de Datos – Usuarios</w:t>
      </w:r>
    </w:p>
    <w:p w14:paraId="4EF5B81E" w14:textId="77777777" w:rsidR="005139A8" w:rsidRDefault="005139A8" w:rsidP="005139A8">
      <w:pPr>
        <w:jc w:val="center"/>
      </w:pPr>
      <w:r>
        <w:rPr>
          <w:i/>
          <w:iCs/>
        </w:rPr>
        <w:t>Fuente: Elaboración por los autores a partir de PostgreSQL, Año 2025</w:t>
      </w:r>
    </w:p>
    <w:p w14:paraId="1118BD29" w14:textId="77777777" w:rsidR="00FB3C28" w:rsidRPr="0041261E" w:rsidRDefault="00FB3C28" w:rsidP="00FB3C28">
      <w:pPr>
        <w:jc w:val="center"/>
      </w:pPr>
    </w:p>
    <w:p w14:paraId="7D1D8B68" w14:textId="77777777" w:rsidR="00FB3C28" w:rsidRPr="0041261E" w:rsidRDefault="00FB3C28" w:rsidP="00FB3C2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845"/>
        <w:gridCol w:w="1700"/>
        <w:gridCol w:w="2801"/>
        <w:gridCol w:w="2005"/>
      </w:tblGrid>
      <w:tr w:rsidR="00FB3C28" w:rsidRPr="0041261E" w14:paraId="3E10CD2E" w14:textId="77777777" w:rsidTr="00C65C2F">
        <w:trPr>
          <w:trHeight w:val="599"/>
        </w:trPr>
        <w:tc>
          <w:tcPr>
            <w:tcW w:w="2845" w:type="dxa"/>
            <w:shd w:val="clear" w:color="auto" w:fill="BFBFBF" w:themeFill="background1" w:themeFillShade="BF"/>
            <w:vAlign w:val="center"/>
          </w:tcPr>
          <w:p w14:paraId="717A19DA" w14:textId="77777777" w:rsidR="00FB3C28" w:rsidRPr="005353BC" w:rsidRDefault="00FB3C28" w:rsidP="00C65C2F">
            <w:pPr>
              <w:jc w:val="center"/>
              <w:rPr>
                <w:b/>
                <w:bCs/>
              </w:rPr>
            </w:pPr>
            <w:r w:rsidRPr="005353BC">
              <w:rPr>
                <w:b/>
                <w:bCs/>
              </w:rPr>
              <w:t>Campo</w:t>
            </w:r>
          </w:p>
        </w:tc>
        <w:tc>
          <w:tcPr>
            <w:tcW w:w="1700" w:type="dxa"/>
            <w:shd w:val="clear" w:color="auto" w:fill="BFBFBF" w:themeFill="background1" w:themeFillShade="BF"/>
            <w:vAlign w:val="center"/>
          </w:tcPr>
          <w:p w14:paraId="743EB0CF" w14:textId="77777777" w:rsidR="00FB3C28" w:rsidRPr="005353BC" w:rsidRDefault="00FB3C28" w:rsidP="00C65C2F">
            <w:pPr>
              <w:jc w:val="center"/>
              <w:rPr>
                <w:b/>
                <w:bCs/>
              </w:rPr>
            </w:pPr>
            <w:r w:rsidRPr="005353BC">
              <w:rPr>
                <w:b/>
                <w:bCs/>
              </w:rPr>
              <w:t>Tipo de dato</w:t>
            </w:r>
          </w:p>
        </w:tc>
        <w:tc>
          <w:tcPr>
            <w:tcW w:w="2801" w:type="dxa"/>
            <w:shd w:val="clear" w:color="auto" w:fill="BFBFBF" w:themeFill="background1" w:themeFillShade="BF"/>
            <w:vAlign w:val="center"/>
          </w:tcPr>
          <w:p w14:paraId="2411F5B4" w14:textId="77777777" w:rsidR="00FB3C28" w:rsidRPr="005353BC" w:rsidRDefault="00FB3C28" w:rsidP="00C65C2F">
            <w:pPr>
              <w:jc w:val="center"/>
              <w:rPr>
                <w:b/>
                <w:bCs/>
              </w:rPr>
            </w:pPr>
            <w:r w:rsidRPr="005353BC">
              <w:rPr>
                <w:b/>
                <w:bCs/>
              </w:rPr>
              <w:t>Descripción</w:t>
            </w:r>
          </w:p>
        </w:tc>
        <w:tc>
          <w:tcPr>
            <w:tcW w:w="2005" w:type="dxa"/>
            <w:shd w:val="clear" w:color="auto" w:fill="BFBFBF" w:themeFill="background1" w:themeFillShade="BF"/>
            <w:vAlign w:val="center"/>
          </w:tcPr>
          <w:p w14:paraId="600BC1A5" w14:textId="77777777" w:rsidR="00FB3C28" w:rsidRPr="005353BC" w:rsidRDefault="00FB3C28" w:rsidP="00C65C2F">
            <w:pPr>
              <w:jc w:val="center"/>
              <w:rPr>
                <w:b/>
                <w:bCs/>
              </w:rPr>
            </w:pPr>
            <w:r w:rsidRPr="005353BC">
              <w:rPr>
                <w:b/>
                <w:bCs/>
              </w:rPr>
              <w:t>Clave</w:t>
            </w:r>
          </w:p>
        </w:tc>
      </w:tr>
      <w:tr w:rsidR="00FB3C28" w:rsidRPr="0041261E" w14:paraId="33FA6B93" w14:textId="77777777" w:rsidTr="00C65C2F">
        <w:tc>
          <w:tcPr>
            <w:tcW w:w="2845" w:type="dxa"/>
          </w:tcPr>
          <w:p w14:paraId="259C2951" w14:textId="77777777" w:rsidR="00FB3C28" w:rsidRPr="0041261E" w:rsidRDefault="00FB3C28" w:rsidP="00C65C2F">
            <w:r w:rsidRPr="00463C63">
              <w:t>Id</w:t>
            </w:r>
          </w:p>
        </w:tc>
        <w:tc>
          <w:tcPr>
            <w:tcW w:w="1700" w:type="dxa"/>
          </w:tcPr>
          <w:p w14:paraId="72E9C677" w14:textId="77777777" w:rsidR="00FB3C28" w:rsidRPr="0041261E" w:rsidRDefault="00FB3C28" w:rsidP="00C65C2F">
            <w:r w:rsidRPr="00463C63">
              <w:t>SERIAL</w:t>
            </w:r>
          </w:p>
        </w:tc>
        <w:tc>
          <w:tcPr>
            <w:tcW w:w="2801" w:type="dxa"/>
          </w:tcPr>
          <w:p w14:paraId="0D6FAC5C" w14:textId="77777777" w:rsidR="00FB3C28" w:rsidRPr="0041261E" w:rsidRDefault="00FB3C28" w:rsidP="00C65C2F">
            <w:r w:rsidRPr="00463C63">
              <w:t>Identificador único del registro de asignación de responsables dentro del sistema. Se genera automáticamente por el sistema.</w:t>
            </w:r>
          </w:p>
        </w:tc>
        <w:tc>
          <w:tcPr>
            <w:tcW w:w="2005" w:type="dxa"/>
          </w:tcPr>
          <w:p w14:paraId="1033F2E8" w14:textId="77777777" w:rsidR="00FB3C28" w:rsidRPr="0041261E" w:rsidRDefault="00FB3C28" w:rsidP="00C65C2F">
            <w:r w:rsidRPr="00463C63">
              <w:t>PK</w:t>
            </w:r>
          </w:p>
        </w:tc>
      </w:tr>
      <w:tr w:rsidR="00FB3C28" w:rsidRPr="0041261E" w14:paraId="1C232A5A" w14:textId="77777777" w:rsidTr="00C65C2F">
        <w:tc>
          <w:tcPr>
            <w:tcW w:w="2845" w:type="dxa"/>
          </w:tcPr>
          <w:p w14:paraId="28FDB035" w14:textId="77777777" w:rsidR="00FB3C28" w:rsidRPr="0041261E" w:rsidRDefault="00FB3C28" w:rsidP="00C65C2F">
            <w:r w:rsidRPr="00463C63">
              <w:t>persona_responsable_id</w:t>
            </w:r>
          </w:p>
        </w:tc>
        <w:tc>
          <w:tcPr>
            <w:tcW w:w="1700" w:type="dxa"/>
          </w:tcPr>
          <w:p w14:paraId="275DB7DF" w14:textId="77777777" w:rsidR="00FB3C28" w:rsidRPr="0041261E" w:rsidRDefault="00FB3C28" w:rsidP="00C65C2F">
            <w:r w:rsidRPr="00463C63">
              <w:t>INTEGER</w:t>
            </w:r>
          </w:p>
        </w:tc>
        <w:tc>
          <w:tcPr>
            <w:tcW w:w="2801" w:type="dxa"/>
          </w:tcPr>
          <w:p w14:paraId="5163BEF3" w14:textId="77777777" w:rsidR="00FB3C28" w:rsidRPr="0041261E" w:rsidRDefault="00FB3C28" w:rsidP="00C65C2F">
            <w:r w:rsidRPr="00463C63">
              <w:t>Identificador de la persona designada como responsable de atender una o varias PQRSD.</w:t>
            </w:r>
          </w:p>
        </w:tc>
        <w:tc>
          <w:tcPr>
            <w:tcW w:w="2005" w:type="dxa"/>
          </w:tcPr>
          <w:p w14:paraId="7AA1616A" w14:textId="77777777" w:rsidR="00FB3C28" w:rsidRPr="0041261E" w:rsidRDefault="00FB3C28" w:rsidP="00C65C2F">
            <w:r w:rsidRPr="00463C63">
              <w:t>FK → personas(id)</w:t>
            </w:r>
          </w:p>
        </w:tc>
      </w:tr>
      <w:tr w:rsidR="00FB3C28" w:rsidRPr="0041261E" w14:paraId="2837EC95" w14:textId="77777777" w:rsidTr="00C65C2F">
        <w:tc>
          <w:tcPr>
            <w:tcW w:w="2845" w:type="dxa"/>
          </w:tcPr>
          <w:p w14:paraId="0C1C8881" w14:textId="77777777" w:rsidR="00FB3C28" w:rsidRPr="0041261E" w:rsidRDefault="00FB3C28" w:rsidP="00C65C2F">
            <w:r w:rsidRPr="00463C63">
              <w:t>area_id</w:t>
            </w:r>
          </w:p>
        </w:tc>
        <w:tc>
          <w:tcPr>
            <w:tcW w:w="1700" w:type="dxa"/>
          </w:tcPr>
          <w:p w14:paraId="3DAD6D1E" w14:textId="77777777" w:rsidR="00FB3C28" w:rsidRPr="0041261E" w:rsidRDefault="00FB3C28" w:rsidP="00C65C2F">
            <w:r w:rsidRPr="00463C63">
              <w:t>INTEGER</w:t>
            </w:r>
          </w:p>
        </w:tc>
        <w:tc>
          <w:tcPr>
            <w:tcW w:w="2801" w:type="dxa"/>
          </w:tcPr>
          <w:p w14:paraId="413FF0D7" w14:textId="77777777" w:rsidR="00FB3C28" w:rsidRPr="0041261E" w:rsidRDefault="00FB3C28" w:rsidP="00C65C2F">
            <w:r w:rsidRPr="00463C63">
              <w:t>Identificador del área o dependencia a la que pertenece el responsable.</w:t>
            </w:r>
          </w:p>
        </w:tc>
        <w:tc>
          <w:tcPr>
            <w:tcW w:w="2005" w:type="dxa"/>
          </w:tcPr>
          <w:p w14:paraId="4D0732E2" w14:textId="77777777" w:rsidR="00FB3C28" w:rsidRPr="0041261E" w:rsidRDefault="00FB3C28" w:rsidP="00C65C2F">
            <w:r w:rsidRPr="00463C63">
              <w:t>FK → areas_resp(id)</w:t>
            </w:r>
          </w:p>
        </w:tc>
      </w:tr>
      <w:tr w:rsidR="00FB3C28" w:rsidRPr="0041261E" w14:paraId="0E8C39D6" w14:textId="77777777" w:rsidTr="00C65C2F">
        <w:tc>
          <w:tcPr>
            <w:tcW w:w="2845" w:type="dxa"/>
          </w:tcPr>
          <w:p w14:paraId="047BD9DD" w14:textId="77777777" w:rsidR="00FB3C28" w:rsidRPr="0041261E" w:rsidRDefault="00FB3C28" w:rsidP="00C65C2F">
            <w:r w:rsidRPr="00463C63">
              <w:t>fecha_asignacion</w:t>
            </w:r>
          </w:p>
        </w:tc>
        <w:tc>
          <w:tcPr>
            <w:tcW w:w="1700" w:type="dxa"/>
          </w:tcPr>
          <w:p w14:paraId="1E619C93" w14:textId="77777777" w:rsidR="00FB3C28" w:rsidRPr="0041261E" w:rsidRDefault="00FB3C28" w:rsidP="00C65C2F">
            <w:r w:rsidRPr="00463C63">
              <w:t>TIMESTAMP</w:t>
            </w:r>
          </w:p>
        </w:tc>
        <w:tc>
          <w:tcPr>
            <w:tcW w:w="2801" w:type="dxa"/>
          </w:tcPr>
          <w:p w14:paraId="21C06A1A" w14:textId="77777777" w:rsidR="00FB3C28" w:rsidRPr="0041261E" w:rsidRDefault="00FB3C28" w:rsidP="00C65C2F">
            <w:r w:rsidRPr="00463C63">
              <w:t>Fecha y hora en que se asignó al responsable dentro del sistema o para un caso específico.</w:t>
            </w:r>
          </w:p>
        </w:tc>
        <w:tc>
          <w:tcPr>
            <w:tcW w:w="2005" w:type="dxa"/>
          </w:tcPr>
          <w:p w14:paraId="6DB331D9" w14:textId="77777777" w:rsidR="00FB3C28" w:rsidRPr="0041261E" w:rsidRDefault="00FB3C28" w:rsidP="00C65C2F"/>
        </w:tc>
      </w:tr>
      <w:tr w:rsidR="00FB3C28" w:rsidRPr="0041261E" w14:paraId="139A188F" w14:textId="77777777" w:rsidTr="00C65C2F">
        <w:tc>
          <w:tcPr>
            <w:tcW w:w="2845" w:type="dxa"/>
          </w:tcPr>
          <w:p w14:paraId="34937EB7" w14:textId="77777777" w:rsidR="00FB3C28" w:rsidRPr="0041261E" w:rsidRDefault="00FB3C28" w:rsidP="00C65C2F">
            <w:r w:rsidRPr="00463C63">
              <w:t>is_active</w:t>
            </w:r>
          </w:p>
        </w:tc>
        <w:tc>
          <w:tcPr>
            <w:tcW w:w="1700" w:type="dxa"/>
          </w:tcPr>
          <w:p w14:paraId="19710042" w14:textId="77777777" w:rsidR="00FB3C28" w:rsidRPr="0041261E" w:rsidRDefault="00FB3C28" w:rsidP="00C65C2F">
            <w:r w:rsidRPr="00463C63">
              <w:t>BOOLEAN</w:t>
            </w:r>
          </w:p>
        </w:tc>
        <w:tc>
          <w:tcPr>
            <w:tcW w:w="2801" w:type="dxa"/>
          </w:tcPr>
          <w:p w14:paraId="1F23AC49" w14:textId="77777777" w:rsidR="00FB3C28" w:rsidRPr="0041261E" w:rsidRDefault="00FB3C28" w:rsidP="00C65C2F">
            <w:r w:rsidRPr="00463C63">
              <w:t>Indica si el responsable actualmente se encuentra activo dentro del sistema o área asignada.</w:t>
            </w:r>
          </w:p>
        </w:tc>
        <w:tc>
          <w:tcPr>
            <w:tcW w:w="2005" w:type="dxa"/>
          </w:tcPr>
          <w:p w14:paraId="36952ADC" w14:textId="77777777" w:rsidR="00FB3C28" w:rsidRPr="0041261E" w:rsidRDefault="00FB3C28" w:rsidP="00C65C2F"/>
        </w:tc>
      </w:tr>
      <w:tr w:rsidR="00FB3C28" w:rsidRPr="0041261E" w14:paraId="349E2E8C" w14:textId="77777777" w:rsidTr="00C65C2F">
        <w:tc>
          <w:tcPr>
            <w:tcW w:w="2845" w:type="dxa"/>
          </w:tcPr>
          <w:p w14:paraId="19ACE93D" w14:textId="77777777" w:rsidR="00FB3C28" w:rsidRPr="0041261E" w:rsidRDefault="00FB3C28" w:rsidP="00C65C2F">
            <w:r w:rsidRPr="00463C63">
              <w:t>deleted_at</w:t>
            </w:r>
          </w:p>
        </w:tc>
        <w:tc>
          <w:tcPr>
            <w:tcW w:w="1700" w:type="dxa"/>
          </w:tcPr>
          <w:p w14:paraId="197C80FC" w14:textId="77777777" w:rsidR="00FB3C28" w:rsidRPr="0041261E" w:rsidRDefault="00FB3C28" w:rsidP="00C65C2F">
            <w:r w:rsidRPr="00463C63">
              <w:t>TIMESTAMP</w:t>
            </w:r>
          </w:p>
        </w:tc>
        <w:tc>
          <w:tcPr>
            <w:tcW w:w="2801" w:type="dxa"/>
          </w:tcPr>
          <w:p w14:paraId="586D0362" w14:textId="77777777" w:rsidR="00FB3C28" w:rsidRPr="0041261E" w:rsidRDefault="00FB3C28" w:rsidP="00C65C2F">
            <w:r w:rsidRPr="00463C63">
              <w:t>Fecha y hora en que el registro fue eliminado lógicamente. Si es nulo, el registro sigue activo.</w:t>
            </w:r>
          </w:p>
        </w:tc>
        <w:tc>
          <w:tcPr>
            <w:tcW w:w="2005" w:type="dxa"/>
          </w:tcPr>
          <w:p w14:paraId="6927BD83" w14:textId="77777777" w:rsidR="00FB3C28" w:rsidRPr="0041261E" w:rsidRDefault="00FB3C28" w:rsidP="005139A8">
            <w:pPr>
              <w:keepNext/>
            </w:pPr>
          </w:p>
        </w:tc>
      </w:tr>
    </w:tbl>
    <w:p w14:paraId="336C702D" w14:textId="71224F48" w:rsidR="00FB3C28" w:rsidRPr="0041261E" w:rsidRDefault="005139A8" w:rsidP="005139A8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. </w:t>
      </w:r>
      <w:r w:rsidRPr="00876D7D">
        <w:t>Diccionario de Datos – Responsables_pq</w:t>
      </w:r>
    </w:p>
    <w:p w14:paraId="11DEBCB0" w14:textId="78B0BAB6" w:rsidR="00EB68D4" w:rsidRDefault="005139A8" w:rsidP="005139A8">
      <w:pPr>
        <w:jc w:val="center"/>
        <w:rPr>
          <w:i/>
          <w:iCs/>
        </w:rPr>
      </w:pPr>
      <w:r>
        <w:rPr>
          <w:i/>
          <w:iCs/>
        </w:rPr>
        <w:t>Fuente: Elaboración por los autores a partir de PostgreSQL, Año 2025</w:t>
      </w:r>
    </w:p>
    <w:p w14:paraId="2EF7DDB7" w14:textId="77777777" w:rsidR="00EB68D4" w:rsidRDefault="00EB68D4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387EEF57" w14:textId="77777777" w:rsidR="005139A8" w:rsidRDefault="005139A8" w:rsidP="005139A8">
      <w:pPr>
        <w:jc w:val="center"/>
      </w:pPr>
    </w:p>
    <w:p w14:paraId="6DB1AFB8" w14:textId="77777777" w:rsidR="00FB3C28" w:rsidRPr="00FB3C28" w:rsidRDefault="00FB3C28" w:rsidP="00FB3C28"/>
    <w:sectPr w:rsidR="00FB3C28" w:rsidRPr="00FB3C2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D7751" w14:textId="77777777" w:rsidR="00A61177" w:rsidRDefault="00A61177" w:rsidP="009D0F3F">
      <w:pPr>
        <w:spacing w:after="0" w:line="240" w:lineRule="auto"/>
      </w:pPr>
      <w:r>
        <w:separator/>
      </w:r>
    </w:p>
  </w:endnote>
  <w:endnote w:type="continuationSeparator" w:id="0">
    <w:p w14:paraId="762B511E" w14:textId="77777777" w:rsidR="00A61177" w:rsidRDefault="00A61177" w:rsidP="009D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CA5FE" w14:textId="77777777" w:rsidR="00EB68D4" w:rsidRPr="00DB68D7" w:rsidRDefault="00EB68D4" w:rsidP="009D0F3F">
    <w:pPr>
      <w:pStyle w:val="Piedepgina"/>
      <w:rPr>
        <w:sz w:val="18"/>
        <w:szCs w:val="18"/>
      </w:rPr>
    </w:pPr>
    <w:r w:rsidRPr="009D0F3F">
      <w:rPr>
        <w:noProof/>
        <w:color w:val="156082" w:themeColor="accent1"/>
        <w:sz w:val="18"/>
        <w:szCs w:val="18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EA21558" wp14:editId="0B19A87D">
              <wp:simplePos x="0" y="0"/>
              <wp:positionH relativeFrom="column">
                <wp:posOffset>-127635</wp:posOffset>
              </wp:positionH>
              <wp:positionV relativeFrom="paragraph">
                <wp:posOffset>347345</wp:posOffset>
              </wp:positionV>
              <wp:extent cx="4465320" cy="254000"/>
              <wp:effectExtent l="0" t="0" r="0" b="0"/>
              <wp:wrapSquare wrapText="bothSides"/>
              <wp:docPr id="77593364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32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B1C5EA" w14:textId="77777777" w:rsidR="00EB68D4" w:rsidRPr="009D0F3F" w:rsidRDefault="00EB68D4" w:rsidP="009D0F3F">
                          <w:pPr>
                            <w:pStyle w:val="Piedepgina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335434354"/>
                              <w:placeholder>
                                <w:docPart w:val="38BFB654866F440BA0686677B4C496F7"/>
                              </w:placeholder>
                              <w:text/>
                            </w:sdtPr>
                            <w:sdtContent>
                              <w:r w:rsidRPr="009D0F3F">
                                <w:rPr>
                                  <w:sz w:val="18"/>
                                  <w:szCs w:val="18"/>
                                </w:rPr>
                                <w:t>© 2025 Secretaría de Tránsito y Transporte de Girardot. Todos los derechos reservados</w:t>
                              </w:r>
                            </w:sdtContent>
                          </w:sdt>
                        </w:p>
                        <w:p w14:paraId="600257BB" w14:textId="77777777" w:rsidR="00EB68D4" w:rsidRPr="009D0F3F" w:rsidRDefault="00EB68D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2155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0.05pt;margin-top:27.35pt;width:351.6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" stroked="f">
              <v:textbox>
                <w:txbxContent>
                  <w:p w14:paraId="15B1C5EA" w14:textId="77777777" w:rsidR="00EB68D4" w:rsidRPr="009D0F3F" w:rsidRDefault="00EB68D4" w:rsidP="009D0F3F">
                    <w:pPr>
                      <w:pStyle w:val="Piedepgina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id w:val="335434354"/>
                        <w:placeholder>
                          <w:docPart w:val="38BFB654866F440BA0686677B4C496F7"/>
                        </w:placeholder>
                        <w:text/>
                      </w:sdtPr>
                      <w:sdtContent>
                        <w:r w:rsidRPr="009D0F3F">
                          <w:rPr>
                            <w:sz w:val="18"/>
                            <w:szCs w:val="18"/>
                          </w:rPr>
                          <w:t>© 2025 Secretaría de Tránsito y Transporte de Girardot. Todos los derechos reservados</w:t>
                        </w:r>
                      </w:sdtContent>
                    </w:sdt>
                  </w:p>
                  <w:p w14:paraId="600257BB" w14:textId="77777777" w:rsidR="00EB68D4" w:rsidRPr="009D0F3F" w:rsidRDefault="00EB68D4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858B845" w14:textId="77777777" w:rsidR="00EB68D4" w:rsidRDefault="00EB68D4">
    <w:pPr>
      <w:pStyle w:val="Piedepgina"/>
    </w:pPr>
    <w:r w:rsidRPr="00DB68D7">
      <w:rPr>
        <w:noProof/>
      </w:rPr>
      <w:t xml:space="preserve"> </w:t>
    </w:r>
    <w:r w:rsidRPr="00DB68D7"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2617CE1" wp14:editId="2100A9CB">
              <wp:simplePos x="0" y="0"/>
              <wp:positionH relativeFrom="rightMargin">
                <wp:posOffset>92075</wp:posOffset>
              </wp:positionH>
              <wp:positionV relativeFrom="bottomMargin">
                <wp:posOffset>243205</wp:posOffset>
              </wp:positionV>
              <wp:extent cx="457200" cy="320040"/>
              <wp:effectExtent l="0" t="0" r="0" b="3810"/>
              <wp:wrapSquare wrapText="bothSides"/>
              <wp:docPr id="1977811411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8A9FF5" w14:textId="77777777" w:rsidR="00EB68D4" w:rsidRPr="00DB68D7" w:rsidRDefault="00EB68D4" w:rsidP="009D0F3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B68D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B68D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B68D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B68D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B68D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617CE1" id="Rectangle 8" o:spid="_x0000_s1027" style="position:absolute;left:0;text-align:left;margin-left:7.25pt;margin-top:19.15pt;width:36pt;height:25.2pt;z-index:25166438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" fillcolor="#156082 [3204]" stroked="f" strokeweight="3pt">
              <v:textbox>
                <w:txbxContent>
                  <w:p w14:paraId="108A9FF5" w14:textId="77777777" w:rsidR="00EB68D4" w:rsidRPr="00DB68D7" w:rsidRDefault="00EB68D4" w:rsidP="009D0F3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B68D7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DB68D7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B68D7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DB68D7"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B68D7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DB68D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317E9382" wp14:editId="5FEDB5FF">
              <wp:simplePos x="0" y="0"/>
              <wp:positionH relativeFrom="margin">
                <wp:posOffset>-220980</wp:posOffset>
              </wp:positionH>
              <wp:positionV relativeFrom="bottomMargin">
                <wp:posOffset>241300</wp:posOffset>
              </wp:positionV>
              <wp:extent cx="5924611" cy="320040"/>
              <wp:effectExtent l="0" t="0" r="0" b="3810"/>
              <wp:wrapSquare wrapText="bothSides"/>
              <wp:docPr id="408969312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611" cy="320032"/>
                        <a:chOff x="19050" y="0"/>
                        <a:chExt cx="5943600" cy="323851"/>
                      </a:xfrm>
                    </wpg:grpSpPr>
                    <wps:wsp>
                      <wps:cNvPr id="39274151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7242567" name="Text Box 39"/>
                      <wps:cNvSpPr txBox="1"/>
                      <wps:spPr>
                        <a:xfrm>
                          <a:off x="4481543" y="66676"/>
                          <a:ext cx="1462057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3A01" w14:textId="77777777" w:rsidR="00EB68D4" w:rsidRPr="00DB68D7" w:rsidRDefault="00EB68D4" w:rsidP="009D0F3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Octubre 26,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7E9382" id="Group 7" o:spid="_x0000_s1028" style="position:absolute;left:0;text-align:left;margin-left:-17.4pt;margin-top:19pt;width:466.5pt;height:25.2pt;z-index:251665408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" fillcolor="#156082 [3204]" stroked="f" strokeweight="1.5pt"/>
              <v:shape id="Text Box 39" o:spid="_x0000_s1030" type="#_x0000_t202" style="position:absolute;left:44815;top:666;width:14621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" filled="f" stroked="f" strokeweight=".5pt">
                <v:textbox inset=",,,0">
                  <w:txbxContent>
                    <w:p w14:paraId="46FA3A01" w14:textId="77777777" w:rsidR="00EB68D4" w:rsidRPr="00DB68D7" w:rsidRDefault="00EB68D4" w:rsidP="009D0F3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Octubre 26, 2025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7C665" w14:textId="77777777" w:rsidR="00A61177" w:rsidRDefault="00A61177" w:rsidP="009D0F3F">
      <w:pPr>
        <w:spacing w:after="0" w:line="240" w:lineRule="auto"/>
      </w:pPr>
      <w:r>
        <w:separator/>
      </w:r>
    </w:p>
  </w:footnote>
  <w:footnote w:type="continuationSeparator" w:id="0">
    <w:p w14:paraId="6FF10676" w14:textId="77777777" w:rsidR="00A61177" w:rsidRDefault="00A61177" w:rsidP="009D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19BFA" w14:textId="77777777" w:rsidR="00EB68D4" w:rsidRPr="009D0F3F" w:rsidRDefault="00EB68D4" w:rsidP="009D0F3F">
    <w:pPr>
      <w:pStyle w:val="Encabezado"/>
      <w:pBdr>
        <w:bottom w:val="single" w:sz="4" w:space="0" w:color="156082" w:themeColor="accent1"/>
      </w:pBdr>
      <w:spacing w:after="360"/>
      <w:contextualSpacing/>
      <w:rPr>
        <w:rFonts w:ascii="Calibri" w:hAnsi="Calibri" w:cs="Calibri"/>
      </w:rPr>
    </w:pPr>
    <w:r w:rsidRPr="009D0F3F">
      <w:rPr>
        <w:rFonts w:ascii="Calibri" w:hAnsi="Calibri" w:cs="Calibri"/>
      </w:rPr>
      <w:t>Alcaldía de Girardot – Secretaria de Tránsito y Transporte</w:t>
    </w:r>
    <w:r w:rsidRPr="009D0F3F">
      <w:rPr>
        <w:rFonts w:ascii="Calibri" w:hAnsi="Calibri" w:cs="Calibri"/>
      </w:rPr>
      <w:tab/>
      <w:t>Manual Técnico</w:t>
    </w:r>
  </w:p>
  <w:p w14:paraId="66D991F2" w14:textId="77777777" w:rsidR="00EB68D4" w:rsidRPr="009D0F3F" w:rsidRDefault="00EB68D4" w:rsidP="009D0F3F">
    <w:pPr>
      <w:pStyle w:val="Encabezado"/>
      <w:pBdr>
        <w:bottom w:val="single" w:sz="4" w:space="0" w:color="156082" w:themeColor="accent1"/>
      </w:pBdr>
      <w:spacing w:after="360"/>
      <w:contextualSpacing/>
      <w:rPr>
        <w:rFonts w:ascii="Calibri" w:hAnsi="Calibri" w:cs="Calibri"/>
      </w:rPr>
    </w:pPr>
    <w:r w:rsidRPr="009D0F3F">
      <w:rPr>
        <w:rFonts w:ascii="Calibri" w:hAnsi="Calibri" w:cs="Calibri"/>
      </w:rPr>
      <w:t>Aplicación web para la gestión de PQRSD</w:t>
    </w:r>
    <w:r w:rsidRPr="009D0F3F">
      <w:rPr>
        <w:rFonts w:ascii="Calibri" w:hAnsi="Calibri" w:cs="Calibri"/>
      </w:rPr>
      <w:tab/>
    </w:r>
    <w:r w:rsidRPr="009D0F3F">
      <w:rPr>
        <w:rFonts w:ascii="Calibri" w:hAnsi="Calibri" w:cs="Calibri"/>
      </w:rPr>
      <w:tab/>
      <w:t>Versión 1.1</w:t>
    </w:r>
  </w:p>
  <w:p w14:paraId="43C0DFBC" w14:textId="77777777" w:rsidR="00EB68D4" w:rsidRPr="00DB68D7" w:rsidRDefault="00EB68D4" w:rsidP="009D0F3F">
    <w:pPr>
      <w:pStyle w:val="Encabezado"/>
      <w:pBdr>
        <w:bottom w:val="single" w:sz="4" w:space="0" w:color="156082" w:themeColor="accent1"/>
      </w:pBdr>
      <w:spacing w:after="360"/>
      <w:contextualSpacing/>
    </w:pPr>
  </w:p>
  <w:p w14:paraId="5953FB93" w14:textId="77777777" w:rsidR="00EB68D4" w:rsidRDefault="00EB68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DCC"/>
    <w:multiLevelType w:val="hybridMultilevel"/>
    <w:tmpl w:val="B61CE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4BD9"/>
    <w:multiLevelType w:val="hybridMultilevel"/>
    <w:tmpl w:val="0066A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5062"/>
    <w:multiLevelType w:val="multilevel"/>
    <w:tmpl w:val="CB7E1540"/>
    <w:styleLink w:val="EstiloPropio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070DC0"/>
    <w:multiLevelType w:val="hybridMultilevel"/>
    <w:tmpl w:val="63AE7DA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76A49"/>
    <w:multiLevelType w:val="hybridMultilevel"/>
    <w:tmpl w:val="477A6A3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15AD6"/>
    <w:multiLevelType w:val="hybridMultilevel"/>
    <w:tmpl w:val="2FD46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59BF"/>
    <w:multiLevelType w:val="hybridMultilevel"/>
    <w:tmpl w:val="6638E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926C8"/>
    <w:multiLevelType w:val="hybridMultilevel"/>
    <w:tmpl w:val="7B725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44DAE"/>
    <w:multiLevelType w:val="hybridMultilevel"/>
    <w:tmpl w:val="AFB8A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410AC"/>
    <w:multiLevelType w:val="multilevel"/>
    <w:tmpl w:val="CB7E1540"/>
    <w:numStyleLink w:val="EstiloPropio"/>
  </w:abstractNum>
  <w:abstractNum w:abstractNumId="10" w15:restartNumberingAfterBreak="0">
    <w:nsid w:val="6B2C3E37"/>
    <w:multiLevelType w:val="hybridMultilevel"/>
    <w:tmpl w:val="D4122F02"/>
    <w:lvl w:ilvl="0" w:tplc="55A290B6">
      <w:start w:val="1"/>
      <w:numFmt w:val="decimal"/>
      <w:lvlText w:val="%1."/>
      <w:lvlJc w:val="left"/>
      <w:pPr>
        <w:ind w:left="587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C4DB8"/>
    <w:multiLevelType w:val="hybridMultilevel"/>
    <w:tmpl w:val="BF7ED87C"/>
    <w:lvl w:ilvl="0" w:tplc="206074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4578">
    <w:abstractNumId w:val="4"/>
  </w:num>
  <w:num w:numId="2" w16cid:durableId="766970697">
    <w:abstractNumId w:val="3"/>
  </w:num>
  <w:num w:numId="3" w16cid:durableId="214243431">
    <w:abstractNumId w:val="10"/>
  </w:num>
  <w:num w:numId="4" w16cid:durableId="719397832">
    <w:abstractNumId w:val="11"/>
  </w:num>
  <w:num w:numId="5" w16cid:durableId="1326515115">
    <w:abstractNumId w:val="2"/>
  </w:num>
  <w:num w:numId="6" w16cid:durableId="824318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7120804">
    <w:abstractNumId w:val="9"/>
  </w:num>
  <w:num w:numId="8" w16cid:durableId="529882791">
    <w:abstractNumId w:val="0"/>
  </w:num>
  <w:num w:numId="9" w16cid:durableId="798644030">
    <w:abstractNumId w:val="5"/>
  </w:num>
  <w:num w:numId="10" w16cid:durableId="1010568207">
    <w:abstractNumId w:val="8"/>
  </w:num>
  <w:num w:numId="11" w16cid:durableId="1180922914">
    <w:abstractNumId w:val="1"/>
  </w:num>
  <w:num w:numId="12" w16cid:durableId="620768823">
    <w:abstractNumId w:val="6"/>
  </w:num>
  <w:num w:numId="13" w16cid:durableId="435709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3F"/>
    <w:rsid w:val="001A2725"/>
    <w:rsid w:val="001E5EE2"/>
    <w:rsid w:val="00407F42"/>
    <w:rsid w:val="005139A8"/>
    <w:rsid w:val="0052520E"/>
    <w:rsid w:val="005362E8"/>
    <w:rsid w:val="0056708E"/>
    <w:rsid w:val="006B7BE4"/>
    <w:rsid w:val="00775337"/>
    <w:rsid w:val="007C7844"/>
    <w:rsid w:val="00821E69"/>
    <w:rsid w:val="0099409A"/>
    <w:rsid w:val="009D0F3F"/>
    <w:rsid w:val="009D72F8"/>
    <w:rsid w:val="00A61177"/>
    <w:rsid w:val="00B95D26"/>
    <w:rsid w:val="00BA2235"/>
    <w:rsid w:val="00CC1E5A"/>
    <w:rsid w:val="00D2132D"/>
    <w:rsid w:val="00E21CFC"/>
    <w:rsid w:val="00E94BBA"/>
    <w:rsid w:val="00EB68D4"/>
    <w:rsid w:val="00EE4D3B"/>
    <w:rsid w:val="00F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0EE9"/>
  <w15:chartTrackingRefBased/>
  <w15:docId w15:val="{3996F8B7-A849-4ED0-81B3-6E9AAFC0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35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D72F8"/>
    <w:pPr>
      <w:keepNext/>
      <w:keepLines/>
      <w:numPr>
        <w:numId w:val="7"/>
      </w:numPr>
      <w:spacing w:after="0" w:line="480" w:lineRule="auto"/>
      <w:ind w:left="227"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08E"/>
    <w:pPr>
      <w:keepNext/>
      <w:keepLines/>
      <w:numPr>
        <w:ilvl w:val="1"/>
        <w:numId w:val="7"/>
      </w:numPr>
      <w:spacing w:after="0" w:line="480" w:lineRule="auto"/>
      <w:ind w:left="0" w:firstLine="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2F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2F8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708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F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F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F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F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F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F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F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F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F3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D0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F3F"/>
  </w:style>
  <w:style w:type="paragraph" w:styleId="Piedepgina">
    <w:name w:val="footer"/>
    <w:basedOn w:val="Normal"/>
    <w:link w:val="PiedepginaCar"/>
    <w:uiPriority w:val="99"/>
    <w:unhideWhenUsed/>
    <w:rsid w:val="009D0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F3F"/>
  </w:style>
  <w:style w:type="table" w:styleId="Tablaconcuadrcula">
    <w:name w:val="Table Grid"/>
    <w:basedOn w:val="Tablanormal"/>
    <w:uiPriority w:val="39"/>
    <w:rsid w:val="0052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9409A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5D26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B95D26"/>
    <w:rPr>
      <w:color w:val="467886" w:themeColor="hyperlink"/>
      <w:u w:val="single"/>
    </w:rPr>
  </w:style>
  <w:style w:type="numbering" w:customStyle="1" w:styleId="EstiloPropio">
    <w:name w:val="Estilo Propio"/>
    <w:uiPriority w:val="99"/>
    <w:rsid w:val="009D72F8"/>
    <w:pPr>
      <w:numPr>
        <w:numId w:val="5"/>
      </w:numPr>
    </w:pPr>
  </w:style>
  <w:style w:type="character" w:styleId="Textoennegrita">
    <w:name w:val="Strong"/>
    <w:basedOn w:val="Fuentedeprrafopredeter"/>
    <w:uiPriority w:val="22"/>
    <w:qFormat/>
    <w:rsid w:val="00821E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21E69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E94BBA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8BFB654866F440BA0686677B4C49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602CB-7145-40AE-AA77-0FBA4827E797}"/>
      </w:docPartPr>
      <w:docPartBody>
        <w:p w:rsidR="00000000" w:rsidRDefault="0005220B" w:rsidP="0005220B">
          <w:pPr>
            <w:pStyle w:val="38BFB654866F440BA0686677B4C496F7"/>
          </w:pPr>
          <w:r w:rsidRPr="00273E94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18110265746461788CAFB7D70E5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7BA6-E3BF-4E41-BEE3-2AB31C6D9D1B}"/>
      </w:docPartPr>
      <w:docPartBody>
        <w:p w:rsidR="00000000" w:rsidRDefault="0005220B" w:rsidP="0005220B">
          <w:pPr>
            <w:pStyle w:val="D18110265746461788CAFB7D70E59AA1"/>
          </w:pPr>
          <w:r w:rsidRPr="00CE33E4">
            <w:rPr>
              <w:rStyle w:val="Textodelmarcadordeposicin"/>
              <w:color w:val="156082" w:themeColor="accent1"/>
            </w:rPr>
            <w:t>Template</w:t>
          </w:r>
        </w:p>
      </w:docPartBody>
    </w:docPart>
    <w:docPart>
      <w:docPartPr>
        <w:name w:val="90F02C0C50E9439B855FBFC36A37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36CBB-9659-4747-9F36-E06423968502}"/>
      </w:docPartPr>
      <w:docPartBody>
        <w:p w:rsidR="00000000" w:rsidRDefault="0005220B" w:rsidP="0005220B">
          <w:pPr>
            <w:pStyle w:val="90F02C0C50E9439B855FBFC36A37B7F9"/>
          </w:pPr>
          <w:r>
            <w:rPr>
              <w:rStyle w:val="Textodelmarcadordeposicin"/>
            </w:rPr>
            <w:t>Version X</w:t>
          </w:r>
          <w:r w:rsidRPr="00273E94">
            <w:rPr>
              <w:rStyle w:val="Textodelmarcadordeposicin"/>
            </w:rPr>
            <w:t>.</w:t>
          </w:r>
          <w:r>
            <w:rPr>
              <w:rStyle w:val="Textodelmarcadordeposicin"/>
            </w:rPr>
            <w:t>X</w:t>
          </w:r>
        </w:p>
      </w:docPartBody>
    </w:docPart>
    <w:docPart>
      <w:docPartPr>
        <w:name w:val="6D3C35BB547E4DB28D2FB6EDDB2CD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4BB7C-B2A4-4750-8CC3-D39BE39738E3}"/>
      </w:docPartPr>
      <w:docPartBody>
        <w:p w:rsidR="00000000" w:rsidRDefault="0005220B" w:rsidP="0005220B">
          <w:pPr>
            <w:pStyle w:val="6D3C35BB547E4DB28D2FB6EDDB2CD2B9"/>
          </w:pPr>
          <w:r>
            <w:rPr>
              <w:rStyle w:val="Textodelmarcadordeposicin"/>
            </w:rPr>
            <w:t>XX January 20YY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0B"/>
    <w:rsid w:val="000426C9"/>
    <w:rsid w:val="0005220B"/>
    <w:rsid w:val="00E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220B"/>
    <w:rPr>
      <w:color w:val="808080"/>
    </w:rPr>
  </w:style>
  <w:style w:type="paragraph" w:customStyle="1" w:styleId="7A96C66E412D47B29425BC623A662D5E">
    <w:name w:val="7A96C66E412D47B29425BC623A662D5E"/>
    <w:rsid w:val="0005220B"/>
  </w:style>
  <w:style w:type="paragraph" w:customStyle="1" w:styleId="29023D1EC3C543BA9117E5E31D267FBA">
    <w:name w:val="29023D1EC3C543BA9117E5E31D267FBA"/>
    <w:rsid w:val="0005220B"/>
  </w:style>
  <w:style w:type="paragraph" w:customStyle="1" w:styleId="383A0FA2CD2F4717B5F94289CDB9CB7E">
    <w:name w:val="383A0FA2CD2F4717B5F94289CDB9CB7E"/>
    <w:rsid w:val="0005220B"/>
  </w:style>
  <w:style w:type="paragraph" w:customStyle="1" w:styleId="36E39EDA0774470F8F7BB3AD9A03D02F">
    <w:name w:val="36E39EDA0774470F8F7BB3AD9A03D02F"/>
    <w:rsid w:val="0005220B"/>
  </w:style>
  <w:style w:type="paragraph" w:customStyle="1" w:styleId="E857453B70EB47B4AB8FC4DCE80F5668">
    <w:name w:val="E857453B70EB47B4AB8FC4DCE80F5668"/>
    <w:rsid w:val="0005220B"/>
  </w:style>
  <w:style w:type="paragraph" w:customStyle="1" w:styleId="F0FB6981FD654BFA95E8B466FE1A03BE">
    <w:name w:val="F0FB6981FD654BFA95E8B466FE1A03BE"/>
    <w:rsid w:val="0005220B"/>
  </w:style>
  <w:style w:type="paragraph" w:customStyle="1" w:styleId="E4D4EF21CD304225B17C820BB0707258">
    <w:name w:val="E4D4EF21CD304225B17C820BB0707258"/>
    <w:rsid w:val="0005220B"/>
  </w:style>
  <w:style w:type="paragraph" w:customStyle="1" w:styleId="5485C5F91A684310918C3E20EAF99E30">
    <w:name w:val="5485C5F91A684310918C3E20EAF99E30"/>
    <w:rsid w:val="0005220B"/>
  </w:style>
  <w:style w:type="paragraph" w:customStyle="1" w:styleId="897187242EF3476BA9F89FA7F36FA841">
    <w:name w:val="897187242EF3476BA9F89FA7F36FA841"/>
    <w:rsid w:val="0005220B"/>
  </w:style>
  <w:style w:type="paragraph" w:customStyle="1" w:styleId="B6E481DB4FAA46E4A7C7180F7C69079F">
    <w:name w:val="B6E481DB4FAA46E4A7C7180F7C69079F"/>
    <w:rsid w:val="0005220B"/>
  </w:style>
  <w:style w:type="paragraph" w:customStyle="1" w:styleId="D16580D183944BDF9B9C8766C94FA515">
    <w:name w:val="D16580D183944BDF9B9C8766C94FA515"/>
    <w:rsid w:val="0005220B"/>
  </w:style>
  <w:style w:type="paragraph" w:customStyle="1" w:styleId="643CE96B4489491BB36F8CE051C90840">
    <w:name w:val="643CE96B4489491BB36F8CE051C90840"/>
    <w:rsid w:val="0005220B"/>
  </w:style>
  <w:style w:type="paragraph" w:customStyle="1" w:styleId="4832B63D5599442CA747986650E4C8B5">
    <w:name w:val="4832B63D5599442CA747986650E4C8B5"/>
    <w:rsid w:val="0005220B"/>
  </w:style>
  <w:style w:type="paragraph" w:customStyle="1" w:styleId="7BFCD3125CEB4BC4836E1C9F33481374">
    <w:name w:val="7BFCD3125CEB4BC4836E1C9F33481374"/>
    <w:rsid w:val="0005220B"/>
  </w:style>
  <w:style w:type="paragraph" w:customStyle="1" w:styleId="032C3EEF42B74E0393B81291214B161A">
    <w:name w:val="032C3EEF42B74E0393B81291214B161A"/>
    <w:rsid w:val="0005220B"/>
  </w:style>
  <w:style w:type="paragraph" w:customStyle="1" w:styleId="AFC2C9434F4940E3AC1C6D19E13571B3">
    <w:name w:val="AFC2C9434F4940E3AC1C6D19E13571B3"/>
    <w:rsid w:val="0005220B"/>
  </w:style>
  <w:style w:type="paragraph" w:customStyle="1" w:styleId="38BFB654866F440BA0686677B4C496F7">
    <w:name w:val="38BFB654866F440BA0686677B4C496F7"/>
    <w:rsid w:val="0005220B"/>
  </w:style>
  <w:style w:type="paragraph" w:customStyle="1" w:styleId="05C7EC59527740ECA1386740F7EDF669">
    <w:name w:val="05C7EC59527740ECA1386740F7EDF669"/>
    <w:rsid w:val="0005220B"/>
  </w:style>
  <w:style w:type="paragraph" w:customStyle="1" w:styleId="D18110265746461788CAFB7D70E59AA1">
    <w:name w:val="D18110265746461788CAFB7D70E59AA1"/>
    <w:rsid w:val="0005220B"/>
  </w:style>
  <w:style w:type="paragraph" w:customStyle="1" w:styleId="90F02C0C50E9439B855FBFC36A37B7F9">
    <w:name w:val="90F02C0C50E9439B855FBFC36A37B7F9"/>
    <w:rsid w:val="0005220B"/>
  </w:style>
  <w:style w:type="paragraph" w:customStyle="1" w:styleId="6D3C35BB547E4DB28D2FB6EDDB2CD2B9">
    <w:name w:val="6D3C35BB547E4DB28D2FB6EDDB2CD2B9"/>
    <w:rsid w:val="000522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E168-B4A3-400E-9B30-BE6AA2DB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22</Pages>
  <Words>4608</Words>
  <Characters>21336</Characters>
  <Application>Microsoft Office Word</Application>
  <DocSecurity>0</DocSecurity>
  <Lines>1778</Lines>
  <Paragraphs>926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STIVEN MORENO RAMIREZ</dc:creator>
  <cp:keywords/>
  <dc:description/>
  <cp:lastModifiedBy>BRAYAM STIVEN MORENO RAMIREZ</cp:lastModifiedBy>
  <cp:revision>2</cp:revision>
  <dcterms:created xsi:type="dcterms:W3CDTF">2025-10-29T16:24:00Z</dcterms:created>
  <dcterms:modified xsi:type="dcterms:W3CDTF">2025-10-29T21:32:00Z</dcterms:modified>
</cp:coreProperties>
</file>