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205E0" w14:textId="77777777" w:rsidR="0041596E" w:rsidRDefault="0041596E" w:rsidP="0041596E">
      <w:pPr>
        <w:jc w:val="center"/>
        <w:rPr>
          <w:b/>
          <w:bCs/>
          <w:sz w:val="28"/>
          <w:szCs w:val="28"/>
        </w:rPr>
      </w:pPr>
      <w:r w:rsidRPr="00E31E08">
        <w:rPr>
          <w:b/>
          <w:bCs/>
          <w:sz w:val="28"/>
          <w:szCs w:val="28"/>
        </w:rPr>
        <w:t>Cameron Pattison</w:t>
      </w:r>
    </w:p>
    <w:p w14:paraId="50785FE1" w14:textId="77777777" w:rsidR="0041596E" w:rsidRDefault="0041596E" w:rsidP="0041596E">
      <w:pPr>
        <w:jc w:val="center"/>
        <w:rPr>
          <w:b/>
          <w:bCs/>
          <w:sz w:val="28"/>
          <w:szCs w:val="28"/>
        </w:rPr>
      </w:pPr>
      <w:r w:rsidRPr="00E31E08">
        <w:rPr>
          <w:szCs w:val="24"/>
        </w:rPr>
        <w:t>1 (802) 461-5799</w:t>
      </w:r>
    </w:p>
    <w:p w14:paraId="35031E18" w14:textId="77777777" w:rsidR="0041596E" w:rsidRDefault="0041596E" w:rsidP="0041596E">
      <w:pPr>
        <w:jc w:val="center"/>
        <w:rPr>
          <w:b/>
          <w:bCs/>
          <w:sz w:val="28"/>
          <w:szCs w:val="28"/>
        </w:rPr>
      </w:pPr>
    </w:p>
    <w:p w14:paraId="3950CF21" w14:textId="77777777" w:rsidR="00EF3B45" w:rsidRPr="00E31E08" w:rsidRDefault="00EF3B45" w:rsidP="0041596E">
      <w:pPr>
        <w:jc w:val="center"/>
        <w:rPr>
          <w:b/>
          <w:bCs/>
          <w:sz w:val="28"/>
          <w:szCs w:val="28"/>
        </w:rPr>
      </w:pPr>
    </w:p>
    <w:p w14:paraId="53A65303" w14:textId="77777777" w:rsidR="0041596E" w:rsidRPr="00E31E08" w:rsidRDefault="0041596E" w:rsidP="0041596E">
      <w:pPr>
        <w:jc w:val="center"/>
        <w:rPr>
          <w:b/>
          <w:bCs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596E" w:rsidRPr="00E31E08" w14:paraId="0A079E51" w14:textId="77777777" w:rsidTr="004E0935">
        <w:tc>
          <w:tcPr>
            <w:tcW w:w="4675" w:type="dxa"/>
          </w:tcPr>
          <w:p w14:paraId="2ECB8131" w14:textId="77777777" w:rsidR="0041596E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 xml:space="preserve">Vanderbilt University </w:t>
            </w:r>
          </w:p>
          <w:p w14:paraId="50280C3E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</w:p>
        </w:tc>
        <w:tc>
          <w:tcPr>
            <w:tcW w:w="4675" w:type="dxa"/>
          </w:tcPr>
          <w:p w14:paraId="2B6A7F64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>cameron.pattison@vanderbilt.edu</w:t>
            </w:r>
          </w:p>
          <w:p w14:paraId="2FE552DC" w14:textId="77777777" w:rsidR="0041596E" w:rsidRDefault="0041596E" w:rsidP="004E0935">
            <w:pPr>
              <w:jc w:val="center"/>
              <w:rPr>
                <w:szCs w:val="24"/>
              </w:rPr>
            </w:pPr>
          </w:p>
          <w:p w14:paraId="2FA5E324" w14:textId="77777777" w:rsidR="00EF3B45" w:rsidRPr="00E31E08" w:rsidRDefault="00EF3B45" w:rsidP="004E0935">
            <w:pPr>
              <w:jc w:val="center"/>
              <w:rPr>
                <w:szCs w:val="24"/>
              </w:rPr>
            </w:pPr>
          </w:p>
        </w:tc>
      </w:tr>
    </w:tbl>
    <w:p w14:paraId="615152C7" w14:textId="77777777" w:rsidR="0041596E" w:rsidRPr="00E31E08" w:rsidRDefault="0041596E" w:rsidP="0041596E">
      <w:pPr>
        <w:rPr>
          <w:b/>
          <w:bCs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596E" w:rsidRPr="00E31E08" w14:paraId="7DC85F51" w14:textId="77777777" w:rsidTr="004E0935">
        <w:tc>
          <w:tcPr>
            <w:tcW w:w="4675" w:type="dxa"/>
          </w:tcPr>
          <w:p w14:paraId="07E195D5" w14:textId="77777777" w:rsidR="0041596E" w:rsidRPr="00E31E08" w:rsidRDefault="0041596E" w:rsidP="004E0935">
            <w:pPr>
              <w:jc w:val="center"/>
              <w:rPr>
                <w:b/>
                <w:bCs/>
                <w:szCs w:val="24"/>
              </w:rPr>
            </w:pPr>
            <w:r w:rsidRPr="00E31E08">
              <w:rPr>
                <w:b/>
                <w:bCs/>
                <w:szCs w:val="24"/>
              </w:rPr>
              <w:t>AREAS OF SPECIALIZATION</w:t>
            </w:r>
          </w:p>
        </w:tc>
        <w:tc>
          <w:tcPr>
            <w:tcW w:w="4675" w:type="dxa"/>
          </w:tcPr>
          <w:p w14:paraId="743DB151" w14:textId="77777777" w:rsidR="0041596E" w:rsidRPr="00E31E08" w:rsidRDefault="0041596E" w:rsidP="004E0935">
            <w:pPr>
              <w:jc w:val="center"/>
              <w:rPr>
                <w:b/>
                <w:bCs/>
                <w:szCs w:val="24"/>
              </w:rPr>
            </w:pPr>
            <w:r w:rsidRPr="00E31E08">
              <w:rPr>
                <w:b/>
                <w:bCs/>
                <w:szCs w:val="24"/>
              </w:rPr>
              <w:t>AREAS OF COMPETENCE</w:t>
            </w:r>
          </w:p>
        </w:tc>
      </w:tr>
      <w:tr w:rsidR="0041596E" w:rsidRPr="00E31E08" w14:paraId="2CE45349" w14:textId="77777777" w:rsidTr="004E0935">
        <w:tc>
          <w:tcPr>
            <w:tcW w:w="4675" w:type="dxa"/>
          </w:tcPr>
          <w:p w14:paraId="0AFDA00A" w14:textId="77777777" w:rsidR="0041596E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>Classical Islamic Philosophy</w:t>
            </w:r>
          </w:p>
          <w:p w14:paraId="3EF14B9E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Philosophy of AI</w:t>
            </w:r>
          </w:p>
        </w:tc>
        <w:tc>
          <w:tcPr>
            <w:tcW w:w="4675" w:type="dxa"/>
          </w:tcPr>
          <w:p w14:paraId="49EEB7C7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>Islamic Philosophy</w:t>
            </w:r>
          </w:p>
          <w:p w14:paraId="660D1CCA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>Ancient Philosophy</w:t>
            </w:r>
          </w:p>
          <w:p w14:paraId="201666DF" w14:textId="77777777" w:rsidR="0041596E" w:rsidRDefault="0041596E" w:rsidP="004E0935">
            <w:pPr>
              <w:jc w:val="center"/>
              <w:rPr>
                <w:szCs w:val="24"/>
              </w:rPr>
            </w:pPr>
            <w:r w:rsidRPr="00E31E08">
              <w:rPr>
                <w:szCs w:val="24"/>
              </w:rPr>
              <w:t>Political Philosophy</w:t>
            </w:r>
          </w:p>
          <w:p w14:paraId="16754BA9" w14:textId="77777777" w:rsidR="0041596E" w:rsidRPr="00E31E08" w:rsidRDefault="0041596E" w:rsidP="004E093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AI Ethics</w:t>
            </w:r>
          </w:p>
        </w:tc>
      </w:tr>
    </w:tbl>
    <w:p w14:paraId="4E5BD689" w14:textId="77777777" w:rsidR="0041596E" w:rsidRPr="00E31E08" w:rsidRDefault="0041596E" w:rsidP="0041596E">
      <w:pPr>
        <w:jc w:val="center"/>
        <w:rPr>
          <w:b/>
          <w:bCs/>
          <w:szCs w:val="24"/>
        </w:rPr>
      </w:pPr>
    </w:p>
    <w:p w14:paraId="34421665" w14:textId="77777777" w:rsidR="0041596E" w:rsidRPr="00E31E08" w:rsidRDefault="0041596E" w:rsidP="0041596E">
      <w:pPr>
        <w:jc w:val="center"/>
        <w:rPr>
          <w:b/>
          <w:bCs/>
          <w:szCs w:val="24"/>
        </w:rPr>
      </w:pPr>
    </w:p>
    <w:p w14:paraId="6661E540" w14:textId="77777777" w:rsidR="0041596E" w:rsidRPr="00E31E08" w:rsidRDefault="0041596E" w:rsidP="0041596E">
      <w:pPr>
        <w:jc w:val="center"/>
        <w:rPr>
          <w:b/>
          <w:bCs/>
          <w:szCs w:val="24"/>
        </w:rPr>
      </w:pPr>
    </w:p>
    <w:p w14:paraId="54A4A9CE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E31E08">
        <w:rPr>
          <w:rFonts w:asciiTheme="majorBidi" w:hAnsiTheme="majorBidi" w:cstheme="majorBidi"/>
          <w:b/>
          <w:bCs/>
        </w:rPr>
        <w:t xml:space="preserve">EMPLOYMENT </w:t>
      </w:r>
    </w:p>
    <w:p w14:paraId="4C1330B5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2024 – present | RPW Center Graduate Researcher on Generative AI, Vanderbilt University</w:t>
      </w:r>
    </w:p>
    <w:p w14:paraId="6340CB28" w14:textId="1FF27F6E" w:rsidR="000D3397" w:rsidRPr="000D3397" w:rsidRDefault="000D3397" w:rsidP="000D3397">
      <w:pPr>
        <w:pStyle w:val="Default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2024 – </w:t>
      </w:r>
      <w:r>
        <w:rPr>
          <w:rFonts w:asciiTheme="majorBidi" w:hAnsiTheme="majorBidi" w:cstheme="majorBidi"/>
          <w:sz w:val="24"/>
          <w:szCs w:val="24"/>
        </w:rPr>
        <w:t>present</w:t>
      </w:r>
      <w:r>
        <w:rPr>
          <w:rFonts w:asciiTheme="majorBidi" w:hAnsiTheme="majorBidi" w:cstheme="majorBidi"/>
          <w:sz w:val="24"/>
          <w:szCs w:val="24"/>
        </w:rPr>
        <w:t xml:space="preserve"> | TA for </w:t>
      </w:r>
      <w:r w:rsidRPr="00A946FE">
        <w:rPr>
          <w:rFonts w:asciiTheme="majorBidi" w:hAnsiTheme="majorBidi" w:cstheme="majorBidi"/>
          <w:i/>
          <w:iCs/>
          <w:sz w:val="24"/>
          <w:szCs w:val="24"/>
        </w:rPr>
        <w:t xml:space="preserve">Introduction to </w:t>
      </w:r>
      <w:r>
        <w:rPr>
          <w:rFonts w:asciiTheme="majorBidi" w:hAnsiTheme="majorBidi" w:cstheme="majorBidi"/>
          <w:i/>
          <w:iCs/>
          <w:sz w:val="24"/>
          <w:szCs w:val="24"/>
        </w:rPr>
        <w:t>Philosophy</w:t>
      </w:r>
    </w:p>
    <w:p w14:paraId="1CAFA2F0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2023 – present | Research Assistant for Prof. </w:t>
      </w:r>
      <w:proofErr w:type="spellStart"/>
      <w:r>
        <w:rPr>
          <w:rFonts w:asciiTheme="majorBidi" w:hAnsiTheme="majorBidi" w:cstheme="majorBidi"/>
          <w:sz w:val="24"/>
          <w:szCs w:val="24"/>
        </w:rPr>
        <w:t>Lenn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Goodman</w:t>
      </w:r>
    </w:p>
    <w:p w14:paraId="53C6ED72" w14:textId="5F2BE52E" w:rsidR="000D3397" w:rsidRPr="000D3397" w:rsidRDefault="000D3397" w:rsidP="000D3397">
      <w:pPr>
        <w:pStyle w:val="Default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2024 – 2024 | TA for </w:t>
      </w:r>
      <w:r w:rsidRPr="00A946FE">
        <w:rPr>
          <w:rFonts w:asciiTheme="majorBidi" w:hAnsiTheme="majorBidi" w:cstheme="majorBidi"/>
          <w:i/>
          <w:iCs/>
          <w:sz w:val="24"/>
          <w:szCs w:val="24"/>
        </w:rPr>
        <w:t>Introduction to Ethics</w:t>
      </w:r>
    </w:p>
    <w:p w14:paraId="190A8B7C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2023 – </w:t>
      </w:r>
      <w:r>
        <w:rPr>
          <w:rFonts w:asciiTheme="majorBidi" w:hAnsiTheme="majorBidi" w:cstheme="majorBidi"/>
          <w:sz w:val="24"/>
          <w:szCs w:val="24"/>
        </w:rPr>
        <w:t>2024</w:t>
      </w:r>
      <w:r w:rsidRPr="00E31E08">
        <w:rPr>
          <w:rFonts w:asciiTheme="majorBidi" w:hAnsiTheme="majorBidi" w:cstheme="majorBidi"/>
          <w:sz w:val="24"/>
          <w:szCs w:val="24"/>
        </w:rPr>
        <w:t xml:space="preserve"> | Writing Tutor, College Transitions </w:t>
      </w:r>
    </w:p>
    <w:p w14:paraId="4495D3A9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2022 </w:t>
      </w:r>
      <w:r w:rsidRPr="00E31E08">
        <w:rPr>
          <w:rFonts w:asciiTheme="majorBidi" w:hAnsiTheme="majorBidi" w:cstheme="majorBidi"/>
          <w:sz w:val="24"/>
          <w:szCs w:val="24"/>
        </w:rPr>
        <w:softHyphen/>
        <w:t xml:space="preserve">– 2023 | Writing Specialist, Boston College </w:t>
      </w:r>
    </w:p>
    <w:p w14:paraId="42E5DC67" w14:textId="77777777" w:rsidR="0041596E" w:rsidRPr="00E31E08" w:rsidRDefault="0041596E" w:rsidP="0041596E">
      <w:pPr>
        <w:pStyle w:val="Default"/>
        <w:ind w:left="720" w:hanging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2022 – 2023 | English as a Foreign Language Instructor, </w:t>
      </w:r>
      <w:proofErr w:type="spellStart"/>
      <w:r w:rsidRPr="00E31E08">
        <w:rPr>
          <w:rFonts w:asciiTheme="majorBidi" w:hAnsiTheme="majorBidi" w:cstheme="majorBidi"/>
          <w:sz w:val="24"/>
          <w:szCs w:val="24"/>
        </w:rPr>
        <w:t>Tayba</w:t>
      </w:r>
      <w:proofErr w:type="spellEnd"/>
      <w:r w:rsidRPr="00E31E08">
        <w:rPr>
          <w:rFonts w:asciiTheme="majorBidi" w:hAnsiTheme="majorBidi" w:cstheme="majorBidi"/>
          <w:sz w:val="24"/>
          <w:szCs w:val="24"/>
        </w:rPr>
        <w:t xml:space="preserve"> Association for Orphans, Morocco</w:t>
      </w:r>
    </w:p>
    <w:p w14:paraId="07452560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2019 – 2021 | Assistant Director, Brunswick School Vermont </w:t>
      </w:r>
    </w:p>
    <w:p w14:paraId="02B79212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E31E08">
        <w:rPr>
          <w:rFonts w:asciiTheme="majorBidi" w:hAnsiTheme="majorBidi" w:cstheme="majorBidi"/>
          <w:i/>
          <w:iCs/>
          <w:color w:val="333333"/>
          <w:sz w:val="24"/>
          <w:szCs w:val="24"/>
        </w:rPr>
        <w:t xml:space="preserve">As assistant director, I designed and taught courses and participated in the strategic planning and administration of the brand-new Vermont Campus of Brunswick School, an </w:t>
      </w:r>
      <w:proofErr w:type="spellStart"/>
      <w:proofErr w:type="gramStart"/>
      <w:r w:rsidRPr="00E31E08">
        <w:rPr>
          <w:rFonts w:asciiTheme="majorBidi" w:hAnsiTheme="majorBidi" w:cstheme="majorBidi"/>
          <w:i/>
          <w:iCs/>
          <w:color w:val="333333"/>
          <w:sz w:val="24"/>
          <w:szCs w:val="24"/>
        </w:rPr>
        <w:t>all boys</w:t>
      </w:r>
      <w:proofErr w:type="spellEnd"/>
      <w:proofErr w:type="gramEnd"/>
      <w:r w:rsidRPr="00E31E08">
        <w:rPr>
          <w:rFonts w:asciiTheme="majorBidi" w:hAnsiTheme="majorBidi" w:cstheme="majorBidi"/>
          <w:i/>
          <w:iCs/>
          <w:color w:val="333333"/>
          <w:sz w:val="24"/>
          <w:szCs w:val="24"/>
        </w:rPr>
        <w:t xml:space="preserve"> prep school based in Connecticut that provides boys with academic and outdoor experiences.</w:t>
      </w:r>
    </w:p>
    <w:p w14:paraId="576B66DF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2019–2021 | Riddles and Fire – Ancient Greek Philosophy</w:t>
      </w:r>
    </w:p>
    <w:p w14:paraId="4E566AE8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2019–2021 | Homer to Frost – Ancient &amp; Modern Poetry </w:t>
      </w:r>
    </w:p>
    <w:p w14:paraId="6450145B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2019–2021 | Humanity and the Wilderness – Environmental Literature</w:t>
      </w:r>
      <w:r w:rsidRPr="00E31E08">
        <w:rPr>
          <w:rFonts w:asciiTheme="majorBidi" w:hAnsiTheme="majorBidi" w:cstheme="majorBidi"/>
          <w:sz w:val="24"/>
          <w:szCs w:val="24"/>
        </w:rPr>
        <w:tab/>
      </w:r>
    </w:p>
    <w:p w14:paraId="6F29CB3C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2019–2021 | Constructing Legacies – Site-Based Learning</w:t>
      </w:r>
    </w:p>
    <w:p w14:paraId="3166B761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2019–2021 | Building Community – Service-Based Learning </w:t>
      </w:r>
    </w:p>
    <w:p w14:paraId="4C95E45F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2018 – 2019 | Tutor, Sharon Academy </w:t>
      </w:r>
    </w:p>
    <w:p w14:paraId="2D66EC13" w14:textId="77777777" w:rsidR="0041596E" w:rsidRPr="00E31E08" w:rsidRDefault="0041596E" w:rsidP="0041596E">
      <w:pPr>
        <w:pStyle w:val="Default"/>
        <w:ind w:left="720" w:hanging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2019 – 2019 | Poetry Instructor, Sharon Academy</w:t>
      </w:r>
      <w:r w:rsidRPr="00E31E0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14:paraId="607B6D64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2015 – 2018 | Writing Tutor, Colorado College Writing Center</w:t>
      </w:r>
    </w:p>
    <w:p w14:paraId="7A208305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softHyphen/>
      </w:r>
    </w:p>
    <w:p w14:paraId="4C4F5405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1A5731BD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1E1BE50C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E31E08">
        <w:rPr>
          <w:rFonts w:asciiTheme="majorBidi" w:hAnsiTheme="majorBidi" w:cstheme="majorBidi"/>
          <w:b/>
          <w:bCs/>
        </w:rPr>
        <w:t>EDUCATION</w:t>
      </w:r>
    </w:p>
    <w:p w14:paraId="2F2EB87B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31E08">
        <w:rPr>
          <w:rFonts w:asciiTheme="majorBidi" w:hAnsiTheme="majorBidi" w:cstheme="majorBidi"/>
        </w:rPr>
        <w:t>Ph.D., Philosophy, Vanderbilt University (expected 2029)</w:t>
      </w:r>
    </w:p>
    <w:p w14:paraId="2E680639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31E08">
        <w:rPr>
          <w:rFonts w:asciiTheme="majorBidi" w:hAnsiTheme="majorBidi" w:cstheme="majorBidi"/>
        </w:rPr>
        <w:t>M.A., Philosophy, Boston College (2023)</w:t>
      </w:r>
    </w:p>
    <w:p w14:paraId="67C393BE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31E08">
        <w:rPr>
          <w:rFonts w:asciiTheme="majorBidi" w:hAnsiTheme="majorBidi" w:cstheme="majorBidi"/>
        </w:rPr>
        <w:t xml:space="preserve">B.A., Philosophy, conferred with honors, Colorado College (2018) </w:t>
      </w:r>
    </w:p>
    <w:p w14:paraId="5507D476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286E970C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35A57B94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2882BCE6" w14:textId="77777777" w:rsidR="0041596E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E31E08">
        <w:rPr>
          <w:rFonts w:asciiTheme="majorBidi" w:hAnsiTheme="majorBidi" w:cstheme="majorBidi"/>
          <w:b/>
          <w:bCs/>
        </w:rPr>
        <w:t xml:space="preserve">PUBLICATIONS </w:t>
      </w:r>
    </w:p>
    <w:p w14:paraId="3A959F1E" w14:textId="77777777" w:rsidR="0041596E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7611053E" w14:textId="08124E30" w:rsidR="000D3397" w:rsidRPr="000D3397" w:rsidRDefault="000D3397" w:rsidP="000D3397">
      <w:pPr>
        <w:pStyle w:val="NormalWeb"/>
        <w:spacing w:before="0" w:beforeAutospacing="0" w:after="0" w:afterAutospacing="0"/>
        <w:ind w:left="720" w:hanging="720"/>
        <w:rPr>
          <w:rStyle w:val="Strong"/>
          <w:rFonts w:asciiTheme="majorBidi" w:hAnsiTheme="majorBidi" w:cstheme="majorBidi"/>
          <w:b w:val="0"/>
          <w:bCs w:val="0"/>
        </w:rPr>
      </w:pPr>
      <w:r>
        <w:rPr>
          <w:rFonts w:asciiTheme="majorBidi" w:hAnsiTheme="majorBidi" w:cstheme="majorBidi"/>
        </w:rPr>
        <w:t>AI Reasoning and the Taking Condition</w:t>
      </w:r>
      <w:r w:rsidRPr="000A0A4E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Episteme</w:t>
      </w:r>
      <w:r w:rsidRPr="00E31E08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>(R&amp;R</w:t>
      </w:r>
      <w:r w:rsidRPr="00E31E08">
        <w:rPr>
          <w:rFonts w:asciiTheme="majorBidi" w:hAnsiTheme="majorBidi" w:cstheme="majorBidi"/>
        </w:rPr>
        <w:t>)</w:t>
      </w:r>
    </w:p>
    <w:p w14:paraId="511753D6" w14:textId="77777777" w:rsidR="000D3397" w:rsidRPr="00E31E08" w:rsidRDefault="000D3397" w:rsidP="000D3397">
      <w:pPr>
        <w:pStyle w:val="NormalWeb"/>
        <w:spacing w:before="0" w:beforeAutospacing="0" w:after="0" w:afterAutospacing="0"/>
        <w:ind w:left="720" w:hanging="720"/>
        <w:rPr>
          <w:rFonts w:asciiTheme="majorBidi" w:hAnsiTheme="majorBidi" w:cstheme="majorBidi"/>
        </w:rPr>
      </w:pPr>
      <w:r w:rsidRPr="000A0A4E">
        <w:rPr>
          <w:rFonts w:asciiTheme="majorBidi" w:hAnsiTheme="majorBidi" w:cstheme="majorBidi"/>
        </w:rPr>
        <w:t>Dream Visions in al-Fārābī's Virtuous City, Springer Studies in the History of Philosophy,</w:t>
      </w:r>
      <w:r w:rsidRPr="00E31E08">
        <w:rPr>
          <w:rFonts w:asciiTheme="majorBidi" w:hAnsiTheme="majorBidi" w:cstheme="majorBidi"/>
        </w:rPr>
        <w:t xml:space="preserve"> Philosophy of Mind, 202</w:t>
      </w:r>
      <w:r>
        <w:rPr>
          <w:rFonts w:asciiTheme="majorBidi" w:hAnsiTheme="majorBidi" w:cstheme="majorBidi"/>
        </w:rPr>
        <w:t>4</w:t>
      </w:r>
      <w:r w:rsidRPr="00E31E08">
        <w:rPr>
          <w:rFonts w:asciiTheme="majorBidi" w:hAnsiTheme="majorBidi" w:cstheme="majorBidi"/>
        </w:rPr>
        <w:t xml:space="preserve"> (forthcoming)</w:t>
      </w:r>
    </w:p>
    <w:p w14:paraId="19061A64" w14:textId="0D5AF90C" w:rsidR="0041596E" w:rsidRPr="000A0A4E" w:rsidRDefault="0041596E" w:rsidP="0041596E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0A0A4E">
        <w:rPr>
          <w:rStyle w:val="Strong"/>
          <w:rFonts w:eastAsiaTheme="majorEastAsia"/>
          <w:b w:val="0"/>
          <w:bCs w:val="0"/>
          <w:color w:val="000000"/>
        </w:rPr>
        <w:t xml:space="preserve">EP´EE: Evaluating Personified Expert Effectiveness, </w:t>
      </w:r>
      <w:r w:rsidRPr="000A0A4E">
        <w:rPr>
          <w:color w:val="000000"/>
        </w:rPr>
        <w:t>Computer Science Conference Proceedings in Computer Science &amp; Information Technology (CS &amp; IT), 2024</w:t>
      </w:r>
    </w:p>
    <w:p w14:paraId="202A6B3D" w14:textId="77777777" w:rsidR="0041596E" w:rsidRDefault="0041596E" w:rsidP="0041596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1660CAA5" w14:textId="77777777" w:rsidR="0041596E" w:rsidRPr="00E31E08" w:rsidRDefault="0041596E" w:rsidP="0041596E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1A4ADA5C" w14:textId="77777777" w:rsidR="0041596E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44A7BAA9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E31E08">
        <w:rPr>
          <w:rFonts w:asciiTheme="majorBidi" w:hAnsiTheme="majorBidi" w:cstheme="majorBidi"/>
          <w:b/>
          <w:bCs/>
        </w:rPr>
        <w:t xml:space="preserve">SELECTED PRESENTATIONS </w:t>
      </w:r>
    </w:p>
    <w:p w14:paraId="71B0CAEB" w14:textId="77777777" w:rsidR="0041596E" w:rsidRDefault="0041596E" w:rsidP="0041596E">
      <w:pPr>
        <w:pStyle w:val="Drafting"/>
        <w:rPr>
          <w:rFonts w:asciiTheme="majorBidi" w:hAnsiTheme="majorBidi" w:cstheme="majorBidi"/>
          <w:szCs w:val="24"/>
        </w:rPr>
      </w:pPr>
    </w:p>
    <w:p w14:paraId="704E1F27" w14:textId="65239575" w:rsidR="000D3397" w:rsidRDefault="000D3397" w:rsidP="0041596E">
      <w:pPr>
        <w:pStyle w:val="Drafting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“AI Reasoning and the Taking Condition”, MINT Lab (Australian National University), October 2024.</w:t>
      </w:r>
    </w:p>
    <w:p w14:paraId="26659E4C" w14:textId="414E34D8" w:rsidR="0041596E" w:rsidRPr="00E31E08" w:rsidRDefault="0041596E" w:rsidP="0041596E">
      <w:pPr>
        <w:pStyle w:val="Drafting"/>
        <w:rPr>
          <w:rFonts w:asciiTheme="majorBidi" w:hAnsiTheme="majorBidi" w:cstheme="majorBidi"/>
          <w:szCs w:val="24"/>
        </w:rPr>
      </w:pPr>
      <w:r w:rsidRPr="00E31E08">
        <w:rPr>
          <w:rFonts w:asciiTheme="majorBidi" w:hAnsiTheme="majorBidi" w:cstheme="majorBidi"/>
          <w:szCs w:val="24"/>
        </w:rPr>
        <w:t xml:space="preserve">“Socrates' Critique of Interpretation in </w:t>
      </w:r>
      <w:r w:rsidRPr="00E31E08">
        <w:rPr>
          <w:rFonts w:asciiTheme="majorBidi" w:hAnsiTheme="majorBidi" w:cstheme="majorBidi"/>
          <w:i/>
          <w:iCs/>
          <w:szCs w:val="24"/>
        </w:rPr>
        <w:t>Protagoras</w:t>
      </w:r>
      <w:r w:rsidRPr="00E31E08">
        <w:rPr>
          <w:rFonts w:asciiTheme="majorBidi" w:hAnsiTheme="majorBidi" w:cstheme="majorBidi"/>
          <w:szCs w:val="24"/>
        </w:rPr>
        <w:t xml:space="preserve"> 341e-348b”, Boston College Graduate Colloquium, April 2023</w:t>
      </w:r>
      <w:r>
        <w:rPr>
          <w:rFonts w:asciiTheme="majorBidi" w:hAnsiTheme="majorBidi" w:cstheme="majorBidi"/>
          <w:szCs w:val="24"/>
        </w:rPr>
        <w:t>.</w:t>
      </w:r>
    </w:p>
    <w:p w14:paraId="237685EE" w14:textId="77777777" w:rsidR="0041596E" w:rsidRDefault="0041596E" w:rsidP="0041596E">
      <w:pPr>
        <w:pStyle w:val="Drafting"/>
        <w:rPr>
          <w:rFonts w:asciiTheme="majorBidi" w:hAnsiTheme="majorBidi" w:cstheme="majorBidi"/>
          <w:szCs w:val="24"/>
        </w:rPr>
      </w:pPr>
      <w:r w:rsidRPr="00E31E08">
        <w:rPr>
          <w:rFonts w:asciiTheme="majorBidi" w:hAnsiTheme="majorBidi" w:cstheme="majorBidi"/>
          <w:szCs w:val="24"/>
        </w:rPr>
        <w:t xml:space="preserve">“On 'Wanting' in </w:t>
      </w:r>
      <w:r w:rsidRPr="00E31E08">
        <w:rPr>
          <w:rFonts w:asciiTheme="majorBidi" w:hAnsiTheme="majorBidi" w:cstheme="majorBidi"/>
          <w:i/>
          <w:iCs/>
          <w:szCs w:val="24"/>
        </w:rPr>
        <w:t xml:space="preserve">Gorgias </w:t>
      </w:r>
      <w:r w:rsidRPr="00E31E08">
        <w:rPr>
          <w:rFonts w:asciiTheme="majorBidi" w:hAnsiTheme="majorBidi" w:cstheme="majorBidi"/>
          <w:szCs w:val="24"/>
        </w:rPr>
        <w:t>467a-468e”, Tennessee Philosophical Association Conference, October 2023</w:t>
      </w:r>
      <w:r>
        <w:rPr>
          <w:rFonts w:asciiTheme="majorBidi" w:hAnsiTheme="majorBidi" w:cstheme="majorBidi"/>
          <w:szCs w:val="24"/>
        </w:rPr>
        <w:t>.</w:t>
      </w:r>
    </w:p>
    <w:p w14:paraId="14FCB768" w14:textId="77777777" w:rsidR="0041596E" w:rsidRPr="005A3787" w:rsidRDefault="0041596E" w:rsidP="0041596E">
      <w:pPr>
        <w:pStyle w:val="Drafting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>“</w:t>
      </w:r>
      <w:r w:rsidRPr="009E690B">
        <w:rPr>
          <w:rFonts w:asciiTheme="majorBidi" w:hAnsiTheme="majorBidi" w:cstheme="majorBidi"/>
          <w:szCs w:val="24"/>
        </w:rPr>
        <w:t>Still Erotic After All These Years? Cephalus (Rep. 328b-331d)</w:t>
      </w:r>
      <w:r>
        <w:rPr>
          <w:rFonts w:asciiTheme="majorBidi" w:hAnsiTheme="majorBidi" w:cstheme="majorBidi"/>
          <w:szCs w:val="24"/>
        </w:rPr>
        <w:t xml:space="preserve">,” </w:t>
      </w:r>
      <w:r w:rsidRPr="009E690B">
        <w:rPr>
          <w:rFonts w:asciiTheme="majorBidi" w:hAnsiTheme="majorBidi" w:cstheme="majorBidi"/>
          <w:szCs w:val="24"/>
        </w:rPr>
        <w:t xml:space="preserve">Winter Seminar on Plato in </w:t>
      </w:r>
      <w:proofErr w:type="spellStart"/>
      <w:r w:rsidRPr="009E690B">
        <w:rPr>
          <w:rFonts w:asciiTheme="majorBidi" w:hAnsiTheme="majorBidi" w:cstheme="majorBidi"/>
          <w:szCs w:val="24"/>
        </w:rPr>
        <w:t>Siracusa</w:t>
      </w:r>
      <w:proofErr w:type="spellEnd"/>
      <w:r w:rsidRPr="009E690B">
        <w:rPr>
          <w:rFonts w:asciiTheme="majorBidi" w:hAnsiTheme="majorBidi" w:cstheme="majorBidi"/>
          <w:szCs w:val="24"/>
        </w:rPr>
        <w:t>: Republic Book I</w:t>
      </w:r>
      <w:r>
        <w:rPr>
          <w:rFonts w:asciiTheme="majorBidi" w:hAnsiTheme="majorBidi" w:cstheme="majorBidi"/>
          <w:szCs w:val="24"/>
        </w:rPr>
        <w:t xml:space="preserve">, January 2024 (presentation cancelled due to conflict). </w:t>
      </w:r>
    </w:p>
    <w:p w14:paraId="3E14D03F" w14:textId="77777777" w:rsidR="0041596E" w:rsidRDefault="0041596E" w:rsidP="0041596E">
      <w:pPr>
        <w:ind w:left="720" w:hanging="720"/>
        <w:jc w:val="both"/>
        <w:rPr>
          <w:szCs w:val="24"/>
        </w:rPr>
      </w:pPr>
      <w:r>
        <w:t>“</w:t>
      </w:r>
      <w:r w:rsidRPr="00023B84">
        <w:t>Al-Fārābī on the Imagination</w:t>
      </w:r>
      <w:r>
        <w:t xml:space="preserve">,” </w:t>
      </w:r>
      <w:r w:rsidRPr="00E47188">
        <w:rPr>
          <w:szCs w:val="24"/>
        </w:rPr>
        <w:t>Boston College GSA Conference on The Imagination: Powers and Possibilities</w:t>
      </w:r>
      <w:r>
        <w:rPr>
          <w:szCs w:val="24"/>
        </w:rPr>
        <w:t>, March 2024.</w:t>
      </w:r>
    </w:p>
    <w:p w14:paraId="3F85D4F5" w14:textId="77777777" w:rsidR="0041596E" w:rsidRDefault="0041596E" w:rsidP="0041596E">
      <w:pPr>
        <w:ind w:left="720" w:hanging="720"/>
        <w:jc w:val="both"/>
        <w:rPr>
          <w:szCs w:val="24"/>
        </w:rPr>
      </w:pPr>
      <w:r>
        <w:t>“</w:t>
      </w:r>
      <w:r w:rsidRPr="00ED575B">
        <w:rPr>
          <w:i/>
          <w:iCs/>
        </w:rPr>
        <w:t>Mimēsis</w:t>
      </w:r>
      <w:r w:rsidRPr="00ED575B">
        <w:t xml:space="preserve"> in Early Islamic Philosophy</w:t>
      </w:r>
      <w:r>
        <w:t xml:space="preserve">,” </w:t>
      </w:r>
      <w:r w:rsidRPr="00E47188">
        <w:t>International Society for Neoplatonic Studies (ISNS)</w:t>
      </w:r>
      <w:r>
        <w:t>, June 2024.</w:t>
      </w:r>
    </w:p>
    <w:p w14:paraId="0C478D34" w14:textId="77777777" w:rsidR="0041596E" w:rsidRPr="00E4718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</w:p>
    <w:p w14:paraId="3000C155" w14:textId="77777777" w:rsidR="0041596E" w:rsidRPr="00E4718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805B19F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7D7BEF22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31E08">
        <w:rPr>
          <w:rFonts w:asciiTheme="majorBidi" w:hAnsiTheme="majorBidi" w:cstheme="majorBidi"/>
          <w:b/>
          <w:bCs/>
        </w:rPr>
        <w:t xml:space="preserve">SELECTED GRANTS, FELLOWSHIPS, HONORS, AND AWARDS </w:t>
      </w:r>
    </w:p>
    <w:p w14:paraId="1691EB68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Vanderbilt Award for Doctoral Discovery (VADD)</w:t>
      </w:r>
    </w:p>
    <w:p w14:paraId="7700B897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Vanderbilt University Graduate School Travel Grant</w:t>
      </w:r>
    </w:p>
    <w:p w14:paraId="71B66174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Berry Publication Prize</w:t>
      </w:r>
    </w:p>
    <w:p w14:paraId="7CC58EDB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Berry First-Year Teaching Award</w:t>
      </w:r>
    </w:p>
    <w:p w14:paraId="4206612B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Vanderbilt Philosophy Department Travel Grant</w:t>
      </w:r>
    </w:p>
    <w:p w14:paraId="09CA80F9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2023 | Russell G. Hamilton Scholar </w:t>
      </w:r>
    </w:p>
    <w:p w14:paraId="38C27579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2022 | Ernest Fortin Memorial Foundation Summer Grant </w:t>
      </w:r>
    </w:p>
    <w:p w14:paraId="17217275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2018 | J. Glen Gray Award, Colorado College </w:t>
      </w:r>
    </w:p>
    <w:p w14:paraId="7930C1A0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2018 | Distinction in Philosophy, Magna Cum Laude, Colorado College  </w:t>
      </w:r>
    </w:p>
    <w:p w14:paraId="5E811022" w14:textId="77777777" w:rsidR="0041596E" w:rsidRPr="00647C94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2018 | Phi Beta Kappa</w:t>
      </w:r>
    </w:p>
    <w:p w14:paraId="1854CFAE" w14:textId="77777777" w:rsidR="0041596E" w:rsidRPr="00E31E08" w:rsidRDefault="0041596E" w:rsidP="0041596E">
      <w:pPr>
        <w:pStyle w:val="Drafting"/>
        <w:rPr>
          <w:rFonts w:asciiTheme="majorBidi" w:hAnsiTheme="majorBidi" w:cstheme="majorBidi"/>
          <w:szCs w:val="24"/>
        </w:rPr>
      </w:pPr>
    </w:p>
    <w:p w14:paraId="08B00C33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64D0A6AA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</w:p>
    <w:p w14:paraId="3396B30E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  <w:b/>
          <w:bCs/>
        </w:rPr>
      </w:pPr>
      <w:r w:rsidRPr="00E31E08">
        <w:rPr>
          <w:rFonts w:asciiTheme="majorBidi" w:hAnsiTheme="majorBidi" w:cstheme="majorBidi"/>
          <w:b/>
          <w:bCs/>
        </w:rPr>
        <w:t xml:space="preserve">EDITORIAL WORK </w:t>
      </w:r>
    </w:p>
    <w:p w14:paraId="375FFE1F" w14:textId="570E33D5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2023 </w:t>
      </w:r>
      <w:r w:rsidR="000D3397">
        <w:rPr>
          <w:rFonts w:asciiTheme="majorBidi" w:hAnsiTheme="majorBidi" w:cstheme="majorBidi"/>
          <w:sz w:val="24"/>
          <w:szCs w:val="24"/>
        </w:rPr>
        <w:t xml:space="preserve">– 2023 </w:t>
      </w:r>
      <w:r w:rsidRPr="00E31E08">
        <w:rPr>
          <w:rFonts w:asciiTheme="majorBidi" w:hAnsiTheme="majorBidi" w:cstheme="majorBidi"/>
          <w:sz w:val="24"/>
          <w:szCs w:val="24"/>
        </w:rPr>
        <w:t xml:space="preserve">| Indexing Maimonides </w:t>
      </w:r>
      <w:r w:rsidRPr="00E31E08">
        <w:rPr>
          <w:rFonts w:asciiTheme="majorBidi" w:hAnsiTheme="majorBidi" w:cstheme="majorBidi"/>
          <w:i/>
          <w:iCs/>
          <w:sz w:val="24"/>
          <w:szCs w:val="24"/>
        </w:rPr>
        <w:t xml:space="preserve">Guide of the Perplexed, </w:t>
      </w:r>
      <w:r w:rsidRPr="00E31E08">
        <w:rPr>
          <w:rFonts w:asciiTheme="majorBidi" w:hAnsiTheme="majorBidi" w:cstheme="majorBidi"/>
          <w:sz w:val="24"/>
          <w:szCs w:val="24"/>
        </w:rPr>
        <w:t xml:space="preserve">SUP </w:t>
      </w:r>
    </w:p>
    <w:p w14:paraId="78A4C386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lastRenderedPageBreak/>
        <w:t xml:space="preserve">2021 – 2023 | Editor and Communications Director, Harvard </w:t>
      </w:r>
      <w:hyperlink r:id="rId4" w:history="1">
        <w:r w:rsidRPr="00E31E08">
          <w:rPr>
            <w:rStyle w:val="Hyperlink"/>
            <w:rFonts w:asciiTheme="majorBidi" w:hAnsiTheme="majorBidi"/>
            <w:sz w:val="24"/>
            <w:szCs w:val="24"/>
          </w:rPr>
          <w:t>Ibn Arabi Seminar</w:t>
        </w:r>
      </w:hyperlink>
      <w:r w:rsidRPr="00E31E08">
        <w:rPr>
          <w:rFonts w:asciiTheme="majorBidi" w:hAnsiTheme="majorBidi" w:cstheme="majorBidi"/>
          <w:sz w:val="24"/>
          <w:szCs w:val="24"/>
        </w:rPr>
        <w:t xml:space="preserve"> </w:t>
      </w:r>
    </w:p>
    <w:p w14:paraId="63EDEAD5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2017 – 2018 | Editor in Chief, </w:t>
      </w:r>
      <w:r w:rsidRPr="00E31E08">
        <w:rPr>
          <w:rFonts w:asciiTheme="majorBidi" w:hAnsiTheme="majorBidi" w:cstheme="majorBidi"/>
          <w:i/>
          <w:iCs/>
          <w:sz w:val="24"/>
          <w:szCs w:val="24"/>
        </w:rPr>
        <w:t xml:space="preserve">Anamnesis </w:t>
      </w:r>
      <w:r w:rsidRPr="00E31E08">
        <w:rPr>
          <w:rFonts w:asciiTheme="majorBidi" w:hAnsiTheme="majorBidi" w:cstheme="majorBidi"/>
          <w:sz w:val="24"/>
          <w:szCs w:val="24"/>
        </w:rPr>
        <w:t xml:space="preserve">Philosophy Journal, Colorado College </w:t>
      </w:r>
    </w:p>
    <w:p w14:paraId="3956D0A9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</w:p>
    <w:p w14:paraId="528FB0B8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6D7B6E10" w14:textId="77777777" w:rsidR="0041596E" w:rsidRPr="00E31E08" w:rsidRDefault="0041596E" w:rsidP="0041596E">
      <w:pPr>
        <w:rPr>
          <w:b/>
          <w:bCs/>
          <w:szCs w:val="24"/>
        </w:rPr>
      </w:pPr>
    </w:p>
    <w:p w14:paraId="333A593E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LANGUAGES</w:t>
      </w:r>
    </w:p>
    <w:p w14:paraId="607E7BE9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English – native </w:t>
      </w:r>
    </w:p>
    <w:p w14:paraId="6F64720F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Greek – reading</w:t>
      </w:r>
    </w:p>
    <w:p w14:paraId="7B78902C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Arabic – reading and speaking</w:t>
      </w:r>
    </w:p>
    <w:p w14:paraId="5B3FE962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Spanish – reading and speaking</w:t>
      </w:r>
    </w:p>
    <w:p w14:paraId="3DE9491E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</w:p>
    <w:p w14:paraId="39A6C8AF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 xml:space="preserve">INTENSIVE LANGUAGE EXPERIENCES </w:t>
      </w:r>
    </w:p>
    <w:p w14:paraId="4E6DB1AC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 xml:space="preserve">Classical Greek </w:t>
      </w:r>
    </w:p>
    <w:p w14:paraId="6145F3FE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2021 | Paideia Institute </w:t>
      </w:r>
    </w:p>
    <w:p w14:paraId="53AE2F50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2020 | Summer Language Institute, University of Chicago </w:t>
      </w:r>
    </w:p>
    <w:p w14:paraId="5C59FA4F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2017 | Class Abroad in Greece, Colorado College </w:t>
      </w:r>
    </w:p>
    <w:p w14:paraId="02E49846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 xml:space="preserve">Modern Standard Arabic </w:t>
      </w:r>
    </w:p>
    <w:p w14:paraId="16B2544E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2021 | </w:t>
      </w:r>
      <w:proofErr w:type="spellStart"/>
      <w:r w:rsidRPr="00E31E08">
        <w:rPr>
          <w:rFonts w:asciiTheme="majorBidi" w:hAnsiTheme="majorBidi" w:cstheme="majorBidi"/>
          <w:sz w:val="24"/>
          <w:szCs w:val="24"/>
        </w:rPr>
        <w:t>Yallah</w:t>
      </w:r>
      <w:proofErr w:type="spellEnd"/>
      <w:r w:rsidRPr="00E31E08">
        <w:rPr>
          <w:rFonts w:asciiTheme="majorBidi" w:hAnsiTheme="majorBidi" w:cstheme="majorBidi"/>
          <w:sz w:val="24"/>
          <w:szCs w:val="24"/>
        </w:rPr>
        <w:t xml:space="preserve"> Al-Quds</w:t>
      </w:r>
    </w:p>
    <w:p w14:paraId="5258E185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2020 – 2021 | </w:t>
      </w:r>
      <w:proofErr w:type="spellStart"/>
      <w:r w:rsidRPr="00E31E08">
        <w:rPr>
          <w:rFonts w:asciiTheme="majorBidi" w:hAnsiTheme="majorBidi" w:cstheme="majorBidi"/>
          <w:sz w:val="24"/>
          <w:szCs w:val="24"/>
        </w:rPr>
        <w:t>Qasid</w:t>
      </w:r>
      <w:proofErr w:type="spellEnd"/>
      <w:r w:rsidRPr="00E31E08">
        <w:rPr>
          <w:rFonts w:asciiTheme="majorBidi" w:hAnsiTheme="majorBidi" w:cstheme="majorBidi"/>
          <w:sz w:val="24"/>
          <w:szCs w:val="24"/>
        </w:rPr>
        <w:t xml:space="preserve"> Arabic (audit)</w:t>
      </w:r>
    </w:p>
    <w:p w14:paraId="36D08A1A" w14:textId="77777777" w:rsidR="0041596E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2017 | Arab American Language Institute in Morocco (AALIM) </w:t>
      </w:r>
    </w:p>
    <w:p w14:paraId="794ED8AA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 xml:space="preserve">Classical Arabic </w:t>
      </w:r>
    </w:p>
    <w:p w14:paraId="60DAEE10" w14:textId="77777777" w:rsidR="0041596E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4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Qasid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Summer Language Program (Jordan)</w:t>
      </w:r>
    </w:p>
    <w:p w14:paraId="49EBC2D7" w14:textId="77777777" w:rsidR="0041596E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2022 | Harvard Divinity School Summer Language Program</w:t>
      </w:r>
    </w:p>
    <w:p w14:paraId="749E8293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Historical Linguistics</w:t>
      </w:r>
    </w:p>
    <w:p w14:paraId="000444C2" w14:textId="77777777" w:rsidR="0041596E" w:rsidRPr="00E31E08" w:rsidRDefault="0041596E" w:rsidP="0041596E">
      <w:pPr>
        <w:pStyle w:val="Default"/>
        <w:ind w:firstLine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2021 | Harvard Extension School </w:t>
      </w:r>
    </w:p>
    <w:p w14:paraId="3ECE63A0" w14:textId="77777777" w:rsidR="0041596E" w:rsidRPr="00E31E08" w:rsidRDefault="0041596E" w:rsidP="0041596E">
      <w:pPr>
        <w:ind w:firstLine="720"/>
        <w:rPr>
          <w:b/>
          <w:bCs/>
          <w:szCs w:val="24"/>
        </w:rPr>
      </w:pPr>
    </w:p>
    <w:p w14:paraId="6BB02A8B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</w:p>
    <w:p w14:paraId="605D19B2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6EAF9D99" w14:textId="77777777" w:rsidR="0041596E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</w:p>
    <w:p w14:paraId="623DF1EA" w14:textId="77777777" w:rsidR="0041596E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PROFESSIONAL AFFILIATIONS</w:t>
      </w:r>
    </w:p>
    <w:p w14:paraId="5086F76F" w14:textId="7A68B0F5" w:rsidR="000D3397" w:rsidRDefault="000D3397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2024 – Present | VALIANT LAB AI Scholar Program (Vanderbilt)</w:t>
      </w:r>
    </w:p>
    <w:p w14:paraId="123433DB" w14:textId="0CAFD4E4" w:rsidR="000D3397" w:rsidRDefault="000D3397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2024 – Present | MINT Lab (ANU)</w:t>
      </w:r>
    </w:p>
    <w:p w14:paraId="7D767718" w14:textId="3669C195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2023 – Present | International Society for Neoplatonic Studies</w:t>
      </w:r>
    </w:p>
    <w:p w14:paraId="44C3D2CC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2023 – Present |</w:t>
      </w:r>
      <w:r>
        <w:rPr>
          <w:rFonts w:asciiTheme="majorBidi" w:hAnsiTheme="majorBidi" w:cstheme="majorBidi"/>
          <w:sz w:val="24"/>
          <w:szCs w:val="24"/>
        </w:rPr>
        <w:t xml:space="preserve"> American Philosophical Association Central Division</w:t>
      </w:r>
    </w:p>
    <w:p w14:paraId="277AB859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2023 – Present |</w:t>
      </w:r>
      <w:r>
        <w:rPr>
          <w:rFonts w:asciiTheme="majorBidi" w:hAnsiTheme="majorBidi" w:cstheme="majorBidi"/>
          <w:sz w:val="24"/>
          <w:szCs w:val="24"/>
        </w:rPr>
        <w:t xml:space="preserve"> Tennessee Philosophical Association</w:t>
      </w:r>
    </w:p>
    <w:p w14:paraId="29FEF8D0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2</w:t>
      </w:r>
      <w:r w:rsidRPr="00E31E08">
        <w:rPr>
          <w:rFonts w:asciiTheme="majorBidi" w:hAnsiTheme="majorBidi" w:cstheme="majorBidi"/>
          <w:sz w:val="24"/>
          <w:szCs w:val="24"/>
        </w:rPr>
        <w:t xml:space="preserve"> – Present | </w:t>
      </w:r>
      <w:r>
        <w:rPr>
          <w:rFonts w:asciiTheme="majorBidi" w:hAnsiTheme="majorBidi" w:cstheme="majorBidi"/>
          <w:sz w:val="24"/>
          <w:szCs w:val="24"/>
        </w:rPr>
        <w:t xml:space="preserve">Aquinas and the Arabs International Working Group </w:t>
      </w:r>
    </w:p>
    <w:p w14:paraId="3E8BA7D6" w14:textId="1D59B140" w:rsidR="0041596E" w:rsidRPr="00C553A9" w:rsidRDefault="0041596E" w:rsidP="000D3397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202</w:t>
      </w:r>
      <w:r>
        <w:rPr>
          <w:rFonts w:asciiTheme="majorBidi" w:hAnsiTheme="majorBidi" w:cstheme="majorBidi"/>
          <w:sz w:val="24"/>
          <w:szCs w:val="24"/>
        </w:rPr>
        <w:t>1</w:t>
      </w:r>
      <w:r w:rsidRPr="00E31E08">
        <w:rPr>
          <w:rFonts w:asciiTheme="majorBidi" w:hAnsiTheme="majorBidi" w:cstheme="majorBidi"/>
          <w:sz w:val="24"/>
          <w:szCs w:val="24"/>
        </w:rPr>
        <w:t xml:space="preserve"> – </w:t>
      </w:r>
      <w:r w:rsidR="000D3397">
        <w:rPr>
          <w:rFonts w:asciiTheme="majorBidi" w:hAnsiTheme="majorBidi" w:cstheme="majorBidi"/>
          <w:sz w:val="24"/>
          <w:szCs w:val="24"/>
        </w:rPr>
        <w:t>2023</w:t>
      </w:r>
      <w:r w:rsidRPr="00E31E08">
        <w:rPr>
          <w:rFonts w:asciiTheme="majorBidi" w:hAnsiTheme="majorBidi" w:cstheme="majorBidi"/>
          <w:sz w:val="24"/>
          <w:szCs w:val="24"/>
        </w:rPr>
        <w:t xml:space="preserve"> |</w:t>
      </w:r>
      <w:r>
        <w:rPr>
          <w:rFonts w:asciiTheme="majorBidi" w:hAnsiTheme="majorBidi" w:cstheme="majorBidi"/>
          <w:sz w:val="24"/>
          <w:szCs w:val="24"/>
        </w:rPr>
        <w:t xml:space="preserve"> Society for Ancient Greek Philosophy</w:t>
      </w:r>
    </w:p>
    <w:p w14:paraId="0EB28AE5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</w:p>
    <w:p w14:paraId="728737F9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b/>
          <w:bCs/>
          <w:sz w:val="24"/>
          <w:szCs w:val="24"/>
        </w:rPr>
      </w:pPr>
      <w:r w:rsidRPr="00E31E08">
        <w:rPr>
          <w:rFonts w:asciiTheme="majorBidi" w:hAnsiTheme="majorBidi" w:cstheme="majorBidi"/>
          <w:b/>
          <w:bCs/>
          <w:sz w:val="24"/>
          <w:szCs w:val="24"/>
        </w:rPr>
        <w:t>––––––––––––––––––––––––––––––––––––––––––––––––––––––––––––––––––––––––––––––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487B41EB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</w:p>
    <w:p w14:paraId="3B9CB4F4" w14:textId="77777777" w:rsidR="0041596E" w:rsidRPr="00E31E08" w:rsidRDefault="0041596E" w:rsidP="0041596E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E31E08">
        <w:rPr>
          <w:rFonts w:asciiTheme="majorBidi" w:hAnsiTheme="majorBidi" w:cstheme="majorBidi"/>
          <w:b/>
          <w:bCs/>
        </w:rPr>
        <w:t xml:space="preserve">REFERENCES </w:t>
      </w:r>
    </w:p>
    <w:p w14:paraId="05D6D3A7" w14:textId="77777777" w:rsidR="0041596E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Professor David Thorstad</w:t>
      </w:r>
    </w:p>
    <w:p w14:paraId="1D826D6F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>Vanderbilt University: Furman Hall Room 11</w:t>
      </w:r>
      <w:r>
        <w:rPr>
          <w:szCs w:val="24"/>
        </w:rPr>
        <w:t>3</w:t>
      </w:r>
    </w:p>
    <w:p w14:paraId="2FAD04E8" w14:textId="77777777" w:rsidR="0041596E" w:rsidRPr="00E31E08" w:rsidRDefault="0041596E" w:rsidP="0041596E">
      <w:pPr>
        <w:ind w:left="720"/>
        <w:rPr>
          <w:szCs w:val="24"/>
        </w:rPr>
      </w:pPr>
      <w:r>
        <w:rPr>
          <w:szCs w:val="24"/>
        </w:rPr>
        <w:t>Website</w:t>
      </w:r>
      <w:r w:rsidRPr="00E31E08">
        <w:rPr>
          <w:szCs w:val="24"/>
        </w:rPr>
        <w:t xml:space="preserve">: </w:t>
      </w:r>
      <w:r w:rsidRPr="00647C94">
        <w:rPr>
          <w:szCs w:val="24"/>
        </w:rPr>
        <w:t>www.dthorstad.com</w:t>
      </w:r>
    </w:p>
    <w:p w14:paraId="1BA1F9FF" w14:textId="77777777" w:rsidR="0041596E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 xml:space="preserve">Email: </w:t>
      </w:r>
      <w:r w:rsidRPr="00647C94">
        <w:rPr>
          <w:szCs w:val="24"/>
        </w:rPr>
        <w:t xml:space="preserve">david.thorstad@vanderbilt.edu </w:t>
      </w:r>
    </w:p>
    <w:p w14:paraId="30006A94" w14:textId="77777777" w:rsidR="0041596E" w:rsidRDefault="0041596E" w:rsidP="0041596E">
      <w:pPr>
        <w:rPr>
          <w:szCs w:val="24"/>
        </w:rPr>
      </w:pPr>
      <w:r>
        <w:rPr>
          <w:szCs w:val="24"/>
        </w:rPr>
        <w:t>Professor Emanuele Costa</w:t>
      </w:r>
    </w:p>
    <w:p w14:paraId="1B05796C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lastRenderedPageBreak/>
        <w:t>Vanderbilt University: Furman Hall Room 1</w:t>
      </w:r>
      <w:r>
        <w:rPr>
          <w:szCs w:val="24"/>
        </w:rPr>
        <w:t>01</w:t>
      </w:r>
    </w:p>
    <w:p w14:paraId="3C0FECEA" w14:textId="77777777" w:rsidR="0041596E" w:rsidRPr="00E31E08" w:rsidRDefault="0041596E" w:rsidP="0041596E">
      <w:pPr>
        <w:ind w:left="720"/>
        <w:rPr>
          <w:szCs w:val="24"/>
        </w:rPr>
      </w:pPr>
      <w:r>
        <w:rPr>
          <w:szCs w:val="24"/>
        </w:rPr>
        <w:t xml:space="preserve">Website: </w:t>
      </w:r>
      <w:r w:rsidRPr="00647C94">
        <w:rPr>
          <w:szCs w:val="24"/>
        </w:rPr>
        <w:t>https://www.emanuelecosta.net</w:t>
      </w:r>
    </w:p>
    <w:p w14:paraId="4A00AE31" w14:textId="77777777" w:rsidR="0041596E" w:rsidRDefault="0041596E" w:rsidP="0041596E">
      <w:pPr>
        <w:ind w:left="720"/>
      </w:pPr>
      <w:r w:rsidRPr="00E31E08">
        <w:rPr>
          <w:szCs w:val="24"/>
        </w:rPr>
        <w:t xml:space="preserve">Email: </w:t>
      </w:r>
      <w:r w:rsidRPr="00647C94">
        <w:t xml:space="preserve">emanuele.costa@vanderbilt.edu </w:t>
      </w:r>
    </w:p>
    <w:p w14:paraId="172757D5" w14:textId="77777777" w:rsidR="0041596E" w:rsidRDefault="0041596E" w:rsidP="0041596E">
      <w:pPr>
        <w:rPr>
          <w:szCs w:val="24"/>
        </w:rPr>
      </w:pPr>
      <w:r>
        <w:rPr>
          <w:szCs w:val="24"/>
        </w:rPr>
        <w:t xml:space="preserve">Professor Diana </w:t>
      </w:r>
      <w:proofErr w:type="spellStart"/>
      <w:r>
        <w:rPr>
          <w:szCs w:val="24"/>
        </w:rPr>
        <w:t>Heney</w:t>
      </w:r>
      <w:proofErr w:type="spellEnd"/>
    </w:p>
    <w:p w14:paraId="5B614B89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 xml:space="preserve">Vanderbilt University: Furman Hall Room </w:t>
      </w:r>
      <w:r>
        <w:rPr>
          <w:szCs w:val="24"/>
        </w:rPr>
        <w:t>0</w:t>
      </w:r>
      <w:r w:rsidRPr="00E31E08">
        <w:rPr>
          <w:szCs w:val="24"/>
        </w:rPr>
        <w:t>17</w:t>
      </w:r>
      <w:r>
        <w:rPr>
          <w:szCs w:val="24"/>
        </w:rPr>
        <w:t>a</w:t>
      </w:r>
    </w:p>
    <w:p w14:paraId="3E9BB9B6" w14:textId="77777777" w:rsidR="0041596E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 xml:space="preserve">Telephone: </w:t>
      </w:r>
      <w:r>
        <w:rPr>
          <w:szCs w:val="24"/>
        </w:rPr>
        <w:t>(</w:t>
      </w:r>
      <w:r w:rsidRPr="00647C94">
        <w:rPr>
          <w:szCs w:val="24"/>
        </w:rPr>
        <w:t xml:space="preserve">615) 343-3358 </w:t>
      </w:r>
    </w:p>
    <w:p w14:paraId="77304704" w14:textId="77777777" w:rsidR="0041596E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 xml:space="preserve">Email: </w:t>
      </w:r>
      <w:r w:rsidRPr="00647C94">
        <w:rPr>
          <w:szCs w:val="24"/>
        </w:rPr>
        <w:t>diana.b.heney@vanderbilt.edu</w:t>
      </w:r>
    </w:p>
    <w:p w14:paraId="122164BC" w14:textId="77777777" w:rsidR="0041596E" w:rsidRPr="00E31E08" w:rsidRDefault="0041596E" w:rsidP="0041596E">
      <w:pPr>
        <w:rPr>
          <w:szCs w:val="24"/>
        </w:rPr>
      </w:pPr>
      <w:r w:rsidRPr="00E31E08">
        <w:rPr>
          <w:szCs w:val="24"/>
        </w:rPr>
        <w:t xml:space="preserve">Professor </w:t>
      </w:r>
      <w:proofErr w:type="spellStart"/>
      <w:r w:rsidRPr="00E31E08">
        <w:rPr>
          <w:szCs w:val="24"/>
        </w:rPr>
        <w:t>Lenn</w:t>
      </w:r>
      <w:proofErr w:type="spellEnd"/>
      <w:r w:rsidRPr="00E31E08">
        <w:rPr>
          <w:szCs w:val="24"/>
        </w:rPr>
        <w:t xml:space="preserve"> Goodman </w:t>
      </w:r>
    </w:p>
    <w:p w14:paraId="26223293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>Vanderbilt University: Furman Hall Room 117</w:t>
      </w:r>
    </w:p>
    <w:p w14:paraId="08FB06AD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>Telephone: 615-343-3158</w:t>
      </w:r>
    </w:p>
    <w:p w14:paraId="213BC316" w14:textId="77777777" w:rsidR="0041596E" w:rsidRPr="00E31E08" w:rsidRDefault="0041596E" w:rsidP="0041596E">
      <w:pPr>
        <w:ind w:left="720"/>
        <w:rPr>
          <w:szCs w:val="24"/>
        </w:rPr>
      </w:pPr>
      <w:r w:rsidRPr="00E31E08">
        <w:rPr>
          <w:szCs w:val="24"/>
        </w:rPr>
        <w:t>Email: lenn.e.goodman.2@vanderbilt.edu</w:t>
      </w:r>
    </w:p>
    <w:p w14:paraId="0CB7EB3A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</w:t>
      </w:r>
      <w:r w:rsidRPr="00E31E08">
        <w:rPr>
          <w:rFonts w:asciiTheme="majorBidi" w:hAnsiTheme="majorBidi" w:cstheme="majorBidi"/>
          <w:sz w:val="24"/>
          <w:szCs w:val="24"/>
        </w:rPr>
        <w:t>ofessor Marina McCoy</w:t>
      </w:r>
    </w:p>
    <w:p w14:paraId="06C7C772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Boston College: Stokes Hall North Room 355</w:t>
      </w:r>
    </w:p>
    <w:p w14:paraId="393B1CCF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Telephone: 617-552-3858</w:t>
      </w:r>
    </w:p>
    <w:p w14:paraId="2BCCF41D" w14:textId="77777777" w:rsidR="0041596E" w:rsidRPr="00E31E08" w:rsidRDefault="0041596E" w:rsidP="0041596E">
      <w:pPr>
        <w:pStyle w:val="Default"/>
        <w:ind w:left="720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Email: marina.mccoy@bc.edu</w:t>
      </w:r>
    </w:p>
    <w:p w14:paraId="70BDB7E0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>Professor James Morris</w:t>
      </w:r>
    </w:p>
    <w:p w14:paraId="3944072F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Boston College</w:t>
      </w:r>
    </w:p>
    <w:p w14:paraId="01D464D4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Telephone: 617-552-0571</w:t>
      </w:r>
    </w:p>
    <w:p w14:paraId="4C2CC8D2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Email: james.morris.4@bc.edu</w:t>
      </w:r>
    </w:p>
    <w:p w14:paraId="6D20F5C8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 xml:space="preserve">Professor Jonathan Lee </w:t>
      </w:r>
    </w:p>
    <w:p w14:paraId="2481F42A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Colorado College: Armstrong Hall Room 138</w:t>
      </w:r>
    </w:p>
    <w:p w14:paraId="2880C880" w14:textId="77777777" w:rsidR="0041596E" w:rsidRPr="00E31E08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Telephone: 719-389-6860</w:t>
      </w:r>
    </w:p>
    <w:p w14:paraId="6F9896C9" w14:textId="77777777" w:rsidR="0041596E" w:rsidRPr="00175316" w:rsidRDefault="0041596E" w:rsidP="0041596E">
      <w:pPr>
        <w:pStyle w:val="Default"/>
        <w:rPr>
          <w:rFonts w:asciiTheme="majorBidi" w:hAnsiTheme="majorBidi" w:cstheme="majorBidi"/>
          <w:sz w:val="24"/>
          <w:szCs w:val="24"/>
        </w:rPr>
      </w:pPr>
      <w:r w:rsidRPr="00E31E08">
        <w:rPr>
          <w:rFonts w:asciiTheme="majorBidi" w:hAnsiTheme="majorBidi" w:cstheme="majorBidi"/>
          <w:sz w:val="24"/>
          <w:szCs w:val="24"/>
        </w:rPr>
        <w:tab/>
        <w:t>Email: jlee@coloradocollege.edu</w:t>
      </w:r>
    </w:p>
    <w:p w14:paraId="1579D4E4" w14:textId="77777777" w:rsidR="001F6B04" w:rsidRDefault="001F6B04"/>
    <w:sectPr w:rsidR="001F6B04" w:rsidSect="0041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96E"/>
    <w:rsid w:val="000A0A4E"/>
    <w:rsid w:val="000D3397"/>
    <w:rsid w:val="001F6B04"/>
    <w:rsid w:val="0041596E"/>
    <w:rsid w:val="00871E07"/>
    <w:rsid w:val="0099246F"/>
    <w:rsid w:val="00AE4519"/>
    <w:rsid w:val="00B640C8"/>
    <w:rsid w:val="00CE258A"/>
    <w:rsid w:val="00E9466C"/>
    <w:rsid w:val="00E953E6"/>
    <w:rsid w:val="00EB7B74"/>
    <w:rsid w:val="00EF3B45"/>
    <w:rsid w:val="00FD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9346"/>
  <w15:chartTrackingRefBased/>
  <w15:docId w15:val="{9E35BD40-70B7-1A47-8009-C794005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6E"/>
    <w:rPr>
      <w:rFonts w:asciiTheme="majorBidi" w:hAnsiTheme="majorBidi" w:cstheme="maj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96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96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96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6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6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6E"/>
    <w:pPr>
      <w:keepNext/>
      <w:keepLines/>
      <w:spacing w:before="40"/>
      <w:outlineLvl w:val="5"/>
    </w:pPr>
    <w:rPr>
      <w:rFonts w:asciiTheme="minorHAnsi" w:eastAsiaTheme="majorEastAsia" w:hAnsiTheme="minorHAnsi"/>
      <w:i/>
      <w:iCs/>
      <w:color w:val="595959" w:themeColor="text1" w:themeTint="A6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6E"/>
    <w:pPr>
      <w:keepNext/>
      <w:keepLines/>
      <w:spacing w:before="40"/>
      <w:outlineLvl w:val="6"/>
    </w:pPr>
    <w:rPr>
      <w:rFonts w:asciiTheme="minorHAnsi" w:eastAsiaTheme="majorEastAsia" w:hAnsiTheme="minorHAnsi"/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6E"/>
    <w:pPr>
      <w:keepNext/>
      <w:keepLines/>
      <w:outlineLvl w:val="7"/>
    </w:pPr>
    <w:rPr>
      <w:rFonts w:asciiTheme="minorHAnsi" w:eastAsiaTheme="majorEastAsia" w:hAnsiTheme="minorHAnsi"/>
      <w:i/>
      <w:iCs/>
      <w:color w:val="272727" w:themeColor="text1" w:themeTint="D8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6E"/>
    <w:pPr>
      <w:keepNext/>
      <w:keepLines/>
      <w:outlineLvl w:val="8"/>
    </w:pPr>
    <w:rPr>
      <w:rFonts w:asciiTheme="minorHAnsi" w:eastAsiaTheme="majorEastAsia" w:hAnsiTheme="minorHAnsi"/>
      <w:color w:val="272727" w:themeColor="text1" w:themeTint="D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ramond">
    <w:name w:val="Garamond"/>
    <w:basedOn w:val="Normal"/>
    <w:qFormat/>
    <w:rsid w:val="00E9466C"/>
    <w:pPr>
      <w:jc w:val="both"/>
    </w:pPr>
    <w:rPr>
      <w:rFonts w:ascii="Garamond" w:hAnsi="Garamond" w:cstheme="minorBidi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96E"/>
    <w:pPr>
      <w:spacing w:after="8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96E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96E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96E"/>
    <w:pPr>
      <w:ind w:left="720"/>
      <w:contextualSpacing/>
    </w:pPr>
    <w:rPr>
      <w:rFonts w:asciiTheme="minorHAnsi" w:hAnsiTheme="minorHAnsi" w:cstheme="minorBidi"/>
      <w:szCs w:val="24"/>
    </w:rPr>
  </w:style>
  <w:style w:type="character" w:styleId="IntenseEmphasis">
    <w:name w:val="Intense Emphasis"/>
    <w:basedOn w:val="DefaultParagraphFont"/>
    <w:uiPriority w:val="21"/>
    <w:qFormat/>
    <w:rsid w:val="00415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96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basedOn w:val="Normal"/>
    <w:qFormat/>
    <w:rsid w:val="0041596E"/>
    <w:rPr>
      <w:rFonts w:ascii="Times New Roman" w:hAnsi="Times New Roman" w:cs="Times New Roman"/>
      <w:sz w:val="22"/>
    </w:rPr>
  </w:style>
  <w:style w:type="paragraph" w:customStyle="1" w:styleId="Drafting">
    <w:name w:val="Drafting"/>
    <w:basedOn w:val="Default"/>
    <w:autoRedefine/>
    <w:qFormat/>
    <w:rsid w:val="0041596E"/>
    <w:pPr>
      <w:ind w:left="720" w:hanging="720"/>
      <w:jc w:val="both"/>
    </w:pPr>
    <w:rPr>
      <w:sz w:val="24"/>
    </w:rPr>
  </w:style>
  <w:style w:type="paragraph" w:styleId="NormalWeb">
    <w:name w:val="Normal (Web)"/>
    <w:basedOn w:val="Normal"/>
    <w:uiPriority w:val="99"/>
    <w:unhideWhenUsed/>
    <w:rsid w:val="004159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41596E"/>
    <w:rPr>
      <w:rFonts w:asciiTheme="majorBidi" w:hAnsiTheme="majorBidi" w:cstheme="maj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96E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415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bnarabisemina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Pattison, Cameron</dc:creator>
  <cp:keywords/>
  <dc:description/>
  <cp:lastModifiedBy>Pattison, Cameron</cp:lastModifiedBy>
  <cp:revision>4</cp:revision>
  <dcterms:created xsi:type="dcterms:W3CDTF">2024-05-29T19:44:00Z</dcterms:created>
  <dcterms:modified xsi:type="dcterms:W3CDTF">2024-10-20T22:20:00Z</dcterms:modified>
</cp:coreProperties>
</file>