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EAA17" w14:textId="77777777" w:rsidR="006E7A4D" w:rsidRDefault="005A214C" w:rsidP="005A214C">
      <w:pPr>
        <w:spacing w:after="0" w:line="360" w:lineRule="auto"/>
        <w:rPr>
          <w:rFonts w:cs="Arial"/>
          <w:b/>
          <w:sz w:val="28"/>
          <w:szCs w:val="28"/>
        </w:rPr>
      </w:pPr>
      <w:bookmarkStart w:id="0" w:name="_GoBack"/>
      <w:bookmarkEnd w:id="0"/>
      <w:r w:rsidRPr="0005224C">
        <w:rPr>
          <w:rFonts w:cs="Arial"/>
          <w:b/>
          <w:sz w:val="28"/>
          <w:szCs w:val="28"/>
        </w:rPr>
        <w:t>Growing up in Victorian and Edwardian England and Wales</w:t>
      </w:r>
    </w:p>
    <w:p w14:paraId="5C7EDE5C" w14:textId="46D2FD56" w:rsidR="00D6483B" w:rsidRPr="0005224C" w:rsidRDefault="00D6483B" w:rsidP="005A214C">
      <w:pPr>
        <w:spacing w:after="0" w:line="360" w:lineRule="auto"/>
        <w:rPr>
          <w:rFonts w:cs="Arial"/>
          <w:b/>
          <w:sz w:val="28"/>
          <w:szCs w:val="28"/>
        </w:rPr>
      </w:pPr>
    </w:p>
    <w:p w14:paraId="0A256104" w14:textId="77777777" w:rsidR="00E00C47" w:rsidRDefault="00E00C47" w:rsidP="005A214C">
      <w:pPr>
        <w:spacing w:after="0" w:line="360" w:lineRule="auto"/>
        <w:rPr>
          <w:rFonts w:cs="Arial"/>
          <w:sz w:val="24"/>
          <w:szCs w:val="24"/>
        </w:rPr>
      </w:pPr>
      <w:r w:rsidRPr="005A214C">
        <w:rPr>
          <w:rFonts w:cs="Arial"/>
          <w:noProof/>
          <w:sz w:val="24"/>
          <w:szCs w:val="24"/>
          <w:lang w:eastAsia="en-GB"/>
        </w:rPr>
        <mc:AlternateContent>
          <mc:Choice Requires="wps">
            <w:drawing>
              <wp:anchor distT="0" distB="0" distL="114300" distR="114300" simplePos="0" relativeHeight="251659264" behindDoc="0" locked="0" layoutInCell="1" allowOverlap="1" wp14:anchorId="3A377DFF" wp14:editId="42E7B059">
                <wp:simplePos x="0" y="0"/>
                <wp:positionH relativeFrom="column">
                  <wp:posOffset>9525</wp:posOffset>
                </wp:positionH>
                <wp:positionV relativeFrom="paragraph">
                  <wp:posOffset>17780</wp:posOffset>
                </wp:positionV>
                <wp:extent cx="5657850" cy="21240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124075"/>
                        </a:xfrm>
                        <a:prstGeom prst="rect">
                          <a:avLst/>
                        </a:prstGeom>
                        <a:solidFill>
                          <a:srgbClr val="FFFFFF"/>
                        </a:solidFill>
                        <a:ln w="9525">
                          <a:solidFill>
                            <a:srgbClr val="000000"/>
                          </a:solidFill>
                          <a:miter lim="800000"/>
                          <a:headEnd/>
                          <a:tailEnd/>
                        </a:ln>
                      </wps:spPr>
                      <wps:txbx>
                        <w:txbxContent>
                          <w:p w14:paraId="4A407DA4" w14:textId="6937AE25" w:rsidR="00E50E86" w:rsidRPr="0005224C" w:rsidRDefault="00E50E86">
                            <w:pPr>
                              <w:rPr>
                                <w:sz w:val="24"/>
                                <w:szCs w:val="24"/>
                              </w:rPr>
                            </w:pPr>
                            <w:r w:rsidRPr="0005224C">
                              <w:rPr>
                                <w:sz w:val="24"/>
                                <w:szCs w:val="24"/>
                              </w:rPr>
                              <w:t>How might your life have been different if you had been born 100, 125, 150 or 175 years ago? Would you have lived to see your first birthday, and also your fifth? What chance would you have had of going to school? When might you have started work?</w:t>
                            </w:r>
                          </w:p>
                          <w:p w14:paraId="2720DBF7" w14:textId="377E98FB" w:rsidR="00E50E86" w:rsidRPr="0005224C" w:rsidRDefault="00E50E86">
                            <w:pPr>
                              <w:rPr>
                                <w:sz w:val="24"/>
                                <w:szCs w:val="24"/>
                              </w:rPr>
                            </w:pPr>
                            <w:r w:rsidRPr="0005224C">
                              <w:rPr>
                                <w:sz w:val="24"/>
                                <w:szCs w:val="24"/>
                              </w:rPr>
                              <w:t>The answers to these questions would have differed depending on whether you were a boy or a girl, where you lived and exactly when you were born.</w:t>
                            </w:r>
                          </w:p>
                          <w:p w14:paraId="3E1981CC" w14:textId="3117723F" w:rsidR="00E50E86" w:rsidRDefault="00E50E86">
                            <w:r w:rsidRPr="0005224C">
                              <w:rPr>
                                <w:sz w:val="24"/>
                                <w:szCs w:val="24"/>
                              </w:rPr>
                              <w:t xml:space="preserve">In this worksheet you can explore what it was like to grow up in four different places in the second half of the nineteenth and early twentieth century, using information available from the </w:t>
                            </w:r>
                            <w:r w:rsidRPr="0005224C">
                              <w:rPr>
                                <w:i/>
                                <w:sz w:val="24"/>
                                <w:szCs w:val="24"/>
                              </w:rPr>
                              <w:t xml:space="preserve">PopulationsPast </w:t>
                            </w:r>
                            <w:r w:rsidRPr="0005224C">
                              <w:rPr>
                                <w:sz w:val="24"/>
                                <w:szCs w:val="24"/>
                              </w:rPr>
                              <w:t>website (</w:t>
                            </w:r>
                            <w:hyperlink r:id="rId7" w:history="1">
                              <w:r w:rsidR="0005224C" w:rsidRPr="0005224C">
                                <w:rPr>
                                  <w:rStyle w:val="Hyperlink"/>
                                  <w:i/>
                                  <w:sz w:val="24"/>
                                  <w:szCs w:val="24"/>
                                </w:rPr>
                                <w:t>www.populationspast.org</w:t>
                              </w:r>
                            </w:hyperlink>
                            <w:r w:rsidRPr="0005224C">
                              <w:rPr>
                                <w:i/>
                                <w:sz w:val="24"/>
                                <w:szCs w:val="24"/>
                              </w:rPr>
                              <w:t>)</w:t>
                            </w:r>
                          </w:p>
                          <w:p w14:paraId="739532B1" w14:textId="77777777" w:rsidR="00E50E86" w:rsidRDefault="00E50E86"/>
                          <w:p w14:paraId="3DC6AA5C" w14:textId="77777777" w:rsidR="00E50E86" w:rsidRDefault="00E50E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377DFF" id="_x0000_t202" coordsize="21600,21600" o:spt="202" path="m,l,21600r21600,l21600,xe">
                <v:stroke joinstyle="miter"/>
                <v:path gradientshapeok="t" o:connecttype="rect"/>
              </v:shapetype>
              <v:shape id="Text Box 2" o:spid="_x0000_s1026" type="#_x0000_t202" style="position:absolute;margin-left:.75pt;margin-top:1.4pt;width:445.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">
                <v:textbox>
                  <w:txbxContent>
                    <w:p w14:paraId="4A407DA4" w14:textId="6937AE25" w:rsidR="00E50E86" w:rsidRPr="0005224C" w:rsidRDefault="00E50E86">
                      <w:pPr>
                        <w:rPr>
                          <w:sz w:val="24"/>
                          <w:szCs w:val="24"/>
                        </w:rPr>
                      </w:pPr>
                      <w:r w:rsidRPr="0005224C">
                        <w:rPr>
                          <w:sz w:val="24"/>
                          <w:szCs w:val="24"/>
                        </w:rPr>
                        <w:t>How might your life have been different if you had been born 100, 125, 150 or 175 years ago? Would you have lived to see your first birthday, and also your fifth? What chance would you have had of going to school? When might you have started work?</w:t>
                      </w:r>
                    </w:p>
                    <w:p w14:paraId="2720DBF7" w14:textId="377E98FB" w:rsidR="00E50E86" w:rsidRPr="0005224C" w:rsidRDefault="00E50E86">
                      <w:pPr>
                        <w:rPr>
                          <w:sz w:val="24"/>
                          <w:szCs w:val="24"/>
                        </w:rPr>
                      </w:pPr>
                      <w:r w:rsidRPr="0005224C">
                        <w:rPr>
                          <w:sz w:val="24"/>
                          <w:szCs w:val="24"/>
                        </w:rPr>
                        <w:t>The answers to these questions would have differed depending on whether you were a boy or a girl, where you lived and exactly when you were born.</w:t>
                      </w:r>
                    </w:p>
                    <w:p w14:paraId="3E1981CC" w14:textId="3117723F" w:rsidR="00E50E86" w:rsidRDefault="00E50E86">
                      <w:r w:rsidRPr="0005224C">
                        <w:rPr>
                          <w:sz w:val="24"/>
                          <w:szCs w:val="24"/>
                        </w:rPr>
                        <w:t xml:space="preserve">In this worksheet you can explore what it was like to grow up in four different places in the second half of the nineteenth and early twentieth century, using information available from the </w:t>
                      </w:r>
                      <w:r w:rsidRPr="0005224C">
                        <w:rPr>
                          <w:i/>
                          <w:sz w:val="24"/>
                          <w:szCs w:val="24"/>
                        </w:rPr>
                        <w:t xml:space="preserve">PopulationsPast </w:t>
                      </w:r>
                      <w:r w:rsidRPr="0005224C">
                        <w:rPr>
                          <w:sz w:val="24"/>
                          <w:szCs w:val="24"/>
                        </w:rPr>
                        <w:t>website (</w:t>
                      </w:r>
                      <w:hyperlink r:id="rId8" w:history="1">
                        <w:r w:rsidR="0005224C" w:rsidRPr="0005224C">
                          <w:rPr>
                            <w:rStyle w:val="Hyperlink"/>
                            <w:i/>
                            <w:sz w:val="24"/>
                            <w:szCs w:val="24"/>
                          </w:rPr>
                          <w:t>www.populationspast.org</w:t>
                        </w:r>
                      </w:hyperlink>
                      <w:r w:rsidRPr="0005224C">
                        <w:rPr>
                          <w:i/>
                          <w:sz w:val="24"/>
                          <w:szCs w:val="24"/>
                        </w:rPr>
                        <w:t>)</w:t>
                      </w:r>
                    </w:p>
                    <w:p w14:paraId="739532B1" w14:textId="77777777" w:rsidR="00E50E86" w:rsidRDefault="00E50E86"/>
                    <w:p w14:paraId="3DC6AA5C" w14:textId="77777777" w:rsidR="00E50E86" w:rsidRDefault="00E50E86"/>
                  </w:txbxContent>
                </v:textbox>
              </v:shape>
            </w:pict>
          </mc:Fallback>
        </mc:AlternateContent>
      </w:r>
    </w:p>
    <w:p w14:paraId="57079804" w14:textId="77777777" w:rsidR="005A214C" w:rsidRDefault="005A214C" w:rsidP="005A214C">
      <w:pPr>
        <w:spacing w:after="0" w:line="360" w:lineRule="auto"/>
        <w:rPr>
          <w:rFonts w:cs="Arial"/>
          <w:sz w:val="24"/>
          <w:szCs w:val="24"/>
        </w:rPr>
      </w:pPr>
    </w:p>
    <w:p w14:paraId="595FA8D1" w14:textId="77777777" w:rsidR="00E00C47" w:rsidRDefault="00E00C47" w:rsidP="005A214C">
      <w:pPr>
        <w:spacing w:after="0" w:line="360" w:lineRule="auto"/>
        <w:rPr>
          <w:rFonts w:cs="Arial"/>
          <w:sz w:val="24"/>
          <w:szCs w:val="24"/>
        </w:rPr>
      </w:pPr>
    </w:p>
    <w:p w14:paraId="45DC5230" w14:textId="77777777" w:rsidR="00E00C47" w:rsidRDefault="00E00C47" w:rsidP="005A214C">
      <w:pPr>
        <w:spacing w:after="0" w:line="360" w:lineRule="auto"/>
        <w:rPr>
          <w:rFonts w:cs="Arial"/>
          <w:sz w:val="24"/>
          <w:szCs w:val="24"/>
        </w:rPr>
      </w:pPr>
    </w:p>
    <w:p w14:paraId="3049C35F" w14:textId="77777777" w:rsidR="00E00C47" w:rsidRDefault="00E00C47" w:rsidP="005A214C">
      <w:pPr>
        <w:spacing w:after="0" w:line="360" w:lineRule="auto"/>
        <w:rPr>
          <w:rFonts w:cs="Arial"/>
          <w:sz w:val="24"/>
          <w:szCs w:val="24"/>
        </w:rPr>
      </w:pPr>
    </w:p>
    <w:p w14:paraId="18D8D560" w14:textId="77777777" w:rsidR="00E00C47" w:rsidRDefault="00E00C47" w:rsidP="005A214C">
      <w:pPr>
        <w:spacing w:after="0" w:line="360" w:lineRule="auto"/>
        <w:rPr>
          <w:rFonts w:cs="Arial"/>
          <w:sz w:val="24"/>
          <w:szCs w:val="24"/>
        </w:rPr>
      </w:pPr>
    </w:p>
    <w:p w14:paraId="517E90C0" w14:textId="77777777" w:rsidR="00E00C47" w:rsidRDefault="00E00C47" w:rsidP="005A214C">
      <w:pPr>
        <w:spacing w:after="0" w:line="360" w:lineRule="auto"/>
        <w:rPr>
          <w:rFonts w:cs="Arial"/>
          <w:sz w:val="24"/>
          <w:szCs w:val="24"/>
        </w:rPr>
      </w:pPr>
    </w:p>
    <w:p w14:paraId="7F83FD86" w14:textId="77777777" w:rsidR="00E00C47" w:rsidRDefault="00E00C47" w:rsidP="005A214C">
      <w:pPr>
        <w:spacing w:after="0" w:line="360" w:lineRule="auto"/>
        <w:rPr>
          <w:rFonts w:cs="Arial"/>
          <w:sz w:val="24"/>
          <w:szCs w:val="24"/>
        </w:rPr>
      </w:pPr>
    </w:p>
    <w:p w14:paraId="5678AA01" w14:textId="77777777" w:rsidR="006E7A4D" w:rsidRDefault="006E7A4D" w:rsidP="005A214C">
      <w:pPr>
        <w:spacing w:after="0" w:line="360" w:lineRule="auto"/>
        <w:rPr>
          <w:rFonts w:cs="Arial"/>
          <w:sz w:val="24"/>
          <w:szCs w:val="24"/>
        </w:rPr>
      </w:pPr>
    </w:p>
    <w:p w14:paraId="05A1ED7A" w14:textId="283A0FB0" w:rsidR="00E00C47" w:rsidRDefault="00E00C47" w:rsidP="005A214C">
      <w:pPr>
        <w:spacing w:after="0" w:line="360" w:lineRule="auto"/>
        <w:rPr>
          <w:rFonts w:cs="Arial"/>
          <w:sz w:val="24"/>
          <w:szCs w:val="24"/>
        </w:rPr>
      </w:pPr>
      <w:r>
        <w:rPr>
          <w:rFonts w:cs="Arial"/>
          <w:sz w:val="24"/>
          <w:szCs w:val="24"/>
        </w:rPr>
        <w:t>Let us follow 4 pairs of children and see how life would have differed for them if they had been born in 1846-51, 1876-81 and 1906-11.</w:t>
      </w:r>
    </w:p>
    <w:p w14:paraId="30201519" w14:textId="77777777" w:rsidR="00A16EE4" w:rsidRDefault="00A16EE4" w:rsidP="005A214C">
      <w:pPr>
        <w:spacing w:after="0" w:line="360" w:lineRule="auto"/>
        <w:rPr>
          <w:rFonts w:cs="Arial"/>
          <w:sz w:val="24"/>
          <w:szCs w:val="24"/>
        </w:rPr>
      </w:pPr>
    </w:p>
    <w:p w14:paraId="59D62743" w14:textId="77777777" w:rsidR="00A16EE4" w:rsidRDefault="00A16EE4" w:rsidP="00A16EE4">
      <w:pPr>
        <w:spacing w:after="0" w:line="360" w:lineRule="auto"/>
        <w:rPr>
          <w:rFonts w:cs="Arial"/>
          <w:sz w:val="24"/>
          <w:szCs w:val="24"/>
        </w:rPr>
      </w:pPr>
      <w:r>
        <w:rPr>
          <w:rFonts w:cs="Arial"/>
          <w:sz w:val="24"/>
          <w:szCs w:val="24"/>
        </w:rPr>
        <w:t>Perhaps you would like to work in a team of four, each team member following one pair of children.</w:t>
      </w:r>
    </w:p>
    <w:p w14:paraId="07AD249D" w14:textId="77777777" w:rsidR="00A16EE4" w:rsidRDefault="00A16EE4" w:rsidP="005A214C">
      <w:pPr>
        <w:spacing w:after="0" w:line="360" w:lineRule="auto"/>
        <w:rPr>
          <w:rFonts w:cs="Arial"/>
          <w:sz w:val="24"/>
          <w:szCs w:val="24"/>
        </w:rPr>
      </w:pPr>
    </w:p>
    <w:p w14:paraId="18624466" w14:textId="67E4D55B" w:rsidR="00E00C47" w:rsidRDefault="00E00C47" w:rsidP="005A214C">
      <w:pPr>
        <w:spacing w:after="0" w:line="360" w:lineRule="auto"/>
        <w:rPr>
          <w:rFonts w:cs="Arial"/>
          <w:sz w:val="24"/>
          <w:szCs w:val="24"/>
        </w:rPr>
      </w:pPr>
      <w:r>
        <w:rPr>
          <w:rFonts w:cs="Arial"/>
          <w:sz w:val="24"/>
          <w:szCs w:val="24"/>
        </w:rPr>
        <w:t>We can imagine that</w:t>
      </w:r>
      <w:r w:rsidR="00500CB7">
        <w:rPr>
          <w:rFonts w:cs="Arial"/>
          <w:sz w:val="24"/>
          <w:szCs w:val="24"/>
        </w:rPr>
        <w:t>:</w:t>
      </w:r>
      <w:r>
        <w:rPr>
          <w:rFonts w:cs="Arial"/>
          <w:sz w:val="24"/>
          <w:szCs w:val="24"/>
        </w:rPr>
        <w:t xml:space="preserve"> </w:t>
      </w:r>
    </w:p>
    <w:p w14:paraId="0CE6BAB9" w14:textId="77777777" w:rsidR="00E00C47" w:rsidRPr="00FC75E8" w:rsidRDefault="00E00C47" w:rsidP="000B42FA">
      <w:pPr>
        <w:pStyle w:val="ListParagraph"/>
        <w:numPr>
          <w:ilvl w:val="0"/>
          <w:numId w:val="1"/>
        </w:numPr>
        <w:spacing w:after="0" w:line="360" w:lineRule="auto"/>
        <w:rPr>
          <w:rFonts w:cs="Arial"/>
          <w:sz w:val="24"/>
          <w:szCs w:val="24"/>
        </w:rPr>
      </w:pPr>
      <w:r w:rsidRPr="000B42FA">
        <w:rPr>
          <w:rFonts w:cs="Arial"/>
          <w:sz w:val="24"/>
          <w:szCs w:val="24"/>
        </w:rPr>
        <w:t>Eliza and Jack were</w:t>
      </w:r>
      <w:r w:rsidR="00762F2A" w:rsidRPr="000B42FA">
        <w:rPr>
          <w:rFonts w:cs="Arial"/>
          <w:sz w:val="24"/>
          <w:szCs w:val="24"/>
        </w:rPr>
        <w:t xml:space="preserve"> born in </w:t>
      </w:r>
      <w:r w:rsidR="009D1FDB" w:rsidRPr="000B42FA">
        <w:rPr>
          <w:rFonts w:cs="Arial"/>
          <w:sz w:val="24"/>
          <w:szCs w:val="24"/>
        </w:rPr>
        <w:t>Wardleworth Registration Sub-district</w:t>
      </w:r>
      <w:r w:rsidR="00EC0B6E" w:rsidRPr="000B42FA">
        <w:rPr>
          <w:rFonts w:cs="Arial"/>
          <w:sz w:val="24"/>
          <w:szCs w:val="24"/>
        </w:rPr>
        <w:t xml:space="preserve"> (RSD)</w:t>
      </w:r>
      <w:r w:rsidR="009D1FDB" w:rsidRPr="000B42FA">
        <w:rPr>
          <w:rFonts w:cs="Arial"/>
          <w:sz w:val="24"/>
          <w:szCs w:val="24"/>
        </w:rPr>
        <w:t xml:space="preserve"> in </w:t>
      </w:r>
      <w:r w:rsidR="00762F2A" w:rsidRPr="000B42FA">
        <w:rPr>
          <w:rFonts w:cs="Arial"/>
          <w:sz w:val="24"/>
          <w:szCs w:val="24"/>
        </w:rPr>
        <w:t>Rochdale</w:t>
      </w:r>
      <w:r w:rsidR="009D1FDB" w:rsidRPr="000B42FA">
        <w:rPr>
          <w:rFonts w:cs="Arial"/>
          <w:sz w:val="24"/>
          <w:szCs w:val="24"/>
        </w:rPr>
        <w:t xml:space="preserve"> Registration District</w:t>
      </w:r>
      <w:r w:rsidR="00762F2A" w:rsidRPr="000B42FA">
        <w:rPr>
          <w:rFonts w:cs="Arial"/>
          <w:sz w:val="24"/>
          <w:szCs w:val="24"/>
        </w:rPr>
        <w:t xml:space="preserve"> </w:t>
      </w:r>
      <w:r w:rsidR="00EC0B6E" w:rsidRPr="000B42FA">
        <w:rPr>
          <w:rFonts w:cs="Arial"/>
          <w:sz w:val="24"/>
          <w:szCs w:val="24"/>
        </w:rPr>
        <w:t xml:space="preserve">(RD) </w:t>
      </w:r>
      <w:r w:rsidR="00762F2A" w:rsidRPr="000B42FA">
        <w:rPr>
          <w:rFonts w:cs="Arial"/>
          <w:sz w:val="24"/>
          <w:szCs w:val="24"/>
        </w:rPr>
        <w:t>in</w:t>
      </w:r>
      <w:r w:rsidR="009D1FDB" w:rsidRPr="000B42FA">
        <w:rPr>
          <w:rFonts w:cs="Arial"/>
          <w:sz w:val="24"/>
          <w:szCs w:val="24"/>
        </w:rPr>
        <w:t xml:space="preserve"> the county of</w:t>
      </w:r>
      <w:r w:rsidR="00762F2A" w:rsidRPr="000B42FA">
        <w:rPr>
          <w:rFonts w:cs="Arial"/>
          <w:sz w:val="24"/>
          <w:szCs w:val="24"/>
        </w:rPr>
        <w:t xml:space="preserve"> Lancashire</w:t>
      </w:r>
      <w:r w:rsidR="00762F2A" w:rsidRPr="00500CB7">
        <w:rPr>
          <w:rFonts w:cs="Arial"/>
          <w:sz w:val="24"/>
          <w:szCs w:val="24"/>
        </w:rPr>
        <w:t>,</w:t>
      </w:r>
    </w:p>
    <w:p w14:paraId="0A96117E" w14:textId="77777777" w:rsidR="00E00C47" w:rsidRPr="00500CB7" w:rsidRDefault="00E00C47" w:rsidP="000B42FA">
      <w:pPr>
        <w:pStyle w:val="ListParagraph"/>
        <w:numPr>
          <w:ilvl w:val="0"/>
          <w:numId w:val="1"/>
        </w:numPr>
        <w:spacing w:after="0" w:line="360" w:lineRule="auto"/>
        <w:rPr>
          <w:rFonts w:cs="Arial"/>
          <w:sz w:val="24"/>
          <w:szCs w:val="24"/>
        </w:rPr>
      </w:pPr>
      <w:r w:rsidRPr="00500CB7">
        <w:rPr>
          <w:rFonts w:cs="Arial"/>
          <w:sz w:val="24"/>
          <w:szCs w:val="24"/>
        </w:rPr>
        <w:t xml:space="preserve">Ann and </w:t>
      </w:r>
      <w:r w:rsidR="00762F2A" w:rsidRPr="00500CB7">
        <w:rPr>
          <w:rFonts w:cs="Arial"/>
          <w:sz w:val="24"/>
          <w:szCs w:val="24"/>
        </w:rPr>
        <w:t>Richard</w:t>
      </w:r>
      <w:r w:rsidRPr="00500CB7">
        <w:rPr>
          <w:rFonts w:cs="Arial"/>
          <w:sz w:val="24"/>
          <w:szCs w:val="24"/>
        </w:rPr>
        <w:t xml:space="preserve"> were born in</w:t>
      </w:r>
      <w:r w:rsidR="00BC00B4" w:rsidRPr="00500CB7">
        <w:rPr>
          <w:rFonts w:cs="Arial"/>
          <w:sz w:val="24"/>
          <w:szCs w:val="24"/>
        </w:rPr>
        <w:t xml:space="preserve"> Blaenavon RSD, </w:t>
      </w:r>
      <w:r w:rsidR="00762F2A" w:rsidRPr="00500CB7">
        <w:rPr>
          <w:rFonts w:cs="Arial"/>
          <w:sz w:val="24"/>
          <w:szCs w:val="24"/>
        </w:rPr>
        <w:t>Abergavenny</w:t>
      </w:r>
      <w:r w:rsidR="00EC0B6E" w:rsidRPr="00500CB7">
        <w:rPr>
          <w:rFonts w:cs="Arial"/>
          <w:sz w:val="24"/>
          <w:szCs w:val="24"/>
        </w:rPr>
        <w:t xml:space="preserve"> RD</w:t>
      </w:r>
      <w:r w:rsidR="00762F2A" w:rsidRPr="00500CB7">
        <w:rPr>
          <w:rFonts w:cs="Arial"/>
          <w:sz w:val="24"/>
          <w:szCs w:val="24"/>
        </w:rPr>
        <w:t xml:space="preserve"> in Monmouthshire,</w:t>
      </w:r>
    </w:p>
    <w:p w14:paraId="3A29D0C9" w14:textId="6A774C52" w:rsidR="00762F2A" w:rsidRPr="00500CB7" w:rsidRDefault="00762F2A" w:rsidP="000B42FA">
      <w:pPr>
        <w:pStyle w:val="ListParagraph"/>
        <w:numPr>
          <w:ilvl w:val="0"/>
          <w:numId w:val="1"/>
        </w:numPr>
        <w:spacing w:after="0" w:line="360" w:lineRule="auto"/>
        <w:rPr>
          <w:rFonts w:cs="Arial"/>
          <w:sz w:val="24"/>
          <w:szCs w:val="24"/>
        </w:rPr>
      </w:pPr>
      <w:r w:rsidRPr="00500CB7">
        <w:rPr>
          <w:rFonts w:cs="Arial"/>
          <w:sz w:val="24"/>
          <w:szCs w:val="24"/>
        </w:rPr>
        <w:t xml:space="preserve">Mary and Henry were born in </w:t>
      </w:r>
      <w:r w:rsidR="000F083F" w:rsidRPr="00500CB7">
        <w:rPr>
          <w:rFonts w:cs="Arial"/>
          <w:sz w:val="24"/>
          <w:szCs w:val="24"/>
        </w:rPr>
        <w:t xml:space="preserve">Evesham RSD, </w:t>
      </w:r>
      <w:r w:rsidRPr="00500CB7">
        <w:rPr>
          <w:rFonts w:cs="Arial"/>
          <w:sz w:val="24"/>
          <w:szCs w:val="24"/>
        </w:rPr>
        <w:t>Evesham</w:t>
      </w:r>
      <w:r w:rsidR="00EC0B6E" w:rsidRPr="00500CB7">
        <w:rPr>
          <w:rFonts w:cs="Arial"/>
          <w:sz w:val="24"/>
          <w:szCs w:val="24"/>
        </w:rPr>
        <w:t xml:space="preserve"> RD</w:t>
      </w:r>
      <w:r w:rsidRPr="00500CB7">
        <w:rPr>
          <w:rFonts w:cs="Arial"/>
          <w:sz w:val="24"/>
          <w:szCs w:val="24"/>
        </w:rPr>
        <w:t xml:space="preserve"> in Worcestershire</w:t>
      </w:r>
      <w:r w:rsidR="00FC75E8">
        <w:rPr>
          <w:rFonts w:cs="Arial"/>
          <w:sz w:val="24"/>
          <w:szCs w:val="24"/>
        </w:rPr>
        <w:t>,</w:t>
      </w:r>
      <w:r w:rsidR="00171D5D">
        <w:rPr>
          <w:rFonts w:cs="Arial"/>
          <w:sz w:val="24"/>
          <w:szCs w:val="24"/>
        </w:rPr>
        <w:t xml:space="preserve"> and</w:t>
      </w:r>
    </w:p>
    <w:p w14:paraId="713B89D4" w14:textId="14B94518" w:rsidR="00762F2A" w:rsidRPr="00500CB7" w:rsidRDefault="00762F2A" w:rsidP="000B42FA">
      <w:pPr>
        <w:pStyle w:val="ListParagraph"/>
        <w:numPr>
          <w:ilvl w:val="0"/>
          <w:numId w:val="1"/>
        </w:numPr>
        <w:spacing w:after="0" w:line="360" w:lineRule="auto"/>
        <w:rPr>
          <w:rFonts w:cs="Arial"/>
          <w:sz w:val="24"/>
          <w:szCs w:val="24"/>
        </w:rPr>
      </w:pPr>
      <w:r w:rsidRPr="00500CB7">
        <w:rPr>
          <w:rFonts w:cs="Arial"/>
          <w:sz w:val="24"/>
          <w:szCs w:val="24"/>
        </w:rPr>
        <w:t xml:space="preserve">Rose and Albert were born in </w:t>
      </w:r>
      <w:r w:rsidR="000F083F" w:rsidRPr="00500CB7">
        <w:rPr>
          <w:rFonts w:cs="Arial"/>
          <w:sz w:val="24"/>
          <w:szCs w:val="24"/>
        </w:rPr>
        <w:t>St John Paddington (later Paddington South) RSD, Paddington</w:t>
      </w:r>
      <w:r w:rsidRPr="00500CB7">
        <w:rPr>
          <w:rFonts w:cs="Arial"/>
          <w:sz w:val="24"/>
          <w:szCs w:val="24"/>
        </w:rPr>
        <w:t xml:space="preserve"> </w:t>
      </w:r>
      <w:r w:rsidR="00EC0B6E" w:rsidRPr="00500CB7">
        <w:rPr>
          <w:rFonts w:cs="Arial"/>
          <w:sz w:val="24"/>
          <w:szCs w:val="24"/>
        </w:rPr>
        <w:t xml:space="preserve">RD </w:t>
      </w:r>
      <w:r w:rsidRPr="00500CB7">
        <w:rPr>
          <w:rFonts w:cs="Arial"/>
          <w:sz w:val="24"/>
          <w:szCs w:val="24"/>
        </w:rPr>
        <w:t>in London.</w:t>
      </w:r>
    </w:p>
    <w:p w14:paraId="2243DCCC" w14:textId="77777777" w:rsidR="00FC75E8" w:rsidRDefault="00FC75E8" w:rsidP="005A214C">
      <w:pPr>
        <w:spacing w:after="0" w:line="360" w:lineRule="auto"/>
        <w:rPr>
          <w:rFonts w:cs="Arial"/>
          <w:sz w:val="24"/>
          <w:szCs w:val="24"/>
        </w:rPr>
      </w:pPr>
    </w:p>
    <w:p w14:paraId="14238FEA" w14:textId="3885DAF5" w:rsidR="00FF5D05" w:rsidRPr="00FF5D05" w:rsidRDefault="00FF5D05" w:rsidP="005A214C">
      <w:pPr>
        <w:spacing w:after="0" w:line="360" w:lineRule="auto"/>
        <w:rPr>
          <w:rFonts w:cs="Arial"/>
          <w:sz w:val="24"/>
          <w:szCs w:val="24"/>
        </w:rPr>
      </w:pPr>
      <w:r>
        <w:rPr>
          <w:rFonts w:cs="Arial"/>
          <w:sz w:val="24"/>
          <w:szCs w:val="24"/>
        </w:rPr>
        <w:t xml:space="preserve">Choose one pair of children - substitute their names or that of their place of birth </w:t>
      </w:r>
      <w:r w:rsidR="00214F37">
        <w:rPr>
          <w:rFonts w:cs="Arial"/>
          <w:sz w:val="24"/>
          <w:szCs w:val="24"/>
        </w:rPr>
        <w:t xml:space="preserve">wherever </w:t>
      </w:r>
      <w:r>
        <w:rPr>
          <w:rFonts w:cs="Arial"/>
          <w:sz w:val="24"/>
          <w:szCs w:val="24"/>
        </w:rPr>
        <w:t>you see ‘</w:t>
      </w:r>
      <w:r w:rsidRPr="00FF5D05">
        <w:rPr>
          <w:rFonts w:cs="Arial"/>
          <w:b/>
          <w:sz w:val="24"/>
          <w:szCs w:val="24"/>
        </w:rPr>
        <w:t>Eliza and Jack’</w:t>
      </w:r>
      <w:r>
        <w:rPr>
          <w:rFonts w:cs="Arial"/>
          <w:b/>
          <w:sz w:val="24"/>
          <w:szCs w:val="24"/>
        </w:rPr>
        <w:t xml:space="preserve"> </w:t>
      </w:r>
      <w:r>
        <w:rPr>
          <w:rFonts w:cs="Arial"/>
          <w:sz w:val="24"/>
          <w:szCs w:val="24"/>
        </w:rPr>
        <w:t>or ‘</w:t>
      </w:r>
      <w:r w:rsidRPr="00FF5D05">
        <w:rPr>
          <w:rFonts w:cs="Arial"/>
          <w:b/>
          <w:sz w:val="24"/>
          <w:szCs w:val="24"/>
        </w:rPr>
        <w:t>Wardleworth</w:t>
      </w:r>
      <w:r>
        <w:rPr>
          <w:rFonts w:cs="Arial"/>
          <w:sz w:val="24"/>
          <w:szCs w:val="24"/>
        </w:rPr>
        <w:t>’ in the worksheet. If working in a team</w:t>
      </w:r>
      <w:r w:rsidR="00FC75E8">
        <w:rPr>
          <w:rFonts w:cs="Arial"/>
          <w:sz w:val="24"/>
          <w:szCs w:val="24"/>
        </w:rPr>
        <w:t>,</w:t>
      </w:r>
      <w:r>
        <w:rPr>
          <w:rFonts w:cs="Arial"/>
          <w:sz w:val="24"/>
          <w:szCs w:val="24"/>
        </w:rPr>
        <w:t xml:space="preserve"> each team member should follow a different pair of children</w:t>
      </w:r>
    </w:p>
    <w:p w14:paraId="5779BA67" w14:textId="34428967" w:rsidR="00762F2A" w:rsidRPr="00FC75E8" w:rsidRDefault="00FC75E8" w:rsidP="00FC75E8">
      <w:pPr>
        <w:spacing w:after="0" w:line="360" w:lineRule="auto"/>
        <w:rPr>
          <w:sz w:val="24"/>
          <w:szCs w:val="24"/>
        </w:rPr>
      </w:pPr>
      <w:r w:rsidRPr="00FC75E8">
        <w:rPr>
          <w:sz w:val="24"/>
          <w:szCs w:val="24"/>
        </w:rPr>
        <w:t xml:space="preserve">Open </w:t>
      </w:r>
      <w:hyperlink r:id="rId9" w:history="1">
        <w:r w:rsidRPr="00FC75E8">
          <w:rPr>
            <w:rStyle w:val="Hyperlink"/>
            <w:sz w:val="24"/>
            <w:szCs w:val="24"/>
          </w:rPr>
          <w:t>www.populationspast.org</w:t>
        </w:r>
      </w:hyperlink>
      <w:r w:rsidR="00762F2A">
        <w:rPr>
          <w:rFonts w:cs="Arial"/>
          <w:sz w:val="24"/>
          <w:szCs w:val="24"/>
        </w:rPr>
        <w:t>.</w:t>
      </w:r>
      <w:r w:rsidR="00882C0F">
        <w:rPr>
          <w:rFonts w:cs="Arial"/>
          <w:sz w:val="24"/>
          <w:szCs w:val="24"/>
        </w:rPr>
        <w:t xml:space="preserve">  Make sure the ‘Year selection tool’  </w:t>
      </w:r>
      <w:r w:rsidR="00F22755">
        <w:rPr>
          <w:rFonts w:cs="Arial"/>
          <w:noProof/>
          <w:sz w:val="24"/>
          <w:szCs w:val="24"/>
          <w:lang w:eastAsia="en-GB"/>
        </w:rPr>
        <w:drawing>
          <wp:inline distT="0" distB="0" distL="0" distR="0" wp14:anchorId="6761B9C6" wp14:editId="6EBE90BB">
            <wp:extent cx="971550" cy="47544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475440"/>
                    </a:xfrm>
                    <a:prstGeom prst="rect">
                      <a:avLst/>
                    </a:prstGeom>
                    <a:noFill/>
                    <a:ln>
                      <a:noFill/>
                    </a:ln>
                  </pic:spPr>
                </pic:pic>
              </a:graphicData>
            </a:graphic>
          </wp:inline>
        </w:drawing>
      </w:r>
      <w:r w:rsidR="00F22755">
        <w:rPr>
          <w:rFonts w:cs="Arial"/>
          <w:sz w:val="24"/>
          <w:szCs w:val="24"/>
        </w:rPr>
        <w:t xml:space="preserve"> </w:t>
      </w:r>
      <w:r w:rsidR="00882C0F">
        <w:rPr>
          <w:rFonts w:cs="Arial"/>
          <w:sz w:val="24"/>
          <w:szCs w:val="24"/>
        </w:rPr>
        <w:t>has the slider set to 1851.</w:t>
      </w:r>
      <w:r w:rsidR="00500CB7">
        <w:rPr>
          <w:rFonts w:cs="Arial"/>
          <w:sz w:val="24"/>
          <w:szCs w:val="24"/>
        </w:rPr>
        <w:t xml:space="preserve"> </w:t>
      </w:r>
      <w:r w:rsidR="00762F2A">
        <w:rPr>
          <w:rFonts w:cs="Arial"/>
          <w:sz w:val="24"/>
          <w:szCs w:val="24"/>
        </w:rPr>
        <w:t>Use the ‘Search’ box</w:t>
      </w:r>
      <w:r w:rsidR="00882C0F">
        <w:rPr>
          <w:rFonts w:cs="Arial"/>
          <w:sz w:val="24"/>
          <w:szCs w:val="24"/>
        </w:rPr>
        <w:t xml:space="preserve"> </w:t>
      </w:r>
      <w:r w:rsidR="00882C0F">
        <w:rPr>
          <w:rFonts w:cs="Arial"/>
          <w:noProof/>
          <w:sz w:val="24"/>
          <w:szCs w:val="24"/>
          <w:lang w:eastAsia="en-GB"/>
        </w:rPr>
        <w:drawing>
          <wp:inline distT="0" distB="0" distL="0" distR="0" wp14:anchorId="745F0940" wp14:editId="7CF2CD63">
            <wp:extent cx="25050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323850"/>
                    </a:xfrm>
                    <a:prstGeom prst="rect">
                      <a:avLst/>
                    </a:prstGeom>
                    <a:noFill/>
                    <a:ln>
                      <a:noFill/>
                    </a:ln>
                  </pic:spPr>
                </pic:pic>
              </a:graphicData>
            </a:graphic>
          </wp:inline>
        </w:drawing>
      </w:r>
      <w:r w:rsidR="00882C0F">
        <w:rPr>
          <w:rFonts w:cs="Arial"/>
          <w:sz w:val="24"/>
          <w:szCs w:val="24"/>
        </w:rPr>
        <w:t xml:space="preserve"> to find </w:t>
      </w:r>
      <w:r w:rsidR="00882C0F">
        <w:rPr>
          <w:rFonts w:cs="Arial"/>
          <w:sz w:val="24"/>
          <w:szCs w:val="24"/>
        </w:rPr>
        <w:lastRenderedPageBreak/>
        <w:t xml:space="preserve">Rochdale. </w:t>
      </w:r>
      <w:r w:rsidR="00F22755">
        <w:rPr>
          <w:rFonts w:cs="Arial"/>
          <w:sz w:val="24"/>
          <w:szCs w:val="24"/>
        </w:rPr>
        <w:t>Notice that the dropdown menu offers you the choice of Rochdale in North West England, and Rochdale in Suffolk. Eliza and Jack lived in Rochdale in the county of Lancashire, so choose Rochdale, North West England. W</w:t>
      </w:r>
      <w:r w:rsidR="00882C0F">
        <w:rPr>
          <w:rFonts w:cs="Arial"/>
          <w:sz w:val="24"/>
          <w:szCs w:val="24"/>
        </w:rPr>
        <w:t>ith your mouse scroll button, or your touchpad</w:t>
      </w:r>
      <w:r w:rsidR="00214F37">
        <w:rPr>
          <w:rFonts w:cs="Arial"/>
          <w:sz w:val="24"/>
          <w:szCs w:val="24"/>
        </w:rPr>
        <w:t>,</w:t>
      </w:r>
      <w:r w:rsidR="00882C0F">
        <w:rPr>
          <w:rFonts w:cs="Arial"/>
          <w:sz w:val="24"/>
          <w:szCs w:val="24"/>
        </w:rPr>
        <w:t xml:space="preserve"> or using the </w:t>
      </w:r>
      <w:r w:rsidR="00CE7CE3">
        <w:rPr>
          <w:rFonts w:cs="Arial"/>
          <w:sz w:val="24"/>
          <w:szCs w:val="24"/>
        </w:rPr>
        <w:t>p</w:t>
      </w:r>
      <w:r w:rsidR="00882C0F">
        <w:rPr>
          <w:rFonts w:cs="Arial"/>
          <w:sz w:val="24"/>
          <w:szCs w:val="24"/>
        </w:rPr>
        <w:t>lus ‘Zoom’</w:t>
      </w:r>
      <w:r w:rsidR="00CE7CE3">
        <w:rPr>
          <w:rFonts w:cs="Arial"/>
          <w:sz w:val="24"/>
          <w:szCs w:val="24"/>
        </w:rPr>
        <w:t xml:space="preserve"> button </w:t>
      </w:r>
      <w:r w:rsidR="00CE7CE3">
        <w:rPr>
          <w:rFonts w:cs="Arial"/>
          <w:noProof/>
          <w:sz w:val="24"/>
          <w:szCs w:val="24"/>
          <w:lang w:eastAsia="en-GB"/>
        </w:rPr>
        <w:drawing>
          <wp:inline distT="0" distB="0" distL="0" distR="0" wp14:anchorId="2D74F958" wp14:editId="5EF30112">
            <wp:extent cx="152400" cy="278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613" cy="286378"/>
                    </a:xfrm>
                    <a:prstGeom prst="rect">
                      <a:avLst/>
                    </a:prstGeom>
                    <a:noFill/>
                    <a:ln>
                      <a:noFill/>
                    </a:ln>
                  </pic:spPr>
                </pic:pic>
              </a:graphicData>
            </a:graphic>
          </wp:inline>
        </w:drawing>
      </w:r>
      <w:r w:rsidR="00214F37">
        <w:rPr>
          <w:rFonts w:cs="Arial"/>
          <w:sz w:val="24"/>
          <w:szCs w:val="24"/>
        </w:rPr>
        <w:t>,</w:t>
      </w:r>
      <w:r w:rsidR="00882C0F">
        <w:rPr>
          <w:rFonts w:cs="Arial"/>
          <w:sz w:val="24"/>
          <w:szCs w:val="24"/>
        </w:rPr>
        <w:t xml:space="preserve"> zoom</w:t>
      </w:r>
      <w:r w:rsidR="00FF5D05">
        <w:rPr>
          <w:rFonts w:cs="Arial"/>
          <w:sz w:val="24"/>
          <w:szCs w:val="24"/>
        </w:rPr>
        <w:t xml:space="preserve"> in</w:t>
      </w:r>
      <w:r w:rsidR="00882C0F">
        <w:rPr>
          <w:rFonts w:cs="Arial"/>
          <w:sz w:val="24"/>
          <w:szCs w:val="24"/>
        </w:rPr>
        <w:t xml:space="preserve"> until you can see the Registration Sub Districts (RSD) . Look carefully to see where the town of Rochdale lies. </w:t>
      </w:r>
      <w:r w:rsidR="00882C0F" w:rsidRPr="004E6352">
        <w:rPr>
          <w:rFonts w:cs="Arial"/>
          <w:b/>
          <w:sz w:val="24"/>
          <w:szCs w:val="24"/>
        </w:rPr>
        <w:t>Eliza and Jack</w:t>
      </w:r>
      <w:r w:rsidR="00882C0F">
        <w:rPr>
          <w:rFonts w:cs="Arial"/>
          <w:sz w:val="24"/>
          <w:szCs w:val="24"/>
        </w:rPr>
        <w:t xml:space="preserve"> were both born in </w:t>
      </w:r>
      <w:r w:rsidR="00882C0F" w:rsidRPr="004E6352">
        <w:rPr>
          <w:rFonts w:cs="Arial"/>
          <w:b/>
          <w:sz w:val="24"/>
          <w:szCs w:val="24"/>
        </w:rPr>
        <w:t>Wardleworth RSD</w:t>
      </w:r>
      <w:r w:rsidR="00F22755" w:rsidRPr="00021859">
        <w:rPr>
          <w:rFonts w:cs="Arial"/>
          <w:sz w:val="24"/>
          <w:szCs w:val="24"/>
        </w:rPr>
        <w:t xml:space="preserve">. In </w:t>
      </w:r>
      <w:r w:rsidR="002138B9" w:rsidRPr="00021859">
        <w:rPr>
          <w:rFonts w:cs="Arial"/>
          <w:sz w:val="24"/>
          <w:szCs w:val="24"/>
        </w:rPr>
        <w:t>1851,</w:t>
      </w:r>
      <w:r w:rsidR="00F22755">
        <w:rPr>
          <w:rFonts w:cs="Arial"/>
          <w:b/>
          <w:sz w:val="24"/>
          <w:szCs w:val="24"/>
        </w:rPr>
        <w:t xml:space="preserve"> Wardleworth</w:t>
      </w:r>
      <w:r w:rsidR="005B1714">
        <w:rPr>
          <w:rFonts w:cs="Arial"/>
          <w:sz w:val="24"/>
          <w:szCs w:val="24"/>
        </w:rPr>
        <w:t xml:space="preserve"> </w:t>
      </w:r>
      <w:r w:rsidR="00F22755">
        <w:rPr>
          <w:rFonts w:cs="Arial"/>
          <w:sz w:val="24"/>
          <w:szCs w:val="24"/>
        </w:rPr>
        <w:t xml:space="preserve">was </w:t>
      </w:r>
      <w:r w:rsidR="00A00A88">
        <w:rPr>
          <w:rFonts w:cs="Arial"/>
          <w:b/>
          <w:sz w:val="24"/>
          <w:szCs w:val="24"/>
        </w:rPr>
        <w:t>one of the nine RSDs in</w:t>
      </w:r>
      <w:r w:rsidR="005B1714" w:rsidRPr="00FF5D05">
        <w:rPr>
          <w:rFonts w:cs="Arial"/>
          <w:b/>
          <w:sz w:val="24"/>
          <w:szCs w:val="24"/>
        </w:rPr>
        <w:t xml:space="preserve"> Rochdale RD</w:t>
      </w:r>
      <w:r w:rsidR="00882C0F">
        <w:rPr>
          <w:rFonts w:cs="Arial"/>
          <w:sz w:val="24"/>
          <w:szCs w:val="24"/>
        </w:rPr>
        <w:t>.</w:t>
      </w:r>
    </w:p>
    <w:p w14:paraId="73F0E7FE" w14:textId="77777777" w:rsidR="00E00C47" w:rsidRDefault="00E00C47" w:rsidP="005A214C">
      <w:pPr>
        <w:spacing w:after="0" w:line="360" w:lineRule="auto"/>
        <w:rPr>
          <w:rFonts w:cs="Arial"/>
          <w:sz w:val="24"/>
          <w:szCs w:val="24"/>
        </w:rPr>
      </w:pPr>
    </w:p>
    <w:p w14:paraId="2FFA3BDC" w14:textId="2A4F4A9A" w:rsidR="00BA125B" w:rsidRDefault="00882C0F" w:rsidP="005A214C">
      <w:pPr>
        <w:spacing w:after="0" w:line="360" w:lineRule="auto"/>
        <w:rPr>
          <w:rFonts w:cs="Arial"/>
          <w:sz w:val="24"/>
          <w:szCs w:val="24"/>
        </w:rPr>
      </w:pPr>
      <w:r>
        <w:rPr>
          <w:rFonts w:cs="Arial"/>
          <w:sz w:val="24"/>
          <w:szCs w:val="24"/>
        </w:rPr>
        <w:t>How many people were there per acre in this RSD</w:t>
      </w:r>
      <w:r w:rsidR="00BA125B">
        <w:rPr>
          <w:rFonts w:cs="Arial"/>
          <w:sz w:val="24"/>
          <w:szCs w:val="24"/>
        </w:rPr>
        <w:t xml:space="preserve"> </w:t>
      </w:r>
      <w:r>
        <w:rPr>
          <w:rFonts w:cs="Arial"/>
          <w:sz w:val="24"/>
          <w:szCs w:val="24"/>
        </w:rPr>
        <w:t>in 1851?</w:t>
      </w:r>
      <w:r w:rsidR="00BA125B" w:rsidDel="00F22755">
        <w:rPr>
          <w:rFonts w:cs="Arial"/>
          <w:sz w:val="24"/>
          <w:szCs w:val="24"/>
        </w:rPr>
        <w:t xml:space="preserve"> </w:t>
      </w:r>
      <w:r w:rsidR="00F22755">
        <w:rPr>
          <w:rFonts w:cs="Arial"/>
          <w:sz w:val="24"/>
          <w:szCs w:val="24"/>
        </w:rPr>
        <w:t>I</w:t>
      </w:r>
      <w:r w:rsidR="005B1714">
        <w:rPr>
          <w:rFonts w:cs="Arial"/>
          <w:sz w:val="24"/>
          <w:szCs w:val="24"/>
        </w:rPr>
        <w:t>n 1881</w:t>
      </w:r>
      <w:r w:rsidR="00F22755">
        <w:rPr>
          <w:rFonts w:cs="Arial"/>
          <w:sz w:val="24"/>
          <w:szCs w:val="24"/>
        </w:rPr>
        <w:t xml:space="preserve">? In </w:t>
      </w:r>
      <w:r w:rsidR="005B1714">
        <w:rPr>
          <w:rFonts w:cs="Arial"/>
          <w:sz w:val="24"/>
          <w:szCs w:val="24"/>
        </w:rPr>
        <w:t>1911</w:t>
      </w:r>
      <w:r w:rsidR="00F22755">
        <w:rPr>
          <w:rFonts w:cs="Arial"/>
          <w:sz w:val="24"/>
          <w:szCs w:val="24"/>
        </w:rPr>
        <w:t xml:space="preserve">? </w:t>
      </w:r>
    </w:p>
    <w:p w14:paraId="4540566F" w14:textId="46E5930E" w:rsidR="005B1714" w:rsidRDefault="005B1714" w:rsidP="005A214C">
      <w:pPr>
        <w:spacing w:after="0" w:line="360" w:lineRule="auto"/>
        <w:rPr>
          <w:rFonts w:cs="Arial"/>
          <w:sz w:val="24"/>
          <w:szCs w:val="24"/>
        </w:rPr>
      </w:pPr>
      <w:r>
        <w:rPr>
          <w:rFonts w:cs="Arial"/>
          <w:sz w:val="24"/>
          <w:szCs w:val="24"/>
        </w:rPr>
        <w:t xml:space="preserve">You can find the answers to these questions by clicking on the ‘population density’ button on the black ‘variable selection’ panel to the right of the map. </w:t>
      </w:r>
      <w:r w:rsidR="00A00A88">
        <w:rPr>
          <w:rFonts w:cs="Arial"/>
          <w:sz w:val="24"/>
          <w:szCs w:val="24"/>
        </w:rPr>
        <w:t>With</w:t>
      </w:r>
      <w:r>
        <w:rPr>
          <w:rFonts w:cs="Arial"/>
          <w:sz w:val="24"/>
          <w:szCs w:val="24"/>
        </w:rPr>
        <w:t xml:space="preserve"> the year selection tool slider set to 1851, hover your cursor over </w:t>
      </w:r>
      <w:r w:rsidRPr="004E6352">
        <w:rPr>
          <w:rFonts w:cs="Arial"/>
          <w:b/>
          <w:sz w:val="24"/>
          <w:szCs w:val="24"/>
        </w:rPr>
        <w:t>Wardleworth RSD</w:t>
      </w:r>
      <w:r>
        <w:rPr>
          <w:rFonts w:cs="Arial"/>
          <w:sz w:val="24"/>
          <w:szCs w:val="24"/>
        </w:rPr>
        <w:t xml:space="preserve"> and the ‘Value display’ box will tell you the population density for </w:t>
      </w:r>
      <w:r w:rsidRPr="004E6352">
        <w:rPr>
          <w:rFonts w:cs="Arial"/>
          <w:b/>
          <w:sz w:val="24"/>
          <w:szCs w:val="24"/>
        </w:rPr>
        <w:t>Wardleworth</w:t>
      </w:r>
      <w:r w:rsidR="004E6352" w:rsidRPr="004E6352">
        <w:rPr>
          <w:rFonts w:cs="Arial"/>
          <w:b/>
          <w:sz w:val="24"/>
          <w:szCs w:val="24"/>
        </w:rPr>
        <w:t xml:space="preserve"> RSD</w:t>
      </w:r>
      <w:r>
        <w:rPr>
          <w:rFonts w:cs="Arial"/>
          <w:sz w:val="24"/>
          <w:szCs w:val="24"/>
        </w:rPr>
        <w:t xml:space="preserve"> in 1851. Move the year selection slider to 1881 and hover your mouse </w:t>
      </w:r>
      <w:r w:rsidR="00BA125B">
        <w:rPr>
          <w:rFonts w:cs="Arial"/>
          <w:sz w:val="24"/>
          <w:szCs w:val="24"/>
        </w:rPr>
        <w:t xml:space="preserve">over </w:t>
      </w:r>
      <w:r>
        <w:rPr>
          <w:rFonts w:cs="Arial"/>
          <w:sz w:val="24"/>
          <w:szCs w:val="24"/>
        </w:rPr>
        <w:t>the RSD again. The Value display box will tell you what the population density is in 1881. Move the slider to 1911 and read of</w:t>
      </w:r>
      <w:r w:rsidR="00A00A88">
        <w:rPr>
          <w:rFonts w:cs="Arial"/>
          <w:sz w:val="24"/>
          <w:szCs w:val="24"/>
        </w:rPr>
        <w:t>f</w:t>
      </w:r>
      <w:r>
        <w:rPr>
          <w:rFonts w:cs="Arial"/>
          <w:sz w:val="24"/>
          <w:szCs w:val="24"/>
        </w:rPr>
        <w:t xml:space="preserve"> the number </w:t>
      </w:r>
      <w:r w:rsidR="00CE7CE3">
        <w:rPr>
          <w:rFonts w:cs="Arial"/>
          <w:sz w:val="24"/>
          <w:szCs w:val="24"/>
        </w:rPr>
        <w:t xml:space="preserve">of </w:t>
      </w:r>
      <w:r>
        <w:rPr>
          <w:rFonts w:cs="Arial"/>
          <w:sz w:val="24"/>
          <w:szCs w:val="24"/>
        </w:rPr>
        <w:t>persons per acre in the RSD in 1911.</w:t>
      </w:r>
    </w:p>
    <w:p w14:paraId="5040C22E" w14:textId="77777777" w:rsidR="005B1714" w:rsidRDefault="005B1714" w:rsidP="005A214C">
      <w:pPr>
        <w:spacing w:after="0" w:line="360" w:lineRule="auto"/>
        <w:rPr>
          <w:rFonts w:cs="Arial"/>
          <w:b/>
          <w:sz w:val="24"/>
          <w:szCs w:val="24"/>
        </w:rPr>
      </w:pPr>
    </w:p>
    <w:p w14:paraId="5F664117" w14:textId="476D0D95" w:rsidR="005B1714" w:rsidRDefault="005B1714" w:rsidP="005A214C">
      <w:pPr>
        <w:spacing w:after="0" w:line="360" w:lineRule="auto"/>
        <w:rPr>
          <w:rFonts w:cs="Arial"/>
          <w:sz w:val="24"/>
          <w:szCs w:val="24"/>
        </w:rPr>
      </w:pPr>
      <w:r w:rsidRPr="005B1714">
        <w:rPr>
          <w:rFonts w:cs="Arial"/>
          <w:sz w:val="24"/>
          <w:szCs w:val="24"/>
        </w:rPr>
        <w:t>Copy these figures for Rochdale</w:t>
      </w:r>
      <w:r>
        <w:rPr>
          <w:rFonts w:cs="Arial"/>
          <w:sz w:val="24"/>
          <w:szCs w:val="24"/>
        </w:rPr>
        <w:t xml:space="preserve"> into T</w:t>
      </w:r>
      <w:r w:rsidRPr="005B1714">
        <w:rPr>
          <w:rFonts w:cs="Arial"/>
          <w:sz w:val="24"/>
          <w:szCs w:val="24"/>
        </w:rPr>
        <w:t>able</w:t>
      </w:r>
      <w:r>
        <w:rPr>
          <w:rFonts w:cs="Arial"/>
          <w:sz w:val="24"/>
          <w:szCs w:val="24"/>
        </w:rPr>
        <w:t xml:space="preserve"> 1</w:t>
      </w:r>
      <w:r w:rsidR="006E7A4D">
        <w:rPr>
          <w:rFonts w:cs="Arial"/>
          <w:sz w:val="24"/>
          <w:szCs w:val="24"/>
        </w:rPr>
        <w:t xml:space="preserve"> on the next page</w:t>
      </w:r>
      <w:r>
        <w:rPr>
          <w:rFonts w:cs="Arial"/>
          <w:sz w:val="24"/>
          <w:szCs w:val="24"/>
        </w:rPr>
        <w:t>.</w:t>
      </w:r>
    </w:p>
    <w:p w14:paraId="0E653027" w14:textId="77777777" w:rsidR="00A10CBA" w:rsidRDefault="00A10CBA" w:rsidP="005A214C">
      <w:pPr>
        <w:spacing w:after="0" w:line="360" w:lineRule="auto"/>
        <w:rPr>
          <w:rFonts w:cs="Arial"/>
          <w:sz w:val="24"/>
          <w:szCs w:val="24"/>
        </w:rPr>
      </w:pPr>
    </w:p>
    <w:p w14:paraId="70DBFC26" w14:textId="2B4E0E33" w:rsidR="005B1714" w:rsidRDefault="00542E75" w:rsidP="005A214C">
      <w:pPr>
        <w:spacing w:after="0" w:line="360" w:lineRule="auto"/>
        <w:rPr>
          <w:rFonts w:cs="Arial"/>
          <w:sz w:val="24"/>
          <w:szCs w:val="24"/>
        </w:rPr>
      </w:pPr>
      <w:r>
        <w:rPr>
          <w:rFonts w:cs="Arial"/>
          <w:sz w:val="24"/>
          <w:szCs w:val="24"/>
        </w:rPr>
        <w:t xml:space="preserve">Hover your mouse over the words ‘Population density’ on the Variable selection panel and copy out the definition of Population density which appears in the small definition window </w:t>
      </w:r>
      <w:r w:rsidR="00A00A88">
        <w:rPr>
          <w:rFonts w:cs="Arial"/>
          <w:sz w:val="24"/>
          <w:szCs w:val="24"/>
        </w:rPr>
        <w:t xml:space="preserve">into the space </w:t>
      </w:r>
      <w:r>
        <w:rPr>
          <w:rFonts w:cs="Arial"/>
          <w:sz w:val="24"/>
          <w:szCs w:val="24"/>
        </w:rPr>
        <w:t>between the brackets in the table title.</w:t>
      </w:r>
    </w:p>
    <w:p w14:paraId="6C8373C5" w14:textId="55283799" w:rsidR="007A04FF" w:rsidRDefault="007A04FF" w:rsidP="005A214C">
      <w:pPr>
        <w:spacing w:after="0" w:line="360" w:lineRule="auto"/>
        <w:rPr>
          <w:rFonts w:cs="Arial"/>
          <w:sz w:val="24"/>
          <w:szCs w:val="24"/>
        </w:rPr>
      </w:pPr>
    </w:p>
    <w:p w14:paraId="61F4A613" w14:textId="03B5C0C8" w:rsidR="007A04FF" w:rsidRDefault="007A04FF" w:rsidP="005A214C">
      <w:pPr>
        <w:spacing w:after="0" w:line="360" w:lineRule="auto"/>
        <w:rPr>
          <w:rFonts w:cs="Arial"/>
          <w:sz w:val="24"/>
          <w:szCs w:val="24"/>
        </w:rPr>
      </w:pPr>
      <w:r>
        <w:rPr>
          <w:rFonts w:cs="Arial"/>
          <w:sz w:val="24"/>
          <w:szCs w:val="24"/>
        </w:rPr>
        <w:t xml:space="preserve">(If you are working on a different pair of children, </w:t>
      </w:r>
      <w:r w:rsidR="00BA125B">
        <w:rPr>
          <w:rFonts w:cs="Arial"/>
          <w:sz w:val="24"/>
          <w:szCs w:val="24"/>
        </w:rPr>
        <w:t>fill in</w:t>
      </w:r>
      <w:r>
        <w:rPr>
          <w:rFonts w:cs="Arial"/>
          <w:sz w:val="24"/>
          <w:szCs w:val="24"/>
        </w:rPr>
        <w:t xml:space="preserve"> the figures for their </w:t>
      </w:r>
      <w:r w:rsidR="00FB76B5">
        <w:rPr>
          <w:rFonts w:cs="Arial"/>
          <w:sz w:val="24"/>
          <w:szCs w:val="24"/>
        </w:rPr>
        <w:t>place of birth</w:t>
      </w:r>
      <w:r>
        <w:rPr>
          <w:rFonts w:cs="Arial"/>
          <w:sz w:val="24"/>
          <w:szCs w:val="24"/>
        </w:rPr>
        <w:t xml:space="preserve"> in Table 1 and </w:t>
      </w:r>
      <w:r w:rsidR="004F6220">
        <w:rPr>
          <w:rFonts w:cs="Arial"/>
          <w:sz w:val="24"/>
          <w:szCs w:val="24"/>
        </w:rPr>
        <w:t xml:space="preserve">in </w:t>
      </w:r>
      <w:r>
        <w:rPr>
          <w:rFonts w:cs="Arial"/>
          <w:sz w:val="24"/>
          <w:szCs w:val="24"/>
        </w:rPr>
        <w:t>the tables that follow.)</w:t>
      </w:r>
    </w:p>
    <w:p w14:paraId="1E12B228" w14:textId="298B0414" w:rsidR="00BA125B" w:rsidRPr="005B1714" w:rsidRDefault="00BA125B" w:rsidP="005A214C">
      <w:pPr>
        <w:spacing w:after="0" w:line="360" w:lineRule="auto"/>
        <w:rPr>
          <w:rFonts w:cs="Arial"/>
          <w:sz w:val="24"/>
          <w:szCs w:val="24"/>
        </w:rPr>
      </w:pPr>
    </w:p>
    <w:p w14:paraId="3B55D2B9" w14:textId="61A0EB10" w:rsidR="00BA125B" w:rsidRDefault="00BA125B" w:rsidP="00BA125B">
      <w:pPr>
        <w:spacing w:after="0" w:line="360" w:lineRule="auto"/>
        <w:rPr>
          <w:rFonts w:cs="Arial"/>
          <w:sz w:val="24"/>
          <w:szCs w:val="24"/>
        </w:rPr>
      </w:pPr>
      <w:r>
        <w:rPr>
          <w:rFonts w:cs="Arial"/>
          <w:sz w:val="24"/>
          <w:szCs w:val="24"/>
        </w:rPr>
        <w:t xml:space="preserve">If </w:t>
      </w:r>
      <w:r w:rsidRPr="002420AE">
        <w:rPr>
          <w:rFonts w:cs="Arial"/>
          <w:b/>
          <w:sz w:val="24"/>
          <w:szCs w:val="24"/>
        </w:rPr>
        <w:t>Eliza and Jack</w:t>
      </w:r>
      <w:r>
        <w:rPr>
          <w:rFonts w:cs="Arial"/>
          <w:sz w:val="24"/>
          <w:szCs w:val="24"/>
        </w:rPr>
        <w:t xml:space="preserve"> had been born in 1911 would they have found </w:t>
      </w:r>
      <w:r w:rsidRPr="004E6352">
        <w:rPr>
          <w:rFonts w:cs="Arial"/>
          <w:b/>
          <w:sz w:val="24"/>
          <w:szCs w:val="24"/>
        </w:rPr>
        <w:t>Wardleworth</w:t>
      </w:r>
      <w:r>
        <w:rPr>
          <w:rFonts w:cs="Arial"/>
          <w:sz w:val="24"/>
          <w:szCs w:val="24"/>
        </w:rPr>
        <w:t xml:space="preserve"> more crowded or less crowded than in 1851 or just about the same ?......................................</w:t>
      </w:r>
      <w:r w:rsidR="0005224C">
        <w:rPr>
          <w:rFonts w:cs="Arial"/>
          <w:sz w:val="24"/>
          <w:szCs w:val="24"/>
        </w:rPr>
        <w:t>........................</w:t>
      </w:r>
      <w:r>
        <w:rPr>
          <w:rFonts w:cs="Arial"/>
          <w:sz w:val="24"/>
          <w:szCs w:val="24"/>
        </w:rPr>
        <w:t xml:space="preserve"> </w:t>
      </w:r>
      <w:r w:rsidR="0005224C">
        <w:rPr>
          <w:rFonts w:cs="Arial"/>
          <w:sz w:val="24"/>
          <w:szCs w:val="24"/>
        </w:rPr>
        <w:t xml:space="preserve"> </w:t>
      </w:r>
      <w:r>
        <w:rPr>
          <w:rFonts w:cs="Arial"/>
          <w:sz w:val="24"/>
          <w:szCs w:val="24"/>
        </w:rPr>
        <w:t xml:space="preserve">(Notice whether </w:t>
      </w:r>
      <w:r w:rsidRPr="004E6352">
        <w:rPr>
          <w:rFonts w:cs="Arial"/>
          <w:b/>
          <w:sz w:val="24"/>
          <w:szCs w:val="24"/>
        </w:rPr>
        <w:t>Wardleworth RSD</w:t>
      </w:r>
      <w:r>
        <w:rPr>
          <w:rFonts w:cs="Arial"/>
          <w:sz w:val="24"/>
          <w:szCs w:val="24"/>
        </w:rPr>
        <w:t xml:space="preserve"> covered the same area in 1851, 1881 and 1911. If not what effect do you think this might have had on the population density?)</w:t>
      </w:r>
    </w:p>
    <w:p w14:paraId="61D078F1" w14:textId="14BA5E8B" w:rsidR="003F6B0F" w:rsidRDefault="003F6B0F" w:rsidP="00BA125B">
      <w:pPr>
        <w:spacing w:after="0" w:line="360" w:lineRule="auto"/>
        <w:rPr>
          <w:rFonts w:cs="Arial"/>
          <w:sz w:val="24"/>
          <w:szCs w:val="24"/>
        </w:rPr>
      </w:pPr>
      <w:r>
        <w:rPr>
          <w:rFonts w:cs="Arial"/>
          <w:sz w:val="24"/>
          <w:szCs w:val="24"/>
        </w:rPr>
        <w:t>………………………………………………………………………………………………………………………………………..</w:t>
      </w:r>
    </w:p>
    <w:p w14:paraId="3EEDB0FD" w14:textId="52F619B5" w:rsidR="00414ED6" w:rsidRDefault="00414ED6" w:rsidP="00BA125B">
      <w:pPr>
        <w:spacing w:after="0" w:line="360" w:lineRule="auto"/>
        <w:rPr>
          <w:rFonts w:cs="Arial"/>
          <w:sz w:val="24"/>
          <w:szCs w:val="24"/>
        </w:rPr>
      </w:pPr>
      <w:r>
        <w:rPr>
          <w:rFonts w:cs="Arial"/>
          <w:sz w:val="24"/>
          <w:szCs w:val="24"/>
        </w:rPr>
        <w:t>………………………………………………………………………………………………………………………………………..</w:t>
      </w:r>
    </w:p>
    <w:p w14:paraId="7379B4B7" w14:textId="77777777" w:rsidR="003F6B0F" w:rsidRDefault="003F6B0F" w:rsidP="005A214C">
      <w:pPr>
        <w:spacing w:after="0" w:line="360" w:lineRule="auto"/>
        <w:rPr>
          <w:rFonts w:cs="Arial"/>
          <w:b/>
          <w:sz w:val="24"/>
          <w:szCs w:val="24"/>
        </w:rPr>
      </w:pPr>
    </w:p>
    <w:p w14:paraId="3F8D358B" w14:textId="77777777" w:rsidR="005B1714" w:rsidRDefault="005B1714" w:rsidP="005A214C">
      <w:pPr>
        <w:spacing w:after="0" w:line="360" w:lineRule="auto"/>
        <w:rPr>
          <w:rFonts w:cs="Arial"/>
          <w:b/>
          <w:sz w:val="24"/>
          <w:szCs w:val="24"/>
        </w:rPr>
      </w:pPr>
      <w:r w:rsidRPr="005B1714">
        <w:rPr>
          <w:rFonts w:cs="Arial"/>
          <w:b/>
          <w:sz w:val="24"/>
          <w:szCs w:val="24"/>
        </w:rPr>
        <w:t>Table 1. Population Density</w:t>
      </w:r>
      <w:r w:rsidR="00E55AC5">
        <w:rPr>
          <w:rFonts w:cs="Arial"/>
          <w:b/>
          <w:sz w:val="24"/>
          <w:szCs w:val="24"/>
        </w:rPr>
        <w:t xml:space="preserve"> </w:t>
      </w:r>
      <w:r>
        <w:rPr>
          <w:rFonts w:cs="Arial"/>
          <w:b/>
          <w:sz w:val="24"/>
          <w:szCs w:val="24"/>
        </w:rPr>
        <w:t>(………………………………………………………………………………………….)</w:t>
      </w:r>
    </w:p>
    <w:tbl>
      <w:tblPr>
        <w:tblStyle w:val="TableGrid"/>
        <w:tblW w:w="9180" w:type="dxa"/>
        <w:tblLook w:val="04A0" w:firstRow="1" w:lastRow="0" w:firstColumn="1" w:lastColumn="0" w:noHBand="0" w:noVBand="1"/>
      </w:tblPr>
      <w:tblGrid>
        <w:gridCol w:w="2518"/>
        <w:gridCol w:w="2220"/>
        <w:gridCol w:w="2221"/>
        <w:gridCol w:w="2221"/>
      </w:tblGrid>
      <w:tr w:rsidR="00BA125B" w14:paraId="0AD4E4F6" w14:textId="77777777" w:rsidTr="0005224C">
        <w:trPr>
          <w:trHeight w:val="433"/>
        </w:trPr>
        <w:tc>
          <w:tcPr>
            <w:tcW w:w="2518" w:type="dxa"/>
          </w:tcPr>
          <w:p w14:paraId="274BFCC0" w14:textId="1D33FF3C" w:rsidR="00594314" w:rsidRDefault="00594314" w:rsidP="00BC00B4">
            <w:pPr>
              <w:spacing w:line="360" w:lineRule="auto"/>
              <w:rPr>
                <w:rFonts w:cs="Arial"/>
                <w:sz w:val="24"/>
                <w:szCs w:val="24"/>
              </w:rPr>
            </w:pPr>
          </w:p>
        </w:tc>
        <w:tc>
          <w:tcPr>
            <w:tcW w:w="2220" w:type="dxa"/>
          </w:tcPr>
          <w:p w14:paraId="292C10C4" w14:textId="77777777" w:rsidR="00594314" w:rsidRDefault="00594314" w:rsidP="00BC00B4">
            <w:pPr>
              <w:spacing w:line="360" w:lineRule="auto"/>
              <w:jc w:val="center"/>
              <w:rPr>
                <w:rFonts w:cs="Arial"/>
                <w:sz w:val="24"/>
                <w:szCs w:val="24"/>
              </w:rPr>
            </w:pPr>
            <w:r>
              <w:rPr>
                <w:rFonts w:cs="Arial"/>
                <w:sz w:val="24"/>
                <w:szCs w:val="24"/>
              </w:rPr>
              <w:t>1851</w:t>
            </w:r>
          </w:p>
        </w:tc>
        <w:tc>
          <w:tcPr>
            <w:tcW w:w="2221" w:type="dxa"/>
          </w:tcPr>
          <w:p w14:paraId="1A8BFFD4" w14:textId="77777777" w:rsidR="00594314" w:rsidRDefault="00594314" w:rsidP="00BC00B4">
            <w:pPr>
              <w:spacing w:line="360" w:lineRule="auto"/>
              <w:jc w:val="center"/>
              <w:rPr>
                <w:rFonts w:cs="Arial"/>
                <w:sz w:val="24"/>
                <w:szCs w:val="24"/>
              </w:rPr>
            </w:pPr>
            <w:r>
              <w:rPr>
                <w:rFonts w:cs="Arial"/>
                <w:sz w:val="24"/>
                <w:szCs w:val="24"/>
              </w:rPr>
              <w:t>1881</w:t>
            </w:r>
          </w:p>
        </w:tc>
        <w:tc>
          <w:tcPr>
            <w:tcW w:w="2221" w:type="dxa"/>
          </w:tcPr>
          <w:p w14:paraId="07E22C94" w14:textId="77777777" w:rsidR="00594314" w:rsidRDefault="00594314" w:rsidP="00BC00B4">
            <w:pPr>
              <w:spacing w:line="360" w:lineRule="auto"/>
              <w:jc w:val="center"/>
              <w:rPr>
                <w:rFonts w:cs="Arial"/>
                <w:sz w:val="24"/>
                <w:szCs w:val="24"/>
              </w:rPr>
            </w:pPr>
            <w:r>
              <w:rPr>
                <w:rFonts w:cs="Arial"/>
                <w:sz w:val="24"/>
                <w:szCs w:val="24"/>
              </w:rPr>
              <w:t>1911</w:t>
            </w:r>
          </w:p>
        </w:tc>
      </w:tr>
      <w:tr w:rsidR="00BA125B" w14:paraId="762F3AEA" w14:textId="77777777" w:rsidTr="0005224C">
        <w:trPr>
          <w:trHeight w:val="433"/>
        </w:trPr>
        <w:tc>
          <w:tcPr>
            <w:tcW w:w="2518" w:type="dxa"/>
          </w:tcPr>
          <w:p w14:paraId="246077E0" w14:textId="5F33C06F" w:rsidR="00594314" w:rsidRDefault="00594314" w:rsidP="00BA125B">
            <w:pPr>
              <w:spacing w:line="360" w:lineRule="auto"/>
              <w:rPr>
                <w:rFonts w:cs="Arial"/>
                <w:sz w:val="24"/>
                <w:szCs w:val="24"/>
              </w:rPr>
            </w:pPr>
            <w:r>
              <w:rPr>
                <w:rFonts w:cs="Arial"/>
                <w:sz w:val="24"/>
                <w:szCs w:val="24"/>
              </w:rPr>
              <w:t>Wardleworth</w:t>
            </w:r>
            <w:r w:rsidR="00BA125B">
              <w:rPr>
                <w:rFonts w:cs="Arial"/>
                <w:sz w:val="24"/>
                <w:szCs w:val="24"/>
              </w:rPr>
              <w:t xml:space="preserve"> RSD</w:t>
            </w:r>
          </w:p>
        </w:tc>
        <w:tc>
          <w:tcPr>
            <w:tcW w:w="2220" w:type="dxa"/>
          </w:tcPr>
          <w:p w14:paraId="23E3A34B" w14:textId="77777777" w:rsidR="00594314" w:rsidRDefault="00594314" w:rsidP="00BC00B4">
            <w:pPr>
              <w:spacing w:line="360" w:lineRule="auto"/>
              <w:rPr>
                <w:rFonts w:cs="Arial"/>
                <w:sz w:val="24"/>
                <w:szCs w:val="24"/>
              </w:rPr>
            </w:pPr>
          </w:p>
        </w:tc>
        <w:tc>
          <w:tcPr>
            <w:tcW w:w="2221" w:type="dxa"/>
          </w:tcPr>
          <w:p w14:paraId="6EFC42B2" w14:textId="77777777" w:rsidR="00594314" w:rsidRDefault="00594314" w:rsidP="00BC00B4">
            <w:pPr>
              <w:spacing w:line="360" w:lineRule="auto"/>
              <w:rPr>
                <w:rFonts w:cs="Arial"/>
                <w:sz w:val="24"/>
                <w:szCs w:val="24"/>
              </w:rPr>
            </w:pPr>
          </w:p>
        </w:tc>
        <w:tc>
          <w:tcPr>
            <w:tcW w:w="2221" w:type="dxa"/>
          </w:tcPr>
          <w:p w14:paraId="5E978752" w14:textId="77777777" w:rsidR="00594314" w:rsidRDefault="00594314" w:rsidP="00BC00B4">
            <w:pPr>
              <w:spacing w:line="360" w:lineRule="auto"/>
              <w:rPr>
                <w:rFonts w:cs="Arial"/>
                <w:sz w:val="24"/>
                <w:szCs w:val="24"/>
              </w:rPr>
            </w:pPr>
          </w:p>
        </w:tc>
      </w:tr>
      <w:tr w:rsidR="00BA125B" w14:paraId="67D1D91D" w14:textId="77777777" w:rsidTr="0005224C">
        <w:trPr>
          <w:trHeight w:val="433"/>
        </w:trPr>
        <w:tc>
          <w:tcPr>
            <w:tcW w:w="2518" w:type="dxa"/>
          </w:tcPr>
          <w:p w14:paraId="0CF412F4" w14:textId="584D27E0" w:rsidR="00594314" w:rsidRDefault="00BA125B" w:rsidP="0005224C">
            <w:pPr>
              <w:spacing w:line="360" w:lineRule="auto"/>
              <w:rPr>
                <w:rFonts w:cs="Arial"/>
                <w:sz w:val="24"/>
                <w:szCs w:val="24"/>
              </w:rPr>
            </w:pPr>
            <w:r>
              <w:rPr>
                <w:rFonts w:cs="Arial"/>
                <w:sz w:val="24"/>
                <w:szCs w:val="24"/>
              </w:rPr>
              <w:t>Blaenavon RSD</w:t>
            </w:r>
            <w:r w:rsidR="005A60D7">
              <w:rPr>
                <w:rFonts w:cs="Arial"/>
                <w:sz w:val="24"/>
                <w:szCs w:val="24"/>
              </w:rPr>
              <w:t xml:space="preserve"> </w:t>
            </w:r>
          </w:p>
        </w:tc>
        <w:tc>
          <w:tcPr>
            <w:tcW w:w="2220" w:type="dxa"/>
          </w:tcPr>
          <w:p w14:paraId="0A87DC82" w14:textId="77777777" w:rsidR="00594314" w:rsidRDefault="00594314" w:rsidP="00BC00B4">
            <w:pPr>
              <w:spacing w:line="360" w:lineRule="auto"/>
              <w:rPr>
                <w:rFonts w:cs="Arial"/>
                <w:sz w:val="24"/>
                <w:szCs w:val="24"/>
              </w:rPr>
            </w:pPr>
          </w:p>
        </w:tc>
        <w:tc>
          <w:tcPr>
            <w:tcW w:w="2221" w:type="dxa"/>
          </w:tcPr>
          <w:p w14:paraId="19230DBE" w14:textId="77777777" w:rsidR="00594314" w:rsidRDefault="00594314" w:rsidP="00BC00B4">
            <w:pPr>
              <w:spacing w:line="360" w:lineRule="auto"/>
              <w:rPr>
                <w:rFonts w:cs="Arial"/>
                <w:sz w:val="24"/>
                <w:szCs w:val="24"/>
              </w:rPr>
            </w:pPr>
          </w:p>
        </w:tc>
        <w:tc>
          <w:tcPr>
            <w:tcW w:w="2221" w:type="dxa"/>
          </w:tcPr>
          <w:p w14:paraId="70D2F36F" w14:textId="77777777" w:rsidR="00594314" w:rsidRDefault="00594314" w:rsidP="00BC00B4">
            <w:pPr>
              <w:spacing w:line="360" w:lineRule="auto"/>
              <w:rPr>
                <w:rFonts w:cs="Arial"/>
                <w:sz w:val="24"/>
                <w:szCs w:val="24"/>
              </w:rPr>
            </w:pPr>
          </w:p>
        </w:tc>
      </w:tr>
      <w:tr w:rsidR="00BA125B" w14:paraId="1003E242" w14:textId="77777777" w:rsidTr="0005224C">
        <w:trPr>
          <w:trHeight w:val="433"/>
        </w:trPr>
        <w:tc>
          <w:tcPr>
            <w:tcW w:w="2518" w:type="dxa"/>
          </w:tcPr>
          <w:p w14:paraId="78832E09" w14:textId="611FE70D" w:rsidR="00594314" w:rsidRDefault="00594314" w:rsidP="00BA125B">
            <w:pPr>
              <w:spacing w:line="360" w:lineRule="auto"/>
              <w:rPr>
                <w:rFonts w:cs="Arial"/>
                <w:sz w:val="24"/>
                <w:szCs w:val="24"/>
              </w:rPr>
            </w:pPr>
            <w:r>
              <w:rPr>
                <w:rFonts w:cs="Arial"/>
                <w:sz w:val="24"/>
                <w:szCs w:val="24"/>
              </w:rPr>
              <w:t>Evesham</w:t>
            </w:r>
            <w:r w:rsidR="00BA125B">
              <w:rPr>
                <w:rFonts w:cs="Arial"/>
                <w:sz w:val="24"/>
                <w:szCs w:val="24"/>
              </w:rPr>
              <w:t xml:space="preserve"> RSD</w:t>
            </w:r>
          </w:p>
        </w:tc>
        <w:tc>
          <w:tcPr>
            <w:tcW w:w="2220" w:type="dxa"/>
          </w:tcPr>
          <w:p w14:paraId="5B89FCD0" w14:textId="77777777" w:rsidR="00594314" w:rsidRDefault="00594314" w:rsidP="00BC00B4">
            <w:pPr>
              <w:spacing w:line="360" w:lineRule="auto"/>
              <w:rPr>
                <w:rFonts w:cs="Arial"/>
                <w:sz w:val="24"/>
                <w:szCs w:val="24"/>
              </w:rPr>
            </w:pPr>
          </w:p>
        </w:tc>
        <w:tc>
          <w:tcPr>
            <w:tcW w:w="2221" w:type="dxa"/>
          </w:tcPr>
          <w:p w14:paraId="57B4A6FB" w14:textId="77777777" w:rsidR="00594314" w:rsidRDefault="00594314" w:rsidP="00BC00B4">
            <w:pPr>
              <w:spacing w:line="360" w:lineRule="auto"/>
              <w:rPr>
                <w:rFonts w:cs="Arial"/>
                <w:sz w:val="24"/>
                <w:szCs w:val="24"/>
              </w:rPr>
            </w:pPr>
          </w:p>
        </w:tc>
        <w:tc>
          <w:tcPr>
            <w:tcW w:w="2221" w:type="dxa"/>
          </w:tcPr>
          <w:p w14:paraId="4876C8D8" w14:textId="77777777" w:rsidR="00594314" w:rsidRDefault="00594314" w:rsidP="00BC00B4">
            <w:pPr>
              <w:spacing w:line="360" w:lineRule="auto"/>
              <w:rPr>
                <w:rFonts w:cs="Arial"/>
                <w:sz w:val="24"/>
                <w:szCs w:val="24"/>
              </w:rPr>
            </w:pPr>
          </w:p>
        </w:tc>
      </w:tr>
      <w:tr w:rsidR="00BA125B" w14:paraId="6ACC962B" w14:textId="77777777" w:rsidTr="0005224C">
        <w:trPr>
          <w:trHeight w:val="433"/>
        </w:trPr>
        <w:tc>
          <w:tcPr>
            <w:tcW w:w="2518" w:type="dxa"/>
          </w:tcPr>
          <w:p w14:paraId="000BC503" w14:textId="52B4E103" w:rsidR="00594314" w:rsidRDefault="005A60D7" w:rsidP="00414ED6">
            <w:pPr>
              <w:rPr>
                <w:rFonts w:cs="Arial"/>
                <w:sz w:val="24"/>
                <w:szCs w:val="24"/>
              </w:rPr>
            </w:pPr>
            <w:r w:rsidRPr="005A60D7">
              <w:rPr>
                <w:rFonts w:cs="Arial"/>
                <w:sz w:val="24"/>
                <w:szCs w:val="24"/>
              </w:rPr>
              <w:t>St John Paddington</w:t>
            </w:r>
            <w:r>
              <w:rPr>
                <w:rFonts w:cs="Arial"/>
                <w:sz w:val="24"/>
                <w:szCs w:val="24"/>
              </w:rPr>
              <w:t>/</w:t>
            </w:r>
            <w:r>
              <w:rPr>
                <w:rFonts w:cs="Arial"/>
                <w:sz w:val="24"/>
                <w:szCs w:val="24"/>
              </w:rPr>
              <w:br/>
              <w:t>Paddington South</w:t>
            </w:r>
            <w:r w:rsidR="00BA125B">
              <w:rPr>
                <w:rFonts w:cs="Arial"/>
                <w:sz w:val="24"/>
                <w:szCs w:val="24"/>
              </w:rPr>
              <w:t xml:space="preserve"> RSD</w:t>
            </w:r>
          </w:p>
        </w:tc>
        <w:tc>
          <w:tcPr>
            <w:tcW w:w="2220" w:type="dxa"/>
          </w:tcPr>
          <w:p w14:paraId="5E91BF0F" w14:textId="77777777" w:rsidR="00594314" w:rsidRDefault="00594314" w:rsidP="00BC00B4">
            <w:pPr>
              <w:spacing w:line="360" w:lineRule="auto"/>
              <w:rPr>
                <w:rFonts w:cs="Arial"/>
                <w:sz w:val="24"/>
                <w:szCs w:val="24"/>
              </w:rPr>
            </w:pPr>
          </w:p>
        </w:tc>
        <w:tc>
          <w:tcPr>
            <w:tcW w:w="2221" w:type="dxa"/>
          </w:tcPr>
          <w:p w14:paraId="185B7A6B" w14:textId="77777777" w:rsidR="00594314" w:rsidRDefault="00594314" w:rsidP="00BC00B4">
            <w:pPr>
              <w:spacing w:line="360" w:lineRule="auto"/>
              <w:rPr>
                <w:rFonts w:cs="Arial"/>
                <w:sz w:val="24"/>
                <w:szCs w:val="24"/>
              </w:rPr>
            </w:pPr>
          </w:p>
        </w:tc>
        <w:tc>
          <w:tcPr>
            <w:tcW w:w="2221" w:type="dxa"/>
          </w:tcPr>
          <w:p w14:paraId="0874256E" w14:textId="77777777" w:rsidR="00594314" w:rsidRDefault="00594314" w:rsidP="00BC00B4">
            <w:pPr>
              <w:spacing w:line="360" w:lineRule="auto"/>
              <w:rPr>
                <w:rFonts w:cs="Arial"/>
                <w:sz w:val="24"/>
                <w:szCs w:val="24"/>
              </w:rPr>
            </w:pPr>
          </w:p>
        </w:tc>
      </w:tr>
      <w:tr w:rsidR="00BA125B" w14:paraId="43513EB7" w14:textId="77777777" w:rsidTr="0005224C">
        <w:trPr>
          <w:trHeight w:val="433"/>
        </w:trPr>
        <w:tc>
          <w:tcPr>
            <w:tcW w:w="2518" w:type="dxa"/>
          </w:tcPr>
          <w:p w14:paraId="45A9EC14" w14:textId="77777777" w:rsidR="00594314" w:rsidRDefault="00594314" w:rsidP="00BC00B4">
            <w:pPr>
              <w:spacing w:line="360" w:lineRule="auto"/>
              <w:rPr>
                <w:rFonts w:cs="Arial"/>
                <w:sz w:val="24"/>
                <w:szCs w:val="24"/>
              </w:rPr>
            </w:pPr>
          </w:p>
        </w:tc>
        <w:tc>
          <w:tcPr>
            <w:tcW w:w="2220" w:type="dxa"/>
          </w:tcPr>
          <w:p w14:paraId="22D289DE" w14:textId="77777777" w:rsidR="00594314" w:rsidRDefault="00594314" w:rsidP="00BC00B4">
            <w:pPr>
              <w:spacing w:line="360" w:lineRule="auto"/>
              <w:rPr>
                <w:rFonts w:cs="Arial"/>
                <w:sz w:val="24"/>
                <w:szCs w:val="24"/>
              </w:rPr>
            </w:pPr>
          </w:p>
        </w:tc>
        <w:tc>
          <w:tcPr>
            <w:tcW w:w="2221" w:type="dxa"/>
          </w:tcPr>
          <w:p w14:paraId="01FFD1E2" w14:textId="77777777" w:rsidR="00594314" w:rsidRDefault="00594314" w:rsidP="00BC00B4">
            <w:pPr>
              <w:spacing w:line="360" w:lineRule="auto"/>
              <w:rPr>
                <w:rFonts w:cs="Arial"/>
                <w:sz w:val="24"/>
                <w:szCs w:val="24"/>
              </w:rPr>
            </w:pPr>
          </w:p>
        </w:tc>
        <w:tc>
          <w:tcPr>
            <w:tcW w:w="2221" w:type="dxa"/>
          </w:tcPr>
          <w:p w14:paraId="4E238279" w14:textId="77777777" w:rsidR="00594314" w:rsidRDefault="00594314" w:rsidP="00BC00B4">
            <w:pPr>
              <w:spacing w:line="360" w:lineRule="auto"/>
              <w:rPr>
                <w:rFonts w:cs="Arial"/>
                <w:sz w:val="24"/>
                <w:szCs w:val="24"/>
              </w:rPr>
            </w:pPr>
          </w:p>
        </w:tc>
      </w:tr>
      <w:tr w:rsidR="00BA125B" w14:paraId="4A1FF303" w14:textId="77777777" w:rsidTr="0005224C">
        <w:trPr>
          <w:trHeight w:val="433"/>
        </w:trPr>
        <w:tc>
          <w:tcPr>
            <w:tcW w:w="2518" w:type="dxa"/>
          </w:tcPr>
          <w:p w14:paraId="1EDFCC66" w14:textId="77777777" w:rsidR="00594314" w:rsidRDefault="00594314" w:rsidP="00BC00B4">
            <w:pPr>
              <w:spacing w:line="360" w:lineRule="auto"/>
              <w:rPr>
                <w:rFonts w:cs="Arial"/>
                <w:sz w:val="24"/>
                <w:szCs w:val="24"/>
              </w:rPr>
            </w:pPr>
          </w:p>
        </w:tc>
        <w:tc>
          <w:tcPr>
            <w:tcW w:w="2220" w:type="dxa"/>
          </w:tcPr>
          <w:p w14:paraId="0AB11756" w14:textId="77777777" w:rsidR="00594314" w:rsidRDefault="00594314" w:rsidP="00BC00B4">
            <w:pPr>
              <w:spacing w:line="360" w:lineRule="auto"/>
              <w:rPr>
                <w:rFonts w:cs="Arial"/>
                <w:sz w:val="24"/>
                <w:szCs w:val="24"/>
              </w:rPr>
            </w:pPr>
          </w:p>
        </w:tc>
        <w:tc>
          <w:tcPr>
            <w:tcW w:w="2221" w:type="dxa"/>
          </w:tcPr>
          <w:p w14:paraId="46D8ED26" w14:textId="77777777" w:rsidR="00594314" w:rsidRDefault="00594314" w:rsidP="00BC00B4">
            <w:pPr>
              <w:spacing w:line="360" w:lineRule="auto"/>
              <w:rPr>
                <w:rFonts w:cs="Arial"/>
                <w:sz w:val="24"/>
                <w:szCs w:val="24"/>
              </w:rPr>
            </w:pPr>
          </w:p>
        </w:tc>
        <w:tc>
          <w:tcPr>
            <w:tcW w:w="2221" w:type="dxa"/>
          </w:tcPr>
          <w:p w14:paraId="0B0E9968" w14:textId="77777777" w:rsidR="00594314" w:rsidRDefault="00594314" w:rsidP="00BC00B4">
            <w:pPr>
              <w:spacing w:line="360" w:lineRule="auto"/>
              <w:rPr>
                <w:rFonts w:cs="Arial"/>
                <w:sz w:val="24"/>
                <w:szCs w:val="24"/>
              </w:rPr>
            </w:pPr>
          </w:p>
        </w:tc>
      </w:tr>
    </w:tbl>
    <w:p w14:paraId="46450A8C" w14:textId="77777777" w:rsidR="00414ED6" w:rsidRDefault="00414ED6" w:rsidP="005A214C">
      <w:pPr>
        <w:spacing w:after="0" w:line="360" w:lineRule="auto"/>
        <w:rPr>
          <w:rFonts w:cs="Arial"/>
          <w:sz w:val="24"/>
          <w:szCs w:val="24"/>
        </w:rPr>
      </w:pPr>
    </w:p>
    <w:p w14:paraId="3C0E59DE" w14:textId="4B6937E7" w:rsidR="00A16EE4" w:rsidRDefault="00A16EE4" w:rsidP="005A214C">
      <w:pPr>
        <w:spacing w:after="0" w:line="360" w:lineRule="auto"/>
        <w:rPr>
          <w:rFonts w:cs="Arial"/>
          <w:sz w:val="24"/>
          <w:szCs w:val="24"/>
        </w:rPr>
      </w:pPr>
      <w:r>
        <w:rPr>
          <w:rFonts w:cs="Arial"/>
          <w:sz w:val="24"/>
          <w:szCs w:val="24"/>
        </w:rPr>
        <w:t xml:space="preserve">Still concentrating on </w:t>
      </w:r>
      <w:r w:rsidRPr="004E6352">
        <w:rPr>
          <w:rFonts w:cs="Arial"/>
          <w:b/>
          <w:sz w:val="24"/>
          <w:szCs w:val="24"/>
        </w:rPr>
        <w:t xml:space="preserve">Wardleworth </w:t>
      </w:r>
      <w:r w:rsidR="006C5810" w:rsidRPr="004E6352">
        <w:rPr>
          <w:rFonts w:cs="Arial"/>
          <w:b/>
          <w:sz w:val="24"/>
          <w:szCs w:val="24"/>
        </w:rPr>
        <w:t>RSD</w:t>
      </w:r>
      <w:r w:rsidR="00CE7CE3">
        <w:rPr>
          <w:rFonts w:cs="Arial"/>
          <w:b/>
          <w:sz w:val="24"/>
          <w:szCs w:val="24"/>
        </w:rPr>
        <w:t>,</w:t>
      </w:r>
      <w:r w:rsidR="006C5810">
        <w:rPr>
          <w:rFonts w:cs="Arial"/>
          <w:sz w:val="24"/>
          <w:szCs w:val="24"/>
        </w:rPr>
        <w:t xml:space="preserve"> </w:t>
      </w:r>
      <w:r>
        <w:rPr>
          <w:rFonts w:cs="Arial"/>
          <w:sz w:val="24"/>
          <w:szCs w:val="24"/>
        </w:rPr>
        <w:t>put the year selection slider back to 1851 and click</w:t>
      </w:r>
      <w:r w:rsidR="0077691F">
        <w:rPr>
          <w:rFonts w:cs="Arial"/>
          <w:sz w:val="24"/>
          <w:szCs w:val="24"/>
        </w:rPr>
        <w:t xml:space="preserve"> the </w:t>
      </w:r>
      <w:r>
        <w:rPr>
          <w:rFonts w:cs="Arial"/>
          <w:sz w:val="24"/>
          <w:szCs w:val="24"/>
        </w:rPr>
        <w:t xml:space="preserve">‘more’ arrow </w:t>
      </w:r>
      <w:r>
        <w:rPr>
          <w:rFonts w:cs="Arial"/>
          <w:noProof/>
          <w:sz w:val="24"/>
          <w:szCs w:val="24"/>
          <w:lang w:eastAsia="en-GB"/>
        </w:rPr>
        <w:drawing>
          <wp:inline distT="0" distB="0" distL="0" distR="0" wp14:anchorId="6C66E4C2" wp14:editId="4262E687">
            <wp:extent cx="133350" cy="16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Pr>
          <w:rFonts w:cs="Arial"/>
          <w:sz w:val="24"/>
          <w:szCs w:val="24"/>
        </w:rPr>
        <w:t xml:space="preserve"> next to the Fertility variable on the variable selection panel, to open up a dropdown menu. Click on the ‘Total Marital Fertility’ button. </w:t>
      </w:r>
    </w:p>
    <w:p w14:paraId="061EECCF" w14:textId="77777777" w:rsidR="00A10CBA" w:rsidRDefault="00A10CBA" w:rsidP="005A214C">
      <w:pPr>
        <w:spacing w:after="0" w:line="360" w:lineRule="auto"/>
        <w:rPr>
          <w:rFonts w:cs="Arial"/>
          <w:sz w:val="24"/>
          <w:szCs w:val="24"/>
        </w:rPr>
      </w:pPr>
    </w:p>
    <w:p w14:paraId="33C331F6" w14:textId="21569D1B" w:rsidR="008F56A7" w:rsidRDefault="008F56A7" w:rsidP="005A214C">
      <w:pPr>
        <w:spacing w:after="0" w:line="360" w:lineRule="auto"/>
        <w:rPr>
          <w:rFonts w:cs="Arial"/>
          <w:sz w:val="24"/>
          <w:szCs w:val="24"/>
        </w:rPr>
      </w:pPr>
      <w:r>
        <w:rPr>
          <w:rFonts w:cs="Arial"/>
          <w:sz w:val="24"/>
          <w:szCs w:val="24"/>
        </w:rPr>
        <w:t xml:space="preserve">The Total Marital Fertility Rate </w:t>
      </w:r>
      <w:r w:rsidR="007554B1">
        <w:rPr>
          <w:rFonts w:cs="Arial"/>
          <w:sz w:val="24"/>
          <w:szCs w:val="24"/>
        </w:rPr>
        <w:t xml:space="preserve">is an estimate of </w:t>
      </w:r>
      <w:r>
        <w:rPr>
          <w:rFonts w:cs="Arial"/>
          <w:sz w:val="24"/>
          <w:szCs w:val="24"/>
        </w:rPr>
        <w:t xml:space="preserve">the average number of children a married woman would have had </w:t>
      </w:r>
      <w:r w:rsidRPr="00021859">
        <w:rPr>
          <w:rFonts w:cs="Arial"/>
          <w:i/>
          <w:sz w:val="24"/>
          <w:szCs w:val="24"/>
        </w:rPr>
        <w:t>if she married at age 20 and stayed married for the rest of her reproductive life</w:t>
      </w:r>
      <w:r>
        <w:rPr>
          <w:rFonts w:cs="Arial"/>
          <w:sz w:val="24"/>
          <w:szCs w:val="24"/>
        </w:rPr>
        <w:t xml:space="preserve">. In practice most women married in their later 20s or older, so the actual number of children born </w:t>
      </w:r>
      <w:r w:rsidR="00021859">
        <w:rPr>
          <w:rFonts w:cs="Arial"/>
          <w:sz w:val="24"/>
          <w:szCs w:val="24"/>
        </w:rPr>
        <w:t xml:space="preserve">into each </w:t>
      </w:r>
      <w:r>
        <w:rPr>
          <w:rFonts w:cs="Arial"/>
          <w:sz w:val="24"/>
          <w:szCs w:val="24"/>
        </w:rPr>
        <w:t>family was lower</w:t>
      </w:r>
      <w:r w:rsidR="00021859">
        <w:rPr>
          <w:rFonts w:cs="Arial"/>
          <w:sz w:val="24"/>
          <w:szCs w:val="24"/>
        </w:rPr>
        <w:t xml:space="preserve"> than the TMFR suggests</w:t>
      </w:r>
      <w:r>
        <w:rPr>
          <w:rFonts w:cs="Arial"/>
          <w:sz w:val="24"/>
          <w:szCs w:val="24"/>
        </w:rPr>
        <w:t>.</w:t>
      </w:r>
    </w:p>
    <w:p w14:paraId="4F8B1DD1" w14:textId="77777777" w:rsidR="008F56A7" w:rsidRDefault="008F56A7" w:rsidP="005A214C">
      <w:pPr>
        <w:spacing w:after="0" w:line="360" w:lineRule="auto"/>
        <w:rPr>
          <w:rFonts w:cs="Arial"/>
          <w:sz w:val="24"/>
          <w:szCs w:val="24"/>
        </w:rPr>
      </w:pPr>
    </w:p>
    <w:p w14:paraId="0D9A7510" w14:textId="7078809B" w:rsidR="00A16EE4" w:rsidRDefault="00A16EE4" w:rsidP="005A214C">
      <w:pPr>
        <w:spacing w:after="0" w:line="360" w:lineRule="auto"/>
        <w:rPr>
          <w:rFonts w:cs="Arial"/>
          <w:sz w:val="24"/>
          <w:szCs w:val="24"/>
        </w:rPr>
      </w:pPr>
      <w:r>
        <w:rPr>
          <w:rFonts w:cs="Arial"/>
          <w:sz w:val="24"/>
          <w:szCs w:val="24"/>
        </w:rPr>
        <w:t>How ma</w:t>
      </w:r>
      <w:r w:rsidR="007B22E4">
        <w:rPr>
          <w:rFonts w:cs="Arial"/>
          <w:sz w:val="24"/>
          <w:szCs w:val="24"/>
        </w:rPr>
        <w:t>n</w:t>
      </w:r>
      <w:r>
        <w:rPr>
          <w:rFonts w:cs="Arial"/>
          <w:sz w:val="24"/>
          <w:szCs w:val="24"/>
        </w:rPr>
        <w:t xml:space="preserve">y children </w:t>
      </w:r>
      <w:r w:rsidR="00BA08A4">
        <w:rPr>
          <w:rFonts w:cs="Arial"/>
          <w:sz w:val="24"/>
          <w:szCs w:val="24"/>
        </w:rPr>
        <w:t xml:space="preserve">would </w:t>
      </w:r>
      <w:r w:rsidR="008F56A7">
        <w:rPr>
          <w:rFonts w:cs="Arial"/>
          <w:sz w:val="24"/>
          <w:szCs w:val="24"/>
        </w:rPr>
        <w:t>a woman marrying at age 20 and staying married until her 50</w:t>
      </w:r>
      <w:r w:rsidR="008F56A7" w:rsidRPr="008F56A7">
        <w:rPr>
          <w:rFonts w:cs="Arial"/>
          <w:sz w:val="24"/>
          <w:szCs w:val="24"/>
          <w:vertAlign w:val="superscript"/>
        </w:rPr>
        <w:t>th</w:t>
      </w:r>
      <w:r w:rsidR="008F56A7">
        <w:rPr>
          <w:rFonts w:cs="Arial"/>
          <w:sz w:val="24"/>
          <w:szCs w:val="24"/>
        </w:rPr>
        <w:t xml:space="preserve"> birthday</w:t>
      </w:r>
      <w:r>
        <w:rPr>
          <w:rFonts w:cs="Arial"/>
          <w:sz w:val="24"/>
          <w:szCs w:val="24"/>
        </w:rPr>
        <w:t xml:space="preserve"> hav</w:t>
      </w:r>
      <w:r w:rsidR="006C5810">
        <w:rPr>
          <w:rFonts w:cs="Arial"/>
          <w:sz w:val="24"/>
          <w:szCs w:val="24"/>
        </w:rPr>
        <w:t xml:space="preserve">e </w:t>
      </w:r>
      <w:r w:rsidR="00BA08A4">
        <w:rPr>
          <w:rFonts w:cs="Arial"/>
          <w:sz w:val="24"/>
          <w:szCs w:val="24"/>
        </w:rPr>
        <w:t>had</w:t>
      </w:r>
      <w:r w:rsidR="008F56A7">
        <w:rPr>
          <w:rFonts w:cs="Arial"/>
          <w:sz w:val="24"/>
          <w:szCs w:val="24"/>
        </w:rPr>
        <w:t>,</w:t>
      </w:r>
      <w:r w:rsidR="00BA08A4">
        <w:rPr>
          <w:rFonts w:cs="Arial"/>
          <w:sz w:val="24"/>
          <w:szCs w:val="24"/>
        </w:rPr>
        <w:t xml:space="preserve"> </w:t>
      </w:r>
      <w:r w:rsidR="006C5810">
        <w:rPr>
          <w:rFonts w:cs="Arial"/>
          <w:sz w:val="24"/>
          <w:szCs w:val="24"/>
        </w:rPr>
        <w:t>on average</w:t>
      </w:r>
      <w:r w:rsidR="008F56A7">
        <w:rPr>
          <w:rFonts w:cs="Arial"/>
          <w:sz w:val="24"/>
          <w:szCs w:val="24"/>
        </w:rPr>
        <w:t>,</w:t>
      </w:r>
      <w:r w:rsidR="006C5810">
        <w:rPr>
          <w:rFonts w:cs="Arial"/>
          <w:sz w:val="24"/>
          <w:szCs w:val="24"/>
        </w:rPr>
        <w:t xml:space="preserve"> in </w:t>
      </w:r>
      <w:r w:rsidR="006C5810" w:rsidRPr="004E6352">
        <w:rPr>
          <w:rFonts w:cs="Arial"/>
          <w:b/>
          <w:sz w:val="24"/>
          <w:szCs w:val="24"/>
        </w:rPr>
        <w:t>Wardle</w:t>
      </w:r>
      <w:r w:rsidRPr="004E6352">
        <w:rPr>
          <w:rFonts w:cs="Arial"/>
          <w:b/>
          <w:sz w:val="24"/>
          <w:szCs w:val="24"/>
        </w:rPr>
        <w:t>worth</w:t>
      </w:r>
      <w:r>
        <w:rPr>
          <w:rFonts w:cs="Arial"/>
          <w:sz w:val="24"/>
          <w:szCs w:val="24"/>
        </w:rPr>
        <w:t xml:space="preserve"> in 1851, 1881 and 1911? Fill the values in Table 2 below.</w:t>
      </w:r>
      <w:r w:rsidR="00BA08A4">
        <w:rPr>
          <w:rFonts w:cs="Arial"/>
          <w:sz w:val="24"/>
          <w:szCs w:val="24"/>
        </w:rPr>
        <w:t xml:space="preserve"> </w:t>
      </w:r>
    </w:p>
    <w:p w14:paraId="7989B15D" w14:textId="77777777" w:rsidR="00FF5D05" w:rsidRDefault="00FF5D05" w:rsidP="005A214C">
      <w:pPr>
        <w:spacing w:after="0" w:line="360" w:lineRule="auto"/>
        <w:rPr>
          <w:rFonts w:cs="Arial"/>
          <w:sz w:val="24"/>
          <w:szCs w:val="24"/>
        </w:rPr>
      </w:pPr>
    </w:p>
    <w:p w14:paraId="326632B9" w14:textId="4A8F7FDB" w:rsidR="00A16EE4" w:rsidRDefault="00A16EE4" w:rsidP="00A16EE4">
      <w:pPr>
        <w:spacing w:after="0" w:line="360" w:lineRule="auto"/>
        <w:rPr>
          <w:rFonts w:cs="Arial"/>
          <w:b/>
          <w:sz w:val="24"/>
          <w:szCs w:val="24"/>
        </w:rPr>
      </w:pPr>
      <w:r w:rsidRPr="005B1714">
        <w:rPr>
          <w:rFonts w:cs="Arial"/>
          <w:b/>
          <w:sz w:val="24"/>
          <w:szCs w:val="24"/>
        </w:rPr>
        <w:t xml:space="preserve">Table </w:t>
      </w:r>
      <w:r>
        <w:rPr>
          <w:rFonts w:cs="Arial"/>
          <w:b/>
          <w:sz w:val="24"/>
          <w:szCs w:val="24"/>
        </w:rPr>
        <w:t>2</w:t>
      </w:r>
      <w:r w:rsidRPr="005B1714">
        <w:rPr>
          <w:rFonts w:cs="Arial"/>
          <w:b/>
          <w:sz w:val="24"/>
          <w:szCs w:val="24"/>
        </w:rPr>
        <w:t xml:space="preserve">. </w:t>
      </w:r>
      <w:r>
        <w:rPr>
          <w:rFonts w:cs="Arial"/>
          <w:b/>
          <w:sz w:val="24"/>
          <w:szCs w:val="24"/>
        </w:rPr>
        <w:t xml:space="preserve">Total Marital Fertility </w:t>
      </w:r>
      <w:r w:rsidR="003F6B0F">
        <w:rPr>
          <w:rFonts w:cs="Arial"/>
          <w:b/>
          <w:sz w:val="24"/>
          <w:szCs w:val="24"/>
        </w:rPr>
        <w:t xml:space="preserve">Rate </w:t>
      </w:r>
    </w:p>
    <w:tbl>
      <w:tblPr>
        <w:tblStyle w:val="TableGrid"/>
        <w:tblW w:w="9180" w:type="dxa"/>
        <w:tblLook w:val="04A0" w:firstRow="1" w:lastRow="0" w:firstColumn="1" w:lastColumn="0" w:noHBand="0" w:noVBand="1"/>
      </w:tblPr>
      <w:tblGrid>
        <w:gridCol w:w="2518"/>
        <w:gridCol w:w="2220"/>
        <w:gridCol w:w="2221"/>
        <w:gridCol w:w="2221"/>
      </w:tblGrid>
      <w:tr w:rsidR="003F6B0F" w14:paraId="2AAE54E2" w14:textId="77777777" w:rsidTr="0005224C">
        <w:trPr>
          <w:trHeight w:val="433"/>
        </w:trPr>
        <w:tc>
          <w:tcPr>
            <w:tcW w:w="2518" w:type="dxa"/>
          </w:tcPr>
          <w:p w14:paraId="671C45CE" w14:textId="77777777" w:rsidR="003F6B0F" w:rsidRDefault="003F6B0F" w:rsidP="00E50E86">
            <w:pPr>
              <w:spacing w:line="360" w:lineRule="auto"/>
              <w:rPr>
                <w:rFonts w:cs="Arial"/>
                <w:sz w:val="24"/>
                <w:szCs w:val="24"/>
              </w:rPr>
            </w:pPr>
          </w:p>
        </w:tc>
        <w:tc>
          <w:tcPr>
            <w:tcW w:w="2220" w:type="dxa"/>
          </w:tcPr>
          <w:p w14:paraId="42AEE792" w14:textId="77777777" w:rsidR="003F6B0F" w:rsidRDefault="003F6B0F" w:rsidP="00E50E86">
            <w:pPr>
              <w:spacing w:line="360" w:lineRule="auto"/>
              <w:jc w:val="center"/>
              <w:rPr>
                <w:rFonts w:cs="Arial"/>
                <w:sz w:val="24"/>
                <w:szCs w:val="24"/>
              </w:rPr>
            </w:pPr>
            <w:r>
              <w:rPr>
                <w:rFonts w:cs="Arial"/>
                <w:sz w:val="24"/>
                <w:szCs w:val="24"/>
              </w:rPr>
              <w:t>1851</w:t>
            </w:r>
          </w:p>
        </w:tc>
        <w:tc>
          <w:tcPr>
            <w:tcW w:w="2221" w:type="dxa"/>
          </w:tcPr>
          <w:p w14:paraId="4AF6AFEB" w14:textId="77777777" w:rsidR="003F6B0F" w:rsidRDefault="003F6B0F" w:rsidP="00E50E86">
            <w:pPr>
              <w:spacing w:line="360" w:lineRule="auto"/>
              <w:jc w:val="center"/>
              <w:rPr>
                <w:rFonts w:cs="Arial"/>
                <w:sz w:val="24"/>
                <w:szCs w:val="24"/>
              </w:rPr>
            </w:pPr>
            <w:r>
              <w:rPr>
                <w:rFonts w:cs="Arial"/>
                <w:sz w:val="24"/>
                <w:szCs w:val="24"/>
              </w:rPr>
              <w:t>1881</w:t>
            </w:r>
          </w:p>
        </w:tc>
        <w:tc>
          <w:tcPr>
            <w:tcW w:w="2221" w:type="dxa"/>
          </w:tcPr>
          <w:p w14:paraId="74C7A914" w14:textId="77777777" w:rsidR="003F6B0F" w:rsidRDefault="003F6B0F" w:rsidP="00E50E86">
            <w:pPr>
              <w:spacing w:line="360" w:lineRule="auto"/>
              <w:jc w:val="center"/>
              <w:rPr>
                <w:rFonts w:cs="Arial"/>
                <w:sz w:val="24"/>
                <w:szCs w:val="24"/>
              </w:rPr>
            </w:pPr>
            <w:r>
              <w:rPr>
                <w:rFonts w:cs="Arial"/>
                <w:sz w:val="24"/>
                <w:szCs w:val="24"/>
              </w:rPr>
              <w:t>1911</w:t>
            </w:r>
          </w:p>
        </w:tc>
      </w:tr>
      <w:tr w:rsidR="003F6B0F" w14:paraId="67B192ED" w14:textId="77777777" w:rsidTr="0005224C">
        <w:trPr>
          <w:trHeight w:val="433"/>
        </w:trPr>
        <w:tc>
          <w:tcPr>
            <w:tcW w:w="2518" w:type="dxa"/>
          </w:tcPr>
          <w:p w14:paraId="7CFB3C3D" w14:textId="77777777" w:rsidR="003F6B0F" w:rsidRDefault="003F6B0F" w:rsidP="00E50E86">
            <w:pPr>
              <w:spacing w:line="360" w:lineRule="auto"/>
              <w:rPr>
                <w:rFonts w:cs="Arial"/>
                <w:sz w:val="24"/>
                <w:szCs w:val="24"/>
              </w:rPr>
            </w:pPr>
            <w:r>
              <w:rPr>
                <w:rFonts w:cs="Arial"/>
                <w:sz w:val="24"/>
                <w:szCs w:val="24"/>
              </w:rPr>
              <w:t>Wardleworth RSD</w:t>
            </w:r>
          </w:p>
        </w:tc>
        <w:tc>
          <w:tcPr>
            <w:tcW w:w="2220" w:type="dxa"/>
          </w:tcPr>
          <w:p w14:paraId="4D42DDB4" w14:textId="77777777" w:rsidR="003F6B0F" w:rsidRDefault="003F6B0F" w:rsidP="00E50E86">
            <w:pPr>
              <w:spacing w:line="360" w:lineRule="auto"/>
              <w:rPr>
                <w:rFonts w:cs="Arial"/>
                <w:sz w:val="24"/>
                <w:szCs w:val="24"/>
              </w:rPr>
            </w:pPr>
          </w:p>
        </w:tc>
        <w:tc>
          <w:tcPr>
            <w:tcW w:w="2221" w:type="dxa"/>
          </w:tcPr>
          <w:p w14:paraId="194031A9" w14:textId="77777777" w:rsidR="003F6B0F" w:rsidRDefault="003F6B0F" w:rsidP="00E50E86">
            <w:pPr>
              <w:spacing w:line="360" w:lineRule="auto"/>
              <w:rPr>
                <w:rFonts w:cs="Arial"/>
                <w:sz w:val="24"/>
                <w:szCs w:val="24"/>
              </w:rPr>
            </w:pPr>
          </w:p>
        </w:tc>
        <w:tc>
          <w:tcPr>
            <w:tcW w:w="2221" w:type="dxa"/>
          </w:tcPr>
          <w:p w14:paraId="4EBDF01E" w14:textId="77777777" w:rsidR="003F6B0F" w:rsidRDefault="003F6B0F" w:rsidP="00E50E86">
            <w:pPr>
              <w:spacing w:line="360" w:lineRule="auto"/>
              <w:rPr>
                <w:rFonts w:cs="Arial"/>
                <w:sz w:val="24"/>
                <w:szCs w:val="24"/>
              </w:rPr>
            </w:pPr>
          </w:p>
        </w:tc>
      </w:tr>
      <w:tr w:rsidR="003F6B0F" w14:paraId="20EBE341" w14:textId="77777777" w:rsidTr="0005224C">
        <w:trPr>
          <w:trHeight w:val="433"/>
        </w:trPr>
        <w:tc>
          <w:tcPr>
            <w:tcW w:w="2518" w:type="dxa"/>
          </w:tcPr>
          <w:p w14:paraId="225E7ABF" w14:textId="13F20339" w:rsidR="003F6B0F" w:rsidRDefault="00A10CBA" w:rsidP="00E50E86">
            <w:pPr>
              <w:spacing w:line="360" w:lineRule="auto"/>
              <w:rPr>
                <w:rFonts w:cs="Arial"/>
                <w:sz w:val="24"/>
                <w:szCs w:val="24"/>
              </w:rPr>
            </w:pPr>
            <w:r>
              <w:rPr>
                <w:rFonts w:cs="Arial"/>
                <w:sz w:val="24"/>
                <w:szCs w:val="24"/>
              </w:rPr>
              <w:t>Blaenavon RSD</w:t>
            </w:r>
            <w:r w:rsidR="003F6B0F">
              <w:rPr>
                <w:rFonts w:cs="Arial"/>
                <w:sz w:val="24"/>
                <w:szCs w:val="24"/>
              </w:rPr>
              <w:t xml:space="preserve">  </w:t>
            </w:r>
          </w:p>
        </w:tc>
        <w:tc>
          <w:tcPr>
            <w:tcW w:w="2220" w:type="dxa"/>
          </w:tcPr>
          <w:p w14:paraId="1D97B367" w14:textId="77777777" w:rsidR="003F6B0F" w:rsidRDefault="003F6B0F" w:rsidP="00E50E86">
            <w:pPr>
              <w:spacing w:line="360" w:lineRule="auto"/>
              <w:rPr>
                <w:rFonts w:cs="Arial"/>
                <w:sz w:val="24"/>
                <w:szCs w:val="24"/>
              </w:rPr>
            </w:pPr>
          </w:p>
        </w:tc>
        <w:tc>
          <w:tcPr>
            <w:tcW w:w="2221" w:type="dxa"/>
          </w:tcPr>
          <w:p w14:paraId="5FCA2ADE" w14:textId="77777777" w:rsidR="003F6B0F" w:rsidRDefault="003F6B0F" w:rsidP="00E50E86">
            <w:pPr>
              <w:spacing w:line="360" w:lineRule="auto"/>
              <w:rPr>
                <w:rFonts w:cs="Arial"/>
                <w:sz w:val="24"/>
                <w:szCs w:val="24"/>
              </w:rPr>
            </w:pPr>
          </w:p>
        </w:tc>
        <w:tc>
          <w:tcPr>
            <w:tcW w:w="2221" w:type="dxa"/>
          </w:tcPr>
          <w:p w14:paraId="69DB662E" w14:textId="77777777" w:rsidR="003F6B0F" w:rsidRDefault="003F6B0F" w:rsidP="00E50E86">
            <w:pPr>
              <w:spacing w:line="360" w:lineRule="auto"/>
              <w:rPr>
                <w:rFonts w:cs="Arial"/>
                <w:sz w:val="24"/>
                <w:szCs w:val="24"/>
              </w:rPr>
            </w:pPr>
          </w:p>
        </w:tc>
      </w:tr>
      <w:tr w:rsidR="003F6B0F" w14:paraId="07BF1032" w14:textId="77777777" w:rsidTr="0005224C">
        <w:trPr>
          <w:trHeight w:val="433"/>
        </w:trPr>
        <w:tc>
          <w:tcPr>
            <w:tcW w:w="2518" w:type="dxa"/>
          </w:tcPr>
          <w:p w14:paraId="147A07B6" w14:textId="77777777" w:rsidR="003F6B0F" w:rsidRDefault="003F6B0F" w:rsidP="00E50E86">
            <w:pPr>
              <w:spacing w:line="360" w:lineRule="auto"/>
              <w:rPr>
                <w:rFonts w:cs="Arial"/>
                <w:sz w:val="24"/>
                <w:szCs w:val="24"/>
              </w:rPr>
            </w:pPr>
            <w:r>
              <w:rPr>
                <w:rFonts w:cs="Arial"/>
                <w:sz w:val="24"/>
                <w:szCs w:val="24"/>
              </w:rPr>
              <w:t>Evesham RSD</w:t>
            </w:r>
          </w:p>
        </w:tc>
        <w:tc>
          <w:tcPr>
            <w:tcW w:w="2220" w:type="dxa"/>
          </w:tcPr>
          <w:p w14:paraId="28869574" w14:textId="77777777" w:rsidR="003F6B0F" w:rsidRDefault="003F6B0F" w:rsidP="00E50E86">
            <w:pPr>
              <w:spacing w:line="360" w:lineRule="auto"/>
              <w:rPr>
                <w:rFonts w:cs="Arial"/>
                <w:sz w:val="24"/>
                <w:szCs w:val="24"/>
              </w:rPr>
            </w:pPr>
          </w:p>
        </w:tc>
        <w:tc>
          <w:tcPr>
            <w:tcW w:w="2221" w:type="dxa"/>
          </w:tcPr>
          <w:p w14:paraId="4E204FCB" w14:textId="77777777" w:rsidR="003F6B0F" w:rsidRDefault="003F6B0F" w:rsidP="00E50E86">
            <w:pPr>
              <w:spacing w:line="360" w:lineRule="auto"/>
              <w:rPr>
                <w:rFonts w:cs="Arial"/>
                <w:sz w:val="24"/>
                <w:szCs w:val="24"/>
              </w:rPr>
            </w:pPr>
          </w:p>
        </w:tc>
        <w:tc>
          <w:tcPr>
            <w:tcW w:w="2221" w:type="dxa"/>
          </w:tcPr>
          <w:p w14:paraId="48A1F19E" w14:textId="77777777" w:rsidR="003F6B0F" w:rsidRDefault="003F6B0F" w:rsidP="00E50E86">
            <w:pPr>
              <w:spacing w:line="360" w:lineRule="auto"/>
              <w:rPr>
                <w:rFonts w:cs="Arial"/>
                <w:sz w:val="24"/>
                <w:szCs w:val="24"/>
              </w:rPr>
            </w:pPr>
          </w:p>
        </w:tc>
      </w:tr>
      <w:tr w:rsidR="003F6B0F" w14:paraId="55026087" w14:textId="77777777" w:rsidTr="0005224C">
        <w:trPr>
          <w:trHeight w:val="433"/>
        </w:trPr>
        <w:tc>
          <w:tcPr>
            <w:tcW w:w="2518" w:type="dxa"/>
          </w:tcPr>
          <w:p w14:paraId="47DD00D1" w14:textId="77777777" w:rsidR="003F6B0F" w:rsidRDefault="003F6B0F" w:rsidP="00A10CBA">
            <w:pPr>
              <w:rPr>
                <w:rFonts w:cs="Arial"/>
                <w:sz w:val="24"/>
                <w:szCs w:val="24"/>
              </w:rPr>
            </w:pPr>
            <w:r w:rsidRPr="005A60D7">
              <w:rPr>
                <w:rFonts w:cs="Arial"/>
                <w:sz w:val="24"/>
                <w:szCs w:val="24"/>
              </w:rPr>
              <w:t>St John Paddington</w:t>
            </w:r>
            <w:r>
              <w:rPr>
                <w:rFonts w:cs="Arial"/>
                <w:sz w:val="24"/>
                <w:szCs w:val="24"/>
              </w:rPr>
              <w:t>/</w:t>
            </w:r>
            <w:r>
              <w:rPr>
                <w:rFonts w:cs="Arial"/>
                <w:sz w:val="24"/>
                <w:szCs w:val="24"/>
              </w:rPr>
              <w:br/>
              <w:t>Paddington South RSD</w:t>
            </w:r>
          </w:p>
        </w:tc>
        <w:tc>
          <w:tcPr>
            <w:tcW w:w="2220" w:type="dxa"/>
          </w:tcPr>
          <w:p w14:paraId="047523AD" w14:textId="77777777" w:rsidR="003F6B0F" w:rsidRDefault="003F6B0F" w:rsidP="00E50E86">
            <w:pPr>
              <w:spacing w:line="360" w:lineRule="auto"/>
              <w:rPr>
                <w:rFonts w:cs="Arial"/>
                <w:sz w:val="24"/>
                <w:szCs w:val="24"/>
              </w:rPr>
            </w:pPr>
          </w:p>
        </w:tc>
        <w:tc>
          <w:tcPr>
            <w:tcW w:w="2221" w:type="dxa"/>
          </w:tcPr>
          <w:p w14:paraId="1CE65DD8" w14:textId="77777777" w:rsidR="003F6B0F" w:rsidRDefault="003F6B0F" w:rsidP="00E50E86">
            <w:pPr>
              <w:spacing w:line="360" w:lineRule="auto"/>
              <w:rPr>
                <w:rFonts w:cs="Arial"/>
                <w:sz w:val="24"/>
                <w:szCs w:val="24"/>
              </w:rPr>
            </w:pPr>
          </w:p>
        </w:tc>
        <w:tc>
          <w:tcPr>
            <w:tcW w:w="2221" w:type="dxa"/>
          </w:tcPr>
          <w:p w14:paraId="4CAAF193" w14:textId="77777777" w:rsidR="003F6B0F" w:rsidRDefault="003F6B0F" w:rsidP="00E50E86">
            <w:pPr>
              <w:spacing w:line="360" w:lineRule="auto"/>
              <w:rPr>
                <w:rFonts w:cs="Arial"/>
                <w:sz w:val="24"/>
                <w:szCs w:val="24"/>
              </w:rPr>
            </w:pPr>
          </w:p>
        </w:tc>
      </w:tr>
      <w:tr w:rsidR="003F6B0F" w14:paraId="449BCF87" w14:textId="77777777" w:rsidTr="0005224C">
        <w:trPr>
          <w:trHeight w:val="433"/>
        </w:trPr>
        <w:tc>
          <w:tcPr>
            <w:tcW w:w="2518" w:type="dxa"/>
          </w:tcPr>
          <w:p w14:paraId="573E09DC" w14:textId="77777777" w:rsidR="003F6B0F" w:rsidRDefault="003F6B0F" w:rsidP="00E50E86">
            <w:pPr>
              <w:spacing w:line="360" w:lineRule="auto"/>
              <w:rPr>
                <w:rFonts w:cs="Arial"/>
                <w:sz w:val="24"/>
                <w:szCs w:val="24"/>
              </w:rPr>
            </w:pPr>
          </w:p>
        </w:tc>
        <w:tc>
          <w:tcPr>
            <w:tcW w:w="2220" w:type="dxa"/>
          </w:tcPr>
          <w:p w14:paraId="020D2F91" w14:textId="77777777" w:rsidR="003F6B0F" w:rsidRDefault="003F6B0F" w:rsidP="00E50E86">
            <w:pPr>
              <w:spacing w:line="360" w:lineRule="auto"/>
              <w:rPr>
                <w:rFonts w:cs="Arial"/>
                <w:sz w:val="24"/>
                <w:szCs w:val="24"/>
              </w:rPr>
            </w:pPr>
          </w:p>
        </w:tc>
        <w:tc>
          <w:tcPr>
            <w:tcW w:w="2221" w:type="dxa"/>
          </w:tcPr>
          <w:p w14:paraId="4EE67DB4" w14:textId="77777777" w:rsidR="003F6B0F" w:rsidRDefault="003F6B0F" w:rsidP="00E50E86">
            <w:pPr>
              <w:spacing w:line="360" w:lineRule="auto"/>
              <w:rPr>
                <w:rFonts w:cs="Arial"/>
                <w:sz w:val="24"/>
                <w:szCs w:val="24"/>
              </w:rPr>
            </w:pPr>
          </w:p>
        </w:tc>
        <w:tc>
          <w:tcPr>
            <w:tcW w:w="2221" w:type="dxa"/>
          </w:tcPr>
          <w:p w14:paraId="7B714CCA" w14:textId="77777777" w:rsidR="003F6B0F" w:rsidRDefault="003F6B0F" w:rsidP="00E50E86">
            <w:pPr>
              <w:spacing w:line="360" w:lineRule="auto"/>
              <w:rPr>
                <w:rFonts w:cs="Arial"/>
                <w:sz w:val="24"/>
                <w:szCs w:val="24"/>
              </w:rPr>
            </w:pPr>
          </w:p>
        </w:tc>
      </w:tr>
      <w:tr w:rsidR="003F6B0F" w14:paraId="1D04F86C" w14:textId="77777777" w:rsidTr="0005224C">
        <w:trPr>
          <w:trHeight w:val="433"/>
        </w:trPr>
        <w:tc>
          <w:tcPr>
            <w:tcW w:w="2518" w:type="dxa"/>
          </w:tcPr>
          <w:p w14:paraId="28754855" w14:textId="77777777" w:rsidR="003F6B0F" w:rsidRDefault="003F6B0F" w:rsidP="00E50E86">
            <w:pPr>
              <w:spacing w:line="360" w:lineRule="auto"/>
              <w:rPr>
                <w:rFonts w:cs="Arial"/>
                <w:sz w:val="24"/>
                <w:szCs w:val="24"/>
              </w:rPr>
            </w:pPr>
          </w:p>
        </w:tc>
        <w:tc>
          <w:tcPr>
            <w:tcW w:w="2220" w:type="dxa"/>
          </w:tcPr>
          <w:p w14:paraId="3664BA00" w14:textId="77777777" w:rsidR="003F6B0F" w:rsidRDefault="003F6B0F" w:rsidP="00E50E86">
            <w:pPr>
              <w:spacing w:line="360" w:lineRule="auto"/>
              <w:rPr>
                <w:rFonts w:cs="Arial"/>
                <w:sz w:val="24"/>
                <w:szCs w:val="24"/>
              </w:rPr>
            </w:pPr>
          </w:p>
        </w:tc>
        <w:tc>
          <w:tcPr>
            <w:tcW w:w="2221" w:type="dxa"/>
          </w:tcPr>
          <w:p w14:paraId="514052AA" w14:textId="77777777" w:rsidR="003F6B0F" w:rsidRDefault="003F6B0F" w:rsidP="00E50E86">
            <w:pPr>
              <w:spacing w:line="360" w:lineRule="auto"/>
              <w:rPr>
                <w:rFonts w:cs="Arial"/>
                <w:sz w:val="24"/>
                <w:szCs w:val="24"/>
              </w:rPr>
            </w:pPr>
          </w:p>
        </w:tc>
        <w:tc>
          <w:tcPr>
            <w:tcW w:w="2221" w:type="dxa"/>
          </w:tcPr>
          <w:p w14:paraId="2BB0143B" w14:textId="77777777" w:rsidR="003F6B0F" w:rsidRDefault="003F6B0F" w:rsidP="00E50E86">
            <w:pPr>
              <w:spacing w:line="360" w:lineRule="auto"/>
              <w:rPr>
                <w:rFonts w:cs="Arial"/>
                <w:sz w:val="24"/>
                <w:szCs w:val="24"/>
              </w:rPr>
            </w:pPr>
          </w:p>
        </w:tc>
      </w:tr>
    </w:tbl>
    <w:p w14:paraId="2E37415B" w14:textId="77777777" w:rsidR="006C5810" w:rsidRPr="006C5810" w:rsidRDefault="006C5810" w:rsidP="005A214C">
      <w:pPr>
        <w:spacing w:after="0" w:line="360" w:lineRule="auto"/>
        <w:rPr>
          <w:rFonts w:cs="Arial"/>
          <w:sz w:val="20"/>
          <w:szCs w:val="20"/>
        </w:rPr>
      </w:pPr>
    </w:p>
    <w:p w14:paraId="695246CD" w14:textId="0F6B9ECB" w:rsidR="00177504" w:rsidRDefault="00353E57" w:rsidP="005A214C">
      <w:pPr>
        <w:spacing w:after="0" w:line="360" w:lineRule="auto"/>
        <w:rPr>
          <w:rFonts w:cs="Arial"/>
          <w:sz w:val="24"/>
          <w:szCs w:val="24"/>
        </w:rPr>
      </w:pPr>
      <w:r>
        <w:rPr>
          <w:rFonts w:cs="Arial"/>
          <w:sz w:val="24"/>
          <w:szCs w:val="24"/>
        </w:rPr>
        <w:t xml:space="preserve">Not every child would grow up with two parents. </w:t>
      </w:r>
      <w:r w:rsidR="00A10CBA">
        <w:rPr>
          <w:rFonts w:cs="Arial"/>
          <w:sz w:val="24"/>
          <w:szCs w:val="24"/>
        </w:rPr>
        <w:t>V</w:t>
      </w:r>
      <w:r w:rsidR="0077691F">
        <w:rPr>
          <w:rFonts w:cs="Arial"/>
          <w:sz w:val="24"/>
          <w:szCs w:val="24"/>
        </w:rPr>
        <w:t>ery few parents divorced</w:t>
      </w:r>
      <w:r w:rsidR="00A10CBA">
        <w:rPr>
          <w:rFonts w:cs="Arial"/>
          <w:sz w:val="24"/>
          <w:szCs w:val="24"/>
        </w:rPr>
        <w:t xml:space="preserve"> in the nineteenth century,</w:t>
      </w:r>
      <w:r w:rsidR="0077691F">
        <w:rPr>
          <w:rFonts w:cs="Arial"/>
          <w:sz w:val="24"/>
          <w:szCs w:val="24"/>
        </w:rPr>
        <w:t xml:space="preserve"> but some lived separate lives and some mothers never married. It was much more common than today, however, for children to lose their mother, their father or both through death. Many would go on to have a step parent </w:t>
      </w:r>
      <w:r w:rsidR="00BA08A4">
        <w:rPr>
          <w:rFonts w:cs="Arial"/>
          <w:sz w:val="24"/>
          <w:szCs w:val="24"/>
        </w:rPr>
        <w:t xml:space="preserve">if </w:t>
      </w:r>
      <w:r w:rsidR="0077691F">
        <w:rPr>
          <w:rFonts w:cs="Arial"/>
          <w:sz w:val="24"/>
          <w:szCs w:val="24"/>
        </w:rPr>
        <w:t xml:space="preserve">their surviving parent remarried. How many households in </w:t>
      </w:r>
      <w:r w:rsidR="0077691F" w:rsidRPr="004E6352">
        <w:rPr>
          <w:rFonts w:cs="Arial"/>
          <w:b/>
          <w:sz w:val="24"/>
          <w:szCs w:val="24"/>
        </w:rPr>
        <w:t>Wardleworth</w:t>
      </w:r>
      <w:r w:rsidR="004E6352" w:rsidRPr="004E6352">
        <w:rPr>
          <w:rFonts w:cs="Arial"/>
          <w:b/>
          <w:sz w:val="24"/>
          <w:szCs w:val="24"/>
        </w:rPr>
        <w:t xml:space="preserve"> RSD</w:t>
      </w:r>
      <w:r w:rsidR="0077691F">
        <w:rPr>
          <w:rFonts w:cs="Arial"/>
          <w:sz w:val="24"/>
          <w:szCs w:val="24"/>
        </w:rPr>
        <w:t xml:space="preserve"> contained just one parent livi</w:t>
      </w:r>
      <w:r w:rsidR="007B22E4">
        <w:rPr>
          <w:rFonts w:cs="Arial"/>
          <w:sz w:val="24"/>
          <w:szCs w:val="24"/>
        </w:rPr>
        <w:t>n</w:t>
      </w:r>
      <w:r w:rsidR="0077691F">
        <w:rPr>
          <w:rFonts w:cs="Arial"/>
          <w:sz w:val="24"/>
          <w:szCs w:val="24"/>
        </w:rPr>
        <w:t xml:space="preserve">g with at least one child under the age of 15 in 1851, 1881 and 1911? </w:t>
      </w:r>
    </w:p>
    <w:p w14:paraId="1D008A27" w14:textId="77777777" w:rsidR="00177504" w:rsidRDefault="00177504" w:rsidP="005A214C">
      <w:pPr>
        <w:spacing w:after="0" w:line="360" w:lineRule="auto"/>
        <w:rPr>
          <w:rFonts w:cs="Arial"/>
          <w:sz w:val="24"/>
          <w:szCs w:val="24"/>
        </w:rPr>
      </w:pPr>
    </w:p>
    <w:p w14:paraId="0FD7E6E3" w14:textId="70F2AB3F" w:rsidR="00177504" w:rsidRDefault="00177504" w:rsidP="005A214C">
      <w:pPr>
        <w:spacing w:after="0" w:line="360" w:lineRule="auto"/>
        <w:rPr>
          <w:rFonts w:cs="Arial"/>
          <w:sz w:val="24"/>
          <w:szCs w:val="24"/>
        </w:rPr>
      </w:pPr>
      <w:r>
        <w:rPr>
          <w:rFonts w:cs="Arial"/>
          <w:sz w:val="24"/>
          <w:szCs w:val="24"/>
        </w:rPr>
        <w:t xml:space="preserve">To find the answers: click the ‘less’ button </w:t>
      </w:r>
      <w:r>
        <w:rPr>
          <w:rFonts w:cs="Arial"/>
          <w:noProof/>
          <w:sz w:val="24"/>
          <w:szCs w:val="24"/>
          <w:lang w:eastAsia="en-GB"/>
        </w:rPr>
        <w:drawing>
          <wp:inline distT="0" distB="0" distL="0" distR="0" wp14:anchorId="64D61DF2" wp14:editId="0547B85D">
            <wp:extent cx="16192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cs="Arial"/>
          <w:sz w:val="24"/>
          <w:szCs w:val="24"/>
        </w:rPr>
        <w:t xml:space="preserve"> next to ‘Fertility’, and chose the ‘more’ </w:t>
      </w:r>
      <w:r>
        <w:rPr>
          <w:rFonts w:cs="Arial"/>
          <w:noProof/>
          <w:sz w:val="24"/>
          <w:szCs w:val="24"/>
          <w:lang w:eastAsia="en-GB"/>
        </w:rPr>
        <w:drawing>
          <wp:inline distT="0" distB="0" distL="0" distR="0" wp14:anchorId="50F7046E" wp14:editId="2F71DA23">
            <wp:extent cx="133350" cy="161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Pr>
          <w:rFonts w:cs="Arial"/>
          <w:sz w:val="24"/>
          <w:szCs w:val="24"/>
        </w:rPr>
        <w:t xml:space="preserve"> button next to Households. Select ‘Lone parent households’ from the dropdown list. Remember to move the Year selection slider to find the figures for each year.</w:t>
      </w:r>
    </w:p>
    <w:p w14:paraId="45A92613" w14:textId="77777777" w:rsidR="00177504" w:rsidRDefault="00177504" w:rsidP="005A214C">
      <w:pPr>
        <w:spacing w:after="0" w:line="360" w:lineRule="auto"/>
        <w:rPr>
          <w:rFonts w:cs="Arial"/>
          <w:sz w:val="24"/>
          <w:szCs w:val="24"/>
        </w:rPr>
      </w:pPr>
    </w:p>
    <w:p w14:paraId="18D30080" w14:textId="14731A17" w:rsidR="00353E57" w:rsidRDefault="0077691F" w:rsidP="005A214C">
      <w:pPr>
        <w:spacing w:after="0" w:line="360" w:lineRule="auto"/>
        <w:rPr>
          <w:rFonts w:cs="Arial"/>
          <w:sz w:val="24"/>
          <w:szCs w:val="24"/>
        </w:rPr>
      </w:pPr>
      <w:r>
        <w:rPr>
          <w:rFonts w:cs="Arial"/>
          <w:sz w:val="24"/>
          <w:szCs w:val="24"/>
        </w:rPr>
        <w:t>Fill your answers in Table 3 below.</w:t>
      </w:r>
    </w:p>
    <w:p w14:paraId="010C3882" w14:textId="77777777" w:rsidR="00FF5D05" w:rsidRDefault="00FF5D05" w:rsidP="005A214C">
      <w:pPr>
        <w:spacing w:after="0" w:line="360" w:lineRule="auto"/>
        <w:rPr>
          <w:rFonts w:cs="Arial"/>
          <w:sz w:val="24"/>
          <w:szCs w:val="24"/>
        </w:rPr>
      </w:pPr>
    </w:p>
    <w:p w14:paraId="4CE08B33" w14:textId="28A0890C" w:rsidR="0077691F" w:rsidRDefault="0077691F" w:rsidP="0077691F">
      <w:pPr>
        <w:spacing w:after="0" w:line="360" w:lineRule="auto"/>
        <w:rPr>
          <w:rFonts w:cs="Arial"/>
          <w:b/>
          <w:sz w:val="24"/>
          <w:szCs w:val="24"/>
        </w:rPr>
      </w:pPr>
      <w:r w:rsidRPr="005B1714">
        <w:rPr>
          <w:rFonts w:cs="Arial"/>
          <w:b/>
          <w:sz w:val="24"/>
          <w:szCs w:val="24"/>
        </w:rPr>
        <w:t xml:space="preserve">Table </w:t>
      </w:r>
      <w:r>
        <w:rPr>
          <w:rFonts w:cs="Arial"/>
          <w:b/>
          <w:sz w:val="24"/>
          <w:szCs w:val="24"/>
        </w:rPr>
        <w:t>3</w:t>
      </w:r>
      <w:r w:rsidRPr="005B1714">
        <w:rPr>
          <w:rFonts w:cs="Arial"/>
          <w:b/>
          <w:sz w:val="24"/>
          <w:szCs w:val="24"/>
        </w:rPr>
        <w:t xml:space="preserve">. </w:t>
      </w:r>
      <w:r w:rsidR="007B22E4">
        <w:rPr>
          <w:rFonts w:cs="Arial"/>
          <w:b/>
          <w:sz w:val="24"/>
          <w:szCs w:val="24"/>
        </w:rPr>
        <w:t xml:space="preserve">Proportion of </w:t>
      </w:r>
      <w:r w:rsidR="00BA08A4">
        <w:rPr>
          <w:rFonts w:cs="Arial"/>
          <w:b/>
          <w:sz w:val="24"/>
          <w:szCs w:val="24"/>
        </w:rPr>
        <w:t xml:space="preserve">lone </w:t>
      </w:r>
      <w:r w:rsidR="007B22E4">
        <w:rPr>
          <w:rFonts w:cs="Arial"/>
          <w:b/>
          <w:sz w:val="24"/>
          <w:szCs w:val="24"/>
        </w:rPr>
        <w:t>parent households</w:t>
      </w:r>
      <w:r>
        <w:rPr>
          <w:rFonts w:cs="Arial"/>
          <w:b/>
          <w:sz w:val="24"/>
          <w:szCs w:val="24"/>
        </w:rPr>
        <w:t xml:space="preserve"> (</w:t>
      </w:r>
      <w:r w:rsidR="007B22E4">
        <w:rPr>
          <w:rFonts w:cs="Arial"/>
          <w:b/>
          <w:sz w:val="24"/>
          <w:szCs w:val="24"/>
        </w:rPr>
        <w:t>with at least one child aged under 15)</w:t>
      </w:r>
    </w:p>
    <w:tbl>
      <w:tblPr>
        <w:tblStyle w:val="TableGrid"/>
        <w:tblW w:w="9180" w:type="dxa"/>
        <w:tblLook w:val="04A0" w:firstRow="1" w:lastRow="0" w:firstColumn="1" w:lastColumn="0" w:noHBand="0" w:noVBand="1"/>
      </w:tblPr>
      <w:tblGrid>
        <w:gridCol w:w="2518"/>
        <w:gridCol w:w="2220"/>
        <w:gridCol w:w="2221"/>
        <w:gridCol w:w="2221"/>
      </w:tblGrid>
      <w:tr w:rsidR="00177504" w14:paraId="3BAE891F" w14:textId="77777777" w:rsidTr="0005224C">
        <w:trPr>
          <w:trHeight w:val="433"/>
        </w:trPr>
        <w:tc>
          <w:tcPr>
            <w:tcW w:w="2518" w:type="dxa"/>
          </w:tcPr>
          <w:p w14:paraId="5E430165" w14:textId="77777777" w:rsidR="00177504" w:rsidRDefault="00177504" w:rsidP="00DA606D">
            <w:pPr>
              <w:spacing w:line="360" w:lineRule="auto"/>
              <w:rPr>
                <w:rFonts w:cs="Arial"/>
                <w:sz w:val="24"/>
                <w:szCs w:val="24"/>
              </w:rPr>
            </w:pPr>
          </w:p>
        </w:tc>
        <w:tc>
          <w:tcPr>
            <w:tcW w:w="2220" w:type="dxa"/>
          </w:tcPr>
          <w:p w14:paraId="4B99764D" w14:textId="77777777" w:rsidR="00177504" w:rsidRDefault="00177504" w:rsidP="00DA606D">
            <w:pPr>
              <w:spacing w:line="360" w:lineRule="auto"/>
              <w:jc w:val="center"/>
              <w:rPr>
                <w:rFonts w:cs="Arial"/>
                <w:sz w:val="24"/>
                <w:szCs w:val="24"/>
              </w:rPr>
            </w:pPr>
            <w:r>
              <w:rPr>
                <w:rFonts w:cs="Arial"/>
                <w:sz w:val="24"/>
                <w:szCs w:val="24"/>
              </w:rPr>
              <w:t>1851</w:t>
            </w:r>
          </w:p>
        </w:tc>
        <w:tc>
          <w:tcPr>
            <w:tcW w:w="2221" w:type="dxa"/>
          </w:tcPr>
          <w:p w14:paraId="595C566A" w14:textId="77777777" w:rsidR="00177504" w:rsidRDefault="00177504" w:rsidP="00DA606D">
            <w:pPr>
              <w:spacing w:line="360" w:lineRule="auto"/>
              <w:jc w:val="center"/>
              <w:rPr>
                <w:rFonts w:cs="Arial"/>
                <w:sz w:val="24"/>
                <w:szCs w:val="24"/>
              </w:rPr>
            </w:pPr>
            <w:r>
              <w:rPr>
                <w:rFonts w:cs="Arial"/>
                <w:sz w:val="24"/>
                <w:szCs w:val="24"/>
              </w:rPr>
              <w:t>1881</w:t>
            </w:r>
          </w:p>
        </w:tc>
        <w:tc>
          <w:tcPr>
            <w:tcW w:w="2221" w:type="dxa"/>
          </w:tcPr>
          <w:p w14:paraId="466C16AB" w14:textId="77777777" w:rsidR="00177504" w:rsidRDefault="00177504" w:rsidP="00DA606D">
            <w:pPr>
              <w:spacing w:line="360" w:lineRule="auto"/>
              <w:jc w:val="center"/>
              <w:rPr>
                <w:rFonts w:cs="Arial"/>
                <w:sz w:val="24"/>
                <w:szCs w:val="24"/>
              </w:rPr>
            </w:pPr>
            <w:r>
              <w:rPr>
                <w:rFonts w:cs="Arial"/>
                <w:sz w:val="24"/>
                <w:szCs w:val="24"/>
              </w:rPr>
              <w:t>1911</w:t>
            </w:r>
          </w:p>
        </w:tc>
      </w:tr>
      <w:tr w:rsidR="00177504" w14:paraId="00AA6532" w14:textId="77777777" w:rsidTr="0005224C">
        <w:trPr>
          <w:trHeight w:val="433"/>
        </w:trPr>
        <w:tc>
          <w:tcPr>
            <w:tcW w:w="2518" w:type="dxa"/>
          </w:tcPr>
          <w:p w14:paraId="31CF2C6D" w14:textId="77777777" w:rsidR="00177504" w:rsidRDefault="00177504" w:rsidP="00DA606D">
            <w:pPr>
              <w:spacing w:line="360" w:lineRule="auto"/>
              <w:rPr>
                <w:rFonts w:cs="Arial"/>
                <w:sz w:val="24"/>
                <w:szCs w:val="24"/>
              </w:rPr>
            </w:pPr>
            <w:r>
              <w:rPr>
                <w:rFonts w:cs="Arial"/>
                <w:sz w:val="24"/>
                <w:szCs w:val="24"/>
              </w:rPr>
              <w:t>Wardleworth RSD</w:t>
            </w:r>
          </w:p>
        </w:tc>
        <w:tc>
          <w:tcPr>
            <w:tcW w:w="2220" w:type="dxa"/>
          </w:tcPr>
          <w:p w14:paraId="73E813FB" w14:textId="77777777" w:rsidR="00177504" w:rsidRDefault="00177504" w:rsidP="00DA606D">
            <w:pPr>
              <w:spacing w:line="360" w:lineRule="auto"/>
              <w:rPr>
                <w:rFonts w:cs="Arial"/>
                <w:sz w:val="24"/>
                <w:szCs w:val="24"/>
              </w:rPr>
            </w:pPr>
          </w:p>
        </w:tc>
        <w:tc>
          <w:tcPr>
            <w:tcW w:w="2221" w:type="dxa"/>
          </w:tcPr>
          <w:p w14:paraId="295381D7" w14:textId="77777777" w:rsidR="00177504" w:rsidRDefault="00177504" w:rsidP="00DA606D">
            <w:pPr>
              <w:spacing w:line="360" w:lineRule="auto"/>
              <w:rPr>
                <w:rFonts w:cs="Arial"/>
                <w:sz w:val="24"/>
                <w:szCs w:val="24"/>
              </w:rPr>
            </w:pPr>
          </w:p>
        </w:tc>
        <w:tc>
          <w:tcPr>
            <w:tcW w:w="2221" w:type="dxa"/>
          </w:tcPr>
          <w:p w14:paraId="03A8E01D" w14:textId="77777777" w:rsidR="00177504" w:rsidRDefault="00177504" w:rsidP="00DA606D">
            <w:pPr>
              <w:spacing w:line="360" w:lineRule="auto"/>
              <w:rPr>
                <w:rFonts w:cs="Arial"/>
                <w:sz w:val="24"/>
                <w:szCs w:val="24"/>
              </w:rPr>
            </w:pPr>
          </w:p>
        </w:tc>
      </w:tr>
      <w:tr w:rsidR="00177504" w14:paraId="325CDD8D" w14:textId="77777777" w:rsidTr="0005224C">
        <w:trPr>
          <w:trHeight w:val="433"/>
        </w:trPr>
        <w:tc>
          <w:tcPr>
            <w:tcW w:w="2518" w:type="dxa"/>
          </w:tcPr>
          <w:p w14:paraId="23F8EC88" w14:textId="3BCB22C6" w:rsidR="00177504" w:rsidRDefault="00177504" w:rsidP="00DA606D">
            <w:pPr>
              <w:spacing w:line="360" w:lineRule="auto"/>
              <w:rPr>
                <w:rFonts w:cs="Arial"/>
                <w:sz w:val="24"/>
                <w:szCs w:val="24"/>
              </w:rPr>
            </w:pPr>
            <w:r>
              <w:rPr>
                <w:rFonts w:cs="Arial"/>
                <w:sz w:val="24"/>
                <w:szCs w:val="24"/>
              </w:rPr>
              <w:t xml:space="preserve">Blaenavon RSD  </w:t>
            </w:r>
          </w:p>
        </w:tc>
        <w:tc>
          <w:tcPr>
            <w:tcW w:w="2220" w:type="dxa"/>
          </w:tcPr>
          <w:p w14:paraId="1F96EE2F" w14:textId="77777777" w:rsidR="00177504" w:rsidRDefault="00177504" w:rsidP="00DA606D">
            <w:pPr>
              <w:spacing w:line="360" w:lineRule="auto"/>
              <w:rPr>
                <w:rFonts w:cs="Arial"/>
                <w:sz w:val="24"/>
                <w:szCs w:val="24"/>
              </w:rPr>
            </w:pPr>
          </w:p>
        </w:tc>
        <w:tc>
          <w:tcPr>
            <w:tcW w:w="2221" w:type="dxa"/>
          </w:tcPr>
          <w:p w14:paraId="7C3C38B5" w14:textId="77777777" w:rsidR="00177504" w:rsidRDefault="00177504" w:rsidP="00DA606D">
            <w:pPr>
              <w:spacing w:line="360" w:lineRule="auto"/>
              <w:rPr>
                <w:rFonts w:cs="Arial"/>
                <w:sz w:val="24"/>
                <w:szCs w:val="24"/>
              </w:rPr>
            </w:pPr>
          </w:p>
        </w:tc>
        <w:tc>
          <w:tcPr>
            <w:tcW w:w="2221" w:type="dxa"/>
          </w:tcPr>
          <w:p w14:paraId="2D585FB8" w14:textId="77777777" w:rsidR="00177504" w:rsidRDefault="00177504" w:rsidP="00DA606D">
            <w:pPr>
              <w:spacing w:line="360" w:lineRule="auto"/>
              <w:rPr>
                <w:rFonts w:cs="Arial"/>
                <w:sz w:val="24"/>
                <w:szCs w:val="24"/>
              </w:rPr>
            </w:pPr>
          </w:p>
        </w:tc>
      </w:tr>
      <w:tr w:rsidR="00177504" w14:paraId="24B11EA9" w14:textId="77777777" w:rsidTr="0005224C">
        <w:trPr>
          <w:trHeight w:val="433"/>
        </w:trPr>
        <w:tc>
          <w:tcPr>
            <w:tcW w:w="2518" w:type="dxa"/>
          </w:tcPr>
          <w:p w14:paraId="2FAC3D8B" w14:textId="77777777" w:rsidR="00177504" w:rsidRDefault="00177504" w:rsidP="00DA606D">
            <w:pPr>
              <w:spacing w:line="360" w:lineRule="auto"/>
              <w:rPr>
                <w:rFonts w:cs="Arial"/>
                <w:sz w:val="24"/>
                <w:szCs w:val="24"/>
              </w:rPr>
            </w:pPr>
            <w:r>
              <w:rPr>
                <w:rFonts w:cs="Arial"/>
                <w:sz w:val="24"/>
                <w:szCs w:val="24"/>
              </w:rPr>
              <w:t>Evesham RSD</w:t>
            </w:r>
          </w:p>
        </w:tc>
        <w:tc>
          <w:tcPr>
            <w:tcW w:w="2220" w:type="dxa"/>
          </w:tcPr>
          <w:p w14:paraId="7DC1D6BB" w14:textId="77777777" w:rsidR="00177504" w:rsidRDefault="00177504" w:rsidP="00DA606D">
            <w:pPr>
              <w:spacing w:line="360" w:lineRule="auto"/>
              <w:rPr>
                <w:rFonts w:cs="Arial"/>
                <w:sz w:val="24"/>
                <w:szCs w:val="24"/>
              </w:rPr>
            </w:pPr>
          </w:p>
        </w:tc>
        <w:tc>
          <w:tcPr>
            <w:tcW w:w="2221" w:type="dxa"/>
          </w:tcPr>
          <w:p w14:paraId="1057D0F4" w14:textId="77777777" w:rsidR="00177504" w:rsidRDefault="00177504" w:rsidP="00DA606D">
            <w:pPr>
              <w:spacing w:line="360" w:lineRule="auto"/>
              <w:rPr>
                <w:rFonts w:cs="Arial"/>
                <w:sz w:val="24"/>
                <w:szCs w:val="24"/>
              </w:rPr>
            </w:pPr>
          </w:p>
        </w:tc>
        <w:tc>
          <w:tcPr>
            <w:tcW w:w="2221" w:type="dxa"/>
          </w:tcPr>
          <w:p w14:paraId="13F7CE46" w14:textId="77777777" w:rsidR="00177504" w:rsidRDefault="00177504" w:rsidP="00DA606D">
            <w:pPr>
              <w:spacing w:line="360" w:lineRule="auto"/>
              <w:rPr>
                <w:rFonts w:cs="Arial"/>
                <w:sz w:val="24"/>
                <w:szCs w:val="24"/>
              </w:rPr>
            </w:pPr>
          </w:p>
        </w:tc>
      </w:tr>
      <w:tr w:rsidR="00177504" w14:paraId="16A29322" w14:textId="77777777" w:rsidTr="0005224C">
        <w:trPr>
          <w:trHeight w:val="433"/>
        </w:trPr>
        <w:tc>
          <w:tcPr>
            <w:tcW w:w="2518" w:type="dxa"/>
          </w:tcPr>
          <w:p w14:paraId="39F1FAF5" w14:textId="77777777" w:rsidR="00177504" w:rsidRDefault="00177504" w:rsidP="00A10CBA">
            <w:pPr>
              <w:rPr>
                <w:rFonts w:cs="Arial"/>
                <w:sz w:val="24"/>
                <w:szCs w:val="24"/>
              </w:rPr>
            </w:pPr>
            <w:r w:rsidRPr="005A60D7">
              <w:rPr>
                <w:rFonts w:cs="Arial"/>
                <w:sz w:val="24"/>
                <w:szCs w:val="24"/>
              </w:rPr>
              <w:t>St John Paddington</w:t>
            </w:r>
            <w:r>
              <w:rPr>
                <w:rFonts w:cs="Arial"/>
                <w:sz w:val="24"/>
                <w:szCs w:val="24"/>
              </w:rPr>
              <w:t>/</w:t>
            </w:r>
            <w:r>
              <w:rPr>
                <w:rFonts w:cs="Arial"/>
                <w:sz w:val="24"/>
                <w:szCs w:val="24"/>
              </w:rPr>
              <w:br/>
              <w:t>Paddington South RSD</w:t>
            </w:r>
          </w:p>
        </w:tc>
        <w:tc>
          <w:tcPr>
            <w:tcW w:w="2220" w:type="dxa"/>
          </w:tcPr>
          <w:p w14:paraId="13356060" w14:textId="77777777" w:rsidR="00177504" w:rsidRDefault="00177504" w:rsidP="00DA606D">
            <w:pPr>
              <w:spacing w:line="360" w:lineRule="auto"/>
              <w:rPr>
                <w:rFonts w:cs="Arial"/>
                <w:sz w:val="24"/>
                <w:szCs w:val="24"/>
              </w:rPr>
            </w:pPr>
          </w:p>
        </w:tc>
        <w:tc>
          <w:tcPr>
            <w:tcW w:w="2221" w:type="dxa"/>
          </w:tcPr>
          <w:p w14:paraId="01BEEE6A" w14:textId="77777777" w:rsidR="00177504" w:rsidRDefault="00177504" w:rsidP="00DA606D">
            <w:pPr>
              <w:spacing w:line="360" w:lineRule="auto"/>
              <w:rPr>
                <w:rFonts w:cs="Arial"/>
                <w:sz w:val="24"/>
                <w:szCs w:val="24"/>
              </w:rPr>
            </w:pPr>
          </w:p>
        </w:tc>
        <w:tc>
          <w:tcPr>
            <w:tcW w:w="2221" w:type="dxa"/>
          </w:tcPr>
          <w:p w14:paraId="14CCFA14" w14:textId="77777777" w:rsidR="00177504" w:rsidRDefault="00177504" w:rsidP="00DA606D">
            <w:pPr>
              <w:spacing w:line="360" w:lineRule="auto"/>
              <w:rPr>
                <w:rFonts w:cs="Arial"/>
                <w:sz w:val="24"/>
                <w:szCs w:val="24"/>
              </w:rPr>
            </w:pPr>
          </w:p>
        </w:tc>
      </w:tr>
      <w:tr w:rsidR="00177504" w14:paraId="6204D538" w14:textId="77777777" w:rsidTr="0005224C">
        <w:trPr>
          <w:trHeight w:val="433"/>
        </w:trPr>
        <w:tc>
          <w:tcPr>
            <w:tcW w:w="2518" w:type="dxa"/>
          </w:tcPr>
          <w:p w14:paraId="75F33CDD" w14:textId="77777777" w:rsidR="00177504" w:rsidRDefault="00177504" w:rsidP="00DA606D">
            <w:pPr>
              <w:spacing w:line="360" w:lineRule="auto"/>
              <w:rPr>
                <w:rFonts w:cs="Arial"/>
                <w:sz w:val="24"/>
                <w:szCs w:val="24"/>
              </w:rPr>
            </w:pPr>
          </w:p>
        </w:tc>
        <w:tc>
          <w:tcPr>
            <w:tcW w:w="2220" w:type="dxa"/>
          </w:tcPr>
          <w:p w14:paraId="0F72EF5C" w14:textId="77777777" w:rsidR="00177504" w:rsidRDefault="00177504" w:rsidP="00DA606D">
            <w:pPr>
              <w:spacing w:line="360" w:lineRule="auto"/>
              <w:rPr>
                <w:rFonts w:cs="Arial"/>
                <w:sz w:val="24"/>
                <w:szCs w:val="24"/>
              </w:rPr>
            </w:pPr>
          </w:p>
        </w:tc>
        <w:tc>
          <w:tcPr>
            <w:tcW w:w="2221" w:type="dxa"/>
          </w:tcPr>
          <w:p w14:paraId="475566AD" w14:textId="77777777" w:rsidR="00177504" w:rsidRDefault="00177504" w:rsidP="00DA606D">
            <w:pPr>
              <w:spacing w:line="360" w:lineRule="auto"/>
              <w:rPr>
                <w:rFonts w:cs="Arial"/>
                <w:sz w:val="24"/>
                <w:szCs w:val="24"/>
              </w:rPr>
            </w:pPr>
          </w:p>
        </w:tc>
        <w:tc>
          <w:tcPr>
            <w:tcW w:w="2221" w:type="dxa"/>
          </w:tcPr>
          <w:p w14:paraId="3250D4EA" w14:textId="77777777" w:rsidR="00177504" w:rsidRDefault="00177504" w:rsidP="00DA606D">
            <w:pPr>
              <w:spacing w:line="360" w:lineRule="auto"/>
              <w:rPr>
                <w:rFonts w:cs="Arial"/>
                <w:sz w:val="24"/>
                <w:szCs w:val="24"/>
              </w:rPr>
            </w:pPr>
          </w:p>
        </w:tc>
      </w:tr>
      <w:tr w:rsidR="00177504" w14:paraId="617B77C9" w14:textId="77777777" w:rsidTr="0005224C">
        <w:trPr>
          <w:trHeight w:val="433"/>
        </w:trPr>
        <w:tc>
          <w:tcPr>
            <w:tcW w:w="2518" w:type="dxa"/>
          </w:tcPr>
          <w:p w14:paraId="6E74B8BB" w14:textId="77777777" w:rsidR="00177504" w:rsidRDefault="00177504" w:rsidP="00DA606D">
            <w:pPr>
              <w:spacing w:line="360" w:lineRule="auto"/>
              <w:rPr>
                <w:rFonts w:cs="Arial"/>
                <w:sz w:val="24"/>
                <w:szCs w:val="24"/>
              </w:rPr>
            </w:pPr>
          </w:p>
        </w:tc>
        <w:tc>
          <w:tcPr>
            <w:tcW w:w="2220" w:type="dxa"/>
          </w:tcPr>
          <w:p w14:paraId="0EDFD3A6" w14:textId="77777777" w:rsidR="00177504" w:rsidRDefault="00177504" w:rsidP="00DA606D">
            <w:pPr>
              <w:spacing w:line="360" w:lineRule="auto"/>
              <w:rPr>
                <w:rFonts w:cs="Arial"/>
                <w:sz w:val="24"/>
                <w:szCs w:val="24"/>
              </w:rPr>
            </w:pPr>
          </w:p>
        </w:tc>
        <w:tc>
          <w:tcPr>
            <w:tcW w:w="2221" w:type="dxa"/>
          </w:tcPr>
          <w:p w14:paraId="3BC74891" w14:textId="77777777" w:rsidR="00177504" w:rsidRDefault="00177504" w:rsidP="00DA606D">
            <w:pPr>
              <w:spacing w:line="360" w:lineRule="auto"/>
              <w:rPr>
                <w:rFonts w:cs="Arial"/>
                <w:sz w:val="24"/>
                <w:szCs w:val="24"/>
              </w:rPr>
            </w:pPr>
          </w:p>
        </w:tc>
        <w:tc>
          <w:tcPr>
            <w:tcW w:w="2221" w:type="dxa"/>
          </w:tcPr>
          <w:p w14:paraId="6737C488" w14:textId="77777777" w:rsidR="00177504" w:rsidRDefault="00177504" w:rsidP="00DA606D">
            <w:pPr>
              <w:spacing w:line="360" w:lineRule="auto"/>
              <w:rPr>
                <w:rFonts w:cs="Arial"/>
                <w:sz w:val="24"/>
                <w:szCs w:val="24"/>
              </w:rPr>
            </w:pPr>
          </w:p>
        </w:tc>
      </w:tr>
    </w:tbl>
    <w:p w14:paraId="58D9C1F1" w14:textId="77777777" w:rsidR="00FF5D05" w:rsidRDefault="00FF5D05" w:rsidP="005A214C">
      <w:pPr>
        <w:spacing w:after="0" w:line="360" w:lineRule="auto"/>
        <w:rPr>
          <w:rFonts w:cs="Arial"/>
          <w:sz w:val="24"/>
          <w:szCs w:val="24"/>
        </w:rPr>
      </w:pPr>
    </w:p>
    <w:p w14:paraId="34F2306A" w14:textId="414632CD" w:rsidR="00E55AC5" w:rsidRDefault="00DA606D" w:rsidP="005A214C">
      <w:pPr>
        <w:spacing w:after="0" w:line="360" w:lineRule="auto"/>
        <w:rPr>
          <w:rFonts w:cs="Arial"/>
          <w:sz w:val="24"/>
          <w:szCs w:val="24"/>
        </w:rPr>
      </w:pPr>
      <w:r>
        <w:rPr>
          <w:rFonts w:cs="Arial"/>
          <w:sz w:val="24"/>
          <w:szCs w:val="24"/>
        </w:rPr>
        <w:t>Next c</w:t>
      </w:r>
      <w:r w:rsidR="00E55AC5">
        <w:rPr>
          <w:rFonts w:cs="Arial"/>
          <w:sz w:val="24"/>
          <w:szCs w:val="24"/>
        </w:rPr>
        <w:t xml:space="preserve">lick the ‘less’ arrow  </w:t>
      </w:r>
      <w:r w:rsidR="00E55AC5">
        <w:rPr>
          <w:rFonts w:cs="Arial"/>
          <w:noProof/>
          <w:sz w:val="24"/>
          <w:szCs w:val="24"/>
          <w:lang w:eastAsia="en-GB"/>
        </w:rPr>
        <w:drawing>
          <wp:inline distT="0" distB="0" distL="0" distR="0" wp14:anchorId="6732B337" wp14:editId="1F122D95">
            <wp:extent cx="16192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E55AC5">
        <w:rPr>
          <w:rFonts w:cs="Arial"/>
          <w:sz w:val="24"/>
          <w:szCs w:val="24"/>
        </w:rPr>
        <w:t xml:space="preserve"> next to </w:t>
      </w:r>
      <w:r w:rsidR="00B05663">
        <w:rPr>
          <w:rFonts w:cs="Arial"/>
          <w:sz w:val="24"/>
          <w:szCs w:val="24"/>
        </w:rPr>
        <w:t xml:space="preserve">Households </w:t>
      </w:r>
      <w:r w:rsidR="00E55AC5">
        <w:rPr>
          <w:rFonts w:cs="Arial"/>
          <w:sz w:val="24"/>
          <w:szCs w:val="24"/>
        </w:rPr>
        <w:t xml:space="preserve">to hide the dropdown menu and then click the ‘more’ </w:t>
      </w:r>
      <w:r w:rsidR="00E55AC5">
        <w:rPr>
          <w:rFonts w:cs="Arial"/>
          <w:noProof/>
          <w:sz w:val="24"/>
          <w:szCs w:val="24"/>
          <w:lang w:eastAsia="en-GB"/>
        </w:rPr>
        <w:drawing>
          <wp:inline distT="0" distB="0" distL="0" distR="0" wp14:anchorId="176B767D" wp14:editId="10AD4638">
            <wp:extent cx="13335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sidR="00E55AC5">
        <w:rPr>
          <w:rFonts w:cs="Arial"/>
          <w:sz w:val="24"/>
          <w:szCs w:val="24"/>
        </w:rPr>
        <w:t xml:space="preserve"> arrow next to Mortality and Health. Choose the ‘Infant Mortality Rate’ option. </w:t>
      </w:r>
    </w:p>
    <w:p w14:paraId="4A3821A2" w14:textId="77777777" w:rsidR="00594314" w:rsidRDefault="00594314" w:rsidP="00594314">
      <w:pPr>
        <w:spacing w:after="0" w:line="360" w:lineRule="auto"/>
        <w:rPr>
          <w:rFonts w:cs="Arial"/>
          <w:sz w:val="24"/>
          <w:szCs w:val="24"/>
        </w:rPr>
      </w:pPr>
      <w:r>
        <w:rPr>
          <w:rFonts w:cs="Arial"/>
          <w:sz w:val="24"/>
          <w:szCs w:val="24"/>
        </w:rPr>
        <w:t xml:space="preserve">Use the Year Selection tool and your mouse to discover how many children died before their first birthday out of every 1000 born in </w:t>
      </w:r>
      <w:r w:rsidRPr="004E6352">
        <w:rPr>
          <w:rFonts w:cs="Arial"/>
          <w:b/>
          <w:sz w:val="24"/>
          <w:szCs w:val="24"/>
        </w:rPr>
        <w:t>Wardleworth RSD</w:t>
      </w:r>
      <w:r>
        <w:rPr>
          <w:rFonts w:cs="Arial"/>
          <w:sz w:val="24"/>
          <w:szCs w:val="24"/>
        </w:rPr>
        <w:t xml:space="preserve"> in 1851, 1881 and 1911. Enter your findings in Table </w:t>
      </w:r>
      <w:r w:rsidR="007B22E4">
        <w:rPr>
          <w:rFonts w:cs="Arial"/>
          <w:sz w:val="24"/>
          <w:szCs w:val="24"/>
        </w:rPr>
        <w:t>4</w:t>
      </w:r>
      <w:r>
        <w:rPr>
          <w:rFonts w:cs="Arial"/>
          <w:sz w:val="24"/>
          <w:szCs w:val="24"/>
        </w:rPr>
        <w:t xml:space="preserve"> below.</w:t>
      </w:r>
    </w:p>
    <w:p w14:paraId="1E1C599F" w14:textId="77777777" w:rsidR="00414ED6" w:rsidRDefault="00414ED6" w:rsidP="00594314">
      <w:pPr>
        <w:spacing w:after="0" w:line="360" w:lineRule="auto"/>
        <w:rPr>
          <w:rFonts w:cs="Arial"/>
          <w:sz w:val="24"/>
          <w:szCs w:val="24"/>
        </w:rPr>
      </w:pPr>
    </w:p>
    <w:p w14:paraId="2EB787B2" w14:textId="77777777" w:rsidR="00A10CBA" w:rsidRDefault="00A10CBA" w:rsidP="00594314">
      <w:pPr>
        <w:spacing w:after="0" w:line="360" w:lineRule="auto"/>
        <w:rPr>
          <w:rFonts w:cs="Arial"/>
          <w:sz w:val="24"/>
          <w:szCs w:val="24"/>
        </w:rPr>
      </w:pPr>
    </w:p>
    <w:p w14:paraId="40A6F2DE" w14:textId="77777777" w:rsidR="00414ED6" w:rsidRDefault="00414ED6" w:rsidP="00E55AC5">
      <w:pPr>
        <w:spacing w:after="0" w:line="360" w:lineRule="auto"/>
        <w:rPr>
          <w:rFonts w:cs="Arial"/>
          <w:b/>
          <w:sz w:val="24"/>
          <w:szCs w:val="24"/>
        </w:rPr>
      </w:pPr>
    </w:p>
    <w:p w14:paraId="4EBEED63" w14:textId="77777777" w:rsidR="00E55AC5" w:rsidRDefault="00E55AC5" w:rsidP="00E55AC5">
      <w:pPr>
        <w:spacing w:after="0" w:line="360" w:lineRule="auto"/>
        <w:rPr>
          <w:rFonts w:cs="Arial"/>
          <w:b/>
          <w:sz w:val="24"/>
          <w:szCs w:val="24"/>
        </w:rPr>
      </w:pPr>
      <w:r w:rsidRPr="005B1714">
        <w:rPr>
          <w:rFonts w:cs="Arial"/>
          <w:b/>
          <w:sz w:val="24"/>
          <w:szCs w:val="24"/>
        </w:rPr>
        <w:t xml:space="preserve">Table </w:t>
      </w:r>
      <w:r w:rsidR="0077691F">
        <w:rPr>
          <w:rFonts w:cs="Arial"/>
          <w:b/>
          <w:sz w:val="24"/>
          <w:szCs w:val="24"/>
        </w:rPr>
        <w:t>4</w:t>
      </w:r>
      <w:r w:rsidRPr="005B1714">
        <w:rPr>
          <w:rFonts w:cs="Arial"/>
          <w:b/>
          <w:sz w:val="24"/>
          <w:szCs w:val="24"/>
        </w:rPr>
        <w:t xml:space="preserve">. </w:t>
      </w:r>
      <w:r>
        <w:rPr>
          <w:rFonts w:cs="Arial"/>
          <w:b/>
          <w:sz w:val="24"/>
          <w:szCs w:val="24"/>
        </w:rPr>
        <w:t>Infant Mortality Rate (the number of children out of every 1,000 born alive who died before their first birthday)</w:t>
      </w:r>
    </w:p>
    <w:tbl>
      <w:tblPr>
        <w:tblStyle w:val="TableGrid"/>
        <w:tblW w:w="9180" w:type="dxa"/>
        <w:tblLook w:val="04A0" w:firstRow="1" w:lastRow="0" w:firstColumn="1" w:lastColumn="0" w:noHBand="0" w:noVBand="1"/>
      </w:tblPr>
      <w:tblGrid>
        <w:gridCol w:w="2518"/>
        <w:gridCol w:w="2220"/>
        <w:gridCol w:w="2221"/>
        <w:gridCol w:w="2221"/>
      </w:tblGrid>
      <w:tr w:rsidR="00DA606D" w14:paraId="5507158F" w14:textId="77777777" w:rsidTr="0005224C">
        <w:trPr>
          <w:trHeight w:val="433"/>
        </w:trPr>
        <w:tc>
          <w:tcPr>
            <w:tcW w:w="2518" w:type="dxa"/>
          </w:tcPr>
          <w:p w14:paraId="215DA881" w14:textId="77777777" w:rsidR="00DA606D" w:rsidRDefault="00DA606D" w:rsidP="00E50E86">
            <w:pPr>
              <w:spacing w:line="360" w:lineRule="auto"/>
              <w:rPr>
                <w:rFonts w:cs="Arial"/>
                <w:sz w:val="24"/>
                <w:szCs w:val="24"/>
              </w:rPr>
            </w:pPr>
          </w:p>
        </w:tc>
        <w:tc>
          <w:tcPr>
            <w:tcW w:w="2220" w:type="dxa"/>
          </w:tcPr>
          <w:p w14:paraId="2116222D" w14:textId="77777777" w:rsidR="00DA606D" w:rsidRDefault="00DA606D" w:rsidP="00E50E86">
            <w:pPr>
              <w:spacing w:line="360" w:lineRule="auto"/>
              <w:jc w:val="center"/>
              <w:rPr>
                <w:rFonts w:cs="Arial"/>
                <w:sz w:val="24"/>
                <w:szCs w:val="24"/>
              </w:rPr>
            </w:pPr>
            <w:r>
              <w:rPr>
                <w:rFonts w:cs="Arial"/>
                <w:sz w:val="24"/>
                <w:szCs w:val="24"/>
              </w:rPr>
              <w:t>1851</w:t>
            </w:r>
          </w:p>
        </w:tc>
        <w:tc>
          <w:tcPr>
            <w:tcW w:w="2221" w:type="dxa"/>
          </w:tcPr>
          <w:p w14:paraId="6929CC7F" w14:textId="77777777" w:rsidR="00DA606D" w:rsidRDefault="00DA606D" w:rsidP="00E50E86">
            <w:pPr>
              <w:spacing w:line="360" w:lineRule="auto"/>
              <w:jc w:val="center"/>
              <w:rPr>
                <w:rFonts w:cs="Arial"/>
                <w:sz w:val="24"/>
                <w:szCs w:val="24"/>
              </w:rPr>
            </w:pPr>
            <w:r>
              <w:rPr>
                <w:rFonts w:cs="Arial"/>
                <w:sz w:val="24"/>
                <w:szCs w:val="24"/>
              </w:rPr>
              <w:t>1881</w:t>
            </w:r>
          </w:p>
        </w:tc>
        <w:tc>
          <w:tcPr>
            <w:tcW w:w="2221" w:type="dxa"/>
          </w:tcPr>
          <w:p w14:paraId="03970E2A" w14:textId="77777777" w:rsidR="00DA606D" w:rsidRDefault="00DA606D" w:rsidP="00E50E86">
            <w:pPr>
              <w:spacing w:line="360" w:lineRule="auto"/>
              <w:jc w:val="center"/>
              <w:rPr>
                <w:rFonts w:cs="Arial"/>
                <w:sz w:val="24"/>
                <w:szCs w:val="24"/>
              </w:rPr>
            </w:pPr>
            <w:r>
              <w:rPr>
                <w:rFonts w:cs="Arial"/>
                <w:sz w:val="24"/>
                <w:szCs w:val="24"/>
              </w:rPr>
              <w:t>1911</w:t>
            </w:r>
          </w:p>
        </w:tc>
      </w:tr>
      <w:tr w:rsidR="00DA606D" w14:paraId="38511706" w14:textId="77777777" w:rsidTr="0005224C">
        <w:trPr>
          <w:trHeight w:val="433"/>
        </w:trPr>
        <w:tc>
          <w:tcPr>
            <w:tcW w:w="2518" w:type="dxa"/>
          </w:tcPr>
          <w:p w14:paraId="0BD2E08D" w14:textId="77777777" w:rsidR="00DA606D" w:rsidRDefault="00DA606D" w:rsidP="00E50E86">
            <w:pPr>
              <w:spacing w:line="360" w:lineRule="auto"/>
              <w:rPr>
                <w:rFonts w:cs="Arial"/>
                <w:sz w:val="24"/>
                <w:szCs w:val="24"/>
              </w:rPr>
            </w:pPr>
            <w:r>
              <w:rPr>
                <w:rFonts w:cs="Arial"/>
                <w:sz w:val="24"/>
                <w:szCs w:val="24"/>
              </w:rPr>
              <w:t>Wardleworth RSD</w:t>
            </w:r>
          </w:p>
        </w:tc>
        <w:tc>
          <w:tcPr>
            <w:tcW w:w="2220" w:type="dxa"/>
          </w:tcPr>
          <w:p w14:paraId="33FD2D48" w14:textId="77777777" w:rsidR="00DA606D" w:rsidRDefault="00DA606D" w:rsidP="00E50E86">
            <w:pPr>
              <w:spacing w:line="360" w:lineRule="auto"/>
              <w:rPr>
                <w:rFonts w:cs="Arial"/>
                <w:sz w:val="24"/>
                <w:szCs w:val="24"/>
              </w:rPr>
            </w:pPr>
          </w:p>
        </w:tc>
        <w:tc>
          <w:tcPr>
            <w:tcW w:w="2221" w:type="dxa"/>
          </w:tcPr>
          <w:p w14:paraId="12BEF581" w14:textId="77777777" w:rsidR="00DA606D" w:rsidRDefault="00DA606D" w:rsidP="00E50E86">
            <w:pPr>
              <w:spacing w:line="360" w:lineRule="auto"/>
              <w:rPr>
                <w:rFonts w:cs="Arial"/>
                <w:sz w:val="24"/>
                <w:szCs w:val="24"/>
              </w:rPr>
            </w:pPr>
          </w:p>
        </w:tc>
        <w:tc>
          <w:tcPr>
            <w:tcW w:w="2221" w:type="dxa"/>
          </w:tcPr>
          <w:p w14:paraId="42DD213E" w14:textId="77777777" w:rsidR="00DA606D" w:rsidRDefault="00DA606D" w:rsidP="00E50E86">
            <w:pPr>
              <w:spacing w:line="360" w:lineRule="auto"/>
              <w:rPr>
                <w:rFonts w:cs="Arial"/>
                <w:sz w:val="24"/>
                <w:szCs w:val="24"/>
              </w:rPr>
            </w:pPr>
          </w:p>
        </w:tc>
      </w:tr>
      <w:tr w:rsidR="00DA606D" w14:paraId="580E1303" w14:textId="77777777" w:rsidTr="0005224C">
        <w:trPr>
          <w:trHeight w:val="433"/>
        </w:trPr>
        <w:tc>
          <w:tcPr>
            <w:tcW w:w="2518" w:type="dxa"/>
          </w:tcPr>
          <w:p w14:paraId="19ED104E" w14:textId="1E263BA6" w:rsidR="00DA606D" w:rsidRDefault="00DA606D" w:rsidP="00E50E86">
            <w:pPr>
              <w:spacing w:line="360" w:lineRule="auto"/>
              <w:rPr>
                <w:rFonts w:cs="Arial"/>
                <w:sz w:val="24"/>
                <w:szCs w:val="24"/>
              </w:rPr>
            </w:pPr>
            <w:r>
              <w:rPr>
                <w:rFonts w:cs="Arial"/>
                <w:sz w:val="24"/>
                <w:szCs w:val="24"/>
              </w:rPr>
              <w:t xml:space="preserve">Blaenavon RSD  </w:t>
            </w:r>
          </w:p>
        </w:tc>
        <w:tc>
          <w:tcPr>
            <w:tcW w:w="2220" w:type="dxa"/>
          </w:tcPr>
          <w:p w14:paraId="369752FC" w14:textId="77777777" w:rsidR="00DA606D" w:rsidRDefault="00DA606D" w:rsidP="00E50E86">
            <w:pPr>
              <w:spacing w:line="360" w:lineRule="auto"/>
              <w:rPr>
                <w:rFonts w:cs="Arial"/>
                <w:sz w:val="24"/>
                <w:szCs w:val="24"/>
              </w:rPr>
            </w:pPr>
          </w:p>
        </w:tc>
        <w:tc>
          <w:tcPr>
            <w:tcW w:w="2221" w:type="dxa"/>
          </w:tcPr>
          <w:p w14:paraId="66574E6F" w14:textId="77777777" w:rsidR="00DA606D" w:rsidRDefault="00DA606D" w:rsidP="00E50E86">
            <w:pPr>
              <w:spacing w:line="360" w:lineRule="auto"/>
              <w:rPr>
                <w:rFonts w:cs="Arial"/>
                <w:sz w:val="24"/>
                <w:szCs w:val="24"/>
              </w:rPr>
            </w:pPr>
          </w:p>
        </w:tc>
        <w:tc>
          <w:tcPr>
            <w:tcW w:w="2221" w:type="dxa"/>
          </w:tcPr>
          <w:p w14:paraId="3E68DDB4" w14:textId="77777777" w:rsidR="00DA606D" w:rsidRDefault="00DA606D" w:rsidP="00E50E86">
            <w:pPr>
              <w:spacing w:line="360" w:lineRule="auto"/>
              <w:rPr>
                <w:rFonts w:cs="Arial"/>
                <w:sz w:val="24"/>
                <w:szCs w:val="24"/>
              </w:rPr>
            </w:pPr>
          </w:p>
        </w:tc>
      </w:tr>
      <w:tr w:rsidR="00DA606D" w14:paraId="211F4623" w14:textId="77777777" w:rsidTr="0005224C">
        <w:trPr>
          <w:trHeight w:val="433"/>
        </w:trPr>
        <w:tc>
          <w:tcPr>
            <w:tcW w:w="2518" w:type="dxa"/>
          </w:tcPr>
          <w:p w14:paraId="2EFC4504" w14:textId="77777777" w:rsidR="00DA606D" w:rsidRDefault="00DA606D" w:rsidP="00E50E86">
            <w:pPr>
              <w:spacing w:line="360" w:lineRule="auto"/>
              <w:rPr>
                <w:rFonts w:cs="Arial"/>
                <w:sz w:val="24"/>
                <w:szCs w:val="24"/>
              </w:rPr>
            </w:pPr>
            <w:r>
              <w:rPr>
                <w:rFonts w:cs="Arial"/>
                <w:sz w:val="24"/>
                <w:szCs w:val="24"/>
              </w:rPr>
              <w:t>Evesham RSD</w:t>
            </w:r>
          </w:p>
        </w:tc>
        <w:tc>
          <w:tcPr>
            <w:tcW w:w="2220" w:type="dxa"/>
          </w:tcPr>
          <w:p w14:paraId="1EF065A6" w14:textId="77777777" w:rsidR="00DA606D" w:rsidRDefault="00DA606D" w:rsidP="00E50E86">
            <w:pPr>
              <w:spacing w:line="360" w:lineRule="auto"/>
              <w:rPr>
                <w:rFonts w:cs="Arial"/>
                <w:sz w:val="24"/>
                <w:szCs w:val="24"/>
              </w:rPr>
            </w:pPr>
          </w:p>
        </w:tc>
        <w:tc>
          <w:tcPr>
            <w:tcW w:w="2221" w:type="dxa"/>
          </w:tcPr>
          <w:p w14:paraId="077857D1" w14:textId="77777777" w:rsidR="00DA606D" w:rsidRDefault="00DA606D" w:rsidP="00E50E86">
            <w:pPr>
              <w:spacing w:line="360" w:lineRule="auto"/>
              <w:rPr>
                <w:rFonts w:cs="Arial"/>
                <w:sz w:val="24"/>
                <w:szCs w:val="24"/>
              </w:rPr>
            </w:pPr>
          </w:p>
        </w:tc>
        <w:tc>
          <w:tcPr>
            <w:tcW w:w="2221" w:type="dxa"/>
          </w:tcPr>
          <w:p w14:paraId="2ECD9D7B" w14:textId="77777777" w:rsidR="00DA606D" w:rsidRDefault="00DA606D" w:rsidP="00E50E86">
            <w:pPr>
              <w:spacing w:line="360" w:lineRule="auto"/>
              <w:rPr>
                <w:rFonts w:cs="Arial"/>
                <w:sz w:val="24"/>
                <w:szCs w:val="24"/>
              </w:rPr>
            </w:pPr>
          </w:p>
        </w:tc>
      </w:tr>
      <w:tr w:rsidR="00DA606D" w14:paraId="79951C5A" w14:textId="77777777" w:rsidTr="0005224C">
        <w:trPr>
          <w:trHeight w:val="433"/>
        </w:trPr>
        <w:tc>
          <w:tcPr>
            <w:tcW w:w="2518" w:type="dxa"/>
          </w:tcPr>
          <w:p w14:paraId="47D26702" w14:textId="77777777" w:rsidR="00DA606D" w:rsidRDefault="00DA606D" w:rsidP="00A10CBA">
            <w:pPr>
              <w:rPr>
                <w:rFonts w:cs="Arial"/>
                <w:sz w:val="24"/>
                <w:szCs w:val="24"/>
              </w:rPr>
            </w:pPr>
            <w:r w:rsidRPr="005A60D7">
              <w:rPr>
                <w:rFonts w:cs="Arial"/>
                <w:sz w:val="24"/>
                <w:szCs w:val="24"/>
              </w:rPr>
              <w:t>St John Paddington</w:t>
            </w:r>
            <w:r>
              <w:rPr>
                <w:rFonts w:cs="Arial"/>
                <w:sz w:val="24"/>
                <w:szCs w:val="24"/>
              </w:rPr>
              <w:t>/</w:t>
            </w:r>
            <w:r>
              <w:rPr>
                <w:rFonts w:cs="Arial"/>
                <w:sz w:val="24"/>
                <w:szCs w:val="24"/>
              </w:rPr>
              <w:br/>
              <w:t>Paddington South RSD</w:t>
            </w:r>
          </w:p>
        </w:tc>
        <w:tc>
          <w:tcPr>
            <w:tcW w:w="2220" w:type="dxa"/>
          </w:tcPr>
          <w:p w14:paraId="6DC69DB4" w14:textId="77777777" w:rsidR="00DA606D" w:rsidRDefault="00DA606D" w:rsidP="00E50E86">
            <w:pPr>
              <w:spacing w:line="360" w:lineRule="auto"/>
              <w:rPr>
                <w:rFonts w:cs="Arial"/>
                <w:sz w:val="24"/>
                <w:szCs w:val="24"/>
              </w:rPr>
            </w:pPr>
          </w:p>
        </w:tc>
        <w:tc>
          <w:tcPr>
            <w:tcW w:w="2221" w:type="dxa"/>
          </w:tcPr>
          <w:p w14:paraId="779CE465" w14:textId="77777777" w:rsidR="00DA606D" w:rsidRDefault="00DA606D" w:rsidP="00E50E86">
            <w:pPr>
              <w:spacing w:line="360" w:lineRule="auto"/>
              <w:rPr>
                <w:rFonts w:cs="Arial"/>
                <w:sz w:val="24"/>
                <w:szCs w:val="24"/>
              </w:rPr>
            </w:pPr>
          </w:p>
        </w:tc>
        <w:tc>
          <w:tcPr>
            <w:tcW w:w="2221" w:type="dxa"/>
          </w:tcPr>
          <w:p w14:paraId="58F2E702" w14:textId="77777777" w:rsidR="00DA606D" w:rsidRDefault="00DA606D" w:rsidP="00E50E86">
            <w:pPr>
              <w:spacing w:line="360" w:lineRule="auto"/>
              <w:rPr>
                <w:rFonts w:cs="Arial"/>
                <w:sz w:val="24"/>
                <w:szCs w:val="24"/>
              </w:rPr>
            </w:pPr>
          </w:p>
        </w:tc>
      </w:tr>
      <w:tr w:rsidR="00DA606D" w14:paraId="605756C5" w14:textId="77777777" w:rsidTr="0005224C">
        <w:trPr>
          <w:trHeight w:val="433"/>
        </w:trPr>
        <w:tc>
          <w:tcPr>
            <w:tcW w:w="2518" w:type="dxa"/>
          </w:tcPr>
          <w:p w14:paraId="686DA6B9" w14:textId="77777777" w:rsidR="00DA606D" w:rsidRDefault="00DA606D" w:rsidP="00E50E86">
            <w:pPr>
              <w:spacing w:line="360" w:lineRule="auto"/>
              <w:rPr>
                <w:rFonts w:cs="Arial"/>
                <w:sz w:val="24"/>
                <w:szCs w:val="24"/>
              </w:rPr>
            </w:pPr>
          </w:p>
        </w:tc>
        <w:tc>
          <w:tcPr>
            <w:tcW w:w="2220" w:type="dxa"/>
          </w:tcPr>
          <w:p w14:paraId="51A1F4FA" w14:textId="77777777" w:rsidR="00DA606D" w:rsidRDefault="00DA606D" w:rsidP="00E50E86">
            <w:pPr>
              <w:spacing w:line="360" w:lineRule="auto"/>
              <w:rPr>
                <w:rFonts w:cs="Arial"/>
                <w:sz w:val="24"/>
                <w:szCs w:val="24"/>
              </w:rPr>
            </w:pPr>
          </w:p>
        </w:tc>
        <w:tc>
          <w:tcPr>
            <w:tcW w:w="2221" w:type="dxa"/>
          </w:tcPr>
          <w:p w14:paraId="4D3FF8A1" w14:textId="77777777" w:rsidR="00DA606D" w:rsidRDefault="00DA606D" w:rsidP="00E50E86">
            <w:pPr>
              <w:spacing w:line="360" w:lineRule="auto"/>
              <w:rPr>
                <w:rFonts w:cs="Arial"/>
                <w:sz w:val="24"/>
                <w:szCs w:val="24"/>
              </w:rPr>
            </w:pPr>
          </w:p>
        </w:tc>
        <w:tc>
          <w:tcPr>
            <w:tcW w:w="2221" w:type="dxa"/>
          </w:tcPr>
          <w:p w14:paraId="2A322237" w14:textId="77777777" w:rsidR="00DA606D" w:rsidRDefault="00DA606D" w:rsidP="00E50E86">
            <w:pPr>
              <w:spacing w:line="360" w:lineRule="auto"/>
              <w:rPr>
                <w:rFonts w:cs="Arial"/>
                <w:sz w:val="24"/>
                <w:szCs w:val="24"/>
              </w:rPr>
            </w:pPr>
          </w:p>
        </w:tc>
      </w:tr>
      <w:tr w:rsidR="00DA606D" w14:paraId="5C6E3331" w14:textId="77777777" w:rsidTr="0005224C">
        <w:trPr>
          <w:trHeight w:val="433"/>
        </w:trPr>
        <w:tc>
          <w:tcPr>
            <w:tcW w:w="2518" w:type="dxa"/>
          </w:tcPr>
          <w:p w14:paraId="11A8A5A7" w14:textId="77777777" w:rsidR="00DA606D" w:rsidRDefault="00DA606D" w:rsidP="00E50E86">
            <w:pPr>
              <w:spacing w:line="360" w:lineRule="auto"/>
              <w:rPr>
                <w:rFonts w:cs="Arial"/>
                <w:sz w:val="24"/>
                <w:szCs w:val="24"/>
              </w:rPr>
            </w:pPr>
          </w:p>
        </w:tc>
        <w:tc>
          <w:tcPr>
            <w:tcW w:w="2220" w:type="dxa"/>
          </w:tcPr>
          <w:p w14:paraId="0DE7A23B" w14:textId="77777777" w:rsidR="00DA606D" w:rsidRDefault="00DA606D" w:rsidP="00E50E86">
            <w:pPr>
              <w:spacing w:line="360" w:lineRule="auto"/>
              <w:rPr>
                <w:rFonts w:cs="Arial"/>
                <w:sz w:val="24"/>
                <w:szCs w:val="24"/>
              </w:rPr>
            </w:pPr>
          </w:p>
        </w:tc>
        <w:tc>
          <w:tcPr>
            <w:tcW w:w="2221" w:type="dxa"/>
          </w:tcPr>
          <w:p w14:paraId="0A476B82" w14:textId="77777777" w:rsidR="00DA606D" w:rsidRDefault="00DA606D" w:rsidP="00E50E86">
            <w:pPr>
              <w:spacing w:line="360" w:lineRule="auto"/>
              <w:rPr>
                <w:rFonts w:cs="Arial"/>
                <w:sz w:val="24"/>
                <w:szCs w:val="24"/>
              </w:rPr>
            </w:pPr>
          </w:p>
        </w:tc>
        <w:tc>
          <w:tcPr>
            <w:tcW w:w="2221" w:type="dxa"/>
          </w:tcPr>
          <w:p w14:paraId="70F404EF" w14:textId="77777777" w:rsidR="00DA606D" w:rsidRDefault="00DA606D" w:rsidP="00E50E86">
            <w:pPr>
              <w:spacing w:line="360" w:lineRule="auto"/>
              <w:rPr>
                <w:rFonts w:cs="Arial"/>
                <w:sz w:val="24"/>
                <w:szCs w:val="24"/>
              </w:rPr>
            </w:pPr>
          </w:p>
        </w:tc>
      </w:tr>
    </w:tbl>
    <w:p w14:paraId="5FBFFAC6" w14:textId="77777777" w:rsidR="00414ED6" w:rsidRDefault="00414ED6" w:rsidP="005A214C">
      <w:pPr>
        <w:spacing w:after="0" w:line="360" w:lineRule="auto"/>
        <w:rPr>
          <w:rFonts w:cs="Arial"/>
          <w:sz w:val="24"/>
          <w:szCs w:val="24"/>
        </w:rPr>
      </w:pPr>
    </w:p>
    <w:p w14:paraId="318F5A0A" w14:textId="1E4DFC68" w:rsidR="00E55AC5" w:rsidRDefault="00594314" w:rsidP="005A214C">
      <w:pPr>
        <w:spacing w:after="0" w:line="360" w:lineRule="auto"/>
        <w:rPr>
          <w:rFonts w:cs="Arial"/>
          <w:sz w:val="24"/>
          <w:szCs w:val="24"/>
        </w:rPr>
      </w:pPr>
      <w:r>
        <w:rPr>
          <w:rFonts w:cs="Arial"/>
          <w:sz w:val="24"/>
          <w:szCs w:val="24"/>
        </w:rPr>
        <w:t xml:space="preserve">While the first year of life was dangerous for babies, young children in the nineteenth century aged between 1 and 5 often died from infectious diseases, lung and stomach complaints and accidents. </w:t>
      </w:r>
      <w:r w:rsidR="007B22E4">
        <w:rPr>
          <w:rFonts w:cs="Arial"/>
          <w:sz w:val="24"/>
          <w:szCs w:val="24"/>
        </w:rPr>
        <w:t>Use the Early Childhood Mortality Rate option under ‘Mortality</w:t>
      </w:r>
      <w:r w:rsidR="00B1690F">
        <w:rPr>
          <w:rFonts w:cs="Arial"/>
          <w:sz w:val="24"/>
          <w:szCs w:val="24"/>
        </w:rPr>
        <w:t xml:space="preserve"> and Health</w:t>
      </w:r>
      <w:r w:rsidR="007B22E4">
        <w:rPr>
          <w:rFonts w:cs="Arial"/>
          <w:sz w:val="24"/>
          <w:szCs w:val="24"/>
        </w:rPr>
        <w:t>’ in the Variable selection panel</w:t>
      </w:r>
      <w:r>
        <w:rPr>
          <w:rFonts w:cs="Arial"/>
          <w:sz w:val="24"/>
          <w:szCs w:val="24"/>
        </w:rPr>
        <w:t xml:space="preserve"> </w:t>
      </w:r>
      <w:r w:rsidR="007B22E4">
        <w:rPr>
          <w:rFonts w:cs="Arial"/>
          <w:sz w:val="24"/>
          <w:szCs w:val="24"/>
        </w:rPr>
        <w:t xml:space="preserve"> to discover </w:t>
      </w:r>
      <w:r>
        <w:rPr>
          <w:rFonts w:cs="Arial"/>
          <w:sz w:val="24"/>
          <w:szCs w:val="24"/>
        </w:rPr>
        <w:t xml:space="preserve">how many children </w:t>
      </w:r>
      <w:r w:rsidR="00E50E86">
        <w:rPr>
          <w:rFonts w:cs="Arial"/>
          <w:sz w:val="24"/>
          <w:szCs w:val="24"/>
        </w:rPr>
        <w:t xml:space="preserve">out of every 1000 aged between 1 and 4  in </w:t>
      </w:r>
      <w:r w:rsidRPr="004E6352">
        <w:rPr>
          <w:rFonts w:cs="Arial"/>
          <w:b/>
          <w:sz w:val="24"/>
          <w:szCs w:val="24"/>
        </w:rPr>
        <w:t xml:space="preserve">Wardleworth </w:t>
      </w:r>
      <w:r w:rsidR="004E6352" w:rsidRPr="004E6352">
        <w:rPr>
          <w:rFonts w:cs="Arial"/>
          <w:b/>
          <w:sz w:val="24"/>
          <w:szCs w:val="24"/>
        </w:rPr>
        <w:t>RSD</w:t>
      </w:r>
      <w:r w:rsidR="004E6352">
        <w:rPr>
          <w:rFonts w:cs="Arial"/>
          <w:sz w:val="24"/>
          <w:szCs w:val="24"/>
        </w:rPr>
        <w:t xml:space="preserve"> </w:t>
      </w:r>
      <w:r w:rsidR="00E50E86">
        <w:rPr>
          <w:rFonts w:cs="Arial"/>
          <w:sz w:val="24"/>
          <w:szCs w:val="24"/>
        </w:rPr>
        <w:t xml:space="preserve"> went on to </w:t>
      </w:r>
      <w:r>
        <w:rPr>
          <w:rFonts w:cs="Arial"/>
          <w:sz w:val="24"/>
          <w:szCs w:val="24"/>
        </w:rPr>
        <w:t>die before they reached the</w:t>
      </w:r>
      <w:r w:rsidR="00E50E86">
        <w:rPr>
          <w:rFonts w:cs="Arial"/>
          <w:sz w:val="24"/>
          <w:szCs w:val="24"/>
        </w:rPr>
        <w:t>ir</w:t>
      </w:r>
      <w:r>
        <w:rPr>
          <w:rFonts w:cs="Arial"/>
          <w:sz w:val="24"/>
          <w:szCs w:val="24"/>
        </w:rPr>
        <w:t xml:space="preserve"> 5</w:t>
      </w:r>
      <w:r w:rsidR="00E50E86" w:rsidRPr="00E50E86">
        <w:rPr>
          <w:rFonts w:cs="Arial"/>
          <w:sz w:val="24"/>
          <w:szCs w:val="24"/>
          <w:vertAlign w:val="superscript"/>
        </w:rPr>
        <w:t>th</w:t>
      </w:r>
      <w:r w:rsidR="00E50E86">
        <w:rPr>
          <w:rFonts w:cs="Arial"/>
          <w:sz w:val="24"/>
          <w:szCs w:val="24"/>
        </w:rPr>
        <w:t xml:space="preserve"> birthday</w:t>
      </w:r>
      <w:r w:rsidR="007B22E4">
        <w:rPr>
          <w:rFonts w:cs="Arial"/>
          <w:sz w:val="24"/>
          <w:szCs w:val="24"/>
        </w:rPr>
        <w:t xml:space="preserve"> and enter the figures in Table 5 below.</w:t>
      </w:r>
      <w:r>
        <w:rPr>
          <w:rFonts w:cs="Arial"/>
          <w:sz w:val="24"/>
          <w:szCs w:val="24"/>
        </w:rPr>
        <w:t xml:space="preserve">  </w:t>
      </w:r>
    </w:p>
    <w:p w14:paraId="637E1150" w14:textId="77777777" w:rsidR="006C5810" w:rsidRDefault="006C5810" w:rsidP="005A214C">
      <w:pPr>
        <w:spacing w:after="0" w:line="360" w:lineRule="auto"/>
        <w:rPr>
          <w:rFonts w:cs="Arial"/>
          <w:sz w:val="24"/>
          <w:szCs w:val="24"/>
        </w:rPr>
      </w:pPr>
    </w:p>
    <w:p w14:paraId="766B288A" w14:textId="77FDD5CE" w:rsidR="00594314" w:rsidRDefault="00594314" w:rsidP="00594314">
      <w:pPr>
        <w:spacing w:after="0" w:line="360" w:lineRule="auto"/>
        <w:rPr>
          <w:rFonts w:cs="Arial"/>
          <w:b/>
          <w:sz w:val="24"/>
          <w:szCs w:val="24"/>
        </w:rPr>
      </w:pPr>
      <w:r w:rsidRPr="005B1714">
        <w:rPr>
          <w:rFonts w:cs="Arial"/>
          <w:b/>
          <w:sz w:val="24"/>
          <w:szCs w:val="24"/>
        </w:rPr>
        <w:t>Table</w:t>
      </w:r>
      <w:r w:rsidR="0077691F">
        <w:rPr>
          <w:rFonts w:cs="Arial"/>
          <w:b/>
          <w:sz w:val="24"/>
          <w:szCs w:val="24"/>
        </w:rPr>
        <w:t xml:space="preserve"> 5</w:t>
      </w:r>
      <w:r w:rsidRPr="005B1714">
        <w:rPr>
          <w:rFonts w:cs="Arial"/>
          <w:b/>
          <w:sz w:val="24"/>
          <w:szCs w:val="24"/>
        </w:rPr>
        <w:t xml:space="preserve">. </w:t>
      </w:r>
      <w:r>
        <w:rPr>
          <w:rFonts w:cs="Arial"/>
          <w:b/>
          <w:sz w:val="24"/>
          <w:szCs w:val="24"/>
        </w:rPr>
        <w:t xml:space="preserve">Early Childhood Mortality Rate (the number of children out of every 1,000 </w:t>
      </w:r>
      <w:r w:rsidR="00DA606D">
        <w:rPr>
          <w:rFonts w:cs="Arial"/>
          <w:b/>
          <w:sz w:val="24"/>
          <w:szCs w:val="24"/>
        </w:rPr>
        <w:t>aged 1-4</w:t>
      </w:r>
      <w:r>
        <w:rPr>
          <w:rFonts w:cs="Arial"/>
          <w:b/>
          <w:sz w:val="24"/>
          <w:szCs w:val="24"/>
        </w:rPr>
        <w:t xml:space="preserve"> who died </w:t>
      </w:r>
      <w:r w:rsidR="00A10CBA">
        <w:rPr>
          <w:rFonts w:cs="Arial"/>
          <w:b/>
          <w:sz w:val="24"/>
          <w:szCs w:val="24"/>
        </w:rPr>
        <w:t>before their</w:t>
      </w:r>
      <w:r w:rsidR="00DA606D">
        <w:rPr>
          <w:rFonts w:cs="Arial"/>
          <w:b/>
          <w:sz w:val="24"/>
          <w:szCs w:val="24"/>
        </w:rPr>
        <w:t xml:space="preserve"> </w:t>
      </w:r>
      <w:r>
        <w:rPr>
          <w:rFonts w:cs="Arial"/>
          <w:b/>
          <w:sz w:val="24"/>
          <w:szCs w:val="24"/>
        </w:rPr>
        <w:t>fifth birthday</w:t>
      </w:r>
      <w:r w:rsidR="00DA606D">
        <w:rPr>
          <w:rFonts w:cs="Arial"/>
          <w:b/>
          <w:sz w:val="24"/>
          <w:szCs w:val="24"/>
        </w:rPr>
        <w:t>)</w:t>
      </w:r>
    </w:p>
    <w:tbl>
      <w:tblPr>
        <w:tblStyle w:val="TableGrid"/>
        <w:tblW w:w="9180" w:type="dxa"/>
        <w:tblLook w:val="04A0" w:firstRow="1" w:lastRow="0" w:firstColumn="1" w:lastColumn="0" w:noHBand="0" w:noVBand="1"/>
      </w:tblPr>
      <w:tblGrid>
        <w:gridCol w:w="2518"/>
        <w:gridCol w:w="2220"/>
        <w:gridCol w:w="2221"/>
        <w:gridCol w:w="2221"/>
      </w:tblGrid>
      <w:tr w:rsidR="00DA606D" w14:paraId="0106208C" w14:textId="77777777" w:rsidTr="0005224C">
        <w:trPr>
          <w:trHeight w:val="433"/>
        </w:trPr>
        <w:tc>
          <w:tcPr>
            <w:tcW w:w="2518" w:type="dxa"/>
          </w:tcPr>
          <w:p w14:paraId="00444F22" w14:textId="77777777" w:rsidR="00DA606D" w:rsidRDefault="00DA606D" w:rsidP="00E50E86">
            <w:pPr>
              <w:spacing w:line="360" w:lineRule="auto"/>
              <w:rPr>
                <w:rFonts w:cs="Arial"/>
                <w:sz w:val="24"/>
                <w:szCs w:val="24"/>
              </w:rPr>
            </w:pPr>
          </w:p>
        </w:tc>
        <w:tc>
          <w:tcPr>
            <w:tcW w:w="2220" w:type="dxa"/>
          </w:tcPr>
          <w:p w14:paraId="579C7A41" w14:textId="77777777" w:rsidR="00DA606D" w:rsidRDefault="00DA606D" w:rsidP="00E50E86">
            <w:pPr>
              <w:spacing w:line="360" w:lineRule="auto"/>
              <w:jc w:val="center"/>
              <w:rPr>
                <w:rFonts w:cs="Arial"/>
                <w:sz w:val="24"/>
                <w:szCs w:val="24"/>
              </w:rPr>
            </w:pPr>
            <w:r>
              <w:rPr>
                <w:rFonts w:cs="Arial"/>
                <w:sz w:val="24"/>
                <w:szCs w:val="24"/>
              </w:rPr>
              <w:t>1851</w:t>
            </w:r>
          </w:p>
        </w:tc>
        <w:tc>
          <w:tcPr>
            <w:tcW w:w="2221" w:type="dxa"/>
          </w:tcPr>
          <w:p w14:paraId="290B0494" w14:textId="77777777" w:rsidR="00DA606D" w:rsidRDefault="00DA606D" w:rsidP="00E50E86">
            <w:pPr>
              <w:spacing w:line="360" w:lineRule="auto"/>
              <w:jc w:val="center"/>
              <w:rPr>
                <w:rFonts w:cs="Arial"/>
                <w:sz w:val="24"/>
                <w:szCs w:val="24"/>
              </w:rPr>
            </w:pPr>
            <w:r>
              <w:rPr>
                <w:rFonts w:cs="Arial"/>
                <w:sz w:val="24"/>
                <w:szCs w:val="24"/>
              </w:rPr>
              <w:t>1881</w:t>
            </w:r>
          </w:p>
        </w:tc>
        <w:tc>
          <w:tcPr>
            <w:tcW w:w="2221" w:type="dxa"/>
          </w:tcPr>
          <w:p w14:paraId="26BB7862" w14:textId="77777777" w:rsidR="00DA606D" w:rsidRDefault="00DA606D" w:rsidP="00E50E86">
            <w:pPr>
              <w:spacing w:line="360" w:lineRule="auto"/>
              <w:jc w:val="center"/>
              <w:rPr>
                <w:rFonts w:cs="Arial"/>
                <w:sz w:val="24"/>
                <w:szCs w:val="24"/>
              </w:rPr>
            </w:pPr>
            <w:r>
              <w:rPr>
                <w:rFonts w:cs="Arial"/>
                <w:sz w:val="24"/>
                <w:szCs w:val="24"/>
              </w:rPr>
              <w:t>1911</w:t>
            </w:r>
          </w:p>
        </w:tc>
      </w:tr>
      <w:tr w:rsidR="00DA606D" w14:paraId="3FB00D03" w14:textId="77777777" w:rsidTr="0005224C">
        <w:trPr>
          <w:trHeight w:val="433"/>
        </w:trPr>
        <w:tc>
          <w:tcPr>
            <w:tcW w:w="2518" w:type="dxa"/>
          </w:tcPr>
          <w:p w14:paraId="631B3F46" w14:textId="77777777" w:rsidR="00DA606D" w:rsidRDefault="00DA606D" w:rsidP="00E50E86">
            <w:pPr>
              <w:spacing w:line="360" w:lineRule="auto"/>
              <w:rPr>
                <w:rFonts w:cs="Arial"/>
                <w:sz w:val="24"/>
                <w:szCs w:val="24"/>
              </w:rPr>
            </w:pPr>
            <w:r>
              <w:rPr>
                <w:rFonts w:cs="Arial"/>
                <w:sz w:val="24"/>
                <w:szCs w:val="24"/>
              </w:rPr>
              <w:t>Wardleworth RSD</w:t>
            </w:r>
          </w:p>
        </w:tc>
        <w:tc>
          <w:tcPr>
            <w:tcW w:w="2220" w:type="dxa"/>
          </w:tcPr>
          <w:p w14:paraId="275744E9" w14:textId="77777777" w:rsidR="00DA606D" w:rsidRDefault="00DA606D" w:rsidP="00E50E86">
            <w:pPr>
              <w:spacing w:line="360" w:lineRule="auto"/>
              <w:rPr>
                <w:rFonts w:cs="Arial"/>
                <w:sz w:val="24"/>
                <w:szCs w:val="24"/>
              </w:rPr>
            </w:pPr>
          </w:p>
        </w:tc>
        <w:tc>
          <w:tcPr>
            <w:tcW w:w="2221" w:type="dxa"/>
          </w:tcPr>
          <w:p w14:paraId="59FB73D6" w14:textId="77777777" w:rsidR="00DA606D" w:rsidRDefault="00DA606D" w:rsidP="00E50E86">
            <w:pPr>
              <w:spacing w:line="360" w:lineRule="auto"/>
              <w:rPr>
                <w:rFonts w:cs="Arial"/>
                <w:sz w:val="24"/>
                <w:szCs w:val="24"/>
              </w:rPr>
            </w:pPr>
          </w:p>
        </w:tc>
        <w:tc>
          <w:tcPr>
            <w:tcW w:w="2221" w:type="dxa"/>
          </w:tcPr>
          <w:p w14:paraId="1E97C6BD" w14:textId="77777777" w:rsidR="00DA606D" w:rsidRDefault="00DA606D" w:rsidP="00E50E86">
            <w:pPr>
              <w:spacing w:line="360" w:lineRule="auto"/>
              <w:rPr>
                <w:rFonts w:cs="Arial"/>
                <w:sz w:val="24"/>
                <w:szCs w:val="24"/>
              </w:rPr>
            </w:pPr>
          </w:p>
        </w:tc>
      </w:tr>
      <w:tr w:rsidR="00DA606D" w14:paraId="41F37258" w14:textId="77777777" w:rsidTr="0005224C">
        <w:trPr>
          <w:trHeight w:val="433"/>
        </w:trPr>
        <w:tc>
          <w:tcPr>
            <w:tcW w:w="2518" w:type="dxa"/>
          </w:tcPr>
          <w:p w14:paraId="5FF00973" w14:textId="4097E483" w:rsidR="00DA606D" w:rsidRDefault="00DA606D" w:rsidP="00E50E86">
            <w:pPr>
              <w:spacing w:line="360" w:lineRule="auto"/>
              <w:rPr>
                <w:rFonts w:cs="Arial"/>
                <w:sz w:val="24"/>
                <w:szCs w:val="24"/>
              </w:rPr>
            </w:pPr>
            <w:r>
              <w:rPr>
                <w:rFonts w:cs="Arial"/>
                <w:sz w:val="24"/>
                <w:szCs w:val="24"/>
              </w:rPr>
              <w:t xml:space="preserve">Blaenavon RSD </w:t>
            </w:r>
          </w:p>
        </w:tc>
        <w:tc>
          <w:tcPr>
            <w:tcW w:w="2220" w:type="dxa"/>
          </w:tcPr>
          <w:p w14:paraId="16A7670F" w14:textId="77777777" w:rsidR="00DA606D" w:rsidRDefault="00DA606D" w:rsidP="00E50E86">
            <w:pPr>
              <w:spacing w:line="360" w:lineRule="auto"/>
              <w:rPr>
                <w:rFonts w:cs="Arial"/>
                <w:sz w:val="24"/>
                <w:szCs w:val="24"/>
              </w:rPr>
            </w:pPr>
          </w:p>
        </w:tc>
        <w:tc>
          <w:tcPr>
            <w:tcW w:w="2221" w:type="dxa"/>
          </w:tcPr>
          <w:p w14:paraId="2F295B9B" w14:textId="77777777" w:rsidR="00DA606D" w:rsidRDefault="00DA606D" w:rsidP="00E50E86">
            <w:pPr>
              <w:spacing w:line="360" w:lineRule="auto"/>
              <w:rPr>
                <w:rFonts w:cs="Arial"/>
                <w:sz w:val="24"/>
                <w:szCs w:val="24"/>
              </w:rPr>
            </w:pPr>
          </w:p>
        </w:tc>
        <w:tc>
          <w:tcPr>
            <w:tcW w:w="2221" w:type="dxa"/>
          </w:tcPr>
          <w:p w14:paraId="60AC02C7" w14:textId="77777777" w:rsidR="00DA606D" w:rsidRDefault="00DA606D" w:rsidP="00E50E86">
            <w:pPr>
              <w:spacing w:line="360" w:lineRule="auto"/>
              <w:rPr>
                <w:rFonts w:cs="Arial"/>
                <w:sz w:val="24"/>
                <w:szCs w:val="24"/>
              </w:rPr>
            </w:pPr>
          </w:p>
        </w:tc>
      </w:tr>
      <w:tr w:rsidR="00DA606D" w14:paraId="50EB143B" w14:textId="77777777" w:rsidTr="0005224C">
        <w:trPr>
          <w:trHeight w:val="433"/>
        </w:trPr>
        <w:tc>
          <w:tcPr>
            <w:tcW w:w="2518" w:type="dxa"/>
          </w:tcPr>
          <w:p w14:paraId="337682F2" w14:textId="77777777" w:rsidR="00DA606D" w:rsidRDefault="00DA606D" w:rsidP="00E50E86">
            <w:pPr>
              <w:spacing w:line="360" w:lineRule="auto"/>
              <w:rPr>
                <w:rFonts w:cs="Arial"/>
                <w:sz w:val="24"/>
                <w:szCs w:val="24"/>
              </w:rPr>
            </w:pPr>
            <w:r>
              <w:rPr>
                <w:rFonts w:cs="Arial"/>
                <w:sz w:val="24"/>
                <w:szCs w:val="24"/>
              </w:rPr>
              <w:t>Evesham RSD</w:t>
            </w:r>
          </w:p>
        </w:tc>
        <w:tc>
          <w:tcPr>
            <w:tcW w:w="2220" w:type="dxa"/>
          </w:tcPr>
          <w:p w14:paraId="648A43BF" w14:textId="77777777" w:rsidR="00DA606D" w:rsidRDefault="00DA606D" w:rsidP="00E50E86">
            <w:pPr>
              <w:spacing w:line="360" w:lineRule="auto"/>
              <w:rPr>
                <w:rFonts w:cs="Arial"/>
                <w:sz w:val="24"/>
                <w:szCs w:val="24"/>
              </w:rPr>
            </w:pPr>
          </w:p>
        </w:tc>
        <w:tc>
          <w:tcPr>
            <w:tcW w:w="2221" w:type="dxa"/>
          </w:tcPr>
          <w:p w14:paraId="2755DB51" w14:textId="77777777" w:rsidR="00DA606D" w:rsidRDefault="00DA606D" w:rsidP="00E50E86">
            <w:pPr>
              <w:spacing w:line="360" w:lineRule="auto"/>
              <w:rPr>
                <w:rFonts w:cs="Arial"/>
                <w:sz w:val="24"/>
                <w:szCs w:val="24"/>
              </w:rPr>
            </w:pPr>
          </w:p>
        </w:tc>
        <w:tc>
          <w:tcPr>
            <w:tcW w:w="2221" w:type="dxa"/>
          </w:tcPr>
          <w:p w14:paraId="23CB7F9B" w14:textId="77777777" w:rsidR="00DA606D" w:rsidRDefault="00DA606D" w:rsidP="00E50E86">
            <w:pPr>
              <w:spacing w:line="360" w:lineRule="auto"/>
              <w:rPr>
                <w:rFonts w:cs="Arial"/>
                <w:sz w:val="24"/>
                <w:szCs w:val="24"/>
              </w:rPr>
            </w:pPr>
          </w:p>
        </w:tc>
      </w:tr>
      <w:tr w:rsidR="00DA606D" w14:paraId="5B4C20C8" w14:textId="77777777" w:rsidTr="0005224C">
        <w:trPr>
          <w:trHeight w:val="433"/>
        </w:trPr>
        <w:tc>
          <w:tcPr>
            <w:tcW w:w="2518" w:type="dxa"/>
          </w:tcPr>
          <w:p w14:paraId="6573FABE" w14:textId="77777777" w:rsidR="00DA606D" w:rsidRDefault="00DA606D" w:rsidP="00A10CBA">
            <w:pPr>
              <w:rPr>
                <w:rFonts w:cs="Arial"/>
                <w:sz w:val="24"/>
                <w:szCs w:val="24"/>
              </w:rPr>
            </w:pPr>
            <w:r w:rsidRPr="005A60D7">
              <w:rPr>
                <w:rFonts w:cs="Arial"/>
                <w:sz w:val="24"/>
                <w:szCs w:val="24"/>
              </w:rPr>
              <w:t>St John Paddington</w:t>
            </w:r>
            <w:r>
              <w:rPr>
                <w:rFonts w:cs="Arial"/>
                <w:sz w:val="24"/>
                <w:szCs w:val="24"/>
              </w:rPr>
              <w:t>/</w:t>
            </w:r>
            <w:r>
              <w:rPr>
                <w:rFonts w:cs="Arial"/>
                <w:sz w:val="24"/>
                <w:szCs w:val="24"/>
              </w:rPr>
              <w:br/>
              <w:t>Paddington South RSD</w:t>
            </w:r>
          </w:p>
        </w:tc>
        <w:tc>
          <w:tcPr>
            <w:tcW w:w="2220" w:type="dxa"/>
          </w:tcPr>
          <w:p w14:paraId="2D6726AA" w14:textId="77777777" w:rsidR="00DA606D" w:rsidRDefault="00DA606D" w:rsidP="00E50E86">
            <w:pPr>
              <w:spacing w:line="360" w:lineRule="auto"/>
              <w:rPr>
                <w:rFonts w:cs="Arial"/>
                <w:sz w:val="24"/>
                <w:szCs w:val="24"/>
              </w:rPr>
            </w:pPr>
          </w:p>
        </w:tc>
        <w:tc>
          <w:tcPr>
            <w:tcW w:w="2221" w:type="dxa"/>
          </w:tcPr>
          <w:p w14:paraId="694300DA" w14:textId="77777777" w:rsidR="00DA606D" w:rsidRDefault="00DA606D" w:rsidP="00E50E86">
            <w:pPr>
              <w:spacing w:line="360" w:lineRule="auto"/>
              <w:rPr>
                <w:rFonts w:cs="Arial"/>
                <w:sz w:val="24"/>
                <w:szCs w:val="24"/>
              </w:rPr>
            </w:pPr>
          </w:p>
        </w:tc>
        <w:tc>
          <w:tcPr>
            <w:tcW w:w="2221" w:type="dxa"/>
          </w:tcPr>
          <w:p w14:paraId="4A8494C5" w14:textId="77777777" w:rsidR="00DA606D" w:rsidRDefault="00DA606D" w:rsidP="00E50E86">
            <w:pPr>
              <w:spacing w:line="360" w:lineRule="auto"/>
              <w:rPr>
                <w:rFonts w:cs="Arial"/>
                <w:sz w:val="24"/>
                <w:szCs w:val="24"/>
              </w:rPr>
            </w:pPr>
          </w:p>
        </w:tc>
      </w:tr>
      <w:tr w:rsidR="00DA606D" w14:paraId="5F8DF68F" w14:textId="77777777" w:rsidTr="0005224C">
        <w:trPr>
          <w:trHeight w:val="433"/>
        </w:trPr>
        <w:tc>
          <w:tcPr>
            <w:tcW w:w="2518" w:type="dxa"/>
          </w:tcPr>
          <w:p w14:paraId="129282FC" w14:textId="77777777" w:rsidR="00DA606D" w:rsidRDefault="00DA606D" w:rsidP="00E50E86">
            <w:pPr>
              <w:spacing w:line="360" w:lineRule="auto"/>
              <w:rPr>
                <w:rFonts w:cs="Arial"/>
                <w:sz w:val="24"/>
                <w:szCs w:val="24"/>
              </w:rPr>
            </w:pPr>
          </w:p>
        </w:tc>
        <w:tc>
          <w:tcPr>
            <w:tcW w:w="2220" w:type="dxa"/>
          </w:tcPr>
          <w:p w14:paraId="19B7A75C" w14:textId="77777777" w:rsidR="00DA606D" w:rsidRDefault="00DA606D" w:rsidP="00E50E86">
            <w:pPr>
              <w:spacing w:line="360" w:lineRule="auto"/>
              <w:rPr>
                <w:rFonts w:cs="Arial"/>
                <w:sz w:val="24"/>
                <w:szCs w:val="24"/>
              </w:rPr>
            </w:pPr>
          </w:p>
        </w:tc>
        <w:tc>
          <w:tcPr>
            <w:tcW w:w="2221" w:type="dxa"/>
          </w:tcPr>
          <w:p w14:paraId="359C3589" w14:textId="77777777" w:rsidR="00DA606D" w:rsidRDefault="00DA606D" w:rsidP="00E50E86">
            <w:pPr>
              <w:spacing w:line="360" w:lineRule="auto"/>
              <w:rPr>
                <w:rFonts w:cs="Arial"/>
                <w:sz w:val="24"/>
                <w:szCs w:val="24"/>
              </w:rPr>
            </w:pPr>
          </w:p>
        </w:tc>
        <w:tc>
          <w:tcPr>
            <w:tcW w:w="2221" w:type="dxa"/>
          </w:tcPr>
          <w:p w14:paraId="44BE9CB0" w14:textId="77777777" w:rsidR="00DA606D" w:rsidRDefault="00DA606D" w:rsidP="00E50E86">
            <w:pPr>
              <w:spacing w:line="360" w:lineRule="auto"/>
              <w:rPr>
                <w:rFonts w:cs="Arial"/>
                <w:sz w:val="24"/>
                <w:szCs w:val="24"/>
              </w:rPr>
            </w:pPr>
          </w:p>
        </w:tc>
      </w:tr>
      <w:tr w:rsidR="00DA606D" w14:paraId="16345D48" w14:textId="77777777" w:rsidTr="0005224C">
        <w:trPr>
          <w:trHeight w:val="433"/>
        </w:trPr>
        <w:tc>
          <w:tcPr>
            <w:tcW w:w="2518" w:type="dxa"/>
          </w:tcPr>
          <w:p w14:paraId="6438B7FE" w14:textId="77777777" w:rsidR="00DA606D" w:rsidRDefault="00DA606D" w:rsidP="00E50E86">
            <w:pPr>
              <w:spacing w:line="360" w:lineRule="auto"/>
              <w:rPr>
                <w:rFonts w:cs="Arial"/>
                <w:sz w:val="24"/>
                <w:szCs w:val="24"/>
              </w:rPr>
            </w:pPr>
          </w:p>
        </w:tc>
        <w:tc>
          <w:tcPr>
            <w:tcW w:w="2220" w:type="dxa"/>
          </w:tcPr>
          <w:p w14:paraId="6EF788A0" w14:textId="77777777" w:rsidR="00DA606D" w:rsidRDefault="00DA606D" w:rsidP="00E50E86">
            <w:pPr>
              <w:spacing w:line="360" w:lineRule="auto"/>
              <w:rPr>
                <w:rFonts w:cs="Arial"/>
                <w:sz w:val="24"/>
                <w:szCs w:val="24"/>
              </w:rPr>
            </w:pPr>
          </w:p>
        </w:tc>
        <w:tc>
          <w:tcPr>
            <w:tcW w:w="2221" w:type="dxa"/>
          </w:tcPr>
          <w:p w14:paraId="29415DE9" w14:textId="77777777" w:rsidR="00DA606D" w:rsidRDefault="00DA606D" w:rsidP="00E50E86">
            <w:pPr>
              <w:spacing w:line="360" w:lineRule="auto"/>
              <w:rPr>
                <w:rFonts w:cs="Arial"/>
                <w:sz w:val="24"/>
                <w:szCs w:val="24"/>
              </w:rPr>
            </w:pPr>
          </w:p>
        </w:tc>
        <w:tc>
          <w:tcPr>
            <w:tcW w:w="2221" w:type="dxa"/>
          </w:tcPr>
          <w:p w14:paraId="4BBC69D1" w14:textId="77777777" w:rsidR="00DA606D" w:rsidRDefault="00DA606D" w:rsidP="00E50E86">
            <w:pPr>
              <w:spacing w:line="360" w:lineRule="auto"/>
              <w:rPr>
                <w:rFonts w:cs="Arial"/>
                <w:sz w:val="24"/>
                <w:szCs w:val="24"/>
              </w:rPr>
            </w:pPr>
          </w:p>
        </w:tc>
      </w:tr>
    </w:tbl>
    <w:p w14:paraId="5DF7CA76" w14:textId="77777777" w:rsidR="00A10CBA" w:rsidRDefault="00A10CBA" w:rsidP="005A214C">
      <w:pPr>
        <w:spacing w:after="0" w:line="360" w:lineRule="auto"/>
        <w:rPr>
          <w:rFonts w:cs="Arial"/>
          <w:sz w:val="24"/>
          <w:szCs w:val="24"/>
        </w:rPr>
      </w:pPr>
    </w:p>
    <w:p w14:paraId="503EF6EE" w14:textId="1023DBCA" w:rsidR="007B22E4" w:rsidRDefault="007B22E4" w:rsidP="005A214C">
      <w:pPr>
        <w:spacing w:after="0" w:line="360" w:lineRule="auto"/>
        <w:rPr>
          <w:rFonts w:cs="Arial"/>
          <w:sz w:val="24"/>
          <w:szCs w:val="24"/>
        </w:rPr>
      </w:pPr>
      <w:r>
        <w:rPr>
          <w:rFonts w:cs="Arial"/>
          <w:sz w:val="24"/>
          <w:szCs w:val="24"/>
        </w:rPr>
        <w:t xml:space="preserve">Despite the high mortality </w:t>
      </w:r>
      <w:r w:rsidR="00CE09C1">
        <w:rPr>
          <w:rFonts w:cs="Arial"/>
          <w:sz w:val="24"/>
          <w:szCs w:val="24"/>
        </w:rPr>
        <w:t>rates,</w:t>
      </w:r>
      <w:r>
        <w:rPr>
          <w:rFonts w:cs="Arial"/>
          <w:sz w:val="24"/>
          <w:szCs w:val="24"/>
        </w:rPr>
        <w:t xml:space="preserve"> the high fertility rates meant that there were many more children </w:t>
      </w:r>
      <w:r w:rsidR="006810BE">
        <w:rPr>
          <w:rFonts w:cs="Arial"/>
          <w:sz w:val="24"/>
          <w:szCs w:val="24"/>
        </w:rPr>
        <w:t xml:space="preserve">as a proportion of the population </w:t>
      </w:r>
      <w:r>
        <w:rPr>
          <w:rFonts w:cs="Arial"/>
          <w:sz w:val="24"/>
          <w:szCs w:val="24"/>
        </w:rPr>
        <w:t xml:space="preserve">in the nineteenth century than </w:t>
      </w:r>
      <w:r w:rsidR="006810BE">
        <w:rPr>
          <w:rFonts w:cs="Arial"/>
          <w:sz w:val="24"/>
          <w:szCs w:val="24"/>
        </w:rPr>
        <w:t>there are</w:t>
      </w:r>
      <w:r>
        <w:rPr>
          <w:rFonts w:cs="Arial"/>
          <w:sz w:val="24"/>
          <w:szCs w:val="24"/>
        </w:rPr>
        <w:t xml:space="preserve"> today.</w:t>
      </w:r>
    </w:p>
    <w:p w14:paraId="1A93F183" w14:textId="77777777" w:rsidR="007B22E4" w:rsidRDefault="007B22E4" w:rsidP="005A214C">
      <w:pPr>
        <w:spacing w:after="0" w:line="360" w:lineRule="auto"/>
        <w:rPr>
          <w:rFonts w:cs="Arial"/>
          <w:sz w:val="24"/>
          <w:szCs w:val="24"/>
        </w:rPr>
      </w:pPr>
      <w:r>
        <w:rPr>
          <w:rFonts w:cs="Arial"/>
          <w:sz w:val="24"/>
          <w:szCs w:val="24"/>
        </w:rPr>
        <w:t xml:space="preserve">We can divide the number of children aged less than 14 by the number of adults in the working age groups (14-64) to obtain </w:t>
      </w:r>
      <w:r w:rsidR="00F875BA">
        <w:rPr>
          <w:rFonts w:cs="Arial"/>
          <w:sz w:val="24"/>
          <w:szCs w:val="24"/>
        </w:rPr>
        <w:t>the ‘</w:t>
      </w:r>
      <w:r w:rsidR="006810BE">
        <w:rPr>
          <w:rFonts w:cs="Arial"/>
          <w:sz w:val="24"/>
          <w:szCs w:val="24"/>
        </w:rPr>
        <w:t xml:space="preserve">child </w:t>
      </w:r>
      <w:r w:rsidR="00F875BA">
        <w:rPr>
          <w:rFonts w:cs="Arial"/>
          <w:sz w:val="24"/>
          <w:szCs w:val="24"/>
        </w:rPr>
        <w:t xml:space="preserve">dependency ratio’; the number of children for </w:t>
      </w:r>
      <w:r w:rsidR="006C5810">
        <w:rPr>
          <w:rFonts w:cs="Arial"/>
          <w:sz w:val="24"/>
          <w:szCs w:val="24"/>
        </w:rPr>
        <w:t xml:space="preserve">every </w:t>
      </w:r>
      <w:r w:rsidR="00F875BA">
        <w:rPr>
          <w:rFonts w:cs="Arial"/>
          <w:sz w:val="24"/>
          <w:szCs w:val="24"/>
        </w:rPr>
        <w:t>100 persons of working age. You can find this ratio under ‘Age stru</w:t>
      </w:r>
      <w:r w:rsidR="006C5810">
        <w:rPr>
          <w:rFonts w:cs="Arial"/>
          <w:sz w:val="24"/>
          <w:szCs w:val="24"/>
        </w:rPr>
        <w:t>c</w:t>
      </w:r>
      <w:r w:rsidR="00F875BA">
        <w:rPr>
          <w:rFonts w:cs="Arial"/>
          <w:sz w:val="24"/>
          <w:szCs w:val="24"/>
        </w:rPr>
        <w:t>ture’ in the Variable selection panel. Fill in the figures for 1851, 1881 and 1911 in Table 6 below.</w:t>
      </w:r>
    </w:p>
    <w:p w14:paraId="6A202243" w14:textId="77777777" w:rsidR="00A10CBA" w:rsidRDefault="00A10CBA" w:rsidP="00F875BA">
      <w:pPr>
        <w:spacing w:after="0" w:line="360" w:lineRule="auto"/>
        <w:rPr>
          <w:rFonts w:cs="Arial"/>
          <w:b/>
          <w:sz w:val="24"/>
          <w:szCs w:val="24"/>
        </w:rPr>
      </w:pPr>
    </w:p>
    <w:p w14:paraId="2C4D0C23" w14:textId="4F17716F" w:rsidR="00F875BA" w:rsidRDefault="00F875BA" w:rsidP="00F875BA">
      <w:pPr>
        <w:spacing w:after="0" w:line="360" w:lineRule="auto"/>
        <w:rPr>
          <w:rFonts w:cs="Arial"/>
          <w:b/>
          <w:sz w:val="24"/>
          <w:szCs w:val="24"/>
        </w:rPr>
      </w:pPr>
      <w:r w:rsidRPr="005B1714">
        <w:rPr>
          <w:rFonts w:cs="Arial"/>
          <w:b/>
          <w:sz w:val="24"/>
          <w:szCs w:val="24"/>
        </w:rPr>
        <w:t xml:space="preserve">Table </w:t>
      </w:r>
      <w:r>
        <w:rPr>
          <w:rFonts w:cs="Arial"/>
          <w:b/>
          <w:sz w:val="24"/>
          <w:szCs w:val="24"/>
        </w:rPr>
        <w:t>6</w:t>
      </w:r>
      <w:r w:rsidR="006810BE">
        <w:rPr>
          <w:rFonts w:cs="Arial"/>
          <w:b/>
          <w:sz w:val="24"/>
          <w:szCs w:val="24"/>
        </w:rPr>
        <w:t>.</w:t>
      </w:r>
      <w:r>
        <w:rPr>
          <w:rFonts w:cs="Arial"/>
          <w:b/>
          <w:sz w:val="24"/>
          <w:szCs w:val="24"/>
        </w:rPr>
        <w:t xml:space="preserve"> The </w:t>
      </w:r>
      <w:r w:rsidR="006810BE">
        <w:rPr>
          <w:rFonts w:cs="Arial"/>
          <w:b/>
          <w:sz w:val="24"/>
          <w:szCs w:val="24"/>
        </w:rPr>
        <w:t xml:space="preserve">child </w:t>
      </w:r>
      <w:r>
        <w:rPr>
          <w:rFonts w:cs="Arial"/>
          <w:b/>
          <w:sz w:val="24"/>
          <w:szCs w:val="24"/>
        </w:rPr>
        <w:t>dependency ratio (children aged 0-13/adults aged 14-64)</w:t>
      </w:r>
      <w:r w:rsidR="0005224C">
        <w:rPr>
          <w:rFonts w:cs="Arial"/>
          <w:b/>
          <w:sz w:val="24"/>
          <w:szCs w:val="24"/>
        </w:rPr>
        <w:t>x</w:t>
      </w:r>
      <w:r>
        <w:rPr>
          <w:rFonts w:cs="Arial"/>
          <w:b/>
          <w:sz w:val="24"/>
          <w:szCs w:val="24"/>
        </w:rPr>
        <w:t>100</w:t>
      </w:r>
    </w:p>
    <w:tbl>
      <w:tblPr>
        <w:tblStyle w:val="TableGrid"/>
        <w:tblW w:w="9180" w:type="dxa"/>
        <w:tblLook w:val="04A0" w:firstRow="1" w:lastRow="0" w:firstColumn="1" w:lastColumn="0" w:noHBand="0" w:noVBand="1"/>
      </w:tblPr>
      <w:tblGrid>
        <w:gridCol w:w="2518"/>
        <w:gridCol w:w="2220"/>
        <w:gridCol w:w="2221"/>
        <w:gridCol w:w="2221"/>
      </w:tblGrid>
      <w:tr w:rsidR="00DA606D" w14:paraId="633C89A8" w14:textId="77777777" w:rsidTr="0005224C">
        <w:trPr>
          <w:trHeight w:val="433"/>
        </w:trPr>
        <w:tc>
          <w:tcPr>
            <w:tcW w:w="2518" w:type="dxa"/>
          </w:tcPr>
          <w:p w14:paraId="392172E2" w14:textId="77777777" w:rsidR="00DA606D" w:rsidRDefault="00DA606D" w:rsidP="00E50E86">
            <w:pPr>
              <w:spacing w:line="360" w:lineRule="auto"/>
              <w:rPr>
                <w:rFonts w:cs="Arial"/>
                <w:sz w:val="24"/>
                <w:szCs w:val="24"/>
              </w:rPr>
            </w:pPr>
          </w:p>
        </w:tc>
        <w:tc>
          <w:tcPr>
            <w:tcW w:w="2220" w:type="dxa"/>
          </w:tcPr>
          <w:p w14:paraId="53412097" w14:textId="77777777" w:rsidR="00DA606D" w:rsidRDefault="00DA606D" w:rsidP="00E50E86">
            <w:pPr>
              <w:spacing w:line="360" w:lineRule="auto"/>
              <w:jc w:val="center"/>
              <w:rPr>
                <w:rFonts w:cs="Arial"/>
                <w:sz w:val="24"/>
                <w:szCs w:val="24"/>
              </w:rPr>
            </w:pPr>
            <w:r>
              <w:rPr>
                <w:rFonts w:cs="Arial"/>
                <w:sz w:val="24"/>
                <w:szCs w:val="24"/>
              </w:rPr>
              <w:t>1851</w:t>
            </w:r>
          </w:p>
        </w:tc>
        <w:tc>
          <w:tcPr>
            <w:tcW w:w="2221" w:type="dxa"/>
          </w:tcPr>
          <w:p w14:paraId="048C2E8E" w14:textId="77777777" w:rsidR="00DA606D" w:rsidRDefault="00DA606D" w:rsidP="00E50E86">
            <w:pPr>
              <w:spacing w:line="360" w:lineRule="auto"/>
              <w:jc w:val="center"/>
              <w:rPr>
                <w:rFonts w:cs="Arial"/>
                <w:sz w:val="24"/>
                <w:szCs w:val="24"/>
              </w:rPr>
            </w:pPr>
            <w:r>
              <w:rPr>
                <w:rFonts w:cs="Arial"/>
                <w:sz w:val="24"/>
                <w:szCs w:val="24"/>
              </w:rPr>
              <w:t>1881</w:t>
            </w:r>
          </w:p>
        </w:tc>
        <w:tc>
          <w:tcPr>
            <w:tcW w:w="2221" w:type="dxa"/>
          </w:tcPr>
          <w:p w14:paraId="10E2AE11" w14:textId="77777777" w:rsidR="00DA606D" w:rsidRDefault="00DA606D" w:rsidP="00E50E86">
            <w:pPr>
              <w:spacing w:line="360" w:lineRule="auto"/>
              <w:jc w:val="center"/>
              <w:rPr>
                <w:rFonts w:cs="Arial"/>
                <w:sz w:val="24"/>
                <w:szCs w:val="24"/>
              </w:rPr>
            </w:pPr>
            <w:r>
              <w:rPr>
                <w:rFonts w:cs="Arial"/>
                <w:sz w:val="24"/>
                <w:szCs w:val="24"/>
              </w:rPr>
              <w:t>1911</w:t>
            </w:r>
          </w:p>
        </w:tc>
      </w:tr>
      <w:tr w:rsidR="00DA606D" w14:paraId="03E82C81" w14:textId="77777777" w:rsidTr="0005224C">
        <w:trPr>
          <w:trHeight w:val="433"/>
        </w:trPr>
        <w:tc>
          <w:tcPr>
            <w:tcW w:w="2518" w:type="dxa"/>
          </w:tcPr>
          <w:p w14:paraId="2479D6D0" w14:textId="77777777" w:rsidR="00DA606D" w:rsidRDefault="00DA606D" w:rsidP="00E50E86">
            <w:pPr>
              <w:spacing w:line="360" w:lineRule="auto"/>
              <w:rPr>
                <w:rFonts w:cs="Arial"/>
                <w:sz w:val="24"/>
                <w:szCs w:val="24"/>
              </w:rPr>
            </w:pPr>
            <w:r>
              <w:rPr>
                <w:rFonts w:cs="Arial"/>
                <w:sz w:val="24"/>
                <w:szCs w:val="24"/>
              </w:rPr>
              <w:t>Wardleworth RSD</w:t>
            </w:r>
          </w:p>
        </w:tc>
        <w:tc>
          <w:tcPr>
            <w:tcW w:w="2220" w:type="dxa"/>
          </w:tcPr>
          <w:p w14:paraId="7132A8CD" w14:textId="77777777" w:rsidR="00DA606D" w:rsidRDefault="00DA606D" w:rsidP="00E50E86">
            <w:pPr>
              <w:spacing w:line="360" w:lineRule="auto"/>
              <w:rPr>
                <w:rFonts w:cs="Arial"/>
                <w:sz w:val="24"/>
                <w:szCs w:val="24"/>
              </w:rPr>
            </w:pPr>
          </w:p>
        </w:tc>
        <w:tc>
          <w:tcPr>
            <w:tcW w:w="2221" w:type="dxa"/>
          </w:tcPr>
          <w:p w14:paraId="3F82A600" w14:textId="77777777" w:rsidR="00DA606D" w:rsidRDefault="00DA606D" w:rsidP="00E50E86">
            <w:pPr>
              <w:spacing w:line="360" w:lineRule="auto"/>
              <w:rPr>
                <w:rFonts w:cs="Arial"/>
                <w:sz w:val="24"/>
                <w:szCs w:val="24"/>
              </w:rPr>
            </w:pPr>
          </w:p>
        </w:tc>
        <w:tc>
          <w:tcPr>
            <w:tcW w:w="2221" w:type="dxa"/>
          </w:tcPr>
          <w:p w14:paraId="12272CA3" w14:textId="77777777" w:rsidR="00DA606D" w:rsidRDefault="00DA606D" w:rsidP="00E50E86">
            <w:pPr>
              <w:spacing w:line="360" w:lineRule="auto"/>
              <w:rPr>
                <w:rFonts w:cs="Arial"/>
                <w:sz w:val="24"/>
                <w:szCs w:val="24"/>
              </w:rPr>
            </w:pPr>
          </w:p>
        </w:tc>
      </w:tr>
      <w:tr w:rsidR="00DA606D" w14:paraId="0DE7A621" w14:textId="77777777" w:rsidTr="0005224C">
        <w:trPr>
          <w:trHeight w:val="433"/>
        </w:trPr>
        <w:tc>
          <w:tcPr>
            <w:tcW w:w="2518" w:type="dxa"/>
          </w:tcPr>
          <w:p w14:paraId="7D0008AE" w14:textId="444974B3" w:rsidR="00DA606D" w:rsidRDefault="00DA606D" w:rsidP="00E50E86">
            <w:pPr>
              <w:spacing w:line="360" w:lineRule="auto"/>
              <w:rPr>
                <w:rFonts w:cs="Arial"/>
                <w:sz w:val="24"/>
                <w:szCs w:val="24"/>
              </w:rPr>
            </w:pPr>
            <w:r>
              <w:rPr>
                <w:rFonts w:cs="Arial"/>
                <w:sz w:val="24"/>
                <w:szCs w:val="24"/>
              </w:rPr>
              <w:t xml:space="preserve">Blaenavon RSD  </w:t>
            </w:r>
          </w:p>
        </w:tc>
        <w:tc>
          <w:tcPr>
            <w:tcW w:w="2220" w:type="dxa"/>
          </w:tcPr>
          <w:p w14:paraId="055A07C8" w14:textId="77777777" w:rsidR="00DA606D" w:rsidRDefault="00DA606D" w:rsidP="00E50E86">
            <w:pPr>
              <w:spacing w:line="360" w:lineRule="auto"/>
              <w:rPr>
                <w:rFonts w:cs="Arial"/>
                <w:sz w:val="24"/>
                <w:szCs w:val="24"/>
              </w:rPr>
            </w:pPr>
          </w:p>
        </w:tc>
        <w:tc>
          <w:tcPr>
            <w:tcW w:w="2221" w:type="dxa"/>
          </w:tcPr>
          <w:p w14:paraId="69E92DD7" w14:textId="77777777" w:rsidR="00DA606D" w:rsidRDefault="00DA606D" w:rsidP="00E50E86">
            <w:pPr>
              <w:spacing w:line="360" w:lineRule="auto"/>
              <w:rPr>
                <w:rFonts w:cs="Arial"/>
                <w:sz w:val="24"/>
                <w:szCs w:val="24"/>
              </w:rPr>
            </w:pPr>
          </w:p>
        </w:tc>
        <w:tc>
          <w:tcPr>
            <w:tcW w:w="2221" w:type="dxa"/>
          </w:tcPr>
          <w:p w14:paraId="31907510" w14:textId="77777777" w:rsidR="00DA606D" w:rsidRDefault="00DA606D" w:rsidP="00E50E86">
            <w:pPr>
              <w:spacing w:line="360" w:lineRule="auto"/>
              <w:rPr>
                <w:rFonts w:cs="Arial"/>
                <w:sz w:val="24"/>
                <w:szCs w:val="24"/>
              </w:rPr>
            </w:pPr>
          </w:p>
        </w:tc>
      </w:tr>
      <w:tr w:rsidR="00DA606D" w14:paraId="297D6EBB" w14:textId="77777777" w:rsidTr="0005224C">
        <w:trPr>
          <w:trHeight w:val="433"/>
        </w:trPr>
        <w:tc>
          <w:tcPr>
            <w:tcW w:w="2518" w:type="dxa"/>
          </w:tcPr>
          <w:p w14:paraId="0ADD0620" w14:textId="77777777" w:rsidR="00DA606D" w:rsidRDefault="00DA606D" w:rsidP="00E50E86">
            <w:pPr>
              <w:spacing w:line="360" w:lineRule="auto"/>
              <w:rPr>
                <w:rFonts w:cs="Arial"/>
                <w:sz w:val="24"/>
                <w:szCs w:val="24"/>
              </w:rPr>
            </w:pPr>
            <w:r>
              <w:rPr>
                <w:rFonts w:cs="Arial"/>
                <w:sz w:val="24"/>
                <w:szCs w:val="24"/>
              </w:rPr>
              <w:t>Evesham RSD</w:t>
            </w:r>
          </w:p>
        </w:tc>
        <w:tc>
          <w:tcPr>
            <w:tcW w:w="2220" w:type="dxa"/>
          </w:tcPr>
          <w:p w14:paraId="5C40ADB3" w14:textId="77777777" w:rsidR="00DA606D" w:rsidRDefault="00DA606D" w:rsidP="00E50E86">
            <w:pPr>
              <w:spacing w:line="360" w:lineRule="auto"/>
              <w:rPr>
                <w:rFonts w:cs="Arial"/>
                <w:sz w:val="24"/>
                <w:szCs w:val="24"/>
              </w:rPr>
            </w:pPr>
          </w:p>
        </w:tc>
        <w:tc>
          <w:tcPr>
            <w:tcW w:w="2221" w:type="dxa"/>
          </w:tcPr>
          <w:p w14:paraId="38548F15" w14:textId="77777777" w:rsidR="00DA606D" w:rsidRDefault="00DA606D" w:rsidP="00E50E86">
            <w:pPr>
              <w:spacing w:line="360" w:lineRule="auto"/>
              <w:rPr>
                <w:rFonts w:cs="Arial"/>
                <w:sz w:val="24"/>
                <w:szCs w:val="24"/>
              </w:rPr>
            </w:pPr>
          </w:p>
        </w:tc>
        <w:tc>
          <w:tcPr>
            <w:tcW w:w="2221" w:type="dxa"/>
          </w:tcPr>
          <w:p w14:paraId="1F01F76A" w14:textId="77777777" w:rsidR="00DA606D" w:rsidRDefault="00DA606D" w:rsidP="00E50E86">
            <w:pPr>
              <w:spacing w:line="360" w:lineRule="auto"/>
              <w:rPr>
                <w:rFonts w:cs="Arial"/>
                <w:sz w:val="24"/>
                <w:szCs w:val="24"/>
              </w:rPr>
            </w:pPr>
          </w:p>
        </w:tc>
      </w:tr>
      <w:tr w:rsidR="00DA606D" w14:paraId="1BB6C029" w14:textId="77777777" w:rsidTr="0005224C">
        <w:trPr>
          <w:trHeight w:val="433"/>
        </w:trPr>
        <w:tc>
          <w:tcPr>
            <w:tcW w:w="2518" w:type="dxa"/>
          </w:tcPr>
          <w:p w14:paraId="4C0DD1E0" w14:textId="77777777" w:rsidR="00DA606D" w:rsidRDefault="00DA606D" w:rsidP="00414ED6">
            <w:pPr>
              <w:rPr>
                <w:rFonts w:cs="Arial"/>
                <w:sz w:val="24"/>
                <w:szCs w:val="24"/>
              </w:rPr>
            </w:pPr>
            <w:r w:rsidRPr="005A60D7">
              <w:rPr>
                <w:rFonts w:cs="Arial"/>
                <w:sz w:val="24"/>
                <w:szCs w:val="24"/>
              </w:rPr>
              <w:t>St John Paddington</w:t>
            </w:r>
            <w:r>
              <w:rPr>
                <w:rFonts w:cs="Arial"/>
                <w:sz w:val="24"/>
                <w:szCs w:val="24"/>
              </w:rPr>
              <w:t>/</w:t>
            </w:r>
            <w:r>
              <w:rPr>
                <w:rFonts w:cs="Arial"/>
                <w:sz w:val="24"/>
                <w:szCs w:val="24"/>
              </w:rPr>
              <w:br/>
              <w:t>Paddington South RSD</w:t>
            </w:r>
          </w:p>
        </w:tc>
        <w:tc>
          <w:tcPr>
            <w:tcW w:w="2220" w:type="dxa"/>
          </w:tcPr>
          <w:p w14:paraId="49396554" w14:textId="77777777" w:rsidR="00DA606D" w:rsidRDefault="00DA606D" w:rsidP="00E50E86">
            <w:pPr>
              <w:spacing w:line="360" w:lineRule="auto"/>
              <w:rPr>
                <w:rFonts w:cs="Arial"/>
                <w:sz w:val="24"/>
                <w:szCs w:val="24"/>
              </w:rPr>
            </w:pPr>
          </w:p>
        </w:tc>
        <w:tc>
          <w:tcPr>
            <w:tcW w:w="2221" w:type="dxa"/>
          </w:tcPr>
          <w:p w14:paraId="39F11105" w14:textId="77777777" w:rsidR="00DA606D" w:rsidRDefault="00DA606D" w:rsidP="00E50E86">
            <w:pPr>
              <w:spacing w:line="360" w:lineRule="auto"/>
              <w:rPr>
                <w:rFonts w:cs="Arial"/>
                <w:sz w:val="24"/>
                <w:szCs w:val="24"/>
              </w:rPr>
            </w:pPr>
          </w:p>
        </w:tc>
        <w:tc>
          <w:tcPr>
            <w:tcW w:w="2221" w:type="dxa"/>
          </w:tcPr>
          <w:p w14:paraId="7026CDEC" w14:textId="77777777" w:rsidR="00DA606D" w:rsidRDefault="00DA606D" w:rsidP="00E50E86">
            <w:pPr>
              <w:spacing w:line="360" w:lineRule="auto"/>
              <w:rPr>
                <w:rFonts w:cs="Arial"/>
                <w:sz w:val="24"/>
                <w:szCs w:val="24"/>
              </w:rPr>
            </w:pPr>
          </w:p>
        </w:tc>
      </w:tr>
      <w:tr w:rsidR="00DA606D" w14:paraId="5FCA9500" w14:textId="77777777" w:rsidTr="0005224C">
        <w:trPr>
          <w:trHeight w:val="433"/>
        </w:trPr>
        <w:tc>
          <w:tcPr>
            <w:tcW w:w="2518" w:type="dxa"/>
          </w:tcPr>
          <w:p w14:paraId="4CF6AE40" w14:textId="77777777" w:rsidR="00DA606D" w:rsidRDefault="00DA606D" w:rsidP="00E50E86">
            <w:pPr>
              <w:spacing w:line="360" w:lineRule="auto"/>
              <w:rPr>
                <w:rFonts w:cs="Arial"/>
                <w:sz w:val="24"/>
                <w:szCs w:val="24"/>
              </w:rPr>
            </w:pPr>
          </w:p>
        </w:tc>
        <w:tc>
          <w:tcPr>
            <w:tcW w:w="2220" w:type="dxa"/>
          </w:tcPr>
          <w:p w14:paraId="2E87A06C" w14:textId="77777777" w:rsidR="00DA606D" w:rsidRDefault="00DA606D" w:rsidP="00E50E86">
            <w:pPr>
              <w:spacing w:line="360" w:lineRule="auto"/>
              <w:rPr>
                <w:rFonts w:cs="Arial"/>
                <w:sz w:val="24"/>
                <w:szCs w:val="24"/>
              </w:rPr>
            </w:pPr>
          </w:p>
        </w:tc>
        <w:tc>
          <w:tcPr>
            <w:tcW w:w="2221" w:type="dxa"/>
          </w:tcPr>
          <w:p w14:paraId="24221A8A" w14:textId="77777777" w:rsidR="00DA606D" w:rsidRDefault="00DA606D" w:rsidP="00E50E86">
            <w:pPr>
              <w:spacing w:line="360" w:lineRule="auto"/>
              <w:rPr>
                <w:rFonts w:cs="Arial"/>
                <w:sz w:val="24"/>
                <w:szCs w:val="24"/>
              </w:rPr>
            </w:pPr>
          </w:p>
        </w:tc>
        <w:tc>
          <w:tcPr>
            <w:tcW w:w="2221" w:type="dxa"/>
          </w:tcPr>
          <w:p w14:paraId="4B60E8AA" w14:textId="77777777" w:rsidR="00DA606D" w:rsidRDefault="00DA606D" w:rsidP="00E50E86">
            <w:pPr>
              <w:spacing w:line="360" w:lineRule="auto"/>
              <w:rPr>
                <w:rFonts w:cs="Arial"/>
                <w:sz w:val="24"/>
                <w:szCs w:val="24"/>
              </w:rPr>
            </w:pPr>
          </w:p>
        </w:tc>
      </w:tr>
      <w:tr w:rsidR="00DA606D" w14:paraId="7C4FC7C5" w14:textId="77777777" w:rsidTr="0005224C">
        <w:trPr>
          <w:trHeight w:val="433"/>
        </w:trPr>
        <w:tc>
          <w:tcPr>
            <w:tcW w:w="2518" w:type="dxa"/>
          </w:tcPr>
          <w:p w14:paraId="79C319A2" w14:textId="77777777" w:rsidR="00DA606D" w:rsidRDefault="00DA606D" w:rsidP="00E50E86">
            <w:pPr>
              <w:spacing w:line="360" w:lineRule="auto"/>
              <w:rPr>
                <w:rFonts w:cs="Arial"/>
                <w:sz w:val="24"/>
                <w:szCs w:val="24"/>
              </w:rPr>
            </w:pPr>
          </w:p>
        </w:tc>
        <w:tc>
          <w:tcPr>
            <w:tcW w:w="2220" w:type="dxa"/>
          </w:tcPr>
          <w:p w14:paraId="4CBB46A0" w14:textId="77777777" w:rsidR="00DA606D" w:rsidRDefault="00DA606D" w:rsidP="00E50E86">
            <w:pPr>
              <w:spacing w:line="360" w:lineRule="auto"/>
              <w:rPr>
                <w:rFonts w:cs="Arial"/>
                <w:sz w:val="24"/>
                <w:szCs w:val="24"/>
              </w:rPr>
            </w:pPr>
          </w:p>
        </w:tc>
        <w:tc>
          <w:tcPr>
            <w:tcW w:w="2221" w:type="dxa"/>
          </w:tcPr>
          <w:p w14:paraId="47913BD2" w14:textId="77777777" w:rsidR="00DA606D" w:rsidRDefault="00DA606D" w:rsidP="00E50E86">
            <w:pPr>
              <w:spacing w:line="360" w:lineRule="auto"/>
              <w:rPr>
                <w:rFonts w:cs="Arial"/>
                <w:sz w:val="24"/>
                <w:szCs w:val="24"/>
              </w:rPr>
            </w:pPr>
          </w:p>
        </w:tc>
        <w:tc>
          <w:tcPr>
            <w:tcW w:w="2221" w:type="dxa"/>
          </w:tcPr>
          <w:p w14:paraId="29B0BD02" w14:textId="77777777" w:rsidR="00DA606D" w:rsidRDefault="00DA606D" w:rsidP="00E50E86">
            <w:pPr>
              <w:spacing w:line="360" w:lineRule="auto"/>
              <w:rPr>
                <w:rFonts w:cs="Arial"/>
                <w:sz w:val="24"/>
                <w:szCs w:val="24"/>
              </w:rPr>
            </w:pPr>
          </w:p>
        </w:tc>
      </w:tr>
    </w:tbl>
    <w:p w14:paraId="4ABFB94B" w14:textId="77777777" w:rsidR="00F875BA" w:rsidRDefault="00F875BA" w:rsidP="005A214C">
      <w:pPr>
        <w:spacing w:after="0" w:line="360" w:lineRule="auto"/>
        <w:rPr>
          <w:rFonts w:cs="Arial"/>
          <w:sz w:val="24"/>
          <w:szCs w:val="24"/>
        </w:rPr>
      </w:pPr>
    </w:p>
    <w:p w14:paraId="3834542E" w14:textId="4777BFD3" w:rsidR="0005065C" w:rsidRDefault="0005065C" w:rsidP="005A214C">
      <w:pPr>
        <w:spacing w:after="0" w:line="360" w:lineRule="auto"/>
        <w:rPr>
          <w:rFonts w:cs="Arial"/>
          <w:sz w:val="24"/>
          <w:szCs w:val="24"/>
        </w:rPr>
      </w:pPr>
      <w:r>
        <w:rPr>
          <w:rFonts w:cs="Arial"/>
          <w:sz w:val="24"/>
          <w:szCs w:val="24"/>
        </w:rPr>
        <w:t>If children survived</w:t>
      </w:r>
      <w:r w:rsidR="00DA606D">
        <w:rPr>
          <w:rFonts w:cs="Arial"/>
          <w:sz w:val="24"/>
          <w:szCs w:val="24"/>
        </w:rPr>
        <w:t>,</w:t>
      </w:r>
      <w:r>
        <w:rPr>
          <w:rFonts w:cs="Arial"/>
          <w:sz w:val="24"/>
          <w:szCs w:val="24"/>
        </w:rPr>
        <w:t xml:space="preserve"> they might go to school, but this was by no means certain in the middle of the nineteenth century. By the end of the century the laws had been changed which made it compulsory for children to go to school until they reached their 13</w:t>
      </w:r>
      <w:r w:rsidRPr="0005065C">
        <w:rPr>
          <w:rFonts w:cs="Arial"/>
          <w:sz w:val="24"/>
          <w:szCs w:val="24"/>
          <w:vertAlign w:val="superscript"/>
        </w:rPr>
        <w:t>th</w:t>
      </w:r>
      <w:r>
        <w:rPr>
          <w:rFonts w:cs="Arial"/>
          <w:sz w:val="24"/>
          <w:szCs w:val="24"/>
        </w:rPr>
        <w:t xml:space="preserve"> birthday.</w:t>
      </w:r>
    </w:p>
    <w:p w14:paraId="4A8E2BB2" w14:textId="77777777" w:rsidR="0005065C" w:rsidRDefault="0005065C" w:rsidP="005A214C">
      <w:pPr>
        <w:spacing w:after="0" w:line="360" w:lineRule="auto"/>
        <w:rPr>
          <w:rFonts w:cs="Arial"/>
          <w:sz w:val="24"/>
          <w:szCs w:val="24"/>
        </w:rPr>
      </w:pPr>
    </w:p>
    <w:p w14:paraId="4B2F3457" w14:textId="53738A4E" w:rsidR="0005065C" w:rsidRDefault="00716CA3" w:rsidP="005A214C">
      <w:pPr>
        <w:spacing w:after="0" w:line="360" w:lineRule="auto"/>
        <w:rPr>
          <w:rFonts w:cs="Arial"/>
          <w:sz w:val="24"/>
          <w:szCs w:val="24"/>
        </w:rPr>
      </w:pPr>
      <w:r>
        <w:rPr>
          <w:rFonts w:cs="Arial"/>
          <w:sz w:val="24"/>
          <w:szCs w:val="24"/>
        </w:rPr>
        <w:t>P</w:t>
      </w:r>
      <w:r w:rsidR="0005065C">
        <w:rPr>
          <w:rFonts w:cs="Arial"/>
          <w:sz w:val="24"/>
          <w:szCs w:val="24"/>
        </w:rPr>
        <w:t>eople filling in the census were encouraged to return a child who was in school as a ‘scholar’</w:t>
      </w:r>
      <w:r w:rsidR="006C5810">
        <w:rPr>
          <w:rFonts w:cs="Arial"/>
          <w:sz w:val="24"/>
          <w:szCs w:val="24"/>
        </w:rPr>
        <w:t>, but</w:t>
      </w:r>
      <w:r w:rsidR="0005065C">
        <w:rPr>
          <w:rFonts w:cs="Arial"/>
          <w:sz w:val="24"/>
          <w:szCs w:val="24"/>
        </w:rPr>
        <w:t xml:space="preserve"> not everyone did so. Some children worked part time and went to school part time, but returned themselves as being in work rather than ‘at school’. Some children who went to what we might view as a nursery or childminder were said to be ‘scholars’ in the census. It is therefore tricky to say just how many </w:t>
      </w:r>
      <w:r w:rsidR="007B22E4">
        <w:rPr>
          <w:rFonts w:cs="Arial"/>
          <w:sz w:val="24"/>
          <w:szCs w:val="24"/>
        </w:rPr>
        <w:t xml:space="preserve">children </w:t>
      </w:r>
      <w:r w:rsidR="00E50E86">
        <w:rPr>
          <w:rFonts w:cs="Arial"/>
          <w:sz w:val="24"/>
          <w:szCs w:val="24"/>
        </w:rPr>
        <w:t>under the age of</w:t>
      </w:r>
      <w:r w:rsidR="007B22E4">
        <w:rPr>
          <w:rFonts w:cs="Arial"/>
          <w:sz w:val="24"/>
          <w:szCs w:val="24"/>
        </w:rPr>
        <w:t xml:space="preserve"> 13 </w:t>
      </w:r>
      <w:r w:rsidR="0005065C">
        <w:rPr>
          <w:rFonts w:cs="Arial"/>
          <w:sz w:val="24"/>
          <w:szCs w:val="24"/>
        </w:rPr>
        <w:t xml:space="preserve">were in ‘formal education’ using the census returns. </w:t>
      </w:r>
      <w:r>
        <w:rPr>
          <w:rFonts w:cs="Arial"/>
          <w:sz w:val="24"/>
          <w:szCs w:val="24"/>
        </w:rPr>
        <w:t>However w</w:t>
      </w:r>
      <w:r w:rsidR="00346C29">
        <w:rPr>
          <w:rFonts w:cs="Arial"/>
          <w:sz w:val="24"/>
          <w:szCs w:val="24"/>
        </w:rPr>
        <w:t xml:space="preserve">e can gain some idea of </w:t>
      </w:r>
      <w:r>
        <w:rPr>
          <w:rFonts w:cs="Arial"/>
          <w:sz w:val="24"/>
          <w:szCs w:val="24"/>
        </w:rPr>
        <w:t>educational opportunities</w:t>
      </w:r>
      <w:r w:rsidR="00346C29">
        <w:rPr>
          <w:rFonts w:cs="Arial"/>
          <w:sz w:val="24"/>
          <w:szCs w:val="24"/>
        </w:rPr>
        <w:t xml:space="preserve"> by looking at the number of school age children present in an area </w:t>
      </w:r>
      <w:r w:rsidR="006C5810">
        <w:rPr>
          <w:rFonts w:cs="Arial"/>
          <w:sz w:val="24"/>
          <w:szCs w:val="24"/>
        </w:rPr>
        <w:t>for every</w:t>
      </w:r>
      <w:r w:rsidR="00346C29">
        <w:rPr>
          <w:rFonts w:cs="Arial"/>
          <w:sz w:val="24"/>
          <w:szCs w:val="24"/>
        </w:rPr>
        <w:t xml:space="preserve"> teacher living in that area. We must remember</w:t>
      </w:r>
      <w:r w:rsidR="00803356">
        <w:rPr>
          <w:rFonts w:cs="Arial"/>
          <w:sz w:val="24"/>
          <w:szCs w:val="24"/>
        </w:rPr>
        <w:t>,</w:t>
      </w:r>
      <w:r w:rsidR="00346C29">
        <w:rPr>
          <w:rFonts w:cs="Arial"/>
          <w:sz w:val="24"/>
          <w:szCs w:val="24"/>
        </w:rPr>
        <w:t xml:space="preserve"> though</w:t>
      </w:r>
      <w:r w:rsidR="00803356">
        <w:rPr>
          <w:rFonts w:cs="Arial"/>
          <w:sz w:val="24"/>
          <w:szCs w:val="24"/>
        </w:rPr>
        <w:t>,</w:t>
      </w:r>
      <w:r w:rsidR="00346C29">
        <w:rPr>
          <w:rFonts w:cs="Arial"/>
          <w:sz w:val="24"/>
          <w:szCs w:val="24"/>
        </w:rPr>
        <w:t xml:space="preserve"> that teachers may not have chosen to live in the</w:t>
      </w:r>
      <w:r w:rsidR="0005065C">
        <w:rPr>
          <w:rFonts w:cs="Arial"/>
          <w:sz w:val="24"/>
          <w:szCs w:val="24"/>
        </w:rPr>
        <w:t xml:space="preserve"> areas </w:t>
      </w:r>
      <w:r w:rsidR="00346C29">
        <w:rPr>
          <w:rFonts w:cs="Arial"/>
          <w:sz w:val="24"/>
          <w:szCs w:val="24"/>
        </w:rPr>
        <w:t>where they</w:t>
      </w:r>
      <w:r w:rsidR="0005065C">
        <w:rPr>
          <w:rFonts w:cs="Arial"/>
          <w:sz w:val="24"/>
          <w:szCs w:val="24"/>
        </w:rPr>
        <w:t xml:space="preserve"> taught</w:t>
      </w:r>
      <w:r w:rsidR="00346C29">
        <w:rPr>
          <w:rFonts w:cs="Arial"/>
          <w:sz w:val="24"/>
          <w:szCs w:val="24"/>
        </w:rPr>
        <w:t xml:space="preserve"> the children, but travelled to work each day from a different district.</w:t>
      </w:r>
    </w:p>
    <w:p w14:paraId="30DB6A74" w14:textId="77777777" w:rsidR="00A10CBA" w:rsidRDefault="00A10CBA" w:rsidP="005A214C">
      <w:pPr>
        <w:spacing w:after="0" w:line="360" w:lineRule="auto"/>
        <w:rPr>
          <w:rFonts w:cs="Arial"/>
          <w:sz w:val="24"/>
          <w:szCs w:val="24"/>
        </w:rPr>
      </w:pPr>
    </w:p>
    <w:p w14:paraId="6CF7BDED" w14:textId="77777777" w:rsidR="00346C29" w:rsidRDefault="00346C29" w:rsidP="00346C29">
      <w:pPr>
        <w:spacing w:after="0" w:line="360" w:lineRule="auto"/>
        <w:rPr>
          <w:rFonts w:cs="Arial"/>
          <w:sz w:val="24"/>
          <w:szCs w:val="24"/>
        </w:rPr>
      </w:pPr>
      <w:r>
        <w:rPr>
          <w:rFonts w:cs="Arial"/>
          <w:sz w:val="24"/>
          <w:szCs w:val="24"/>
        </w:rPr>
        <w:t xml:space="preserve">Fill in the number of children per teacher in </w:t>
      </w:r>
      <w:r w:rsidRPr="004E6352">
        <w:rPr>
          <w:rFonts w:cs="Arial"/>
          <w:b/>
          <w:sz w:val="24"/>
          <w:szCs w:val="24"/>
        </w:rPr>
        <w:t>Wardleworth</w:t>
      </w:r>
      <w:r>
        <w:rPr>
          <w:rFonts w:cs="Arial"/>
          <w:sz w:val="24"/>
          <w:szCs w:val="24"/>
        </w:rPr>
        <w:t xml:space="preserve"> in 1851, 1881 and 1911 in Table </w:t>
      </w:r>
      <w:r w:rsidR="00475E63">
        <w:rPr>
          <w:rFonts w:cs="Arial"/>
          <w:sz w:val="24"/>
          <w:szCs w:val="24"/>
        </w:rPr>
        <w:t>7</w:t>
      </w:r>
      <w:r>
        <w:rPr>
          <w:rFonts w:cs="Arial"/>
          <w:sz w:val="24"/>
          <w:szCs w:val="24"/>
        </w:rPr>
        <w:t xml:space="preserve"> below.</w:t>
      </w:r>
    </w:p>
    <w:p w14:paraId="773E2282" w14:textId="0CAE810A" w:rsidR="006C5810" w:rsidRDefault="006C5810" w:rsidP="00346C29">
      <w:pPr>
        <w:spacing w:after="0" w:line="360" w:lineRule="auto"/>
        <w:rPr>
          <w:rFonts w:cs="Arial"/>
          <w:b/>
          <w:sz w:val="24"/>
          <w:szCs w:val="24"/>
        </w:rPr>
      </w:pPr>
    </w:p>
    <w:p w14:paraId="1D991834" w14:textId="1CC9AFE8" w:rsidR="00112EC8" w:rsidRDefault="00112EC8" w:rsidP="00346C29">
      <w:pPr>
        <w:spacing w:after="0" w:line="360" w:lineRule="auto"/>
        <w:rPr>
          <w:rFonts w:cs="Arial"/>
          <w:b/>
          <w:sz w:val="24"/>
          <w:szCs w:val="24"/>
        </w:rPr>
      </w:pPr>
    </w:p>
    <w:p w14:paraId="006E1BFF" w14:textId="77777777" w:rsidR="00112EC8" w:rsidRDefault="00112EC8" w:rsidP="00346C29">
      <w:pPr>
        <w:spacing w:after="0" w:line="360" w:lineRule="auto"/>
        <w:rPr>
          <w:rFonts w:cs="Arial"/>
          <w:b/>
          <w:sz w:val="24"/>
          <w:szCs w:val="24"/>
        </w:rPr>
      </w:pPr>
    </w:p>
    <w:p w14:paraId="25BEC758" w14:textId="025629FD" w:rsidR="00346C29" w:rsidRDefault="00346C29" w:rsidP="00346C29">
      <w:pPr>
        <w:spacing w:after="0" w:line="360" w:lineRule="auto"/>
        <w:rPr>
          <w:rFonts w:cs="Arial"/>
          <w:b/>
          <w:sz w:val="24"/>
          <w:szCs w:val="24"/>
        </w:rPr>
      </w:pPr>
      <w:r w:rsidRPr="005B1714">
        <w:rPr>
          <w:rFonts w:cs="Arial"/>
          <w:b/>
          <w:sz w:val="24"/>
          <w:szCs w:val="24"/>
        </w:rPr>
        <w:t xml:space="preserve">Table </w:t>
      </w:r>
      <w:r w:rsidR="00F875BA">
        <w:rPr>
          <w:rFonts w:cs="Arial"/>
          <w:b/>
          <w:sz w:val="24"/>
          <w:szCs w:val="24"/>
        </w:rPr>
        <w:t>7</w:t>
      </w:r>
      <w:r w:rsidRPr="005B1714">
        <w:rPr>
          <w:rFonts w:cs="Arial"/>
          <w:b/>
          <w:sz w:val="24"/>
          <w:szCs w:val="24"/>
        </w:rPr>
        <w:t xml:space="preserve">. </w:t>
      </w:r>
      <w:r>
        <w:rPr>
          <w:rFonts w:cs="Arial"/>
          <w:b/>
          <w:sz w:val="24"/>
          <w:szCs w:val="24"/>
        </w:rPr>
        <w:t>The number of children</w:t>
      </w:r>
      <w:r w:rsidR="007B22E4">
        <w:rPr>
          <w:rFonts w:cs="Arial"/>
          <w:b/>
          <w:sz w:val="24"/>
          <w:szCs w:val="24"/>
        </w:rPr>
        <w:t xml:space="preserve"> aged 4-13</w:t>
      </w:r>
      <w:r>
        <w:rPr>
          <w:rFonts w:cs="Arial"/>
          <w:b/>
          <w:sz w:val="24"/>
          <w:szCs w:val="24"/>
        </w:rPr>
        <w:t xml:space="preserve"> </w:t>
      </w:r>
      <w:r w:rsidR="0071221D">
        <w:rPr>
          <w:rFonts w:cs="Arial"/>
          <w:b/>
          <w:sz w:val="24"/>
          <w:szCs w:val="24"/>
        </w:rPr>
        <w:t xml:space="preserve">in the RSD </w:t>
      </w:r>
      <w:r>
        <w:rPr>
          <w:rFonts w:cs="Arial"/>
          <w:b/>
          <w:sz w:val="24"/>
          <w:szCs w:val="24"/>
        </w:rPr>
        <w:t>for every teacher</w:t>
      </w:r>
      <w:r w:rsidR="0071221D">
        <w:rPr>
          <w:rFonts w:cs="Arial"/>
          <w:b/>
          <w:sz w:val="24"/>
          <w:szCs w:val="24"/>
        </w:rPr>
        <w:t xml:space="preserve"> living there</w:t>
      </w:r>
    </w:p>
    <w:tbl>
      <w:tblPr>
        <w:tblStyle w:val="TableGrid"/>
        <w:tblW w:w="9180" w:type="dxa"/>
        <w:tblLook w:val="04A0" w:firstRow="1" w:lastRow="0" w:firstColumn="1" w:lastColumn="0" w:noHBand="0" w:noVBand="1"/>
      </w:tblPr>
      <w:tblGrid>
        <w:gridCol w:w="2518"/>
        <w:gridCol w:w="2220"/>
        <w:gridCol w:w="2221"/>
        <w:gridCol w:w="2221"/>
      </w:tblGrid>
      <w:tr w:rsidR="00E50E86" w14:paraId="59470DD8" w14:textId="77777777" w:rsidTr="0005224C">
        <w:trPr>
          <w:trHeight w:val="433"/>
        </w:trPr>
        <w:tc>
          <w:tcPr>
            <w:tcW w:w="2518" w:type="dxa"/>
          </w:tcPr>
          <w:p w14:paraId="593F013C" w14:textId="77777777" w:rsidR="00E50E86" w:rsidRDefault="00E50E86" w:rsidP="00E50E86">
            <w:pPr>
              <w:spacing w:line="360" w:lineRule="auto"/>
              <w:rPr>
                <w:rFonts w:cs="Arial"/>
                <w:sz w:val="24"/>
                <w:szCs w:val="24"/>
              </w:rPr>
            </w:pPr>
          </w:p>
        </w:tc>
        <w:tc>
          <w:tcPr>
            <w:tcW w:w="2220" w:type="dxa"/>
          </w:tcPr>
          <w:p w14:paraId="611F3BAD" w14:textId="77777777" w:rsidR="00E50E86" w:rsidRDefault="00E50E86" w:rsidP="00E50E86">
            <w:pPr>
              <w:spacing w:line="360" w:lineRule="auto"/>
              <w:jc w:val="center"/>
              <w:rPr>
                <w:rFonts w:cs="Arial"/>
                <w:sz w:val="24"/>
                <w:szCs w:val="24"/>
              </w:rPr>
            </w:pPr>
            <w:r>
              <w:rPr>
                <w:rFonts w:cs="Arial"/>
                <w:sz w:val="24"/>
                <w:szCs w:val="24"/>
              </w:rPr>
              <w:t>1851</w:t>
            </w:r>
          </w:p>
        </w:tc>
        <w:tc>
          <w:tcPr>
            <w:tcW w:w="2221" w:type="dxa"/>
          </w:tcPr>
          <w:p w14:paraId="064156BC" w14:textId="77777777" w:rsidR="00E50E86" w:rsidRDefault="00E50E86" w:rsidP="00E50E86">
            <w:pPr>
              <w:spacing w:line="360" w:lineRule="auto"/>
              <w:jc w:val="center"/>
              <w:rPr>
                <w:rFonts w:cs="Arial"/>
                <w:sz w:val="24"/>
                <w:szCs w:val="24"/>
              </w:rPr>
            </w:pPr>
            <w:r>
              <w:rPr>
                <w:rFonts w:cs="Arial"/>
                <w:sz w:val="24"/>
                <w:szCs w:val="24"/>
              </w:rPr>
              <w:t>1881</w:t>
            </w:r>
          </w:p>
        </w:tc>
        <w:tc>
          <w:tcPr>
            <w:tcW w:w="2221" w:type="dxa"/>
          </w:tcPr>
          <w:p w14:paraId="13A91994" w14:textId="77777777" w:rsidR="00E50E86" w:rsidRDefault="00E50E86" w:rsidP="00E50E86">
            <w:pPr>
              <w:spacing w:line="360" w:lineRule="auto"/>
              <w:jc w:val="center"/>
              <w:rPr>
                <w:rFonts w:cs="Arial"/>
                <w:sz w:val="24"/>
                <w:szCs w:val="24"/>
              </w:rPr>
            </w:pPr>
            <w:r>
              <w:rPr>
                <w:rFonts w:cs="Arial"/>
                <w:sz w:val="24"/>
                <w:szCs w:val="24"/>
              </w:rPr>
              <w:t>1911</w:t>
            </w:r>
          </w:p>
        </w:tc>
      </w:tr>
      <w:tr w:rsidR="00E50E86" w14:paraId="52DEA7E0" w14:textId="77777777" w:rsidTr="0005224C">
        <w:trPr>
          <w:trHeight w:val="433"/>
        </w:trPr>
        <w:tc>
          <w:tcPr>
            <w:tcW w:w="2518" w:type="dxa"/>
          </w:tcPr>
          <w:p w14:paraId="15EAF176" w14:textId="77777777" w:rsidR="00E50E86" w:rsidRDefault="00E50E86" w:rsidP="00E50E86">
            <w:pPr>
              <w:spacing w:line="360" w:lineRule="auto"/>
              <w:rPr>
                <w:rFonts w:cs="Arial"/>
                <w:sz w:val="24"/>
                <w:szCs w:val="24"/>
              </w:rPr>
            </w:pPr>
            <w:r>
              <w:rPr>
                <w:rFonts w:cs="Arial"/>
                <w:sz w:val="24"/>
                <w:szCs w:val="24"/>
              </w:rPr>
              <w:t>Wardleworth RSD</w:t>
            </w:r>
          </w:p>
        </w:tc>
        <w:tc>
          <w:tcPr>
            <w:tcW w:w="2220" w:type="dxa"/>
          </w:tcPr>
          <w:p w14:paraId="713DF51C" w14:textId="77777777" w:rsidR="00E50E86" w:rsidRDefault="00E50E86" w:rsidP="00E50E86">
            <w:pPr>
              <w:spacing w:line="360" w:lineRule="auto"/>
              <w:rPr>
                <w:rFonts w:cs="Arial"/>
                <w:sz w:val="24"/>
                <w:szCs w:val="24"/>
              </w:rPr>
            </w:pPr>
          </w:p>
        </w:tc>
        <w:tc>
          <w:tcPr>
            <w:tcW w:w="2221" w:type="dxa"/>
          </w:tcPr>
          <w:p w14:paraId="70F12AAE" w14:textId="77777777" w:rsidR="00E50E86" w:rsidRDefault="00E50E86" w:rsidP="00E50E86">
            <w:pPr>
              <w:spacing w:line="360" w:lineRule="auto"/>
              <w:rPr>
                <w:rFonts w:cs="Arial"/>
                <w:sz w:val="24"/>
                <w:szCs w:val="24"/>
              </w:rPr>
            </w:pPr>
          </w:p>
        </w:tc>
        <w:tc>
          <w:tcPr>
            <w:tcW w:w="2221" w:type="dxa"/>
          </w:tcPr>
          <w:p w14:paraId="6EFF4A9F" w14:textId="77777777" w:rsidR="00E50E86" w:rsidRDefault="00E50E86" w:rsidP="00E50E86">
            <w:pPr>
              <w:spacing w:line="360" w:lineRule="auto"/>
              <w:rPr>
                <w:rFonts w:cs="Arial"/>
                <w:sz w:val="24"/>
                <w:szCs w:val="24"/>
              </w:rPr>
            </w:pPr>
          </w:p>
        </w:tc>
      </w:tr>
      <w:tr w:rsidR="00E50E86" w14:paraId="63986380" w14:textId="77777777" w:rsidTr="0005224C">
        <w:trPr>
          <w:trHeight w:val="433"/>
        </w:trPr>
        <w:tc>
          <w:tcPr>
            <w:tcW w:w="2518" w:type="dxa"/>
          </w:tcPr>
          <w:p w14:paraId="42DB2ECA" w14:textId="7A08F26F" w:rsidR="00E50E86" w:rsidRDefault="00E50E86" w:rsidP="00E50E86">
            <w:pPr>
              <w:spacing w:line="360" w:lineRule="auto"/>
              <w:rPr>
                <w:rFonts w:cs="Arial"/>
                <w:sz w:val="24"/>
                <w:szCs w:val="24"/>
              </w:rPr>
            </w:pPr>
            <w:r>
              <w:rPr>
                <w:rFonts w:cs="Arial"/>
                <w:sz w:val="24"/>
                <w:szCs w:val="24"/>
              </w:rPr>
              <w:t xml:space="preserve">Blaenavon RSD  </w:t>
            </w:r>
          </w:p>
        </w:tc>
        <w:tc>
          <w:tcPr>
            <w:tcW w:w="2220" w:type="dxa"/>
          </w:tcPr>
          <w:p w14:paraId="6D9EE33B" w14:textId="77777777" w:rsidR="00E50E86" w:rsidRDefault="00E50E86" w:rsidP="00E50E86">
            <w:pPr>
              <w:spacing w:line="360" w:lineRule="auto"/>
              <w:rPr>
                <w:rFonts w:cs="Arial"/>
                <w:sz w:val="24"/>
                <w:szCs w:val="24"/>
              </w:rPr>
            </w:pPr>
          </w:p>
        </w:tc>
        <w:tc>
          <w:tcPr>
            <w:tcW w:w="2221" w:type="dxa"/>
          </w:tcPr>
          <w:p w14:paraId="03804533" w14:textId="77777777" w:rsidR="00E50E86" w:rsidRDefault="00E50E86" w:rsidP="00E50E86">
            <w:pPr>
              <w:spacing w:line="360" w:lineRule="auto"/>
              <w:rPr>
                <w:rFonts w:cs="Arial"/>
                <w:sz w:val="24"/>
                <w:szCs w:val="24"/>
              </w:rPr>
            </w:pPr>
          </w:p>
        </w:tc>
        <w:tc>
          <w:tcPr>
            <w:tcW w:w="2221" w:type="dxa"/>
          </w:tcPr>
          <w:p w14:paraId="6AEB6541" w14:textId="77777777" w:rsidR="00E50E86" w:rsidRDefault="00E50E86" w:rsidP="00E50E86">
            <w:pPr>
              <w:spacing w:line="360" w:lineRule="auto"/>
              <w:rPr>
                <w:rFonts w:cs="Arial"/>
                <w:sz w:val="24"/>
                <w:szCs w:val="24"/>
              </w:rPr>
            </w:pPr>
          </w:p>
        </w:tc>
      </w:tr>
      <w:tr w:rsidR="00E50E86" w14:paraId="3198919F" w14:textId="77777777" w:rsidTr="0005224C">
        <w:trPr>
          <w:trHeight w:val="433"/>
        </w:trPr>
        <w:tc>
          <w:tcPr>
            <w:tcW w:w="2518" w:type="dxa"/>
          </w:tcPr>
          <w:p w14:paraId="682E0D20" w14:textId="77777777" w:rsidR="00E50E86" w:rsidRDefault="00E50E86" w:rsidP="00E50E86">
            <w:pPr>
              <w:spacing w:line="360" w:lineRule="auto"/>
              <w:rPr>
                <w:rFonts w:cs="Arial"/>
                <w:sz w:val="24"/>
                <w:szCs w:val="24"/>
              </w:rPr>
            </w:pPr>
            <w:r>
              <w:rPr>
                <w:rFonts w:cs="Arial"/>
                <w:sz w:val="24"/>
                <w:szCs w:val="24"/>
              </w:rPr>
              <w:t>Evesham RSD</w:t>
            </w:r>
          </w:p>
        </w:tc>
        <w:tc>
          <w:tcPr>
            <w:tcW w:w="2220" w:type="dxa"/>
          </w:tcPr>
          <w:p w14:paraId="49BA667B" w14:textId="77777777" w:rsidR="00E50E86" w:rsidRDefault="00E50E86" w:rsidP="00E50E86">
            <w:pPr>
              <w:spacing w:line="360" w:lineRule="auto"/>
              <w:rPr>
                <w:rFonts w:cs="Arial"/>
                <w:sz w:val="24"/>
                <w:szCs w:val="24"/>
              </w:rPr>
            </w:pPr>
          </w:p>
        </w:tc>
        <w:tc>
          <w:tcPr>
            <w:tcW w:w="2221" w:type="dxa"/>
          </w:tcPr>
          <w:p w14:paraId="0EFA5F11" w14:textId="77777777" w:rsidR="00E50E86" w:rsidRDefault="00E50E86" w:rsidP="00E50E86">
            <w:pPr>
              <w:spacing w:line="360" w:lineRule="auto"/>
              <w:rPr>
                <w:rFonts w:cs="Arial"/>
                <w:sz w:val="24"/>
                <w:szCs w:val="24"/>
              </w:rPr>
            </w:pPr>
          </w:p>
        </w:tc>
        <w:tc>
          <w:tcPr>
            <w:tcW w:w="2221" w:type="dxa"/>
          </w:tcPr>
          <w:p w14:paraId="361DD59C" w14:textId="77777777" w:rsidR="00E50E86" w:rsidRDefault="00E50E86" w:rsidP="00E50E86">
            <w:pPr>
              <w:spacing w:line="360" w:lineRule="auto"/>
              <w:rPr>
                <w:rFonts w:cs="Arial"/>
                <w:sz w:val="24"/>
                <w:szCs w:val="24"/>
              </w:rPr>
            </w:pPr>
          </w:p>
        </w:tc>
      </w:tr>
      <w:tr w:rsidR="00E50E86" w14:paraId="7B27A1A1" w14:textId="77777777" w:rsidTr="0005224C">
        <w:trPr>
          <w:trHeight w:val="433"/>
        </w:trPr>
        <w:tc>
          <w:tcPr>
            <w:tcW w:w="2518" w:type="dxa"/>
          </w:tcPr>
          <w:p w14:paraId="45175355" w14:textId="77777777" w:rsidR="00E50E86" w:rsidRDefault="00E50E86" w:rsidP="00414ED6">
            <w:pPr>
              <w:rPr>
                <w:rFonts w:cs="Arial"/>
                <w:sz w:val="24"/>
                <w:szCs w:val="24"/>
              </w:rPr>
            </w:pPr>
            <w:r w:rsidRPr="005A60D7">
              <w:rPr>
                <w:rFonts w:cs="Arial"/>
                <w:sz w:val="24"/>
                <w:szCs w:val="24"/>
              </w:rPr>
              <w:t>St John Paddington</w:t>
            </w:r>
            <w:r>
              <w:rPr>
                <w:rFonts w:cs="Arial"/>
                <w:sz w:val="24"/>
                <w:szCs w:val="24"/>
              </w:rPr>
              <w:t>/</w:t>
            </w:r>
            <w:r>
              <w:rPr>
                <w:rFonts w:cs="Arial"/>
                <w:sz w:val="24"/>
                <w:szCs w:val="24"/>
              </w:rPr>
              <w:br/>
              <w:t>Paddington South RSD</w:t>
            </w:r>
          </w:p>
        </w:tc>
        <w:tc>
          <w:tcPr>
            <w:tcW w:w="2220" w:type="dxa"/>
          </w:tcPr>
          <w:p w14:paraId="2AE4C42A" w14:textId="77777777" w:rsidR="00E50E86" w:rsidRDefault="00E50E86" w:rsidP="00E50E86">
            <w:pPr>
              <w:spacing w:line="360" w:lineRule="auto"/>
              <w:rPr>
                <w:rFonts w:cs="Arial"/>
                <w:sz w:val="24"/>
                <w:szCs w:val="24"/>
              </w:rPr>
            </w:pPr>
          </w:p>
        </w:tc>
        <w:tc>
          <w:tcPr>
            <w:tcW w:w="2221" w:type="dxa"/>
          </w:tcPr>
          <w:p w14:paraId="25464265" w14:textId="77777777" w:rsidR="00E50E86" w:rsidRDefault="00E50E86" w:rsidP="00E50E86">
            <w:pPr>
              <w:spacing w:line="360" w:lineRule="auto"/>
              <w:rPr>
                <w:rFonts w:cs="Arial"/>
                <w:sz w:val="24"/>
                <w:szCs w:val="24"/>
              </w:rPr>
            </w:pPr>
          </w:p>
        </w:tc>
        <w:tc>
          <w:tcPr>
            <w:tcW w:w="2221" w:type="dxa"/>
          </w:tcPr>
          <w:p w14:paraId="136DECF1" w14:textId="77777777" w:rsidR="00E50E86" w:rsidRDefault="00E50E86" w:rsidP="00E50E86">
            <w:pPr>
              <w:spacing w:line="360" w:lineRule="auto"/>
              <w:rPr>
                <w:rFonts w:cs="Arial"/>
                <w:sz w:val="24"/>
                <w:szCs w:val="24"/>
              </w:rPr>
            </w:pPr>
          </w:p>
        </w:tc>
      </w:tr>
      <w:tr w:rsidR="00E50E86" w14:paraId="5772D7F5" w14:textId="77777777" w:rsidTr="0005224C">
        <w:trPr>
          <w:trHeight w:val="433"/>
        </w:trPr>
        <w:tc>
          <w:tcPr>
            <w:tcW w:w="2518" w:type="dxa"/>
          </w:tcPr>
          <w:p w14:paraId="3A7093A7" w14:textId="77777777" w:rsidR="00E50E86" w:rsidRDefault="00E50E86" w:rsidP="00E50E86">
            <w:pPr>
              <w:spacing w:line="360" w:lineRule="auto"/>
              <w:rPr>
                <w:rFonts w:cs="Arial"/>
                <w:sz w:val="24"/>
                <w:szCs w:val="24"/>
              </w:rPr>
            </w:pPr>
          </w:p>
        </w:tc>
        <w:tc>
          <w:tcPr>
            <w:tcW w:w="2220" w:type="dxa"/>
          </w:tcPr>
          <w:p w14:paraId="0BDD3261" w14:textId="77777777" w:rsidR="00E50E86" w:rsidRDefault="00E50E86" w:rsidP="00E50E86">
            <w:pPr>
              <w:spacing w:line="360" w:lineRule="auto"/>
              <w:rPr>
                <w:rFonts w:cs="Arial"/>
                <w:sz w:val="24"/>
                <w:szCs w:val="24"/>
              </w:rPr>
            </w:pPr>
          </w:p>
        </w:tc>
        <w:tc>
          <w:tcPr>
            <w:tcW w:w="2221" w:type="dxa"/>
          </w:tcPr>
          <w:p w14:paraId="3FE27C5E" w14:textId="77777777" w:rsidR="00E50E86" w:rsidRDefault="00E50E86" w:rsidP="00E50E86">
            <w:pPr>
              <w:spacing w:line="360" w:lineRule="auto"/>
              <w:rPr>
                <w:rFonts w:cs="Arial"/>
                <w:sz w:val="24"/>
                <w:szCs w:val="24"/>
              </w:rPr>
            </w:pPr>
          </w:p>
        </w:tc>
        <w:tc>
          <w:tcPr>
            <w:tcW w:w="2221" w:type="dxa"/>
          </w:tcPr>
          <w:p w14:paraId="6ECA06C6" w14:textId="77777777" w:rsidR="00E50E86" w:rsidRDefault="00E50E86" w:rsidP="00E50E86">
            <w:pPr>
              <w:spacing w:line="360" w:lineRule="auto"/>
              <w:rPr>
                <w:rFonts w:cs="Arial"/>
                <w:sz w:val="24"/>
                <w:szCs w:val="24"/>
              </w:rPr>
            </w:pPr>
          </w:p>
        </w:tc>
      </w:tr>
      <w:tr w:rsidR="00E50E86" w14:paraId="5C674A31" w14:textId="77777777" w:rsidTr="0005224C">
        <w:trPr>
          <w:trHeight w:val="433"/>
        </w:trPr>
        <w:tc>
          <w:tcPr>
            <w:tcW w:w="2518" w:type="dxa"/>
          </w:tcPr>
          <w:p w14:paraId="6BD3BFC6" w14:textId="77777777" w:rsidR="00E50E86" w:rsidRDefault="00E50E86" w:rsidP="00E50E86">
            <w:pPr>
              <w:spacing w:line="360" w:lineRule="auto"/>
              <w:rPr>
                <w:rFonts w:cs="Arial"/>
                <w:sz w:val="24"/>
                <w:szCs w:val="24"/>
              </w:rPr>
            </w:pPr>
          </w:p>
        </w:tc>
        <w:tc>
          <w:tcPr>
            <w:tcW w:w="2220" w:type="dxa"/>
          </w:tcPr>
          <w:p w14:paraId="3570ECBE" w14:textId="77777777" w:rsidR="00E50E86" w:rsidRDefault="00E50E86" w:rsidP="00E50E86">
            <w:pPr>
              <w:spacing w:line="360" w:lineRule="auto"/>
              <w:rPr>
                <w:rFonts w:cs="Arial"/>
                <w:sz w:val="24"/>
                <w:szCs w:val="24"/>
              </w:rPr>
            </w:pPr>
          </w:p>
        </w:tc>
        <w:tc>
          <w:tcPr>
            <w:tcW w:w="2221" w:type="dxa"/>
          </w:tcPr>
          <w:p w14:paraId="4836F862" w14:textId="77777777" w:rsidR="00E50E86" w:rsidRDefault="00E50E86" w:rsidP="00E50E86">
            <w:pPr>
              <w:spacing w:line="360" w:lineRule="auto"/>
              <w:rPr>
                <w:rFonts w:cs="Arial"/>
                <w:sz w:val="24"/>
                <w:szCs w:val="24"/>
              </w:rPr>
            </w:pPr>
          </w:p>
        </w:tc>
        <w:tc>
          <w:tcPr>
            <w:tcW w:w="2221" w:type="dxa"/>
          </w:tcPr>
          <w:p w14:paraId="7FE3ACC0" w14:textId="77777777" w:rsidR="00E50E86" w:rsidRDefault="00E50E86" w:rsidP="00E50E86">
            <w:pPr>
              <w:spacing w:line="360" w:lineRule="auto"/>
              <w:rPr>
                <w:rFonts w:cs="Arial"/>
                <w:sz w:val="24"/>
                <w:szCs w:val="24"/>
              </w:rPr>
            </w:pPr>
          </w:p>
        </w:tc>
      </w:tr>
    </w:tbl>
    <w:p w14:paraId="70612F80" w14:textId="77777777" w:rsidR="00414ED6" w:rsidRDefault="00414ED6" w:rsidP="005A214C">
      <w:pPr>
        <w:spacing w:after="0" w:line="360" w:lineRule="auto"/>
        <w:rPr>
          <w:rFonts w:cs="Arial"/>
          <w:sz w:val="24"/>
          <w:szCs w:val="24"/>
        </w:rPr>
      </w:pPr>
    </w:p>
    <w:p w14:paraId="5052C606" w14:textId="77777777" w:rsidR="00E55AC5" w:rsidRDefault="0071221D" w:rsidP="005A214C">
      <w:pPr>
        <w:spacing w:after="0" w:line="360" w:lineRule="auto"/>
        <w:rPr>
          <w:rFonts w:cs="Arial"/>
          <w:sz w:val="24"/>
          <w:szCs w:val="24"/>
        </w:rPr>
      </w:pPr>
      <w:r>
        <w:rPr>
          <w:rFonts w:cs="Arial"/>
          <w:sz w:val="24"/>
          <w:szCs w:val="24"/>
        </w:rPr>
        <w:t xml:space="preserve">Finally let us look at how many children aged 10-13 in </w:t>
      </w:r>
      <w:r w:rsidRPr="004E6352">
        <w:rPr>
          <w:rFonts w:cs="Arial"/>
          <w:b/>
          <w:sz w:val="24"/>
          <w:szCs w:val="24"/>
        </w:rPr>
        <w:t xml:space="preserve">Wardleworth </w:t>
      </w:r>
      <w:r w:rsidR="006C5810" w:rsidRPr="004E6352">
        <w:rPr>
          <w:rFonts w:cs="Arial"/>
          <w:b/>
          <w:sz w:val="24"/>
          <w:szCs w:val="24"/>
        </w:rPr>
        <w:t>RSD</w:t>
      </w:r>
      <w:r w:rsidR="006C5810">
        <w:rPr>
          <w:rFonts w:cs="Arial"/>
          <w:sz w:val="24"/>
          <w:szCs w:val="24"/>
        </w:rPr>
        <w:t xml:space="preserve"> </w:t>
      </w:r>
      <w:r>
        <w:rPr>
          <w:rFonts w:cs="Arial"/>
          <w:sz w:val="24"/>
          <w:szCs w:val="24"/>
        </w:rPr>
        <w:t xml:space="preserve">were recorded as ‘being in regular employment’ in 1851, 1881 and 1911, and compare this to the proportion of </w:t>
      </w:r>
      <w:r w:rsidR="006C5810">
        <w:rPr>
          <w:rFonts w:cs="Arial"/>
          <w:sz w:val="24"/>
          <w:szCs w:val="24"/>
        </w:rPr>
        <w:t xml:space="preserve">the local </w:t>
      </w:r>
      <w:r>
        <w:rPr>
          <w:rFonts w:cs="Arial"/>
          <w:sz w:val="24"/>
          <w:szCs w:val="24"/>
        </w:rPr>
        <w:t>14-18 year olds who were in the workforce. Girls and boys were not always equally likely to be out at work, so they are separ</w:t>
      </w:r>
      <w:r w:rsidR="00236E6C">
        <w:rPr>
          <w:rFonts w:cs="Arial"/>
          <w:sz w:val="24"/>
          <w:szCs w:val="24"/>
        </w:rPr>
        <w:t>a</w:t>
      </w:r>
      <w:r>
        <w:rPr>
          <w:rFonts w:cs="Arial"/>
          <w:sz w:val="24"/>
          <w:szCs w:val="24"/>
        </w:rPr>
        <w:t>ted in the tables below.</w:t>
      </w:r>
    </w:p>
    <w:p w14:paraId="53A82771" w14:textId="77777777" w:rsidR="00414ED6" w:rsidRDefault="00414ED6" w:rsidP="0071221D">
      <w:pPr>
        <w:spacing w:after="0" w:line="360" w:lineRule="auto"/>
        <w:rPr>
          <w:rFonts w:cs="Arial"/>
          <w:b/>
          <w:sz w:val="24"/>
          <w:szCs w:val="24"/>
        </w:rPr>
      </w:pPr>
    </w:p>
    <w:p w14:paraId="78273833" w14:textId="77777777" w:rsidR="0071221D" w:rsidRDefault="0071221D" w:rsidP="0071221D">
      <w:pPr>
        <w:spacing w:after="0" w:line="360" w:lineRule="auto"/>
        <w:rPr>
          <w:rFonts w:cs="Arial"/>
          <w:b/>
          <w:sz w:val="24"/>
          <w:szCs w:val="24"/>
        </w:rPr>
      </w:pPr>
      <w:r w:rsidRPr="005B1714">
        <w:rPr>
          <w:rFonts w:cs="Arial"/>
          <w:b/>
          <w:sz w:val="24"/>
          <w:szCs w:val="24"/>
        </w:rPr>
        <w:t xml:space="preserve">Table </w:t>
      </w:r>
      <w:r>
        <w:rPr>
          <w:rFonts w:cs="Arial"/>
          <w:b/>
          <w:sz w:val="24"/>
          <w:szCs w:val="24"/>
        </w:rPr>
        <w:t>8</w:t>
      </w:r>
      <w:r w:rsidRPr="005B1714">
        <w:rPr>
          <w:rFonts w:cs="Arial"/>
          <w:b/>
          <w:sz w:val="24"/>
          <w:szCs w:val="24"/>
        </w:rPr>
        <w:t xml:space="preserve">. </w:t>
      </w:r>
      <w:r>
        <w:rPr>
          <w:rFonts w:cs="Arial"/>
          <w:b/>
          <w:sz w:val="24"/>
          <w:szCs w:val="24"/>
        </w:rPr>
        <w:t>The number of children in every 100 aged 10-13 who were in employment</w:t>
      </w:r>
    </w:p>
    <w:tbl>
      <w:tblPr>
        <w:tblStyle w:val="TableGrid"/>
        <w:tblW w:w="9181" w:type="dxa"/>
        <w:tblLook w:val="04A0" w:firstRow="1" w:lastRow="0" w:firstColumn="1" w:lastColumn="0" w:noHBand="0" w:noVBand="1"/>
      </w:tblPr>
      <w:tblGrid>
        <w:gridCol w:w="2797"/>
        <w:gridCol w:w="1064"/>
        <w:gridCol w:w="1064"/>
        <w:gridCol w:w="1064"/>
        <w:gridCol w:w="1064"/>
        <w:gridCol w:w="1064"/>
        <w:gridCol w:w="1064"/>
      </w:tblGrid>
      <w:tr w:rsidR="0071221D" w14:paraId="09E88882" w14:textId="77777777" w:rsidTr="008011EE">
        <w:trPr>
          <w:trHeight w:val="433"/>
        </w:trPr>
        <w:tc>
          <w:tcPr>
            <w:tcW w:w="2797" w:type="dxa"/>
          </w:tcPr>
          <w:p w14:paraId="13A3F52A" w14:textId="4A4DF5AD" w:rsidR="0071221D" w:rsidRDefault="0071221D" w:rsidP="00BC00B4">
            <w:pPr>
              <w:spacing w:line="360" w:lineRule="auto"/>
              <w:rPr>
                <w:rFonts w:cs="Arial"/>
                <w:sz w:val="24"/>
                <w:szCs w:val="24"/>
              </w:rPr>
            </w:pPr>
          </w:p>
        </w:tc>
        <w:tc>
          <w:tcPr>
            <w:tcW w:w="2128" w:type="dxa"/>
            <w:gridSpan w:val="2"/>
          </w:tcPr>
          <w:p w14:paraId="140110D2" w14:textId="77777777" w:rsidR="0071221D" w:rsidRDefault="0071221D" w:rsidP="00BC00B4">
            <w:pPr>
              <w:spacing w:line="360" w:lineRule="auto"/>
              <w:jc w:val="center"/>
              <w:rPr>
                <w:rFonts w:cs="Arial"/>
                <w:sz w:val="24"/>
                <w:szCs w:val="24"/>
              </w:rPr>
            </w:pPr>
            <w:r>
              <w:rPr>
                <w:rFonts w:cs="Arial"/>
                <w:sz w:val="24"/>
                <w:szCs w:val="24"/>
              </w:rPr>
              <w:t>1851</w:t>
            </w:r>
          </w:p>
        </w:tc>
        <w:tc>
          <w:tcPr>
            <w:tcW w:w="2128" w:type="dxa"/>
            <w:gridSpan w:val="2"/>
          </w:tcPr>
          <w:p w14:paraId="07EF037C" w14:textId="77777777" w:rsidR="0071221D" w:rsidRDefault="0071221D" w:rsidP="00BC00B4">
            <w:pPr>
              <w:spacing w:line="360" w:lineRule="auto"/>
              <w:jc w:val="center"/>
              <w:rPr>
                <w:rFonts w:cs="Arial"/>
                <w:sz w:val="24"/>
                <w:szCs w:val="24"/>
              </w:rPr>
            </w:pPr>
            <w:r>
              <w:rPr>
                <w:rFonts w:cs="Arial"/>
                <w:sz w:val="24"/>
                <w:szCs w:val="24"/>
              </w:rPr>
              <w:t>1881</w:t>
            </w:r>
          </w:p>
        </w:tc>
        <w:tc>
          <w:tcPr>
            <w:tcW w:w="2128" w:type="dxa"/>
            <w:gridSpan w:val="2"/>
          </w:tcPr>
          <w:p w14:paraId="7765728D" w14:textId="77777777" w:rsidR="0071221D" w:rsidRDefault="0071221D" w:rsidP="00BC00B4">
            <w:pPr>
              <w:spacing w:line="360" w:lineRule="auto"/>
              <w:jc w:val="center"/>
              <w:rPr>
                <w:rFonts w:cs="Arial"/>
                <w:sz w:val="24"/>
                <w:szCs w:val="24"/>
              </w:rPr>
            </w:pPr>
            <w:r>
              <w:rPr>
                <w:rFonts w:cs="Arial"/>
                <w:sz w:val="24"/>
                <w:szCs w:val="24"/>
              </w:rPr>
              <w:t>1911</w:t>
            </w:r>
          </w:p>
        </w:tc>
      </w:tr>
      <w:tr w:rsidR="0071221D" w14:paraId="54AC69DC" w14:textId="77777777" w:rsidTr="008011EE">
        <w:trPr>
          <w:trHeight w:val="433"/>
        </w:trPr>
        <w:tc>
          <w:tcPr>
            <w:tcW w:w="2797" w:type="dxa"/>
          </w:tcPr>
          <w:p w14:paraId="38C98B50" w14:textId="77777777" w:rsidR="0071221D" w:rsidRDefault="0071221D" w:rsidP="00BC00B4">
            <w:pPr>
              <w:spacing w:line="360" w:lineRule="auto"/>
              <w:rPr>
                <w:rFonts w:cs="Arial"/>
                <w:sz w:val="24"/>
                <w:szCs w:val="24"/>
              </w:rPr>
            </w:pPr>
          </w:p>
        </w:tc>
        <w:tc>
          <w:tcPr>
            <w:tcW w:w="1064" w:type="dxa"/>
          </w:tcPr>
          <w:p w14:paraId="26F25CB9" w14:textId="77777777" w:rsidR="0071221D" w:rsidRDefault="0071221D" w:rsidP="0071221D">
            <w:pPr>
              <w:spacing w:line="360" w:lineRule="auto"/>
              <w:jc w:val="center"/>
              <w:rPr>
                <w:rFonts w:cs="Arial"/>
                <w:sz w:val="24"/>
                <w:szCs w:val="24"/>
              </w:rPr>
            </w:pPr>
            <w:r>
              <w:rPr>
                <w:rFonts w:cs="Arial"/>
                <w:sz w:val="24"/>
                <w:szCs w:val="24"/>
              </w:rPr>
              <w:t>Boys</w:t>
            </w:r>
          </w:p>
        </w:tc>
        <w:tc>
          <w:tcPr>
            <w:tcW w:w="1064" w:type="dxa"/>
          </w:tcPr>
          <w:p w14:paraId="3ADBE4D2" w14:textId="77777777" w:rsidR="0071221D" w:rsidRDefault="0071221D" w:rsidP="0071221D">
            <w:pPr>
              <w:spacing w:line="360" w:lineRule="auto"/>
              <w:jc w:val="center"/>
              <w:rPr>
                <w:rFonts w:cs="Arial"/>
                <w:sz w:val="24"/>
                <w:szCs w:val="24"/>
              </w:rPr>
            </w:pPr>
            <w:r>
              <w:rPr>
                <w:rFonts w:cs="Arial"/>
                <w:sz w:val="24"/>
                <w:szCs w:val="24"/>
              </w:rPr>
              <w:t>Girls</w:t>
            </w:r>
          </w:p>
        </w:tc>
        <w:tc>
          <w:tcPr>
            <w:tcW w:w="1064" w:type="dxa"/>
          </w:tcPr>
          <w:p w14:paraId="20E62E4C" w14:textId="77777777" w:rsidR="0071221D" w:rsidRDefault="0071221D" w:rsidP="0071221D">
            <w:pPr>
              <w:spacing w:line="360" w:lineRule="auto"/>
              <w:jc w:val="center"/>
              <w:rPr>
                <w:rFonts w:cs="Arial"/>
                <w:sz w:val="24"/>
                <w:szCs w:val="24"/>
              </w:rPr>
            </w:pPr>
            <w:r>
              <w:rPr>
                <w:rFonts w:cs="Arial"/>
                <w:sz w:val="24"/>
                <w:szCs w:val="24"/>
              </w:rPr>
              <w:t>Boys</w:t>
            </w:r>
          </w:p>
        </w:tc>
        <w:tc>
          <w:tcPr>
            <w:tcW w:w="1064" w:type="dxa"/>
          </w:tcPr>
          <w:p w14:paraId="398AE390" w14:textId="77777777" w:rsidR="0071221D" w:rsidRDefault="0071221D" w:rsidP="0071221D">
            <w:pPr>
              <w:spacing w:line="360" w:lineRule="auto"/>
              <w:jc w:val="center"/>
              <w:rPr>
                <w:rFonts w:cs="Arial"/>
                <w:sz w:val="24"/>
                <w:szCs w:val="24"/>
              </w:rPr>
            </w:pPr>
            <w:r>
              <w:rPr>
                <w:rFonts w:cs="Arial"/>
                <w:sz w:val="24"/>
                <w:szCs w:val="24"/>
              </w:rPr>
              <w:t>Girls</w:t>
            </w:r>
          </w:p>
        </w:tc>
        <w:tc>
          <w:tcPr>
            <w:tcW w:w="1064" w:type="dxa"/>
          </w:tcPr>
          <w:p w14:paraId="2048EFDE" w14:textId="77777777" w:rsidR="0071221D" w:rsidRDefault="0071221D" w:rsidP="0071221D">
            <w:pPr>
              <w:spacing w:line="360" w:lineRule="auto"/>
              <w:jc w:val="center"/>
              <w:rPr>
                <w:rFonts w:cs="Arial"/>
                <w:sz w:val="24"/>
                <w:szCs w:val="24"/>
              </w:rPr>
            </w:pPr>
            <w:r>
              <w:rPr>
                <w:rFonts w:cs="Arial"/>
                <w:sz w:val="24"/>
                <w:szCs w:val="24"/>
              </w:rPr>
              <w:t>Boys</w:t>
            </w:r>
          </w:p>
        </w:tc>
        <w:tc>
          <w:tcPr>
            <w:tcW w:w="1064" w:type="dxa"/>
          </w:tcPr>
          <w:p w14:paraId="2926E859" w14:textId="77777777" w:rsidR="0071221D" w:rsidRDefault="0071221D" w:rsidP="0071221D">
            <w:pPr>
              <w:spacing w:line="360" w:lineRule="auto"/>
              <w:jc w:val="center"/>
              <w:rPr>
                <w:rFonts w:cs="Arial"/>
                <w:sz w:val="24"/>
                <w:szCs w:val="24"/>
              </w:rPr>
            </w:pPr>
            <w:r>
              <w:rPr>
                <w:rFonts w:cs="Arial"/>
                <w:sz w:val="24"/>
                <w:szCs w:val="24"/>
              </w:rPr>
              <w:t>Girls</w:t>
            </w:r>
          </w:p>
        </w:tc>
      </w:tr>
      <w:tr w:rsidR="0071221D" w14:paraId="20F6F46B" w14:textId="77777777" w:rsidTr="008011EE">
        <w:trPr>
          <w:trHeight w:val="433"/>
        </w:trPr>
        <w:tc>
          <w:tcPr>
            <w:tcW w:w="2797" w:type="dxa"/>
          </w:tcPr>
          <w:p w14:paraId="7565FA5B" w14:textId="655857C4" w:rsidR="0071221D" w:rsidRDefault="0071221D" w:rsidP="00A10CBA">
            <w:pPr>
              <w:spacing w:line="360" w:lineRule="auto"/>
              <w:rPr>
                <w:rFonts w:cs="Arial"/>
                <w:sz w:val="24"/>
                <w:szCs w:val="24"/>
              </w:rPr>
            </w:pPr>
            <w:r>
              <w:rPr>
                <w:rFonts w:cs="Arial"/>
                <w:sz w:val="24"/>
                <w:szCs w:val="24"/>
              </w:rPr>
              <w:t>Wardleworth</w:t>
            </w:r>
            <w:r w:rsidR="00A10CBA">
              <w:rPr>
                <w:rFonts w:cs="Arial"/>
                <w:sz w:val="24"/>
                <w:szCs w:val="24"/>
              </w:rPr>
              <w:t xml:space="preserve"> RSD</w:t>
            </w:r>
          </w:p>
        </w:tc>
        <w:tc>
          <w:tcPr>
            <w:tcW w:w="1064" w:type="dxa"/>
          </w:tcPr>
          <w:p w14:paraId="6442624D" w14:textId="77777777" w:rsidR="0071221D" w:rsidRDefault="0071221D" w:rsidP="00BC00B4">
            <w:pPr>
              <w:spacing w:line="360" w:lineRule="auto"/>
              <w:rPr>
                <w:rFonts w:cs="Arial"/>
                <w:sz w:val="24"/>
                <w:szCs w:val="24"/>
              </w:rPr>
            </w:pPr>
          </w:p>
        </w:tc>
        <w:tc>
          <w:tcPr>
            <w:tcW w:w="1064" w:type="dxa"/>
          </w:tcPr>
          <w:p w14:paraId="61C21DE1" w14:textId="77777777" w:rsidR="0071221D" w:rsidRDefault="0071221D" w:rsidP="00BC00B4">
            <w:pPr>
              <w:spacing w:line="360" w:lineRule="auto"/>
              <w:rPr>
                <w:rFonts w:cs="Arial"/>
                <w:sz w:val="24"/>
                <w:szCs w:val="24"/>
              </w:rPr>
            </w:pPr>
          </w:p>
        </w:tc>
        <w:tc>
          <w:tcPr>
            <w:tcW w:w="1064" w:type="dxa"/>
          </w:tcPr>
          <w:p w14:paraId="6F012EE1" w14:textId="77777777" w:rsidR="0071221D" w:rsidRDefault="0071221D" w:rsidP="00BC00B4">
            <w:pPr>
              <w:spacing w:line="360" w:lineRule="auto"/>
              <w:rPr>
                <w:rFonts w:cs="Arial"/>
                <w:sz w:val="24"/>
                <w:szCs w:val="24"/>
              </w:rPr>
            </w:pPr>
          </w:p>
        </w:tc>
        <w:tc>
          <w:tcPr>
            <w:tcW w:w="1064" w:type="dxa"/>
          </w:tcPr>
          <w:p w14:paraId="1B706E65" w14:textId="77777777" w:rsidR="0071221D" w:rsidRDefault="0071221D" w:rsidP="00BC00B4">
            <w:pPr>
              <w:spacing w:line="360" w:lineRule="auto"/>
              <w:rPr>
                <w:rFonts w:cs="Arial"/>
                <w:sz w:val="24"/>
                <w:szCs w:val="24"/>
              </w:rPr>
            </w:pPr>
          </w:p>
        </w:tc>
        <w:tc>
          <w:tcPr>
            <w:tcW w:w="1064" w:type="dxa"/>
          </w:tcPr>
          <w:p w14:paraId="4347C786" w14:textId="77777777" w:rsidR="0071221D" w:rsidRDefault="0071221D" w:rsidP="00BC00B4">
            <w:pPr>
              <w:spacing w:line="360" w:lineRule="auto"/>
              <w:rPr>
                <w:rFonts w:cs="Arial"/>
                <w:sz w:val="24"/>
                <w:szCs w:val="24"/>
              </w:rPr>
            </w:pPr>
          </w:p>
        </w:tc>
        <w:tc>
          <w:tcPr>
            <w:tcW w:w="1064" w:type="dxa"/>
          </w:tcPr>
          <w:p w14:paraId="33BE2750" w14:textId="77777777" w:rsidR="0071221D" w:rsidRDefault="0071221D" w:rsidP="00BC00B4">
            <w:pPr>
              <w:spacing w:line="360" w:lineRule="auto"/>
              <w:rPr>
                <w:rFonts w:cs="Arial"/>
                <w:sz w:val="24"/>
                <w:szCs w:val="24"/>
              </w:rPr>
            </w:pPr>
          </w:p>
        </w:tc>
      </w:tr>
      <w:tr w:rsidR="0071221D" w14:paraId="13FB4B18" w14:textId="77777777" w:rsidTr="008011EE">
        <w:trPr>
          <w:trHeight w:val="433"/>
        </w:trPr>
        <w:tc>
          <w:tcPr>
            <w:tcW w:w="2797" w:type="dxa"/>
          </w:tcPr>
          <w:p w14:paraId="3D0B63DE" w14:textId="27BCFA21" w:rsidR="0071221D" w:rsidRDefault="00A10CBA" w:rsidP="00BC00B4">
            <w:pPr>
              <w:spacing w:line="360" w:lineRule="auto"/>
              <w:rPr>
                <w:rFonts w:cs="Arial"/>
                <w:sz w:val="24"/>
                <w:szCs w:val="24"/>
              </w:rPr>
            </w:pPr>
            <w:r>
              <w:rPr>
                <w:rFonts w:cs="Arial"/>
                <w:sz w:val="24"/>
                <w:szCs w:val="24"/>
              </w:rPr>
              <w:t>Blaenavon RSD</w:t>
            </w:r>
          </w:p>
        </w:tc>
        <w:tc>
          <w:tcPr>
            <w:tcW w:w="1064" w:type="dxa"/>
          </w:tcPr>
          <w:p w14:paraId="790321EC" w14:textId="77777777" w:rsidR="0071221D" w:rsidRDefault="0071221D" w:rsidP="00BC00B4">
            <w:pPr>
              <w:spacing w:line="360" w:lineRule="auto"/>
              <w:rPr>
                <w:rFonts w:cs="Arial"/>
                <w:sz w:val="24"/>
                <w:szCs w:val="24"/>
              </w:rPr>
            </w:pPr>
          </w:p>
        </w:tc>
        <w:tc>
          <w:tcPr>
            <w:tcW w:w="1064" w:type="dxa"/>
          </w:tcPr>
          <w:p w14:paraId="0839589E" w14:textId="77777777" w:rsidR="0071221D" w:rsidRDefault="0071221D" w:rsidP="00BC00B4">
            <w:pPr>
              <w:spacing w:line="360" w:lineRule="auto"/>
              <w:rPr>
                <w:rFonts w:cs="Arial"/>
                <w:sz w:val="24"/>
                <w:szCs w:val="24"/>
              </w:rPr>
            </w:pPr>
          </w:p>
        </w:tc>
        <w:tc>
          <w:tcPr>
            <w:tcW w:w="1064" w:type="dxa"/>
          </w:tcPr>
          <w:p w14:paraId="1B095EDF" w14:textId="77777777" w:rsidR="0071221D" w:rsidRDefault="0071221D" w:rsidP="00BC00B4">
            <w:pPr>
              <w:spacing w:line="360" w:lineRule="auto"/>
              <w:rPr>
                <w:rFonts w:cs="Arial"/>
                <w:sz w:val="24"/>
                <w:szCs w:val="24"/>
              </w:rPr>
            </w:pPr>
          </w:p>
        </w:tc>
        <w:tc>
          <w:tcPr>
            <w:tcW w:w="1064" w:type="dxa"/>
          </w:tcPr>
          <w:p w14:paraId="518950B3" w14:textId="77777777" w:rsidR="0071221D" w:rsidRDefault="0071221D" w:rsidP="00BC00B4">
            <w:pPr>
              <w:spacing w:line="360" w:lineRule="auto"/>
              <w:rPr>
                <w:rFonts w:cs="Arial"/>
                <w:sz w:val="24"/>
                <w:szCs w:val="24"/>
              </w:rPr>
            </w:pPr>
          </w:p>
        </w:tc>
        <w:tc>
          <w:tcPr>
            <w:tcW w:w="1064" w:type="dxa"/>
          </w:tcPr>
          <w:p w14:paraId="1BE9CC01" w14:textId="77777777" w:rsidR="0071221D" w:rsidRDefault="0071221D" w:rsidP="00BC00B4">
            <w:pPr>
              <w:spacing w:line="360" w:lineRule="auto"/>
              <w:rPr>
                <w:rFonts w:cs="Arial"/>
                <w:sz w:val="24"/>
                <w:szCs w:val="24"/>
              </w:rPr>
            </w:pPr>
          </w:p>
        </w:tc>
        <w:tc>
          <w:tcPr>
            <w:tcW w:w="1064" w:type="dxa"/>
          </w:tcPr>
          <w:p w14:paraId="73440832" w14:textId="77777777" w:rsidR="0071221D" w:rsidRDefault="0071221D" w:rsidP="00BC00B4">
            <w:pPr>
              <w:spacing w:line="360" w:lineRule="auto"/>
              <w:rPr>
                <w:rFonts w:cs="Arial"/>
                <w:sz w:val="24"/>
                <w:szCs w:val="24"/>
              </w:rPr>
            </w:pPr>
          </w:p>
        </w:tc>
      </w:tr>
      <w:tr w:rsidR="0071221D" w14:paraId="2B72CDF2" w14:textId="77777777" w:rsidTr="008011EE">
        <w:trPr>
          <w:trHeight w:val="433"/>
        </w:trPr>
        <w:tc>
          <w:tcPr>
            <w:tcW w:w="2797" w:type="dxa"/>
          </w:tcPr>
          <w:p w14:paraId="2A7CA4F9" w14:textId="52A94055" w:rsidR="0071221D" w:rsidRDefault="0071221D" w:rsidP="00BC00B4">
            <w:pPr>
              <w:spacing w:line="360" w:lineRule="auto"/>
              <w:rPr>
                <w:rFonts w:cs="Arial"/>
                <w:sz w:val="24"/>
                <w:szCs w:val="24"/>
              </w:rPr>
            </w:pPr>
            <w:r>
              <w:rPr>
                <w:rFonts w:cs="Arial"/>
                <w:sz w:val="24"/>
                <w:szCs w:val="24"/>
              </w:rPr>
              <w:t>Evesham</w:t>
            </w:r>
            <w:r w:rsidR="00A10CBA">
              <w:rPr>
                <w:rFonts w:cs="Arial"/>
                <w:sz w:val="24"/>
                <w:szCs w:val="24"/>
              </w:rPr>
              <w:t xml:space="preserve"> RSD</w:t>
            </w:r>
          </w:p>
        </w:tc>
        <w:tc>
          <w:tcPr>
            <w:tcW w:w="1064" w:type="dxa"/>
          </w:tcPr>
          <w:p w14:paraId="0AD1A25A" w14:textId="77777777" w:rsidR="0071221D" w:rsidRDefault="0071221D" w:rsidP="00BC00B4">
            <w:pPr>
              <w:spacing w:line="360" w:lineRule="auto"/>
              <w:rPr>
                <w:rFonts w:cs="Arial"/>
                <w:sz w:val="24"/>
                <w:szCs w:val="24"/>
              </w:rPr>
            </w:pPr>
          </w:p>
        </w:tc>
        <w:tc>
          <w:tcPr>
            <w:tcW w:w="1064" w:type="dxa"/>
          </w:tcPr>
          <w:p w14:paraId="274E0B86" w14:textId="77777777" w:rsidR="0071221D" w:rsidRDefault="0071221D" w:rsidP="00BC00B4">
            <w:pPr>
              <w:spacing w:line="360" w:lineRule="auto"/>
              <w:rPr>
                <w:rFonts w:cs="Arial"/>
                <w:sz w:val="24"/>
                <w:szCs w:val="24"/>
              </w:rPr>
            </w:pPr>
          </w:p>
        </w:tc>
        <w:tc>
          <w:tcPr>
            <w:tcW w:w="1064" w:type="dxa"/>
          </w:tcPr>
          <w:p w14:paraId="781CC953" w14:textId="77777777" w:rsidR="0071221D" w:rsidRDefault="0071221D" w:rsidP="00BC00B4">
            <w:pPr>
              <w:spacing w:line="360" w:lineRule="auto"/>
              <w:rPr>
                <w:rFonts w:cs="Arial"/>
                <w:sz w:val="24"/>
                <w:szCs w:val="24"/>
              </w:rPr>
            </w:pPr>
          </w:p>
        </w:tc>
        <w:tc>
          <w:tcPr>
            <w:tcW w:w="1064" w:type="dxa"/>
          </w:tcPr>
          <w:p w14:paraId="03647775" w14:textId="77777777" w:rsidR="0071221D" w:rsidRDefault="0071221D" w:rsidP="00BC00B4">
            <w:pPr>
              <w:spacing w:line="360" w:lineRule="auto"/>
              <w:rPr>
                <w:rFonts w:cs="Arial"/>
                <w:sz w:val="24"/>
                <w:szCs w:val="24"/>
              </w:rPr>
            </w:pPr>
          </w:p>
        </w:tc>
        <w:tc>
          <w:tcPr>
            <w:tcW w:w="1064" w:type="dxa"/>
          </w:tcPr>
          <w:p w14:paraId="4047722F" w14:textId="77777777" w:rsidR="0071221D" w:rsidRDefault="0071221D" w:rsidP="00BC00B4">
            <w:pPr>
              <w:spacing w:line="360" w:lineRule="auto"/>
              <w:rPr>
                <w:rFonts w:cs="Arial"/>
                <w:sz w:val="24"/>
                <w:szCs w:val="24"/>
              </w:rPr>
            </w:pPr>
          </w:p>
        </w:tc>
        <w:tc>
          <w:tcPr>
            <w:tcW w:w="1064" w:type="dxa"/>
          </w:tcPr>
          <w:p w14:paraId="0FF45523" w14:textId="77777777" w:rsidR="0071221D" w:rsidRDefault="0071221D" w:rsidP="00BC00B4">
            <w:pPr>
              <w:spacing w:line="360" w:lineRule="auto"/>
              <w:rPr>
                <w:rFonts w:cs="Arial"/>
                <w:sz w:val="24"/>
                <w:szCs w:val="24"/>
              </w:rPr>
            </w:pPr>
          </w:p>
        </w:tc>
      </w:tr>
      <w:tr w:rsidR="0071221D" w14:paraId="1D7B5B4D" w14:textId="77777777" w:rsidTr="008011EE">
        <w:trPr>
          <w:trHeight w:val="433"/>
        </w:trPr>
        <w:tc>
          <w:tcPr>
            <w:tcW w:w="2797" w:type="dxa"/>
          </w:tcPr>
          <w:p w14:paraId="6E539986" w14:textId="367646D1" w:rsidR="0071221D" w:rsidRDefault="00A10CBA" w:rsidP="00414ED6">
            <w:pPr>
              <w:rPr>
                <w:rFonts w:cs="Arial"/>
                <w:sz w:val="24"/>
                <w:szCs w:val="24"/>
              </w:rPr>
            </w:pPr>
            <w:r w:rsidRPr="005A60D7">
              <w:rPr>
                <w:rFonts w:cs="Arial"/>
                <w:sz w:val="24"/>
                <w:szCs w:val="24"/>
              </w:rPr>
              <w:t>St John Paddington</w:t>
            </w:r>
            <w:r>
              <w:rPr>
                <w:rFonts w:cs="Arial"/>
                <w:sz w:val="24"/>
                <w:szCs w:val="24"/>
              </w:rPr>
              <w:t>/</w:t>
            </w:r>
            <w:r>
              <w:rPr>
                <w:rFonts w:cs="Arial"/>
                <w:sz w:val="24"/>
                <w:szCs w:val="24"/>
              </w:rPr>
              <w:br/>
              <w:t>Paddington South RSD</w:t>
            </w:r>
          </w:p>
        </w:tc>
        <w:tc>
          <w:tcPr>
            <w:tcW w:w="1064" w:type="dxa"/>
          </w:tcPr>
          <w:p w14:paraId="18359701" w14:textId="77777777" w:rsidR="0071221D" w:rsidRDefault="0071221D" w:rsidP="00BC00B4">
            <w:pPr>
              <w:spacing w:line="360" w:lineRule="auto"/>
              <w:rPr>
                <w:rFonts w:cs="Arial"/>
                <w:sz w:val="24"/>
                <w:szCs w:val="24"/>
              </w:rPr>
            </w:pPr>
          </w:p>
        </w:tc>
        <w:tc>
          <w:tcPr>
            <w:tcW w:w="1064" w:type="dxa"/>
          </w:tcPr>
          <w:p w14:paraId="5AEEB570" w14:textId="77777777" w:rsidR="0071221D" w:rsidRDefault="0071221D" w:rsidP="00BC00B4">
            <w:pPr>
              <w:spacing w:line="360" w:lineRule="auto"/>
              <w:rPr>
                <w:rFonts w:cs="Arial"/>
                <w:sz w:val="24"/>
                <w:szCs w:val="24"/>
              </w:rPr>
            </w:pPr>
          </w:p>
        </w:tc>
        <w:tc>
          <w:tcPr>
            <w:tcW w:w="1064" w:type="dxa"/>
          </w:tcPr>
          <w:p w14:paraId="12B36CBF" w14:textId="77777777" w:rsidR="0071221D" w:rsidRDefault="0071221D" w:rsidP="00BC00B4">
            <w:pPr>
              <w:spacing w:line="360" w:lineRule="auto"/>
              <w:rPr>
                <w:rFonts w:cs="Arial"/>
                <w:sz w:val="24"/>
                <w:szCs w:val="24"/>
              </w:rPr>
            </w:pPr>
          </w:p>
        </w:tc>
        <w:tc>
          <w:tcPr>
            <w:tcW w:w="1064" w:type="dxa"/>
          </w:tcPr>
          <w:p w14:paraId="085F93D0" w14:textId="77777777" w:rsidR="0071221D" w:rsidRDefault="0071221D" w:rsidP="00BC00B4">
            <w:pPr>
              <w:spacing w:line="360" w:lineRule="auto"/>
              <w:rPr>
                <w:rFonts w:cs="Arial"/>
                <w:sz w:val="24"/>
                <w:szCs w:val="24"/>
              </w:rPr>
            </w:pPr>
          </w:p>
        </w:tc>
        <w:tc>
          <w:tcPr>
            <w:tcW w:w="1064" w:type="dxa"/>
          </w:tcPr>
          <w:p w14:paraId="55B63D6C" w14:textId="77777777" w:rsidR="0071221D" w:rsidRDefault="0071221D" w:rsidP="00BC00B4">
            <w:pPr>
              <w:spacing w:line="360" w:lineRule="auto"/>
              <w:rPr>
                <w:rFonts w:cs="Arial"/>
                <w:sz w:val="24"/>
                <w:szCs w:val="24"/>
              </w:rPr>
            </w:pPr>
          </w:p>
        </w:tc>
        <w:tc>
          <w:tcPr>
            <w:tcW w:w="1064" w:type="dxa"/>
          </w:tcPr>
          <w:p w14:paraId="4B5F2E2D" w14:textId="77777777" w:rsidR="0071221D" w:rsidRDefault="0071221D" w:rsidP="00BC00B4">
            <w:pPr>
              <w:spacing w:line="360" w:lineRule="auto"/>
              <w:rPr>
                <w:rFonts w:cs="Arial"/>
                <w:sz w:val="24"/>
                <w:szCs w:val="24"/>
              </w:rPr>
            </w:pPr>
          </w:p>
        </w:tc>
      </w:tr>
      <w:tr w:rsidR="0071221D" w14:paraId="28C0873C" w14:textId="77777777" w:rsidTr="008011EE">
        <w:trPr>
          <w:trHeight w:val="433"/>
        </w:trPr>
        <w:tc>
          <w:tcPr>
            <w:tcW w:w="2797" w:type="dxa"/>
          </w:tcPr>
          <w:p w14:paraId="206A627B" w14:textId="77777777" w:rsidR="0071221D" w:rsidRDefault="0071221D" w:rsidP="00BC00B4">
            <w:pPr>
              <w:spacing w:line="360" w:lineRule="auto"/>
              <w:rPr>
                <w:rFonts w:cs="Arial"/>
                <w:sz w:val="24"/>
                <w:szCs w:val="24"/>
              </w:rPr>
            </w:pPr>
          </w:p>
        </w:tc>
        <w:tc>
          <w:tcPr>
            <w:tcW w:w="1064" w:type="dxa"/>
          </w:tcPr>
          <w:p w14:paraId="2C50C36E" w14:textId="77777777" w:rsidR="0071221D" w:rsidRDefault="0071221D" w:rsidP="00BC00B4">
            <w:pPr>
              <w:spacing w:line="360" w:lineRule="auto"/>
              <w:rPr>
                <w:rFonts w:cs="Arial"/>
                <w:sz w:val="24"/>
                <w:szCs w:val="24"/>
              </w:rPr>
            </w:pPr>
          </w:p>
        </w:tc>
        <w:tc>
          <w:tcPr>
            <w:tcW w:w="1064" w:type="dxa"/>
          </w:tcPr>
          <w:p w14:paraId="31661606" w14:textId="77777777" w:rsidR="0071221D" w:rsidRDefault="0071221D" w:rsidP="00BC00B4">
            <w:pPr>
              <w:spacing w:line="360" w:lineRule="auto"/>
              <w:rPr>
                <w:rFonts w:cs="Arial"/>
                <w:sz w:val="24"/>
                <w:szCs w:val="24"/>
              </w:rPr>
            </w:pPr>
          </w:p>
        </w:tc>
        <w:tc>
          <w:tcPr>
            <w:tcW w:w="1064" w:type="dxa"/>
          </w:tcPr>
          <w:p w14:paraId="3467AD76" w14:textId="77777777" w:rsidR="0071221D" w:rsidRDefault="0071221D" w:rsidP="00BC00B4">
            <w:pPr>
              <w:spacing w:line="360" w:lineRule="auto"/>
              <w:rPr>
                <w:rFonts w:cs="Arial"/>
                <w:sz w:val="24"/>
                <w:szCs w:val="24"/>
              </w:rPr>
            </w:pPr>
          </w:p>
        </w:tc>
        <w:tc>
          <w:tcPr>
            <w:tcW w:w="1064" w:type="dxa"/>
          </w:tcPr>
          <w:p w14:paraId="08765413" w14:textId="77777777" w:rsidR="0071221D" w:rsidRDefault="0071221D" w:rsidP="00BC00B4">
            <w:pPr>
              <w:spacing w:line="360" w:lineRule="auto"/>
              <w:rPr>
                <w:rFonts w:cs="Arial"/>
                <w:sz w:val="24"/>
                <w:szCs w:val="24"/>
              </w:rPr>
            </w:pPr>
          </w:p>
        </w:tc>
        <w:tc>
          <w:tcPr>
            <w:tcW w:w="1064" w:type="dxa"/>
          </w:tcPr>
          <w:p w14:paraId="3E8405F7" w14:textId="77777777" w:rsidR="0071221D" w:rsidRDefault="0071221D" w:rsidP="00BC00B4">
            <w:pPr>
              <w:spacing w:line="360" w:lineRule="auto"/>
              <w:rPr>
                <w:rFonts w:cs="Arial"/>
                <w:sz w:val="24"/>
                <w:szCs w:val="24"/>
              </w:rPr>
            </w:pPr>
          </w:p>
        </w:tc>
        <w:tc>
          <w:tcPr>
            <w:tcW w:w="1064" w:type="dxa"/>
          </w:tcPr>
          <w:p w14:paraId="69E59CE2" w14:textId="77777777" w:rsidR="0071221D" w:rsidRDefault="0071221D" w:rsidP="00BC00B4">
            <w:pPr>
              <w:spacing w:line="360" w:lineRule="auto"/>
              <w:rPr>
                <w:rFonts w:cs="Arial"/>
                <w:sz w:val="24"/>
                <w:szCs w:val="24"/>
              </w:rPr>
            </w:pPr>
          </w:p>
        </w:tc>
      </w:tr>
      <w:tr w:rsidR="0071221D" w14:paraId="2410C1C5" w14:textId="77777777" w:rsidTr="008011EE">
        <w:trPr>
          <w:trHeight w:val="433"/>
        </w:trPr>
        <w:tc>
          <w:tcPr>
            <w:tcW w:w="2797" w:type="dxa"/>
          </w:tcPr>
          <w:p w14:paraId="7D10C94F" w14:textId="77777777" w:rsidR="0071221D" w:rsidRDefault="0071221D" w:rsidP="00BC00B4">
            <w:pPr>
              <w:spacing w:line="360" w:lineRule="auto"/>
              <w:rPr>
                <w:rFonts w:cs="Arial"/>
                <w:sz w:val="24"/>
                <w:szCs w:val="24"/>
              </w:rPr>
            </w:pPr>
          </w:p>
        </w:tc>
        <w:tc>
          <w:tcPr>
            <w:tcW w:w="1064" w:type="dxa"/>
          </w:tcPr>
          <w:p w14:paraId="0807C49A" w14:textId="77777777" w:rsidR="0071221D" w:rsidRDefault="0071221D" w:rsidP="00BC00B4">
            <w:pPr>
              <w:spacing w:line="360" w:lineRule="auto"/>
              <w:rPr>
                <w:rFonts w:cs="Arial"/>
                <w:sz w:val="24"/>
                <w:szCs w:val="24"/>
              </w:rPr>
            </w:pPr>
          </w:p>
        </w:tc>
        <w:tc>
          <w:tcPr>
            <w:tcW w:w="1064" w:type="dxa"/>
          </w:tcPr>
          <w:p w14:paraId="2D0E06D0" w14:textId="77777777" w:rsidR="0071221D" w:rsidRDefault="0071221D" w:rsidP="00BC00B4">
            <w:pPr>
              <w:spacing w:line="360" w:lineRule="auto"/>
              <w:rPr>
                <w:rFonts w:cs="Arial"/>
                <w:sz w:val="24"/>
                <w:szCs w:val="24"/>
              </w:rPr>
            </w:pPr>
          </w:p>
        </w:tc>
        <w:tc>
          <w:tcPr>
            <w:tcW w:w="1064" w:type="dxa"/>
          </w:tcPr>
          <w:p w14:paraId="0E281C41" w14:textId="77777777" w:rsidR="0071221D" w:rsidRDefault="0071221D" w:rsidP="00BC00B4">
            <w:pPr>
              <w:spacing w:line="360" w:lineRule="auto"/>
              <w:rPr>
                <w:rFonts w:cs="Arial"/>
                <w:sz w:val="24"/>
                <w:szCs w:val="24"/>
              </w:rPr>
            </w:pPr>
          </w:p>
        </w:tc>
        <w:tc>
          <w:tcPr>
            <w:tcW w:w="1064" w:type="dxa"/>
          </w:tcPr>
          <w:p w14:paraId="33D0900D" w14:textId="77777777" w:rsidR="0071221D" w:rsidRDefault="0071221D" w:rsidP="00BC00B4">
            <w:pPr>
              <w:spacing w:line="360" w:lineRule="auto"/>
              <w:rPr>
                <w:rFonts w:cs="Arial"/>
                <w:sz w:val="24"/>
                <w:szCs w:val="24"/>
              </w:rPr>
            </w:pPr>
          </w:p>
        </w:tc>
        <w:tc>
          <w:tcPr>
            <w:tcW w:w="1064" w:type="dxa"/>
          </w:tcPr>
          <w:p w14:paraId="63332387" w14:textId="77777777" w:rsidR="0071221D" w:rsidRDefault="0071221D" w:rsidP="00BC00B4">
            <w:pPr>
              <w:spacing w:line="360" w:lineRule="auto"/>
              <w:rPr>
                <w:rFonts w:cs="Arial"/>
                <w:sz w:val="24"/>
                <w:szCs w:val="24"/>
              </w:rPr>
            </w:pPr>
          </w:p>
        </w:tc>
        <w:tc>
          <w:tcPr>
            <w:tcW w:w="1064" w:type="dxa"/>
          </w:tcPr>
          <w:p w14:paraId="3BE6E5F5" w14:textId="77777777" w:rsidR="0071221D" w:rsidRDefault="0071221D" w:rsidP="00BC00B4">
            <w:pPr>
              <w:spacing w:line="360" w:lineRule="auto"/>
              <w:rPr>
                <w:rFonts w:cs="Arial"/>
                <w:sz w:val="24"/>
                <w:szCs w:val="24"/>
              </w:rPr>
            </w:pPr>
          </w:p>
        </w:tc>
      </w:tr>
    </w:tbl>
    <w:p w14:paraId="2B6A484C" w14:textId="77777777" w:rsidR="00FE35C8" w:rsidRDefault="00FE35C8" w:rsidP="00414ED6">
      <w:pPr>
        <w:spacing w:after="0" w:line="360" w:lineRule="auto"/>
        <w:rPr>
          <w:rFonts w:cs="Arial"/>
          <w:sz w:val="24"/>
          <w:szCs w:val="24"/>
        </w:rPr>
      </w:pPr>
    </w:p>
    <w:p w14:paraId="4D3D469A" w14:textId="1D60F380" w:rsidR="00414ED6" w:rsidRPr="00414ED6" w:rsidRDefault="00414ED6" w:rsidP="00414ED6">
      <w:pPr>
        <w:spacing w:after="0" w:line="360" w:lineRule="auto"/>
        <w:rPr>
          <w:rFonts w:cs="Arial"/>
          <w:sz w:val="24"/>
          <w:szCs w:val="24"/>
        </w:rPr>
      </w:pPr>
      <w:r w:rsidRPr="00414ED6">
        <w:rPr>
          <w:rFonts w:cs="Arial"/>
          <w:sz w:val="24"/>
          <w:szCs w:val="24"/>
        </w:rPr>
        <w:t xml:space="preserve">In </w:t>
      </w:r>
      <w:r w:rsidRPr="00414ED6">
        <w:rPr>
          <w:rFonts w:cs="Arial"/>
          <w:b/>
          <w:sz w:val="24"/>
          <w:szCs w:val="24"/>
        </w:rPr>
        <w:t>Wardleworth</w:t>
      </w:r>
      <w:r w:rsidRPr="00414ED6">
        <w:rPr>
          <w:rFonts w:cs="Arial"/>
          <w:sz w:val="24"/>
          <w:szCs w:val="24"/>
        </w:rPr>
        <w:t xml:space="preserve"> were boys age 10-13 more likely to be in employment than girls of the same age?</w:t>
      </w:r>
      <w:r>
        <w:rPr>
          <w:rFonts w:cs="Arial"/>
          <w:sz w:val="24"/>
          <w:szCs w:val="24"/>
        </w:rPr>
        <w:t>........................</w:t>
      </w:r>
    </w:p>
    <w:p w14:paraId="6B719A2F" w14:textId="77777777" w:rsidR="00414ED6" w:rsidRDefault="00414ED6" w:rsidP="00B1651D">
      <w:pPr>
        <w:spacing w:after="0" w:line="360" w:lineRule="auto"/>
        <w:rPr>
          <w:rFonts w:cs="Arial"/>
          <w:b/>
          <w:sz w:val="24"/>
          <w:szCs w:val="24"/>
        </w:rPr>
      </w:pPr>
    </w:p>
    <w:p w14:paraId="2BD6CD39" w14:textId="77777777" w:rsidR="00414ED6" w:rsidRDefault="00414ED6" w:rsidP="0071221D">
      <w:pPr>
        <w:spacing w:after="0" w:line="360" w:lineRule="auto"/>
        <w:rPr>
          <w:rFonts w:cs="Arial"/>
          <w:b/>
          <w:sz w:val="24"/>
          <w:szCs w:val="24"/>
        </w:rPr>
      </w:pPr>
    </w:p>
    <w:p w14:paraId="6A8BD706" w14:textId="77777777" w:rsidR="00414ED6" w:rsidRDefault="00414ED6" w:rsidP="0071221D">
      <w:pPr>
        <w:spacing w:after="0" w:line="360" w:lineRule="auto"/>
        <w:rPr>
          <w:rFonts w:cs="Arial"/>
          <w:b/>
          <w:sz w:val="24"/>
          <w:szCs w:val="24"/>
        </w:rPr>
      </w:pPr>
    </w:p>
    <w:p w14:paraId="0034F6FD" w14:textId="77777777" w:rsidR="00414ED6" w:rsidRDefault="00414ED6" w:rsidP="0071221D">
      <w:pPr>
        <w:spacing w:after="0" w:line="360" w:lineRule="auto"/>
        <w:rPr>
          <w:rFonts w:cs="Arial"/>
          <w:b/>
          <w:sz w:val="24"/>
          <w:szCs w:val="24"/>
        </w:rPr>
      </w:pPr>
    </w:p>
    <w:p w14:paraId="0AF3E968" w14:textId="77777777" w:rsidR="00414ED6" w:rsidRDefault="00414ED6" w:rsidP="0071221D">
      <w:pPr>
        <w:spacing w:after="0" w:line="360" w:lineRule="auto"/>
        <w:rPr>
          <w:rFonts w:cs="Arial"/>
          <w:b/>
          <w:sz w:val="24"/>
          <w:szCs w:val="24"/>
        </w:rPr>
      </w:pPr>
    </w:p>
    <w:p w14:paraId="78EFFE1B" w14:textId="77777777" w:rsidR="00B1651D" w:rsidRDefault="00B1651D" w:rsidP="0071221D">
      <w:pPr>
        <w:spacing w:after="0" w:line="360" w:lineRule="auto"/>
        <w:rPr>
          <w:rFonts w:cs="Arial"/>
          <w:b/>
          <w:sz w:val="24"/>
          <w:szCs w:val="24"/>
        </w:rPr>
      </w:pPr>
    </w:p>
    <w:p w14:paraId="6FFACD93" w14:textId="59E31115" w:rsidR="0071221D" w:rsidRDefault="00414ED6" w:rsidP="0071221D">
      <w:pPr>
        <w:spacing w:after="0" w:line="360" w:lineRule="auto"/>
        <w:rPr>
          <w:rFonts w:cs="Arial"/>
          <w:b/>
          <w:sz w:val="24"/>
          <w:szCs w:val="24"/>
        </w:rPr>
      </w:pPr>
      <w:r>
        <w:rPr>
          <w:rFonts w:cs="Arial"/>
          <w:b/>
          <w:sz w:val="24"/>
          <w:szCs w:val="24"/>
        </w:rPr>
        <w:t>T</w:t>
      </w:r>
      <w:r w:rsidR="0071221D" w:rsidRPr="005B1714">
        <w:rPr>
          <w:rFonts w:cs="Arial"/>
          <w:b/>
          <w:sz w:val="24"/>
          <w:szCs w:val="24"/>
        </w:rPr>
        <w:t xml:space="preserve">able </w:t>
      </w:r>
      <w:r w:rsidR="00236E6C">
        <w:rPr>
          <w:rFonts w:cs="Arial"/>
          <w:b/>
          <w:sz w:val="24"/>
          <w:szCs w:val="24"/>
        </w:rPr>
        <w:t>9</w:t>
      </w:r>
      <w:r w:rsidR="0071221D" w:rsidRPr="005B1714">
        <w:rPr>
          <w:rFonts w:cs="Arial"/>
          <w:b/>
          <w:sz w:val="24"/>
          <w:szCs w:val="24"/>
        </w:rPr>
        <w:t xml:space="preserve">. </w:t>
      </w:r>
      <w:r w:rsidR="0071221D">
        <w:rPr>
          <w:rFonts w:cs="Arial"/>
          <w:b/>
          <w:sz w:val="24"/>
          <w:szCs w:val="24"/>
        </w:rPr>
        <w:t xml:space="preserve">The number of children in every 100 aged </w:t>
      </w:r>
      <w:r w:rsidR="00236E6C">
        <w:rPr>
          <w:rFonts w:cs="Arial"/>
          <w:b/>
          <w:sz w:val="24"/>
          <w:szCs w:val="24"/>
        </w:rPr>
        <w:t>14-18</w:t>
      </w:r>
      <w:r w:rsidR="0071221D">
        <w:rPr>
          <w:rFonts w:cs="Arial"/>
          <w:b/>
          <w:sz w:val="24"/>
          <w:szCs w:val="24"/>
        </w:rPr>
        <w:t xml:space="preserve"> who were in employment</w:t>
      </w:r>
    </w:p>
    <w:tbl>
      <w:tblPr>
        <w:tblStyle w:val="TableGrid"/>
        <w:tblW w:w="9181" w:type="dxa"/>
        <w:tblLook w:val="04A0" w:firstRow="1" w:lastRow="0" w:firstColumn="1" w:lastColumn="0" w:noHBand="0" w:noVBand="1"/>
      </w:tblPr>
      <w:tblGrid>
        <w:gridCol w:w="2797"/>
        <w:gridCol w:w="1064"/>
        <w:gridCol w:w="1064"/>
        <w:gridCol w:w="1064"/>
        <w:gridCol w:w="1064"/>
        <w:gridCol w:w="1064"/>
        <w:gridCol w:w="1064"/>
      </w:tblGrid>
      <w:tr w:rsidR="0071221D" w14:paraId="375E5F68" w14:textId="77777777" w:rsidTr="008011EE">
        <w:trPr>
          <w:trHeight w:val="433"/>
        </w:trPr>
        <w:tc>
          <w:tcPr>
            <w:tcW w:w="2797" w:type="dxa"/>
          </w:tcPr>
          <w:p w14:paraId="03AD749F" w14:textId="2EE39CF9" w:rsidR="0071221D" w:rsidRDefault="0071221D" w:rsidP="00BC00B4">
            <w:pPr>
              <w:spacing w:line="360" w:lineRule="auto"/>
              <w:rPr>
                <w:rFonts w:cs="Arial"/>
                <w:sz w:val="24"/>
                <w:szCs w:val="24"/>
              </w:rPr>
            </w:pPr>
          </w:p>
        </w:tc>
        <w:tc>
          <w:tcPr>
            <w:tcW w:w="2128" w:type="dxa"/>
            <w:gridSpan w:val="2"/>
          </w:tcPr>
          <w:p w14:paraId="305FA0C0" w14:textId="77777777" w:rsidR="0071221D" w:rsidRDefault="0071221D" w:rsidP="00BC00B4">
            <w:pPr>
              <w:spacing w:line="360" w:lineRule="auto"/>
              <w:jc w:val="center"/>
              <w:rPr>
                <w:rFonts w:cs="Arial"/>
                <w:sz w:val="24"/>
                <w:szCs w:val="24"/>
              </w:rPr>
            </w:pPr>
            <w:r>
              <w:rPr>
                <w:rFonts w:cs="Arial"/>
                <w:sz w:val="24"/>
                <w:szCs w:val="24"/>
              </w:rPr>
              <w:t>1851</w:t>
            </w:r>
          </w:p>
        </w:tc>
        <w:tc>
          <w:tcPr>
            <w:tcW w:w="2128" w:type="dxa"/>
            <w:gridSpan w:val="2"/>
          </w:tcPr>
          <w:p w14:paraId="5FA6A6F0" w14:textId="77777777" w:rsidR="0071221D" w:rsidRDefault="0071221D" w:rsidP="00BC00B4">
            <w:pPr>
              <w:spacing w:line="360" w:lineRule="auto"/>
              <w:jc w:val="center"/>
              <w:rPr>
                <w:rFonts w:cs="Arial"/>
                <w:sz w:val="24"/>
                <w:szCs w:val="24"/>
              </w:rPr>
            </w:pPr>
            <w:r>
              <w:rPr>
                <w:rFonts w:cs="Arial"/>
                <w:sz w:val="24"/>
                <w:szCs w:val="24"/>
              </w:rPr>
              <w:t>1881</w:t>
            </w:r>
          </w:p>
        </w:tc>
        <w:tc>
          <w:tcPr>
            <w:tcW w:w="2128" w:type="dxa"/>
            <w:gridSpan w:val="2"/>
          </w:tcPr>
          <w:p w14:paraId="175F2014" w14:textId="77777777" w:rsidR="0071221D" w:rsidRDefault="0071221D" w:rsidP="00BC00B4">
            <w:pPr>
              <w:spacing w:line="360" w:lineRule="auto"/>
              <w:jc w:val="center"/>
              <w:rPr>
                <w:rFonts w:cs="Arial"/>
                <w:sz w:val="24"/>
                <w:szCs w:val="24"/>
              </w:rPr>
            </w:pPr>
            <w:r>
              <w:rPr>
                <w:rFonts w:cs="Arial"/>
                <w:sz w:val="24"/>
                <w:szCs w:val="24"/>
              </w:rPr>
              <w:t>1911</w:t>
            </w:r>
          </w:p>
        </w:tc>
      </w:tr>
      <w:tr w:rsidR="0071221D" w14:paraId="318ED1C0" w14:textId="77777777" w:rsidTr="008011EE">
        <w:trPr>
          <w:trHeight w:val="433"/>
        </w:trPr>
        <w:tc>
          <w:tcPr>
            <w:tcW w:w="2797" w:type="dxa"/>
          </w:tcPr>
          <w:p w14:paraId="3A7EDED7" w14:textId="77777777" w:rsidR="0071221D" w:rsidRDefault="0071221D" w:rsidP="00BC00B4">
            <w:pPr>
              <w:spacing w:line="360" w:lineRule="auto"/>
              <w:rPr>
                <w:rFonts w:cs="Arial"/>
                <w:sz w:val="24"/>
                <w:szCs w:val="24"/>
              </w:rPr>
            </w:pPr>
          </w:p>
        </w:tc>
        <w:tc>
          <w:tcPr>
            <w:tcW w:w="1064" w:type="dxa"/>
          </w:tcPr>
          <w:p w14:paraId="3037B194" w14:textId="77777777" w:rsidR="0071221D" w:rsidRDefault="0071221D" w:rsidP="00BC00B4">
            <w:pPr>
              <w:spacing w:line="360" w:lineRule="auto"/>
              <w:jc w:val="center"/>
              <w:rPr>
                <w:rFonts w:cs="Arial"/>
                <w:sz w:val="24"/>
                <w:szCs w:val="24"/>
              </w:rPr>
            </w:pPr>
            <w:r>
              <w:rPr>
                <w:rFonts w:cs="Arial"/>
                <w:sz w:val="24"/>
                <w:szCs w:val="24"/>
              </w:rPr>
              <w:t>Boys</w:t>
            </w:r>
          </w:p>
        </w:tc>
        <w:tc>
          <w:tcPr>
            <w:tcW w:w="1064" w:type="dxa"/>
          </w:tcPr>
          <w:p w14:paraId="63A43B94" w14:textId="77777777" w:rsidR="0071221D" w:rsidRDefault="0071221D" w:rsidP="00BC00B4">
            <w:pPr>
              <w:spacing w:line="360" w:lineRule="auto"/>
              <w:jc w:val="center"/>
              <w:rPr>
                <w:rFonts w:cs="Arial"/>
                <w:sz w:val="24"/>
                <w:szCs w:val="24"/>
              </w:rPr>
            </w:pPr>
            <w:r>
              <w:rPr>
                <w:rFonts w:cs="Arial"/>
                <w:sz w:val="24"/>
                <w:szCs w:val="24"/>
              </w:rPr>
              <w:t>Girls</w:t>
            </w:r>
          </w:p>
        </w:tc>
        <w:tc>
          <w:tcPr>
            <w:tcW w:w="1064" w:type="dxa"/>
          </w:tcPr>
          <w:p w14:paraId="2E8E7B2D" w14:textId="77777777" w:rsidR="0071221D" w:rsidRDefault="0071221D" w:rsidP="00BC00B4">
            <w:pPr>
              <w:spacing w:line="360" w:lineRule="auto"/>
              <w:jc w:val="center"/>
              <w:rPr>
                <w:rFonts w:cs="Arial"/>
                <w:sz w:val="24"/>
                <w:szCs w:val="24"/>
              </w:rPr>
            </w:pPr>
            <w:r>
              <w:rPr>
                <w:rFonts w:cs="Arial"/>
                <w:sz w:val="24"/>
                <w:szCs w:val="24"/>
              </w:rPr>
              <w:t>Boys</w:t>
            </w:r>
          </w:p>
        </w:tc>
        <w:tc>
          <w:tcPr>
            <w:tcW w:w="1064" w:type="dxa"/>
          </w:tcPr>
          <w:p w14:paraId="2B184218" w14:textId="77777777" w:rsidR="0071221D" w:rsidRDefault="0071221D" w:rsidP="00BC00B4">
            <w:pPr>
              <w:spacing w:line="360" w:lineRule="auto"/>
              <w:jc w:val="center"/>
              <w:rPr>
                <w:rFonts w:cs="Arial"/>
                <w:sz w:val="24"/>
                <w:szCs w:val="24"/>
              </w:rPr>
            </w:pPr>
            <w:r>
              <w:rPr>
                <w:rFonts w:cs="Arial"/>
                <w:sz w:val="24"/>
                <w:szCs w:val="24"/>
              </w:rPr>
              <w:t>Girls</w:t>
            </w:r>
          </w:p>
        </w:tc>
        <w:tc>
          <w:tcPr>
            <w:tcW w:w="1064" w:type="dxa"/>
          </w:tcPr>
          <w:p w14:paraId="5CAC56E7" w14:textId="77777777" w:rsidR="0071221D" w:rsidRDefault="0071221D" w:rsidP="00BC00B4">
            <w:pPr>
              <w:spacing w:line="360" w:lineRule="auto"/>
              <w:jc w:val="center"/>
              <w:rPr>
                <w:rFonts w:cs="Arial"/>
                <w:sz w:val="24"/>
                <w:szCs w:val="24"/>
              </w:rPr>
            </w:pPr>
            <w:r>
              <w:rPr>
                <w:rFonts w:cs="Arial"/>
                <w:sz w:val="24"/>
                <w:szCs w:val="24"/>
              </w:rPr>
              <w:t>Boys</w:t>
            </w:r>
          </w:p>
        </w:tc>
        <w:tc>
          <w:tcPr>
            <w:tcW w:w="1064" w:type="dxa"/>
          </w:tcPr>
          <w:p w14:paraId="5A8EC0FF" w14:textId="77777777" w:rsidR="0071221D" w:rsidRDefault="0071221D" w:rsidP="00BC00B4">
            <w:pPr>
              <w:spacing w:line="360" w:lineRule="auto"/>
              <w:jc w:val="center"/>
              <w:rPr>
                <w:rFonts w:cs="Arial"/>
                <w:sz w:val="24"/>
                <w:szCs w:val="24"/>
              </w:rPr>
            </w:pPr>
            <w:r>
              <w:rPr>
                <w:rFonts w:cs="Arial"/>
                <w:sz w:val="24"/>
                <w:szCs w:val="24"/>
              </w:rPr>
              <w:t>Girls</w:t>
            </w:r>
          </w:p>
        </w:tc>
      </w:tr>
      <w:tr w:rsidR="0071221D" w14:paraId="7DF8EB14" w14:textId="77777777" w:rsidTr="008011EE">
        <w:trPr>
          <w:trHeight w:val="433"/>
        </w:trPr>
        <w:tc>
          <w:tcPr>
            <w:tcW w:w="2797" w:type="dxa"/>
          </w:tcPr>
          <w:p w14:paraId="4F1187CB" w14:textId="77777777" w:rsidR="0071221D" w:rsidRDefault="0071221D" w:rsidP="00BC00B4">
            <w:pPr>
              <w:spacing w:line="360" w:lineRule="auto"/>
              <w:rPr>
                <w:rFonts w:cs="Arial"/>
                <w:sz w:val="24"/>
                <w:szCs w:val="24"/>
              </w:rPr>
            </w:pPr>
            <w:r>
              <w:rPr>
                <w:rFonts w:cs="Arial"/>
                <w:sz w:val="24"/>
                <w:szCs w:val="24"/>
              </w:rPr>
              <w:t>Wardleworth, Rochdale</w:t>
            </w:r>
          </w:p>
        </w:tc>
        <w:tc>
          <w:tcPr>
            <w:tcW w:w="1064" w:type="dxa"/>
          </w:tcPr>
          <w:p w14:paraId="6E9356CD" w14:textId="77777777" w:rsidR="0071221D" w:rsidRDefault="0071221D" w:rsidP="00BC00B4">
            <w:pPr>
              <w:spacing w:line="360" w:lineRule="auto"/>
              <w:rPr>
                <w:rFonts w:cs="Arial"/>
                <w:sz w:val="24"/>
                <w:szCs w:val="24"/>
              </w:rPr>
            </w:pPr>
          </w:p>
        </w:tc>
        <w:tc>
          <w:tcPr>
            <w:tcW w:w="1064" w:type="dxa"/>
          </w:tcPr>
          <w:p w14:paraId="2575F16F" w14:textId="77777777" w:rsidR="0071221D" w:rsidRDefault="0071221D" w:rsidP="00BC00B4">
            <w:pPr>
              <w:spacing w:line="360" w:lineRule="auto"/>
              <w:rPr>
                <w:rFonts w:cs="Arial"/>
                <w:sz w:val="24"/>
                <w:szCs w:val="24"/>
              </w:rPr>
            </w:pPr>
          </w:p>
        </w:tc>
        <w:tc>
          <w:tcPr>
            <w:tcW w:w="1064" w:type="dxa"/>
          </w:tcPr>
          <w:p w14:paraId="38BBE5A6" w14:textId="77777777" w:rsidR="0071221D" w:rsidRDefault="0071221D" w:rsidP="00BC00B4">
            <w:pPr>
              <w:spacing w:line="360" w:lineRule="auto"/>
              <w:rPr>
                <w:rFonts w:cs="Arial"/>
                <w:sz w:val="24"/>
                <w:szCs w:val="24"/>
              </w:rPr>
            </w:pPr>
          </w:p>
        </w:tc>
        <w:tc>
          <w:tcPr>
            <w:tcW w:w="1064" w:type="dxa"/>
          </w:tcPr>
          <w:p w14:paraId="1B65DF3C" w14:textId="77777777" w:rsidR="0071221D" w:rsidRDefault="0071221D" w:rsidP="00BC00B4">
            <w:pPr>
              <w:spacing w:line="360" w:lineRule="auto"/>
              <w:rPr>
                <w:rFonts w:cs="Arial"/>
                <w:sz w:val="24"/>
                <w:szCs w:val="24"/>
              </w:rPr>
            </w:pPr>
          </w:p>
        </w:tc>
        <w:tc>
          <w:tcPr>
            <w:tcW w:w="1064" w:type="dxa"/>
          </w:tcPr>
          <w:p w14:paraId="2E31B0AD" w14:textId="77777777" w:rsidR="0071221D" w:rsidRDefault="0071221D" w:rsidP="00BC00B4">
            <w:pPr>
              <w:spacing w:line="360" w:lineRule="auto"/>
              <w:rPr>
                <w:rFonts w:cs="Arial"/>
                <w:sz w:val="24"/>
                <w:szCs w:val="24"/>
              </w:rPr>
            </w:pPr>
          </w:p>
        </w:tc>
        <w:tc>
          <w:tcPr>
            <w:tcW w:w="1064" w:type="dxa"/>
          </w:tcPr>
          <w:p w14:paraId="4353B94F" w14:textId="77777777" w:rsidR="0071221D" w:rsidRDefault="0071221D" w:rsidP="00BC00B4">
            <w:pPr>
              <w:spacing w:line="360" w:lineRule="auto"/>
              <w:rPr>
                <w:rFonts w:cs="Arial"/>
                <w:sz w:val="24"/>
                <w:szCs w:val="24"/>
              </w:rPr>
            </w:pPr>
          </w:p>
        </w:tc>
      </w:tr>
      <w:tr w:rsidR="0071221D" w14:paraId="3713FD41" w14:textId="77777777" w:rsidTr="008011EE">
        <w:trPr>
          <w:trHeight w:val="433"/>
        </w:trPr>
        <w:tc>
          <w:tcPr>
            <w:tcW w:w="2797" w:type="dxa"/>
          </w:tcPr>
          <w:p w14:paraId="515F673C" w14:textId="1DE835B5" w:rsidR="0071221D" w:rsidRDefault="00414ED6" w:rsidP="00BC00B4">
            <w:pPr>
              <w:spacing w:line="360" w:lineRule="auto"/>
              <w:rPr>
                <w:rFonts w:cs="Arial"/>
                <w:sz w:val="24"/>
                <w:szCs w:val="24"/>
              </w:rPr>
            </w:pPr>
            <w:r>
              <w:rPr>
                <w:rFonts w:cs="Arial"/>
                <w:sz w:val="24"/>
                <w:szCs w:val="24"/>
              </w:rPr>
              <w:t xml:space="preserve"> Blaenavon RSD</w:t>
            </w:r>
          </w:p>
        </w:tc>
        <w:tc>
          <w:tcPr>
            <w:tcW w:w="1064" w:type="dxa"/>
          </w:tcPr>
          <w:p w14:paraId="54084422" w14:textId="77777777" w:rsidR="0071221D" w:rsidRDefault="0071221D" w:rsidP="00BC00B4">
            <w:pPr>
              <w:spacing w:line="360" w:lineRule="auto"/>
              <w:rPr>
                <w:rFonts w:cs="Arial"/>
                <w:sz w:val="24"/>
                <w:szCs w:val="24"/>
              </w:rPr>
            </w:pPr>
          </w:p>
        </w:tc>
        <w:tc>
          <w:tcPr>
            <w:tcW w:w="1064" w:type="dxa"/>
          </w:tcPr>
          <w:p w14:paraId="5C2AB64C" w14:textId="77777777" w:rsidR="0071221D" w:rsidRDefault="0071221D" w:rsidP="00BC00B4">
            <w:pPr>
              <w:spacing w:line="360" w:lineRule="auto"/>
              <w:rPr>
                <w:rFonts w:cs="Arial"/>
                <w:sz w:val="24"/>
                <w:szCs w:val="24"/>
              </w:rPr>
            </w:pPr>
          </w:p>
        </w:tc>
        <w:tc>
          <w:tcPr>
            <w:tcW w:w="1064" w:type="dxa"/>
          </w:tcPr>
          <w:p w14:paraId="6DA07BAA" w14:textId="77777777" w:rsidR="0071221D" w:rsidRDefault="0071221D" w:rsidP="00BC00B4">
            <w:pPr>
              <w:spacing w:line="360" w:lineRule="auto"/>
              <w:rPr>
                <w:rFonts w:cs="Arial"/>
                <w:sz w:val="24"/>
                <w:szCs w:val="24"/>
              </w:rPr>
            </w:pPr>
          </w:p>
        </w:tc>
        <w:tc>
          <w:tcPr>
            <w:tcW w:w="1064" w:type="dxa"/>
          </w:tcPr>
          <w:p w14:paraId="40B524D7" w14:textId="77777777" w:rsidR="0071221D" w:rsidRDefault="0071221D" w:rsidP="00BC00B4">
            <w:pPr>
              <w:spacing w:line="360" w:lineRule="auto"/>
              <w:rPr>
                <w:rFonts w:cs="Arial"/>
                <w:sz w:val="24"/>
                <w:szCs w:val="24"/>
              </w:rPr>
            </w:pPr>
          </w:p>
        </w:tc>
        <w:tc>
          <w:tcPr>
            <w:tcW w:w="1064" w:type="dxa"/>
          </w:tcPr>
          <w:p w14:paraId="00531E28" w14:textId="77777777" w:rsidR="0071221D" w:rsidRDefault="0071221D" w:rsidP="00BC00B4">
            <w:pPr>
              <w:spacing w:line="360" w:lineRule="auto"/>
              <w:rPr>
                <w:rFonts w:cs="Arial"/>
                <w:sz w:val="24"/>
                <w:szCs w:val="24"/>
              </w:rPr>
            </w:pPr>
          </w:p>
        </w:tc>
        <w:tc>
          <w:tcPr>
            <w:tcW w:w="1064" w:type="dxa"/>
          </w:tcPr>
          <w:p w14:paraId="0FB8940A" w14:textId="77777777" w:rsidR="0071221D" w:rsidRDefault="0071221D" w:rsidP="00BC00B4">
            <w:pPr>
              <w:spacing w:line="360" w:lineRule="auto"/>
              <w:rPr>
                <w:rFonts w:cs="Arial"/>
                <w:sz w:val="24"/>
                <w:szCs w:val="24"/>
              </w:rPr>
            </w:pPr>
          </w:p>
        </w:tc>
      </w:tr>
      <w:tr w:rsidR="0071221D" w14:paraId="7C595E7F" w14:textId="77777777" w:rsidTr="008011EE">
        <w:trPr>
          <w:trHeight w:val="433"/>
        </w:trPr>
        <w:tc>
          <w:tcPr>
            <w:tcW w:w="2797" w:type="dxa"/>
          </w:tcPr>
          <w:p w14:paraId="14E7829C" w14:textId="129AD5BC" w:rsidR="0071221D" w:rsidRDefault="0071221D" w:rsidP="00BC00B4">
            <w:pPr>
              <w:spacing w:line="360" w:lineRule="auto"/>
              <w:rPr>
                <w:rFonts w:cs="Arial"/>
                <w:sz w:val="24"/>
                <w:szCs w:val="24"/>
              </w:rPr>
            </w:pPr>
            <w:r>
              <w:rPr>
                <w:rFonts w:cs="Arial"/>
                <w:sz w:val="24"/>
                <w:szCs w:val="24"/>
              </w:rPr>
              <w:t>Evesham</w:t>
            </w:r>
            <w:r w:rsidR="00414ED6">
              <w:rPr>
                <w:rFonts w:cs="Arial"/>
                <w:sz w:val="24"/>
                <w:szCs w:val="24"/>
              </w:rPr>
              <w:t xml:space="preserve"> RSD</w:t>
            </w:r>
          </w:p>
        </w:tc>
        <w:tc>
          <w:tcPr>
            <w:tcW w:w="1064" w:type="dxa"/>
          </w:tcPr>
          <w:p w14:paraId="108A581E" w14:textId="77777777" w:rsidR="0071221D" w:rsidRDefault="0071221D" w:rsidP="00BC00B4">
            <w:pPr>
              <w:spacing w:line="360" w:lineRule="auto"/>
              <w:rPr>
                <w:rFonts w:cs="Arial"/>
                <w:sz w:val="24"/>
                <w:szCs w:val="24"/>
              </w:rPr>
            </w:pPr>
          </w:p>
        </w:tc>
        <w:tc>
          <w:tcPr>
            <w:tcW w:w="1064" w:type="dxa"/>
          </w:tcPr>
          <w:p w14:paraId="26632847" w14:textId="77777777" w:rsidR="0071221D" w:rsidRDefault="0071221D" w:rsidP="00BC00B4">
            <w:pPr>
              <w:spacing w:line="360" w:lineRule="auto"/>
              <w:rPr>
                <w:rFonts w:cs="Arial"/>
                <w:sz w:val="24"/>
                <w:szCs w:val="24"/>
              </w:rPr>
            </w:pPr>
          </w:p>
        </w:tc>
        <w:tc>
          <w:tcPr>
            <w:tcW w:w="1064" w:type="dxa"/>
          </w:tcPr>
          <w:p w14:paraId="450CFA2B" w14:textId="77777777" w:rsidR="0071221D" w:rsidRDefault="0071221D" w:rsidP="00BC00B4">
            <w:pPr>
              <w:spacing w:line="360" w:lineRule="auto"/>
              <w:rPr>
                <w:rFonts w:cs="Arial"/>
                <w:sz w:val="24"/>
                <w:szCs w:val="24"/>
              </w:rPr>
            </w:pPr>
          </w:p>
        </w:tc>
        <w:tc>
          <w:tcPr>
            <w:tcW w:w="1064" w:type="dxa"/>
          </w:tcPr>
          <w:p w14:paraId="1DE61D50" w14:textId="77777777" w:rsidR="0071221D" w:rsidRDefault="0071221D" w:rsidP="00BC00B4">
            <w:pPr>
              <w:spacing w:line="360" w:lineRule="auto"/>
              <w:rPr>
                <w:rFonts w:cs="Arial"/>
                <w:sz w:val="24"/>
                <w:szCs w:val="24"/>
              </w:rPr>
            </w:pPr>
          </w:p>
        </w:tc>
        <w:tc>
          <w:tcPr>
            <w:tcW w:w="1064" w:type="dxa"/>
          </w:tcPr>
          <w:p w14:paraId="1FFF49CD" w14:textId="77777777" w:rsidR="0071221D" w:rsidRDefault="0071221D" w:rsidP="00BC00B4">
            <w:pPr>
              <w:spacing w:line="360" w:lineRule="auto"/>
              <w:rPr>
                <w:rFonts w:cs="Arial"/>
                <w:sz w:val="24"/>
                <w:szCs w:val="24"/>
              </w:rPr>
            </w:pPr>
          </w:p>
        </w:tc>
        <w:tc>
          <w:tcPr>
            <w:tcW w:w="1064" w:type="dxa"/>
          </w:tcPr>
          <w:p w14:paraId="1FBEF8BE" w14:textId="77777777" w:rsidR="0071221D" w:rsidRDefault="0071221D" w:rsidP="00BC00B4">
            <w:pPr>
              <w:spacing w:line="360" w:lineRule="auto"/>
              <w:rPr>
                <w:rFonts w:cs="Arial"/>
                <w:sz w:val="24"/>
                <w:szCs w:val="24"/>
              </w:rPr>
            </w:pPr>
          </w:p>
        </w:tc>
      </w:tr>
      <w:tr w:rsidR="0071221D" w14:paraId="48C76521" w14:textId="77777777" w:rsidTr="008011EE">
        <w:trPr>
          <w:trHeight w:val="433"/>
        </w:trPr>
        <w:tc>
          <w:tcPr>
            <w:tcW w:w="2797" w:type="dxa"/>
          </w:tcPr>
          <w:p w14:paraId="0B8B274D" w14:textId="7A4716FE" w:rsidR="0071221D" w:rsidRDefault="00414ED6" w:rsidP="00414ED6">
            <w:pPr>
              <w:rPr>
                <w:rFonts w:cs="Arial"/>
                <w:sz w:val="24"/>
                <w:szCs w:val="24"/>
              </w:rPr>
            </w:pPr>
            <w:r w:rsidRPr="005A60D7">
              <w:rPr>
                <w:rFonts w:cs="Arial"/>
                <w:sz w:val="24"/>
                <w:szCs w:val="24"/>
              </w:rPr>
              <w:t xml:space="preserve"> St John Paddington</w:t>
            </w:r>
            <w:r>
              <w:rPr>
                <w:rFonts w:cs="Arial"/>
                <w:sz w:val="24"/>
                <w:szCs w:val="24"/>
              </w:rPr>
              <w:t>/</w:t>
            </w:r>
            <w:r>
              <w:rPr>
                <w:rFonts w:cs="Arial"/>
                <w:sz w:val="24"/>
                <w:szCs w:val="24"/>
              </w:rPr>
              <w:br/>
              <w:t>Paddington South RSD</w:t>
            </w:r>
          </w:p>
        </w:tc>
        <w:tc>
          <w:tcPr>
            <w:tcW w:w="1064" w:type="dxa"/>
          </w:tcPr>
          <w:p w14:paraId="746F5D82" w14:textId="77777777" w:rsidR="0071221D" w:rsidRDefault="0071221D" w:rsidP="00BC00B4">
            <w:pPr>
              <w:spacing w:line="360" w:lineRule="auto"/>
              <w:rPr>
                <w:rFonts w:cs="Arial"/>
                <w:sz w:val="24"/>
                <w:szCs w:val="24"/>
              </w:rPr>
            </w:pPr>
          </w:p>
        </w:tc>
        <w:tc>
          <w:tcPr>
            <w:tcW w:w="1064" w:type="dxa"/>
          </w:tcPr>
          <w:p w14:paraId="6F632854" w14:textId="77777777" w:rsidR="0071221D" w:rsidRDefault="0071221D" w:rsidP="00BC00B4">
            <w:pPr>
              <w:spacing w:line="360" w:lineRule="auto"/>
              <w:rPr>
                <w:rFonts w:cs="Arial"/>
                <w:sz w:val="24"/>
                <w:szCs w:val="24"/>
              </w:rPr>
            </w:pPr>
          </w:p>
        </w:tc>
        <w:tc>
          <w:tcPr>
            <w:tcW w:w="1064" w:type="dxa"/>
          </w:tcPr>
          <w:p w14:paraId="4A0F1221" w14:textId="77777777" w:rsidR="0071221D" w:rsidRDefault="0071221D" w:rsidP="00BC00B4">
            <w:pPr>
              <w:spacing w:line="360" w:lineRule="auto"/>
              <w:rPr>
                <w:rFonts w:cs="Arial"/>
                <w:sz w:val="24"/>
                <w:szCs w:val="24"/>
              </w:rPr>
            </w:pPr>
          </w:p>
        </w:tc>
        <w:tc>
          <w:tcPr>
            <w:tcW w:w="1064" w:type="dxa"/>
          </w:tcPr>
          <w:p w14:paraId="3F376051" w14:textId="77777777" w:rsidR="0071221D" w:rsidRDefault="0071221D" w:rsidP="00BC00B4">
            <w:pPr>
              <w:spacing w:line="360" w:lineRule="auto"/>
              <w:rPr>
                <w:rFonts w:cs="Arial"/>
                <w:sz w:val="24"/>
                <w:szCs w:val="24"/>
              </w:rPr>
            </w:pPr>
          </w:p>
        </w:tc>
        <w:tc>
          <w:tcPr>
            <w:tcW w:w="1064" w:type="dxa"/>
          </w:tcPr>
          <w:p w14:paraId="4A76E595" w14:textId="77777777" w:rsidR="0071221D" w:rsidRDefault="0071221D" w:rsidP="00BC00B4">
            <w:pPr>
              <w:spacing w:line="360" w:lineRule="auto"/>
              <w:rPr>
                <w:rFonts w:cs="Arial"/>
                <w:sz w:val="24"/>
                <w:szCs w:val="24"/>
              </w:rPr>
            </w:pPr>
          </w:p>
        </w:tc>
        <w:tc>
          <w:tcPr>
            <w:tcW w:w="1064" w:type="dxa"/>
          </w:tcPr>
          <w:p w14:paraId="4E525D05" w14:textId="77777777" w:rsidR="0071221D" w:rsidRDefault="0071221D" w:rsidP="00BC00B4">
            <w:pPr>
              <w:spacing w:line="360" w:lineRule="auto"/>
              <w:rPr>
                <w:rFonts w:cs="Arial"/>
                <w:sz w:val="24"/>
                <w:szCs w:val="24"/>
              </w:rPr>
            </w:pPr>
          </w:p>
        </w:tc>
      </w:tr>
      <w:tr w:rsidR="0071221D" w14:paraId="370F2F69" w14:textId="77777777" w:rsidTr="008011EE">
        <w:trPr>
          <w:trHeight w:val="433"/>
        </w:trPr>
        <w:tc>
          <w:tcPr>
            <w:tcW w:w="2797" w:type="dxa"/>
          </w:tcPr>
          <w:p w14:paraId="247F7470" w14:textId="77777777" w:rsidR="0071221D" w:rsidRDefault="0071221D" w:rsidP="00BC00B4">
            <w:pPr>
              <w:spacing w:line="360" w:lineRule="auto"/>
              <w:rPr>
                <w:rFonts w:cs="Arial"/>
                <w:sz w:val="24"/>
                <w:szCs w:val="24"/>
              </w:rPr>
            </w:pPr>
          </w:p>
        </w:tc>
        <w:tc>
          <w:tcPr>
            <w:tcW w:w="1064" w:type="dxa"/>
          </w:tcPr>
          <w:p w14:paraId="48A2B12C" w14:textId="77777777" w:rsidR="0071221D" w:rsidRDefault="0071221D" w:rsidP="00BC00B4">
            <w:pPr>
              <w:spacing w:line="360" w:lineRule="auto"/>
              <w:rPr>
                <w:rFonts w:cs="Arial"/>
                <w:sz w:val="24"/>
                <w:szCs w:val="24"/>
              </w:rPr>
            </w:pPr>
          </w:p>
        </w:tc>
        <w:tc>
          <w:tcPr>
            <w:tcW w:w="1064" w:type="dxa"/>
          </w:tcPr>
          <w:p w14:paraId="2473BF93" w14:textId="77777777" w:rsidR="0071221D" w:rsidRDefault="0071221D" w:rsidP="00BC00B4">
            <w:pPr>
              <w:spacing w:line="360" w:lineRule="auto"/>
              <w:rPr>
                <w:rFonts w:cs="Arial"/>
                <w:sz w:val="24"/>
                <w:szCs w:val="24"/>
              </w:rPr>
            </w:pPr>
          </w:p>
        </w:tc>
        <w:tc>
          <w:tcPr>
            <w:tcW w:w="1064" w:type="dxa"/>
          </w:tcPr>
          <w:p w14:paraId="07893509" w14:textId="77777777" w:rsidR="0071221D" w:rsidRDefault="0071221D" w:rsidP="00BC00B4">
            <w:pPr>
              <w:spacing w:line="360" w:lineRule="auto"/>
              <w:rPr>
                <w:rFonts w:cs="Arial"/>
                <w:sz w:val="24"/>
                <w:szCs w:val="24"/>
              </w:rPr>
            </w:pPr>
          </w:p>
        </w:tc>
        <w:tc>
          <w:tcPr>
            <w:tcW w:w="1064" w:type="dxa"/>
          </w:tcPr>
          <w:p w14:paraId="35C44A73" w14:textId="77777777" w:rsidR="0071221D" w:rsidRDefault="0071221D" w:rsidP="00BC00B4">
            <w:pPr>
              <w:spacing w:line="360" w:lineRule="auto"/>
              <w:rPr>
                <w:rFonts w:cs="Arial"/>
                <w:sz w:val="24"/>
                <w:szCs w:val="24"/>
              </w:rPr>
            </w:pPr>
          </w:p>
        </w:tc>
        <w:tc>
          <w:tcPr>
            <w:tcW w:w="1064" w:type="dxa"/>
          </w:tcPr>
          <w:p w14:paraId="4668EFC0" w14:textId="77777777" w:rsidR="0071221D" w:rsidRDefault="0071221D" w:rsidP="00BC00B4">
            <w:pPr>
              <w:spacing w:line="360" w:lineRule="auto"/>
              <w:rPr>
                <w:rFonts w:cs="Arial"/>
                <w:sz w:val="24"/>
                <w:szCs w:val="24"/>
              </w:rPr>
            </w:pPr>
          </w:p>
        </w:tc>
        <w:tc>
          <w:tcPr>
            <w:tcW w:w="1064" w:type="dxa"/>
          </w:tcPr>
          <w:p w14:paraId="42C267A6" w14:textId="77777777" w:rsidR="0071221D" w:rsidRDefault="0071221D" w:rsidP="00BC00B4">
            <w:pPr>
              <w:spacing w:line="360" w:lineRule="auto"/>
              <w:rPr>
                <w:rFonts w:cs="Arial"/>
                <w:sz w:val="24"/>
                <w:szCs w:val="24"/>
              </w:rPr>
            </w:pPr>
          </w:p>
        </w:tc>
      </w:tr>
      <w:tr w:rsidR="0071221D" w14:paraId="447C52FF" w14:textId="77777777" w:rsidTr="008011EE">
        <w:trPr>
          <w:trHeight w:val="433"/>
        </w:trPr>
        <w:tc>
          <w:tcPr>
            <w:tcW w:w="2797" w:type="dxa"/>
          </w:tcPr>
          <w:p w14:paraId="5C9A9C65" w14:textId="77777777" w:rsidR="0071221D" w:rsidRDefault="0071221D" w:rsidP="00BC00B4">
            <w:pPr>
              <w:spacing w:line="360" w:lineRule="auto"/>
              <w:rPr>
                <w:rFonts w:cs="Arial"/>
                <w:sz w:val="24"/>
                <w:szCs w:val="24"/>
              </w:rPr>
            </w:pPr>
          </w:p>
        </w:tc>
        <w:tc>
          <w:tcPr>
            <w:tcW w:w="1064" w:type="dxa"/>
          </w:tcPr>
          <w:p w14:paraId="326EB2F2" w14:textId="77777777" w:rsidR="0071221D" w:rsidRDefault="0071221D" w:rsidP="00BC00B4">
            <w:pPr>
              <w:spacing w:line="360" w:lineRule="auto"/>
              <w:rPr>
                <w:rFonts w:cs="Arial"/>
                <w:sz w:val="24"/>
                <w:szCs w:val="24"/>
              </w:rPr>
            </w:pPr>
          </w:p>
        </w:tc>
        <w:tc>
          <w:tcPr>
            <w:tcW w:w="1064" w:type="dxa"/>
          </w:tcPr>
          <w:p w14:paraId="5BD3C91A" w14:textId="77777777" w:rsidR="0071221D" w:rsidRDefault="0071221D" w:rsidP="00BC00B4">
            <w:pPr>
              <w:spacing w:line="360" w:lineRule="auto"/>
              <w:rPr>
                <w:rFonts w:cs="Arial"/>
                <w:sz w:val="24"/>
                <w:szCs w:val="24"/>
              </w:rPr>
            </w:pPr>
          </w:p>
        </w:tc>
        <w:tc>
          <w:tcPr>
            <w:tcW w:w="1064" w:type="dxa"/>
          </w:tcPr>
          <w:p w14:paraId="66D6C675" w14:textId="77777777" w:rsidR="0071221D" w:rsidRDefault="0071221D" w:rsidP="00BC00B4">
            <w:pPr>
              <w:spacing w:line="360" w:lineRule="auto"/>
              <w:rPr>
                <w:rFonts w:cs="Arial"/>
                <w:sz w:val="24"/>
                <w:szCs w:val="24"/>
              </w:rPr>
            </w:pPr>
          </w:p>
        </w:tc>
        <w:tc>
          <w:tcPr>
            <w:tcW w:w="1064" w:type="dxa"/>
          </w:tcPr>
          <w:p w14:paraId="58885271" w14:textId="77777777" w:rsidR="0071221D" w:rsidRDefault="0071221D" w:rsidP="00BC00B4">
            <w:pPr>
              <w:spacing w:line="360" w:lineRule="auto"/>
              <w:rPr>
                <w:rFonts w:cs="Arial"/>
                <w:sz w:val="24"/>
                <w:szCs w:val="24"/>
              </w:rPr>
            </w:pPr>
          </w:p>
        </w:tc>
        <w:tc>
          <w:tcPr>
            <w:tcW w:w="1064" w:type="dxa"/>
          </w:tcPr>
          <w:p w14:paraId="00CF8E06" w14:textId="77777777" w:rsidR="0071221D" w:rsidRDefault="0071221D" w:rsidP="00BC00B4">
            <w:pPr>
              <w:spacing w:line="360" w:lineRule="auto"/>
              <w:rPr>
                <w:rFonts w:cs="Arial"/>
                <w:sz w:val="24"/>
                <w:szCs w:val="24"/>
              </w:rPr>
            </w:pPr>
          </w:p>
        </w:tc>
        <w:tc>
          <w:tcPr>
            <w:tcW w:w="1064" w:type="dxa"/>
          </w:tcPr>
          <w:p w14:paraId="35882EE8" w14:textId="77777777" w:rsidR="0071221D" w:rsidRDefault="0071221D" w:rsidP="00BC00B4">
            <w:pPr>
              <w:spacing w:line="360" w:lineRule="auto"/>
              <w:rPr>
                <w:rFonts w:cs="Arial"/>
                <w:sz w:val="24"/>
                <w:szCs w:val="24"/>
              </w:rPr>
            </w:pPr>
          </w:p>
        </w:tc>
      </w:tr>
    </w:tbl>
    <w:p w14:paraId="7088E856" w14:textId="77777777" w:rsidR="0071221D" w:rsidRDefault="0071221D" w:rsidP="005A214C">
      <w:pPr>
        <w:spacing w:after="0" w:line="360" w:lineRule="auto"/>
        <w:rPr>
          <w:rFonts w:cs="Arial"/>
          <w:sz w:val="24"/>
          <w:szCs w:val="24"/>
        </w:rPr>
      </w:pPr>
    </w:p>
    <w:p w14:paraId="4788F412" w14:textId="7DA9C577" w:rsidR="00414ED6" w:rsidRDefault="00414ED6" w:rsidP="005A214C">
      <w:pPr>
        <w:spacing w:after="0" w:line="360" w:lineRule="auto"/>
        <w:rPr>
          <w:rFonts w:cs="Arial"/>
          <w:sz w:val="24"/>
          <w:szCs w:val="24"/>
        </w:rPr>
      </w:pPr>
      <w:r>
        <w:rPr>
          <w:rFonts w:cs="Arial"/>
          <w:sz w:val="24"/>
          <w:szCs w:val="24"/>
        </w:rPr>
        <w:t xml:space="preserve">In Wardleworth were boys aged 14-18 more likely to be in employment than girls of the same age?........................   </w:t>
      </w:r>
    </w:p>
    <w:p w14:paraId="29F45216" w14:textId="77777777" w:rsidR="00B1651D" w:rsidRDefault="00B1651D" w:rsidP="005A214C">
      <w:pPr>
        <w:spacing w:after="0" w:line="360" w:lineRule="auto"/>
        <w:rPr>
          <w:rFonts w:cs="Arial"/>
          <w:sz w:val="24"/>
          <w:szCs w:val="24"/>
        </w:rPr>
      </w:pPr>
    </w:p>
    <w:p w14:paraId="44B7CF74" w14:textId="77777777" w:rsidR="006C5810" w:rsidRDefault="006C5810" w:rsidP="005A214C">
      <w:pPr>
        <w:spacing w:after="0" w:line="360" w:lineRule="auto"/>
        <w:rPr>
          <w:rFonts w:cs="Arial"/>
          <w:sz w:val="24"/>
          <w:szCs w:val="24"/>
        </w:rPr>
      </w:pPr>
      <w:r>
        <w:rPr>
          <w:rFonts w:cs="Arial"/>
          <w:sz w:val="24"/>
          <w:szCs w:val="24"/>
        </w:rPr>
        <w:t xml:space="preserve">Having learnt all these facts about growing up in </w:t>
      </w:r>
      <w:r w:rsidRPr="004E6352">
        <w:rPr>
          <w:rFonts w:cs="Arial"/>
          <w:b/>
          <w:sz w:val="24"/>
          <w:szCs w:val="24"/>
        </w:rPr>
        <w:t xml:space="preserve">Wardleworth </w:t>
      </w:r>
      <w:r w:rsidR="00EC0B6E" w:rsidRPr="004E6352">
        <w:rPr>
          <w:rFonts w:cs="Arial"/>
          <w:b/>
          <w:sz w:val="24"/>
          <w:szCs w:val="24"/>
        </w:rPr>
        <w:t>RSD</w:t>
      </w:r>
      <w:r w:rsidR="00EC0B6E">
        <w:rPr>
          <w:rFonts w:cs="Arial"/>
          <w:sz w:val="24"/>
          <w:szCs w:val="24"/>
        </w:rPr>
        <w:t xml:space="preserve"> </w:t>
      </w:r>
      <w:r>
        <w:rPr>
          <w:rFonts w:cs="Arial"/>
          <w:sz w:val="24"/>
          <w:szCs w:val="24"/>
        </w:rPr>
        <w:t xml:space="preserve">what type of place do you think it was? A town/in the country? Healthy/unhealthy? Industrial/not industrial? </w:t>
      </w:r>
    </w:p>
    <w:p w14:paraId="5A9E79D8" w14:textId="77777777" w:rsidR="006C5810" w:rsidRDefault="006C5810" w:rsidP="005A214C">
      <w:pPr>
        <w:spacing w:after="0" w:line="360" w:lineRule="auto"/>
        <w:rPr>
          <w:rFonts w:cs="Arial"/>
          <w:sz w:val="24"/>
          <w:szCs w:val="24"/>
        </w:rPr>
      </w:pPr>
      <w:r>
        <w:rPr>
          <w:rFonts w:cs="Arial"/>
          <w:sz w:val="24"/>
          <w:szCs w:val="24"/>
        </w:rPr>
        <w:t>……………………………………………………………………………………………………………………………………………….</w:t>
      </w:r>
    </w:p>
    <w:p w14:paraId="1CFDEEA3" w14:textId="68B63B16" w:rsidR="00B1651D" w:rsidRDefault="00021859" w:rsidP="005A214C">
      <w:pPr>
        <w:spacing w:after="0" w:line="360" w:lineRule="auto"/>
        <w:rPr>
          <w:rFonts w:cs="Arial"/>
          <w:sz w:val="24"/>
          <w:szCs w:val="24"/>
        </w:rPr>
      </w:pPr>
      <w:r>
        <w:rPr>
          <w:rFonts w:cs="Arial"/>
          <w:sz w:val="24"/>
          <w:szCs w:val="24"/>
        </w:rPr>
        <w:t>……………………………………………………………………………………………………………………………………………….</w:t>
      </w:r>
      <w:r w:rsidR="006C5810">
        <w:rPr>
          <w:rFonts w:cs="Arial"/>
          <w:sz w:val="24"/>
          <w:szCs w:val="24"/>
        </w:rPr>
        <w:t>In the Variable selection panel choose ‘type of place’</w:t>
      </w:r>
      <w:r w:rsidR="00EC0B6E">
        <w:rPr>
          <w:rFonts w:cs="Arial"/>
          <w:sz w:val="24"/>
          <w:szCs w:val="24"/>
        </w:rPr>
        <w:t xml:space="preserve">. How is </w:t>
      </w:r>
      <w:r w:rsidR="00EC0B6E" w:rsidRPr="004E6352">
        <w:rPr>
          <w:rFonts w:cs="Arial"/>
          <w:b/>
          <w:sz w:val="24"/>
          <w:szCs w:val="24"/>
        </w:rPr>
        <w:t>Wardleworth</w:t>
      </w:r>
      <w:r w:rsidR="004E6352">
        <w:rPr>
          <w:rFonts w:cs="Arial"/>
          <w:sz w:val="24"/>
          <w:szCs w:val="24"/>
        </w:rPr>
        <w:t xml:space="preserve"> </w:t>
      </w:r>
      <w:r w:rsidR="004E6352" w:rsidRPr="004E6352">
        <w:rPr>
          <w:rFonts w:cs="Arial"/>
          <w:b/>
          <w:sz w:val="24"/>
          <w:szCs w:val="24"/>
        </w:rPr>
        <w:t>RSD</w:t>
      </w:r>
      <w:r w:rsidR="00EC0B6E" w:rsidRPr="004E6352">
        <w:rPr>
          <w:rFonts w:cs="Arial"/>
          <w:b/>
          <w:sz w:val="24"/>
          <w:szCs w:val="24"/>
        </w:rPr>
        <w:t xml:space="preserve"> </w:t>
      </w:r>
      <w:r w:rsidR="00EC0B6E">
        <w:rPr>
          <w:rFonts w:cs="Arial"/>
          <w:sz w:val="24"/>
          <w:szCs w:val="24"/>
        </w:rPr>
        <w:t>characterised?</w:t>
      </w:r>
      <w:r w:rsidR="004E6352">
        <w:rPr>
          <w:rFonts w:cs="Arial"/>
          <w:sz w:val="24"/>
          <w:szCs w:val="24"/>
        </w:rPr>
        <w:t xml:space="preserve"> </w:t>
      </w:r>
      <w:r w:rsidR="00EC0B6E">
        <w:rPr>
          <w:rFonts w:cs="Arial"/>
          <w:sz w:val="24"/>
          <w:szCs w:val="24"/>
        </w:rPr>
        <w:t>Does this change over time?  Are the neighbouring RSDs similar ‘types of place’?</w:t>
      </w:r>
      <w:r w:rsidR="004E6352">
        <w:rPr>
          <w:rFonts w:cs="Arial"/>
          <w:sz w:val="24"/>
          <w:szCs w:val="24"/>
        </w:rPr>
        <w:t xml:space="preserve"> </w:t>
      </w:r>
      <w:r w:rsidR="00EC0B6E">
        <w:rPr>
          <w:rFonts w:cs="Arial"/>
          <w:sz w:val="24"/>
          <w:szCs w:val="24"/>
        </w:rPr>
        <w:t xml:space="preserve">Enter </w:t>
      </w:r>
      <w:r w:rsidR="00EC0B6E" w:rsidRPr="004E6352">
        <w:rPr>
          <w:rFonts w:cs="Arial"/>
          <w:b/>
          <w:sz w:val="24"/>
          <w:szCs w:val="24"/>
        </w:rPr>
        <w:t>Wardleworth’s</w:t>
      </w:r>
      <w:r w:rsidR="00EC0B6E">
        <w:rPr>
          <w:rFonts w:cs="Arial"/>
          <w:sz w:val="24"/>
          <w:szCs w:val="24"/>
        </w:rPr>
        <w:t xml:space="preserve"> type of place in the table below. </w:t>
      </w:r>
    </w:p>
    <w:p w14:paraId="47CA7DDD" w14:textId="77777777" w:rsidR="00B1651D" w:rsidRDefault="00B1651D" w:rsidP="005A214C">
      <w:pPr>
        <w:spacing w:after="0" w:line="360" w:lineRule="auto"/>
        <w:rPr>
          <w:rFonts w:cs="Arial"/>
          <w:sz w:val="24"/>
          <w:szCs w:val="24"/>
        </w:rPr>
      </w:pPr>
    </w:p>
    <w:p w14:paraId="7D13EBE6" w14:textId="77777777" w:rsidR="00236E6C" w:rsidRPr="006C5810" w:rsidRDefault="006C5810" w:rsidP="005A214C">
      <w:pPr>
        <w:spacing w:after="0" w:line="360" w:lineRule="auto"/>
        <w:rPr>
          <w:rFonts w:cs="Arial"/>
          <w:b/>
          <w:sz w:val="24"/>
          <w:szCs w:val="24"/>
        </w:rPr>
      </w:pPr>
      <w:r w:rsidRPr="006C5810">
        <w:rPr>
          <w:rFonts w:cs="Arial"/>
          <w:b/>
          <w:sz w:val="24"/>
          <w:szCs w:val="24"/>
        </w:rPr>
        <w:t>Table 10.</w:t>
      </w:r>
      <w:r w:rsidR="004E6352">
        <w:rPr>
          <w:rFonts w:cs="Arial"/>
          <w:b/>
          <w:sz w:val="24"/>
          <w:szCs w:val="24"/>
        </w:rPr>
        <w:t xml:space="preserve"> Type of place</w:t>
      </w:r>
    </w:p>
    <w:tbl>
      <w:tblPr>
        <w:tblStyle w:val="TableGrid"/>
        <w:tblW w:w="7210" w:type="dxa"/>
        <w:tblInd w:w="920" w:type="dxa"/>
        <w:tblLook w:val="04A0" w:firstRow="1" w:lastRow="0" w:firstColumn="1" w:lastColumn="0" w:noHBand="0" w:noVBand="1"/>
      </w:tblPr>
      <w:tblGrid>
        <w:gridCol w:w="5315"/>
        <w:gridCol w:w="1895"/>
      </w:tblGrid>
      <w:tr w:rsidR="00236E6C" w14:paraId="229FA528" w14:textId="77777777" w:rsidTr="00236E6C">
        <w:trPr>
          <w:trHeight w:val="433"/>
        </w:trPr>
        <w:tc>
          <w:tcPr>
            <w:tcW w:w="5315" w:type="dxa"/>
          </w:tcPr>
          <w:p w14:paraId="004DE320" w14:textId="212F50BA" w:rsidR="00236E6C" w:rsidRDefault="00236E6C" w:rsidP="00236E6C">
            <w:pPr>
              <w:spacing w:line="360" w:lineRule="auto"/>
              <w:jc w:val="center"/>
              <w:rPr>
                <w:rFonts w:cs="Arial"/>
                <w:sz w:val="24"/>
                <w:szCs w:val="24"/>
              </w:rPr>
            </w:pPr>
          </w:p>
        </w:tc>
        <w:tc>
          <w:tcPr>
            <w:tcW w:w="1895" w:type="dxa"/>
          </w:tcPr>
          <w:p w14:paraId="470EECCF" w14:textId="77777777" w:rsidR="00236E6C" w:rsidRDefault="00236E6C" w:rsidP="00236E6C">
            <w:pPr>
              <w:spacing w:line="360" w:lineRule="auto"/>
              <w:jc w:val="center"/>
              <w:rPr>
                <w:rFonts w:cs="Arial"/>
                <w:sz w:val="24"/>
                <w:szCs w:val="24"/>
              </w:rPr>
            </w:pPr>
            <w:r>
              <w:rPr>
                <w:rFonts w:cs="Arial"/>
                <w:sz w:val="24"/>
                <w:szCs w:val="24"/>
              </w:rPr>
              <w:t>Type of place</w:t>
            </w:r>
          </w:p>
        </w:tc>
      </w:tr>
      <w:tr w:rsidR="00414ED6" w14:paraId="67B6C92D" w14:textId="77777777" w:rsidTr="00236E6C">
        <w:trPr>
          <w:trHeight w:val="433"/>
        </w:trPr>
        <w:tc>
          <w:tcPr>
            <w:tcW w:w="5315" w:type="dxa"/>
          </w:tcPr>
          <w:p w14:paraId="618FBD3B" w14:textId="7929F487" w:rsidR="00414ED6" w:rsidRDefault="00414ED6" w:rsidP="00B1651D">
            <w:pPr>
              <w:spacing w:line="360" w:lineRule="auto"/>
              <w:rPr>
                <w:rFonts w:cs="Arial"/>
                <w:sz w:val="24"/>
                <w:szCs w:val="24"/>
              </w:rPr>
            </w:pPr>
            <w:r>
              <w:rPr>
                <w:rFonts w:cs="Arial"/>
                <w:sz w:val="24"/>
                <w:szCs w:val="24"/>
              </w:rPr>
              <w:t>Wardleworth RSD</w:t>
            </w:r>
          </w:p>
        </w:tc>
        <w:tc>
          <w:tcPr>
            <w:tcW w:w="1895" w:type="dxa"/>
          </w:tcPr>
          <w:p w14:paraId="625B6822" w14:textId="77777777" w:rsidR="00414ED6" w:rsidRDefault="00414ED6" w:rsidP="00236E6C">
            <w:pPr>
              <w:spacing w:line="360" w:lineRule="auto"/>
              <w:jc w:val="center"/>
              <w:rPr>
                <w:rFonts w:cs="Arial"/>
                <w:sz w:val="24"/>
                <w:szCs w:val="24"/>
              </w:rPr>
            </w:pPr>
          </w:p>
        </w:tc>
      </w:tr>
      <w:tr w:rsidR="00414ED6" w14:paraId="7436CF1C" w14:textId="77777777" w:rsidTr="00236E6C">
        <w:trPr>
          <w:trHeight w:val="433"/>
        </w:trPr>
        <w:tc>
          <w:tcPr>
            <w:tcW w:w="5315" w:type="dxa"/>
          </w:tcPr>
          <w:p w14:paraId="6A50A19B" w14:textId="749B3040" w:rsidR="00414ED6" w:rsidRDefault="00414ED6" w:rsidP="00414ED6">
            <w:pPr>
              <w:spacing w:line="360" w:lineRule="auto"/>
              <w:rPr>
                <w:rFonts w:cs="Arial"/>
                <w:sz w:val="24"/>
                <w:szCs w:val="24"/>
              </w:rPr>
            </w:pPr>
            <w:r>
              <w:rPr>
                <w:rFonts w:cs="Arial"/>
                <w:sz w:val="24"/>
                <w:szCs w:val="24"/>
              </w:rPr>
              <w:t>Blaenavon RSD</w:t>
            </w:r>
          </w:p>
        </w:tc>
        <w:tc>
          <w:tcPr>
            <w:tcW w:w="1895" w:type="dxa"/>
          </w:tcPr>
          <w:p w14:paraId="3254A47B" w14:textId="77777777" w:rsidR="00414ED6" w:rsidRDefault="00414ED6" w:rsidP="00236E6C">
            <w:pPr>
              <w:spacing w:line="360" w:lineRule="auto"/>
              <w:jc w:val="center"/>
              <w:rPr>
                <w:rFonts w:cs="Arial"/>
                <w:sz w:val="24"/>
                <w:szCs w:val="24"/>
              </w:rPr>
            </w:pPr>
          </w:p>
        </w:tc>
      </w:tr>
      <w:tr w:rsidR="00414ED6" w14:paraId="33A105DE" w14:textId="77777777" w:rsidTr="00236E6C">
        <w:trPr>
          <w:trHeight w:val="433"/>
        </w:trPr>
        <w:tc>
          <w:tcPr>
            <w:tcW w:w="5315" w:type="dxa"/>
          </w:tcPr>
          <w:p w14:paraId="75B4497F" w14:textId="00970F06" w:rsidR="00414ED6" w:rsidRDefault="00414ED6" w:rsidP="00236E6C">
            <w:pPr>
              <w:spacing w:line="360" w:lineRule="auto"/>
              <w:rPr>
                <w:rFonts w:cs="Arial"/>
                <w:sz w:val="24"/>
                <w:szCs w:val="24"/>
              </w:rPr>
            </w:pPr>
            <w:r>
              <w:rPr>
                <w:rFonts w:cs="Arial"/>
                <w:sz w:val="24"/>
                <w:szCs w:val="24"/>
              </w:rPr>
              <w:t xml:space="preserve">Evesham RSD </w:t>
            </w:r>
          </w:p>
        </w:tc>
        <w:tc>
          <w:tcPr>
            <w:tcW w:w="1895" w:type="dxa"/>
          </w:tcPr>
          <w:p w14:paraId="207495BC" w14:textId="77777777" w:rsidR="00414ED6" w:rsidRDefault="00414ED6" w:rsidP="00236E6C">
            <w:pPr>
              <w:spacing w:line="360" w:lineRule="auto"/>
              <w:jc w:val="center"/>
              <w:rPr>
                <w:rFonts w:cs="Arial"/>
                <w:sz w:val="24"/>
                <w:szCs w:val="24"/>
              </w:rPr>
            </w:pPr>
          </w:p>
        </w:tc>
      </w:tr>
      <w:tr w:rsidR="00414ED6" w14:paraId="6C643D41" w14:textId="77777777" w:rsidTr="00236E6C">
        <w:trPr>
          <w:trHeight w:val="433"/>
        </w:trPr>
        <w:tc>
          <w:tcPr>
            <w:tcW w:w="5315" w:type="dxa"/>
          </w:tcPr>
          <w:p w14:paraId="436AF4CF" w14:textId="3E2811C0" w:rsidR="00414ED6" w:rsidRDefault="00414ED6" w:rsidP="00236E6C">
            <w:pPr>
              <w:spacing w:line="360" w:lineRule="auto"/>
              <w:rPr>
                <w:rFonts w:cs="Arial"/>
                <w:sz w:val="24"/>
                <w:szCs w:val="24"/>
              </w:rPr>
            </w:pPr>
            <w:r w:rsidDel="00414ED6">
              <w:rPr>
                <w:rFonts w:cs="Arial"/>
                <w:sz w:val="24"/>
                <w:szCs w:val="24"/>
              </w:rPr>
              <w:t>Kensington</w:t>
            </w:r>
            <w:r w:rsidRPr="005A60D7">
              <w:rPr>
                <w:rFonts w:cs="Arial"/>
                <w:sz w:val="24"/>
                <w:szCs w:val="24"/>
              </w:rPr>
              <w:t xml:space="preserve"> St John Paddington</w:t>
            </w:r>
            <w:r>
              <w:rPr>
                <w:rFonts w:cs="Arial"/>
                <w:sz w:val="24"/>
                <w:szCs w:val="24"/>
              </w:rPr>
              <w:t>/</w:t>
            </w:r>
            <w:r>
              <w:rPr>
                <w:rFonts w:cs="Arial"/>
                <w:sz w:val="24"/>
                <w:szCs w:val="24"/>
              </w:rPr>
              <w:br/>
              <w:t>Paddington South RSD</w:t>
            </w:r>
          </w:p>
        </w:tc>
        <w:tc>
          <w:tcPr>
            <w:tcW w:w="1895" w:type="dxa"/>
          </w:tcPr>
          <w:p w14:paraId="793E76E6" w14:textId="77777777" w:rsidR="00414ED6" w:rsidRDefault="00414ED6" w:rsidP="00236E6C">
            <w:pPr>
              <w:spacing w:line="360" w:lineRule="auto"/>
              <w:jc w:val="center"/>
              <w:rPr>
                <w:rFonts w:cs="Arial"/>
                <w:sz w:val="24"/>
                <w:szCs w:val="24"/>
              </w:rPr>
            </w:pPr>
          </w:p>
        </w:tc>
      </w:tr>
      <w:tr w:rsidR="00414ED6" w14:paraId="6790E5F4" w14:textId="77777777" w:rsidTr="00236E6C">
        <w:trPr>
          <w:trHeight w:val="433"/>
        </w:trPr>
        <w:tc>
          <w:tcPr>
            <w:tcW w:w="5315" w:type="dxa"/>
          </w:tcPr>
          <w:p w14:paraId="5C8ECF70" w14:textId="223DD1EA" w:rsidR="00414ED6" w:rsidRDefault="00414ED6" w:rsidP="00236E6C">
            <w:pPr>
              <w:spacing w:line="360" w:lineRule="auto"/>
              <w:rPr>
                <w:rFonts w:cs="Arial"/>
                <w:sz w:val="24"/>
                <w:szCs w:val="24"/>
              </w:rPr>
            </w:pPr>
          </w:p>
        </w:tc>
        <w:tc>
          <w:tcPr>
            <w:tcW w:w="1895" w:type="dxa"/>
          </w:tcPr>
          <w:p w14:paraId="6DB8DA05" w14:textId="77777777" w:rsidR="00414ED6" w:rsidRDefault="00414ED6" w:rsidP="00236E6C">
            <w:pPr>
              <w:spacing w:line="360" w:lineRule="auto"/>
              <w:jc w:val="center"/>
              <w:rPr>
                <w:rFonts w:cs="Arial"/>
                <w:sz w:val="24"/>
                <w:szCs w:val="24"/>
              </w:rPr>
            </w:pPr>
          </w:p>
        </w:tc>
      </w:tr>
      <w:tr w:rsidR="00414ED6" w14:paraId="18C340D6" w14:textId="77777777" w:rsidTr="00236E6C">
        <w:trPr>
          <w:trHeight w:val="433"/>
        </w:trPr>
        <w:tc>
          <w:tcPr>
            <w:tcW w:w="5315" w:type="dxa"/>
          </w:tcPr>
          <w:p w14:paraId="3CD2B076" w14:textId="77777777" w:rsidR="00414ED6" w:rsidRDefault="00414ED6" w:rsidP="00236E6C">
            <w:pPr>
              <w:spacing w:line="360" w:lineRule="auto"/>
              <w:jc w:val="center"/>
              <w:rPr>
                <w:rFonts w:cs="Arial"/>
                <w:sz w:val="24"/>
                <w:szCs w:val="24"/>
              </w:rPr>
            </w:pPr>
          </w:p>
        </w:tc>
        <w:tc>
          <w:tcPr>
            <w:tcW w:w="1895" w:type="dxa"/>
          </w:tcPr>
          <w:p w14:paraId="79C86B24" w14:textId="77777777" w:rsidR="00414ED6" w:rsidRDefault="00414ED6" w:rsidP="00236E6C">
            <w:pPr>
              <w:spacing w:line="360" w:lineRule="auto"/>
              <w:jc w:val="center"/>
              <w:rPr>
                <w:rFonts w:cs="Arial"/>
                <w:sz w:val="24"/>
                <w:szCs w:val="24"/>
              </w:rPr>
            </w:pPr>
          </w:p>
        </w:tc>
      </w:tr>
    </w:tbl>
    <w:p w14:paraId="58D0D9FD" w14:textId="77777777" w:rsidR="00B1651D" w:rsidRDefault="00B1651D" w:rsidP="005A214C">
      <w:pPr>
        <w:spacing w:after="0" w:line="360" w:lineRule="auto"/>
        <w:rPr>
          <w:rFonts w:cs="Arial"/>
          <w:sz w:val="24"/>
          <w:szCs w:val="24"/>
        </w:rPr>
      </w:pPr>
    </w:p>
    <w:p w14:paraId="6209B49E" w14:textId="7D32A861" w:rsidR="00B1651D" w:rsidRDefault="00B1651D" w:rsidP="005A214C">
      <w:pPr>
        <w:spacing w:after="0" w:line="360" w:lineRule="auto"/>
        <w:rPr>
          <w:rFonts w:cs="Arial"/>
          <w:sz w:val="24"/>
          <w:szCs w:val="24"/>
        </w:rPr>
      </w:pPr>
      <w:r>
        <w:rPr>
          <w:rFonts w:cs="Arial"/>
          <w:sz w:val="24"/>
          <w:szCs w:val="24"/>
        </w:rPr>
        <w:t xml:space="preserve">What is the definition of this type of place? </w:t>
      </w:r>
    </w:p>
    <w:p w14:paraId="4F22269A" w14:textId="77777777" w:rsidR="00B1651D" w:rsidRDefault="00B1651D" w:rsidP="00B1651D">
      <w:pPr>
        <w:spacing w:after="0" w:line="360" w:lineRule="auto"/>
        <w:rPr>
          <w:rFonts w:cs="Arial"/>
          <w:sz w:val="24"/>
          <w:szCs w:val="24"/>
        </w:rPr>
      </w:pPr>
      <w:r>
        <w:rPr>
          <w:rFonts w:cs="Arial"/>
          <w:sz w:val="24"/>
          <w:szCs w:val="24"/>
        </w:rPr>
        <w:t xml:space="preserve">Click on the ‘more information’ icon </w:t>
      </w:r>
      <w:r>
        <w:rPr>
          <w:rFonts w:cs="Arial"/>
          <w:noProof/>
          <w:sz w:val="24"/>
          <w:szCs w:val="24"/>
          <w:lang w:eastAsia="en-GB"/>
        </w:rPr>
        <w:drawing>
          <wp:inline distT="0" distB="0" distL="0" distR="0" wp14:anchorId="01FB54E3" wp14:editId="21F44C94">
            <wp:extent cx="219106" cy="1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rther details icon.png"/>
                    <pic:cNvPicPr/>
                  </pic:nvPicPr>
                  <pic:blipFill>
                    <a:blip r:embed="rId15">
                      <a:extLst>
                        <a:ext uri="{28A0092B-C50C-407E-A947-70E740481C1C}">
                          <a14:useLocalDpi xmlns:a14="http://schemas.microsoft.com/office/drawing/2010/main" val="0"/>
                        </a:ext>
                      </a:extLst>
                    </a:blip>
                    <a:stretch>
                      <a:fillRect/>
                    </a:stretch>
                  </pic:blipFill>
                  <pic:spPr>
                    <a:xfrm>
                      <a:off x="0" y="0"/>
                      <a:ext cx="219106" cy="181000"/>
                    </a:xfrm>
                    <a:prstGeom prst="rect">
                      <a:avLst/>
                    </a:prstGeom>
                  </pic:spPr>
                </pic:pic>
              </a:graphicData>
            </a:graphic>
          </wp:inline>
        </w:drawing>
      </w:r>
      <w:r>
        <w:rPr>
          <w:rFonts w:cs="Arial"/>
          <w:sz w:val="24"/>
          <w:szCs w:val="24"/>
        </w:rPr>
        <w:t xml:space="preserve"> next to the ‘type of place’ variable to see the definition of this type of place.  </w:t>
      </w:r>
    </w:p>
    <w:p w14:paraId="6C2FD495" w14:textId="3F537EEF" w:rsidR="00B1651D" w:rsidRDefault="00B1651D" w:rsidP="00B1651D">
      <w:pPr>
        <w:spacing w:after="0" w:line="360" w:lineRule="auto"/>
        <w:rPr>
          <w:rFonts w:cs="Arial"/>
          <w:sz w:val="24"/>
          <w:szCs w:val="24"/>
        </w:rPr>
      </w:pPr>
      <w:r>
        <w:rPr>
          <w:rFonts w:cs="Arial"/>
          <w:sz w:val="24"/>
          <w:szCs w:val="24"/>
        </w:rPr>
        <w:t xml:space="preserve">Copy the definition </w:t>
      </w:r>
      <w:r w:rsidR="00021859">
        <w:rPr>
          <w:rFonts w:cs="Arial"/>
          <w:sz w:val="24"/>
          <w:szCs w:val="24"/>
        </w:rPr>
        <w:t>h</w:t>
      </w:r>
      <w:r>
        <w:rPr>
          <w:rFonts w:cs="Arial"/>
          <w:sz w:val="24"/>
          <w:szCs w:val="24"/>
        </w:rPr>
        <w:t>ere:…………………………………………………………………………………………</w:t>
      </w:r>
      <w:r w:rsidR="00021859">
        <w:rPr>
          <w:rFonts w:cs="Arial"/>
          <w:sz w:val="24"/>
          <w:szCs w:val="24"/>
        </w:rPr>
        <w:t>…….</w:t>
      </w:r>
      <w:r w:rsidR="00021859" w:rsidDel="00021859">
        <w:rPr>
          <w:rFonts w:cs="Arial"/>
          <w:sz w:val="24"/>
          <w:szCs w:val="24"/>
        </w:rPr>
        <w:t xml:space="preserve"> </w:t>
      </w:r>
      <w:r w:rsidR="00021859">
        <w:rPr>
          <w:rFonts w:cs="Arial"/>
          <w:sz w:val="24"/>
          <w:szCs w:val="24"/>
        </w:rPr>
        <w:t>…………………………………………………………………………………………………………………………………</w:t>
      </w:r>
      <w:r w:rsidR="00E6688B">
        <w:rPr>
          <w:rFonts w:cs="Arial"/>
          <w:sz w:val="24"/>
          <w:szCs w:val="24"/>
        </w:rPr>
        <w:t>……</w:t>
      </w:r>
      <w:r w:rsidR="008011EE">
        <w:rPr>
          <w:rFonts w:cs="Arial"/>
          <w:sz w:val="24"/>
          <w:szCs w:val="24"/>
        </w:rPr>
        <w:t>.</w:t>
      </w:r>
    </w:p>
    <w:p w14:paraId="5F47AF60" w14:textId="77777777" w:rsidR="00B1651D" w:rsidRDefault="00B1651D" w:rsidP="005A214C">
      <w:pPr>
        <w:spacing w:after="0" w:line="360" w:lineRule="auto"/>
        <w:rPr>
          <w:rFonts w:cs="Arial"/>
          <w:sz w:val="24"/>
          <w:szCs w:val="24"/>
        </w:rPr>
      </w:pPr>
    </w:p>
    <w:p w14:paraId="11A1D0F2" w14:textId="77777777" w:rsidR="008011EE" w:rsidRDefault="008011EE" w:rsidP="00B1651D">
      <w:pPr>
        <w:spacing w:after="0" w:line="360" w:lineRule="auto"/>
        <w:rPr>
          <w:rFonts w:cs="Arial"/>
          <w:sz w:val="24"/>
          <w:szCs w:val="24"/>
        </w:rPr>
      </w:pPr>
    </w:p>
    <w:p w14:paraId="657ABD34" w14:textId="7953744E" w:rsidR="002420AE" w:rsidRDefault="00B1651D" w:rsidP="00B1651D">
      <w:pPr>
        <w:spacing w:after="0" w:line="360" w:lineRule="auto"/>
        <w:rPr>
          <w:rFonts w:cs="Arial"/>
          <w:sz w:val="24"/>
          <w:szCs w:val="24"/>
        </w:rPr>
      </w:pPr>
      <w:r>
        <w:rPr>
          <w:rFonts w:cs="Arial"/>
          <w:sz w:val="24"/>
          <w:szCs w:val="24"/>
        </w:rPr>
        <w:t xml:space="preserve">Once you have filled in all the answers about </w:t>
      </w:r>
      <w:r w:rsidRPr="00B1651D">
        <w:rPr>
          <w:rFonts w:cs="Arial"/>
          <w:b/>
          <w:sz w:val="24"/>
          <w:szCs w:val="24"/>
        </w:rPr>
        <w:t>Wardleworth</w:t>
      </w:r>
      <w:r>
        <w:rPr>
          <w:rFonts w:cs="Arial"/>
          <w:b/>
          <w:sz w:val="24"/>
          <w:szCs w:val="24"/>
        </w:rPr>
        <w:t xml:space="preserve"> RSD </w:t>
      </w:r>
      <w:r w:rsidRPr="00B1651D">
        <w:rPr>
          <w:rFonts w:cs="Arial"/>
          <w:sz w:val="24"/>
          <w:szCs w:val="24"/>
        </w:rPr>
        <w:t>and the other members of your team have answered all the questions for the children they were following in different places, swap your answers so that you can complete the tables for as many of the four places as possible.</w:t>
      </w:r>
    </w:p>
    <w:p w14:paraId="30B958F8" w14:textId="77777777" w:rsidR="00FF5D05" w:rsidRPr="003468B5" w:rsidRDefault="00FF5D05" w:rsidP="005A214C">
      <w:pPr>
        <w:spacing w:after="0" w:line="360" w:lineRule="auto"/>
        <w:rPr>
          <w:rFonts w:cs="Arial"/>
          <w:sz w:val="20"/>
          <w:szCs w:val="20"/>
        </w:rPr>
      </w:pPr>
    </w:p>
    <w:p w14:paraId="5196FD35" w14:textId="7B1F69A9" w:rsidR="00FF5D05" w:rsidRPr="00FF5D05" w:rsidRDefault="00FF5D05" w:rsidP="005A214C">
      <w:pPr>
        <w:spacing w:after="0" w:line="360" w:lineRule="auto"/>
        <w:rPr>
          <w:rFonts w:cs="Arial"/>
          <w:sz w:val="24"/>
          <w:szCs w:val="24"/>
        </w:rPr>
      </w:pPr>
      <w:r>
        <w:rPr>
          <w:rFonts w:cs="Arial"/>
          <w:sz w:val="24"/>
          <w:szCs w:val="24"/>
        </w:rPr>
        <w:t xml:space="preserve">Finally use the </w:t>
      </w:r>
      <w:r w:rsidRPr="00FF5D05">
        <w:rPr>
          <w:rFonts w:cs="Arial"/>
          <w:i/>
          <w:sz w:val="24"/>
          <w:szCs w:val="24"/>
        </w:rPr>
        <w:t>PopulationsPast</w:t>
      </w:r>
      <w:r>
        <w:rPr>
          <w:rFonts w:cs="Arial"/>
          <w:i/>
          <w:sz w:val="24"/>
          <w:szCs w:val="24"/>
        </w:rPr>
        <w:t xml:space="preserve"> </w:t>
      </w:r>
      <w:r>
        <w:rPr>
          <w:rFonts w:cs="Arial"/>
          <w:sz w:val="24"/>
          <w:szCs w:val="24"/>
        </w:rPr>
        <w:t xml:space="preserve">website to locate where you live today. Choose the RSD in which you would </w:t>
      </w:r>
      <w:r w:rsidR="003468B5">
        <w:rPr>
          <w:rFonts w:cs="Arial"/>
          <w:sz w:val="24"/>
          <w:szCs w:val="24"/>
        </w:rPr>
        <w:t>have been registered in</w:t>
      </w:r>
      <w:r>
        <w:rPr>
          <w:rFonts w:cs="Arial"/>
          <w:sz w:val="24"/>
          <w:szCs w:val="24"/>
        </w:rPr>
        <w:t xml:space="preserve"> </w:t>
      </w:r>
      <w:r w:rsidR="00B1651D">
        <w:rPr>
          <w:rFonts w:cs="Arial"/>
          <w:sz w:val="24"/>
          <w:szCs w:val="24"/>
        </w:rPr>
        <w:t xml:space="preserve">the census of </w:t>
      </w:r>
      <w:r>
        <w:rPr>
          <w:rFonts w:cs="Arial"/>
          <w:sz w:val="24"/>
          <w:szCs w:val="24"/>
        </w:rPr>
        <w:t>1851</w:t>
      </w:r>
      <w:r w:rsidR="003468B5">
        <w:rPr>
          <w:rFonts w:cs="Arial"/>
          <w:sz w:val="24"/>
          <w:szCs w:val="24"/>
        </w:rPr>
        <w:t xml:space="preserve"> and fill in the details for this RSD </w:t>
      </w:r>
      <w:r>
        <w:rPr>
          <w:rFonts w:cs="Arial"/>
          <w:sz w:val="24"/>
          <w:szCs w:val="24"/>
        </w:rPr>
        <w:t xml:space="preserve">in </w:t>
      </w:r>
      <w:r w:rsidR="003468B5">
        <w:rPr>
          <w:rFonts w:cs="Arial"/>
          <w:sz w:val="24"/>
          <w:szCs w:val="24"/>
        </w:rPr>
        <w:t>one of blank rows in the tables above. If the members of your team live in different RSDs agree on which one to work on or</w:t>
      </w:r>
      <w:r w:rsidR="00B1651D">
        <w:rPr>
          <w:rFonts w:cs="Arial"/>
          <w:sz w:val="24"/>
          <w:szCs w:val="24"/>
        </w:rPr>
        <w:t>,</w:t>
      </w:r>
      <w:r w:rsidR="003468B5">
        <w:rPr>
          <w:rFonts w:cs="Arial"/>
          <w:sz w:val="24"/>
          <w:szCs w:val="24"/>
        </w:rPr>
        <w:t xml:space="preserve"> if you can’t decide</w:t>
      </w:r>
      <w:r w:rsidR="00B1651D">
        <w:rPr>
          <w:rFonts w:cs="Arial"/>
          <w:sz w:val="24"/>
          <w:szCs w:val="24"/>
        </w:rPr>
        <w:t>,</w:t>
      </w:r>
      <w:r w:rsidR="003468B5">
        <w:rPr>
          <w:rFonts w:cs="Arial"/>
          <w:sz w:val="24"/>
          <w:szCs w:val="24"/>
        </w:rPr>
        <w:t xml:space="preserve"> look at the RSD in which your school is located.</w:t>
      </w:r>
      <w:r>
        <w:rPr>
          <w:rFonts w:cs="Arial"/>
          <w:sz w:val="24"/>
          <w:szCs w:val="24"/>
        </w:rPr>
        <w:t xml:space="preserve"> </w:t>
      </w:r>
      <w:r w:rsidR="003468B5">
        <w:rPr>
          <w:rFonts w:cs="Arial"/>
          <w:sz w:val="24"/>
          <w:szCs w:val="24"/>
        </w:rPr>
        <w:t>(You can always do your ‘home’ RSD later!)</w:t>
      </w:r>
    </w:p>
    <w:p w14:paraId="287CAF4D" w14:textId="77777777" w:rsidR="003468B5" w:rsidRDefault="003468B5" w:rsidP="005A214C">
      <w:pPr>
        <w:spacing w:after="0" w:line="360" w:lineRule="auto"/>
        <w:rPr>
          <w:rFonts w:cs="Arial"/>
          <w:sz w:val="24"/>
          <w:szCs w:val="24"/>
        </w:rPr>
      </w:pPr>
    </w:p>
    <w:p w14:paraId="525DD6AB" w14:textId="6DC4DC45" w:rsidR="002420AE" w:rsidRDefault="004E6352" w:rsidP="005A214C">
      <w:pPr>
        <w:spacing w:after="0" w:line="360" w:lineRule="auto"/>
        <w:rPr>
          <w:rFonts w:cs="Arial"/>
          <w:sz w:val="24"/>
          <w:szCs w:val="24"/>
        </w:rPr>
      </w:pPr>
      <w:r>
        <w:rPr>
          <w:rFonts w:cs="Arial"/>
          <w:sz w:val="24"/>
          <w:szCs w:val="24"/>
        </w:rPr>
        <w:t>Compare and contrast the experience</w:t>
      </w:r>
      <w:r w:rsidR="00803356">
        <w:rPr>
          <w:rFonts w:cs="Arial"/>
          <w:sz w:val="24"/>
          <w:szCs w:val="24"/>
        </w:rPr>
        <w:t>s</w:t>
      </w:r>
      <w:r>
        <w:rPr>
          <w:rFonts w:cs="Arial"/>
          <w:sz w:val="24"/>
          <w:szCs w:val="24"/>
        </w:rPr>
        <w:t xml:space="preserve"> of the children growing up in the places you have researched. </w:t>
      </w:r>
      <w:r w:rsidR="003468B5">
        <w:rPr>
          <w:rFonts w:cs="Arial"/>
          <w:sz w:val="24"/>
          <w:szCs w:val="24"/>
        </w:rPr>
        <w:t>Use the space below to w</w:t>
      </w:r>
      <w:r>
        <w:rPr>
          <w:rFonts w:cs="Arial"/>
          <w:sz w:val="24"/>
          <w:szCs w:val="24"/>
        </w:rPr>
        <w:t xml:space="preserve">rite a paragraph saying where you think it would have been best to grow up, and at what time. Explain why you think this. </w:t>
      </w:r>
    </w:p>
    <w:p w14:paraId="299DAFFA" w14:textId="375AB41B" w:rsidR="007E6572" w:rsidRDefault="007E6572" w:rsidP="007E6572">
      <w:pPr>
        <w:pStyle w:val="ListParagraph"/>
        <w:spacing w:after="240" w:line="360" w:lineRule="auto"/>
        <w:contextualSpacing w:val="0"/>
        <w:rPr>
          <w:rFonts w:cs="Arial"/>
          <w:sz w:val="24"/>
          <w:szCs w:val="24"/>
        </w:rPr>
      </w:pPr>
      <w:r w:rsidRPr="00817E21">
        <w:rPr>
          <w:rFonts w:cs="Arial"/>
          <w:sz w:val="24"/>
          <w:szCs w:val="24"/>
        </w:rPr>
        <w:t>………………………………………………………………………………………</w:t>
      </w:r>
      <w:r w:rsidR="00B1651D">
        <w:rPr>
          <w:rFonts w:cs="Arial"/>
          <w:sz w:val="24"/>
          <w:szCs w:val="24"/>
        </w:rPr>
        <w:t>……………………………</w:t>
      </w:r>
    </w:p>
    <w:p w14:paraId="2174E4DC" w14:textId="5755147D" w:rsidR="007E6572" w:rsidRDefault="007E6572" w:rsidP="007E6572">
      <w:pPr>
        <w:pStyle w:val="ListParagraph"/>
        <w:spacing w:after="240" w:line="360" w:lineRule="auto"/>
        <w:contextualSpacing w:val="0"/>
        <w:rPr>
          <w:rFonts w:cs="Arial"/>
          <w:sz w:val="24"/>
          <w:szCs w:val="24"/>
        </w:rPr>
      </w:pPr>
      <w:r w:rsidRPr="00817E21">
        <w:rPr>
          <w:rFonts w:cs="Arial"/>
          <w:sz w:val="24"/>
          <w:szCs w:val="24"/>
        </w:rPr>
        <w:t>………………………………………………………………………………………</w:t>
      </w:r>
      <w:r w:rsidR="00B1651D">
        <w:rPr>
          <w:rFonts w:cs="Arial"/>
          <w:sz w:val="24"/>
          <w:szCs w:val="24"/>
        </w:rPr>
        <w:t>……………………………</w:t>
      </w:r>
    </w:p>
    <w:p w14:paraId="1C7C9A00" w14:textId="4F431978" w:rsidR="007E6572" w:rsidRDefault="007E6572" w:rsidP="007E6572">
      <w:pPr>
        <w:pStyle w:val="ListParagraph"/>
        <w:spacing w:after="240" w:line="360" w:lineRule="auto"/>
        <w:contextualSpacing w:val="0"/>
        <w:rPr>
          <w:rFonts w:cs="Arial"/>
          <w:sz w:val="24"/>
          <w:szCs w:val="24"/>
        </w:rPr>
      </w:pPr>
      <w:r w:rsidRPr="00817E21">
        <w:rPr>
          <w:rFonts w:cs="Arial"/>
          <w:sz w:val="24"/>
          <w:szCs w:val="24"/>
        </w:rPr>
        <w:t>………………………………………………………………………………………</w:t>
      </w:r>
      <w:r w:rsidR="00B1651D">
        <w:rPr>
          <w:rFonts w:cs="Arial"/>
          <w:sz w:val="24"/>
          <w:szCs w:val="24"/>
        </w:rPr>
        <w:t>……………………………</w:t>
      </w:r>
    </w:p>
    <w:p w14:paraId="732CAFD0" w14:textId="6E4CF8CD" w:rsidR="007E6572" w:rsidRDefault="007E6572" w:rsidP="007E6572">
      <w:pPr>
        <w:pStyle w:val="ListParagraph"/>
        <w:spacing w:after="240" w:line="360" w:lineRule="auto"/>
        <w:contextualSpacing w:val="0"/>
        <w:rPr>
          <w:rFonts w:cs="Arial"/>
          <w:sz w:val="24"/>
          <w:szCs w:val="24"/>
        </w:rPr>
      </w:pPr>
      <w:r w:rsidRPr="00817E21">
        <w:rPr>
          <w:rFonts w:cs="Arial"/>
          <w:sz w:val="24"/>
          <w:szCs w:val="24"/>
        </w:rPr>
        <w:t>………………………………………………………………………………………</w:t>
      </w:r>
      <w:r w:rsidR="00B1651D">
        <w:rPr>
          <w:rFonts w:cs="Arial"/>
          <w:sz w:val="24"/>
          <w:szCs w:val="24"/>
        </w:rPr>
        <w:t>……………………………</w:t>
      </w:r>
    </w:p>
    <w:p w14:paraId="1461B926" w14:textId="1AF898DC" w:rsidR="007E6572" w:rsidRDefault="007E6572" w:rsidP="007E6572">
      <w:pPr>
        <w:pStyle w:val="ListParagraph"/>
        <w:spacing w:after="240" w:line="360" w:lineRule="auto"/>
        <w:contextualSpacing w:val="0"/>
        <w:rPr>
          <w:rFonts w:cs="Arial"/>
          <w:sz w:val="24"/>
          <w:szCs w:val="24"/>
        </w:rPr>
      </w:pPr>
      <w:r>
        <w:rPr>
          <w:rFonts w:cs="Arial"/>
          <w:sz w:val="24"/>
          <w:szCs w:val="24"/>
        </w:rPr>
        <w:t>………………………………………………………………………………………</w:t>
      </w:r>
      <w:r w:rsidR="00B1651D">
        <w:rPr>
          <w:rFonts w:cs="Arial"/>
          <w:sz w:val="24"/>
          <w:szCs w:val="24"/>
        </w:rPr>
        <w:t>……………………………</w:t>
      </w:r>
    </w:p>
    <w:p w14:paraId="750132B6" w14:textId="14901C8E" w:rsidR="004E6352" w:rsidRDefault="007E6572" w:rsidP="00B1651D">
      <w:pPr>
        <w:spacing w:after="0" w:line="360" w:lineRule="auto"/>
        <w:ind w:left="709"/>
        <w:rPr>
          <w:rFonts w:cs="Arial"/>
          <w:sz w:val="24"/>
          <w:szCs w:val="24"/>
        </w:rPr>
      </w:pPr>
      <w:r>
        <w:rPr>
          <w:rFonts w:cs="Arial"/>
          <w:sz w:val="24"/>
          <w:szCs w:val="24"/>
        </w:rPr>
        <w:t>………………………………………………………………………………………</w:t>
      </w:r>
      <w:r w:rsidR="00B1651D">
        <w:rPr>
          <w:rFonts w:cs="Arial"/>
          <w:sz w:val="24"/>
          <w:szCs w:val="24"/>
        </w:rPr>
        <w:t>………………………….</w:t>
      </w:r>
    </w:p>
    <w:p w14:paraId="4A037317" w14:textId="6AA65A1B" w:rsidR="004E6352" w:rsidRDefault="004E6352" w:rsidP="005A214C">
      <w:pPr>
        <w:spacing w:after="0" w:line="360" w:lineRule="auto"/>
        <w:rPr>
          <w:rFonts w:cs="Arial"/>
          <w:sz w:val="24"/>
          <w:szCs w:val="24"/>
        </w:rPr>
      </w:pPr>
    </w:p>
    <w:p w14:paraId="0ADBAA3C" w14:textId="77777777" w:rsidR="008011EE" w:rsidRDefault="008011EE" w:rsidP="005A214C">
      <w:pPr>
        <w:spacing w:after="0" w:line="360" w:lineRule="auto"/>
        <w:rPr>
          <w:rFonts w:cs="Arial"/>
          <w:sz w:val="24"/>
          <w:szCs w:val="24"/>
        </w:rPr>
      </w:pPr>
    </w:p>
    <w:p w14:paraId="739A5305" w14:textId="77777777" w:rsidR="00B1651D" w:rsidRDefault="00B1651D" w:rsidP="005A214C">
      <w:pPr>
        <w:spacing w:after="0" w:line="360" w:lineRule="auto"/>
        <w:rPr>
          <w:rFonts w:cs="Arial"/>
          <w:sz w:val="24"/>
          <w:szCs w:val="24"/>
        </w:rPr>
      </w:pPr>
    </w:p>
    <w:p w14:paraId="236566FE" w14:textId="77777777" w:rsidR="004E6352" w:rsidRDefault="003468B5" w:rsidP="005A214C">
      <w:pPr>
        <w:spacing w:after="0" w:line="360" w:lineRule="auto"/>
        <w:rPr>
          <w:rFonts w:cs="Arial"/>
          <w:b/>
          <w:sz w:val="24"/>
          <w:szCs w:val="24"/>
        </w:rPr>
      </w:pPr>
      <w:r w:rsidRPr="003468B5">
        <w:rPr>
          <w:rFonts w:cs="Arial"/>
          <w:b/>
          <w:sz w:val="24"/>
          <w:szCs w:val="24"/>
        </w:rPr>
        <w:t>Recap:</w:t>
      </w:r>
    </w:p>
    <w:p w14:paraId="042CE755" w14:textId="7B791C61" w:rsidR="003468B5" w:rsidRDefault="003468B5" w:rsidP="005A214C">
      <w:pPr>
        <w:spacing w:after="0" w:line="360" w:lineRule="auto"/>
        <w:rPr>
          <w:rFonts w:cs="Arial"/>
          <w:b/>
          <w:sz w:val="24"/>
          <w:szCs w:val="24"/>
        </w:rPr>
      </w:pPr>
      <w:r>
        <w:rPr>
          <w:rFonts w:cs="Arial"/>
          <w:sz w:val="24"/>
          <w:szCs w:val="24"/>
        </w:rPr>
        <w:t xml:space="preserve">By completing this worksheet you have </w:t>
      </w:r>
      <w:r w:rsidRPr="003468B5">
        <w:rPr>
          <w:rFonts w:cs="Arial"/>
          <w:b/>
          <w:sz w:val="24"/>
          <w:szCs w:val="24"/>
        </w:rPr>
        <w:t xml:space="preserve">learned </w:t>
      </w:r>
      <w:r w:rsidR="00163A4F">
        <w:rPr>
          <w:rFonts w:cs="Arial"/>
          <w:b/>
          <w:sz w:val="24"/>
          <w:szCs w:val="24"/>
        </w:rPr>
        <w:t xml:space="preserve">how </w:t>
      </w:r>
      <w:r w:rsidRPr="003468B5">
        <w:rPr>
          <w:rFonts w:cs="Arial"/>
          <w:b/>
          <w:sz w:val="24"/>
          <w:szCs w:val="24"/>
        </w:rPr>
        <w:t xml:space="preserve">to use the </w:t>
      </w:r>
      <w:r w:rsidRPr="003468B5">
        <w:rPr>
          <w:rFonts w:cs="Arial"/>
          <w:b/>
          <w:i/>
          <w:sz w:val="24"/>
          <w:szCs w:val="24"/>
        </w:rPr>
        <w:t>PopulationsPast</w:t>
      </w:r>
      <w:r w:rsidRPr="003468B5">
        <w:rPr>
          <w:rFonts w:cs="Arial"/>
          <w:b/>
          <w:sz w:val="24"/>
          <w:szCs w:val="24"/>
        </w:rPr>
        <w:t xml:space="preserve"> website</w:t>
      </w:r>
      <w:r>
        <w:rPr>
          <w:rFonts w:cs="Arial"/>
          <w:b/>
          <w:sz w:val="24"/>
          <w:szCs w:val="24"/>
        </w:rPr>
        <w:t>.</w:t>
      </w:r>
    </w:p>
    <w:p w14:paraId="49B35F2D" w14:textId="77777777" w:rsidR="003468B5" w:rsidRDefault="003468B5" w:rsidP="005A214C">
      <w:pPr>
        <w:spacing w:after="0" w:line="360" w:lineRule="auto"/>
        <w:rPr>
          <w:rFonts w:cs="Arial"/>
          <w:sz w:val="24"/>
          <w:szCs w:val="24"/>
        </w:rPr>
      </w:pPr>
      <w:r>
        <w:rPr>
          <w:rFonts w:cs="Arial"/>
          <w:sz w:val="24"/>
          <w:szCs w:val="24"/>
        </w:rPr>
        <w:t xml:space="preserve">You have </w:t>
      </w:r>
      <w:r w:rsidRPr="003468B5">
        <w:rPr>
          <w:rFonts w:cs="Arial"/>
          <w:b/>
          <w:sz w:val="24"/>
          <w:szCs w:val="24"/>
        </w:rPr>
        <w:t>compared and contrasted</w:t>
      </w:r>
      <w:r>
        <w:rPr>
          <w:rFonts w:cs="Arial"/>
          <w:sz w:val="24"/>
          <w:szCs w:val="24"/>
        </w:rPr>
        <w:t xml:space="preserve"> the </w:t>
      </w:r>
      <w:r w:rsidRPr="003468B5">
        <w:rPr>
          <w:rFonts w:cs="Arial"/>
          <w:b/>
          <w:sz w:val="24"/>
          <w:szCs w:val="24"/>
        </w:rPr>
        <w:t>life experiences of children growing up</w:t>
      </w:r>
      <w:r>
        <w:rPr>
          <w:rFonts w:cs="Arial"/>
          <w:sz w:val="24"/>
          <w:szCs w:val="24"/>
        </w:rPr>
        <w:t xml:space="preserve"> in different types of locality in England and Wales during the </w:t>
      </w:r>
      <w:r w:rsidRPr="003468B5">
        <w:rPr>
          <w:rFonts w:cs="Arial"/>
          <w:b/>
          <w:sz w:val="24"/>
          <w:szCs w:val="24"/>
        </w:rPr>
        <w:t>Victorian and Edwardian</w:t>
      </w:r>
      <w:r>
        <w:rPr>
          <w:rFonts w:cs="Arial"/>
          <w:sz w:val="24"/>
          <w:szCs w:val="24"/>
        </w:rPr>
        <w:t xml:space="preserve"> eras.</w:t>
      </w:r>
    </w:p>
    <w:p w14:paraId="0C316111" w14:textId="77777777" w:rsidR="00B1651D" w:rsidRDefault="003468B5" w:rsidP="005A214C">
      <w:pPr>
        <w:spacing w:after="0" w:line="360" w:lineRule="auto"/>
        <w:rPr>
          <w:rFonts w:cs="Arial"/>
          <w:sz w:val="24"/>
          <w:szCs w:val="24"/>
        </w:rPr>
      </w:pPr>
      <w:r>
        <w:rPr>
          <w:rFonts w:cs="Arial"/>
          <w:sz w:val="24"/>
          <w:szCs w:val="24"/>
        </w:rPr>
        <w:t xml:space="preserve">You have looked at </w:t>
      </w:r>
      <w:r w:rsidRPr="003468B5">
        <w:rPr>
          <w:rFonts w:cs="Arial"/>
          <w:b/>
          <w:sz w:val="24"/>
          <w:szCs w:val="24"/>
        </w:rPr>
        <w:t>health</w:t>
      </w:r>
      <w:r>
        <w:rPr>
          <w:rFonts w:cs="Arial"/>
          <w:sz w:val="24"/>
          <w:szCs w:val="24"/>
        </w:rPr>
        <w:t xml:space="preserve">, </w:t>
      </w:r>
      <w:r w:rsidRPr="003468B5">
        <w:rPr>
          <w:rFonts w:cs="Arial"/>
          <w:b/>
          <w:sz w:val="24"/>
          <w:szCs w:val="24"/>
        </w:rPr>
        <w:t>employment</w:t>
      </w:r>
      <w:r>
        <w:rPr>
          <w:rFonts w:cs="Arial"/>
          <w:b/>
          <w:sz w:val="24"/>
          <w:szCs w:val="24"/>
        </w:rPr>
        <w:t xml:space="preserve"> </w:t>
      </w:r>
      <w:r>
        <w:rPr>
          <w:rFonts w:cs="Arial"/>
          <w:sz w:val="24"/>
          <w:szCs w:val="24"/>
        </w:rPr>
        <w:t xml:space="preserve">and </w:t>
      </w:r>
      <w:r>
        <w:rPr>
          <w:rFonts w:cs="Arial"/>
          <w:b/>
          <w:sz w:val="24"/>
          <w:szCs w:val="24"/>
        </w:rPr>
        <w:t>education</w:t>
      </w:r>
      <w:r>
        <w:rPr>
          <w:rFonts w:cs="Arial"/>
          <w:sz w:val="24"/>
          <w:szCs w:val="24"/>
        </w:rPr>
        <w:t xml:space="preserve"> and seen how these might have differed from place to place, over time and between boys and girls. </w:t>
      </w:r>
      <w:r w:rsidR="00B1651D">
        <w:rPr>
          <w:rFonts w:cs="Arial"/>
          <w:sz w:val="24"/>
          <w:szCs w:val="24"/>
        </w:rPr>
        <w:t xml:space="preserve"> </w:t>
      </w:r>
    </w:p>
    <w:p w14:paraId="17805947" w14:textId="406CF227" w:rsidR="00B1651D" w:rsidRDefault="00B1651D" w:rsidP="005A214C">
      <w:pPr>
        <w:spacing w:after="0" w:line="360" w:lineRule="auto"/>
        <w:rPr>
          <w:rFonts w:cs="Arial"/>
          <w:sz w:val="24"/>
          <w:szCs w:val="24"/>
        </w:rPr>
      </w:pPr>
      <w:r>
        <w:rPr>
          <w:rFonts w:cs="Arial"/>
          <w:sz w:val="24"/>
          <w:szCs w:val="24"/>
        </w:rPr>
        <w:t>It is clear that there must have been differences in lifestyles and living standards between families living in well off districts</w:t>
      </w:r>
      <w:r w:rsidR="00A20C5F">
        <w:rPr>
          <w:rFonts w:cs="Arial"/>
          <w:sz w:val="24"/>
          <w:szCs w:val="24"/>
        </w:rPr>
        <w:t xml:space="preserve"> in the capital</w:t>
      </w:r>
      <w:r>
        <w:rPr>
          <w:rFonts w:cs="Arial"/>
          <w:sz w:val="24"/>
          <w:szCs w:val="24"/>
        </w:rPr>
        <w:t xml:space="preserve"> (such as that of Rose and Albert), and those living in working class districts, whether those were in the countryside (Mary and Henry) or in industrial towns</w:t>
      </w:r>
      <w:r w:rsidR="00A20C5F">
        <w:rPr>
          <w:rFonts w:cs="Arial"/>
          <w:sz w:val="24"/>
          <w:szCs w:val="24"/>
        </w:rPr>
        <w:t xml:space="preserve"> where men did most of the paid work (Ann and Richard) or those where both men and women were employed (Eliza and Jack)</w:t>
      </w:r>
    </w:p>
    <w:p w14:paraId="01571D24" w14:textId="31EDACF2" w:rsidR="001A2BEC" w:rsidRDefault="001A2BEC" w:rsidP="005A214C">
      <w:pPr>
        <w:spacing w:after="0" w:line="360" w:lineRule="auto"/>
        <w:rPr>
          <w:rFonts w:cs="Arial"/>
          <w:sz w:val="24"/>
          <w:szCs w:val="24"/>
        </w:rPr>
      </w:pPr>
      <w:r>
        <w:rPr>
          <w:rFonts w:cs="Arial"/>
          <w:sz w:val="24"/>
          <w:szCs w:val="24"/>
        </w:rPr>
        <w:t xml:space="preserve">You have learnt about the </w:t>
      </w:r>
      <w:r w:rsidRPr="001A2BEC">
        <w:rPr>
          <w:rFonts w:cs="Arial"/>
          <w:b/>
          <w:sz w:val="24"/>
          <w:szCs w:val="24"/>
        </w:rPr>
        <w:t>Total Marital Fert</w:t>
      </w:r>
      <w:r w:rsidR="00716CA3">
        <w:rPr>
          <w:rFonts w:cs="Arial"/>
          <w:b/>
          <w:sz w:val="24"/>
          <w:szCs w:val="24"/>
        </w:rPr>
        <w:t>i</w:t>
      </w:r>
      <w:r w:rsidRPr="001A2BEC">
        <w:rPr>
          <w:rFonts w:cs="Arial"/>
          <w:b/>
          <w:sz w:val="24"/>
          <w:szCs w:val="24"/>
        </w:rPr>
        <w:t>lity Rate</w:t>
      </w:r>
      <w:r>
        <w:rPr>
          <w:rFonts w:cs="Arial"/>
          <w:sz w:val="24"/>
          <w:szCs w:val="24"/>
        </w:rPr>
        <w:t xml:space="preserve">, the </w:t>
      </w:r>
      <w:r w:rsidRPr="001A2BEC">
        <w:rPr>
          <w:rFonts w:cs="Arial"/>
          <w:b/>
          <w:sz w:val="24"/>
          <w:szCs w:val="24"/>
        </w:rPr>
        <w:t>Infant Mortality Rate</w:t>
      </w:r>
      <w:r>
        <w:rPr>
          <w:rFonts w:cs="Arial"/>
          <w:sz w:val="24"/>
          <w:szCs w:val="24"/>
        </w:rPr>
        <w:t xml:space="preserve">, the </w:t>
      </w:r>
      <w:r w:rsidRPr="001A2BEC">
        <w:rPr>
          <w:rFonts w:cs="Arial"/>
          <w:b/>
          <w:sz w:val="24"/>
          <w:szCs w:val="24"/>
        </w:rPr>
        <w:t>Early Childhood Mortality</w:t>
      </w:r>
      <w:r>
        <w:rPr>
          <w:rFonts w:cs="Arial"/>
          <w:sz w:val="24"/>
          <w:szCs w:val="24"/>
        </w:rPr>
        <w:t xml:space="preserve"> </w:t>
      </w:r>
      <w:r w:rsidRPr="001A2BEC">
        <w:rPr>
          <w:rFonts w:cs="Arial"/>
          <w:b/>
          <w:sz w:val="24"/>
          <w:szCs w:val="24"/>
        </w:rPr>
        <w:t>Rate</w:t>
      </w:r>
      <w:r>
        <w:rPr>
          <w:rFonts w:cs="Arial"/>
          <w:sz w:val="24"/>
          <w:szCs w:val="24"/>
        </w:rPr>
        <w:t xml:space="preserve"> and the </w:t>
      </w:r>
      <w:r w:rsidRPr="001A2BEC">
        <w:rPr>
          <w:rFonts w:cs="Arial"/>
          <w:b/>
          <w:sz w:val="24"/>
          <w:szCs w:val="24"/>
        </w:rPr>
        <w:t>Child Dependency Ratio</w:t>
      </w:r>
      <w:r>
        <w:rPr>
          <w:rFonts w:cs="Arial"/>
          <w:sz w:val="24"/>
          <w:szCs w:val="24"/>
        </w:rPr>
        <w:t>.</w:t>
      </w:r>
    </w:p>
    <w:p w14:paraId="7D0E28E5" w14:textId="77777777" w:rsidR="00A20C5F" w:rsidRDefault="00A20C5F" w:rsidP="005A214C">
      <w:pPr>
        <w:spacing w:after="0" w:line="360" w:lineRule="auto"/>
        <w:rPr>
          <w:rFonts w:cs="Arial"/>
          <w:b/>
          <w:sz w:val="24"/>
          <w:szCs w:val="24"/>
        </w:rPr>
      </w:pPr>
    </w:p>
    <w:p w14:paraId="7070BE9E" w14:textId="0257CADD" w:rsidR="001A2BEC" w:rsidRDefault="00A20C5F" w:rsidP="005A214C">
      <w:pPr>
        <w:spacing w:after="0" w:line="360" w:lineRule="auto"/>
        <w:rPr>
          <w:rFonts w:cs="Arial"/>
          <w:sz w:val="24"/>
          <w:szCs w:val="24"/>
        </w:rPr>
      </w:pPr>
      <w:r>
        <w:rPr>
          <w:rFonts w:cs="Arial"/>
          <w:b/>
          <w:sz w:val="24"/>
          <w:szCs w:val="24"/>
        </w:rPr>
        <w:t>Three</w:t>
      </w:r>
      <w:r w:rsidRPr="001A2BEC">
        <w:rPr>
          <w:rFonts w:cs="Arial"/>
          <w:b/>
          <w:sz w:val="24"/>
          <w:szCs w:val="24"/>
        </w:rPr>
        <w:t xml:space="preserve"> </w:t>
      </w:r>
      <w:r w:rsidR="001A2BEC">
        <w:rPr>
          <w:rFonts w:cs="Arial"/>
          <w:b/>
          <w:sz w:val="24"/>
          <w:szCs w:val="24"/>
        </w:rPr>
        <w:t xml:space="preserve">further </w:t>
      </w:r>
      <w:r w:rsidR="001A2BEC" w:rsidRPr="001A2BEC">
        <w:rPr>
          <w:rFonts w:cs="Arial"/>
          <w:b/>
          <w:sz w:val="24"/>
          <w:szCs w:val="24"/>
        </w:rPr>
        <w:t>challenges</w:t>
      </w:r>
      <w:r w:rsidR="001A2BEC">
        <w:rPr>
          <w:rFonts w:cs="Arial"/>
          <w:sz w:val="24"/>
          <w:szCs w:val="24"/>
        </w:rPr>
        <w:t xml:space="preserve">: </w:t>
      </w:r>
    </w:p>
    <w:p w14:paraId="253FB7E2" w14:textId="0ADB3BD3" w:rsidR="00A20C5F" w:rsidRDefault="00A20C5F" w:rsidP="002A1C68">
      <w:pPr>
        <w:spacing w:after="0" w:line="360" w:lineRule="auto"/>
        <w:rPr>
          <w:rFonts w:cs="Arial"/>
          <w:sz w:val="24"/>
          <w:szCs w:val="24"/>
        </w:rPr>
      </w:pPr>
      <w:r>
        <w:rPr>
          <w:rFonts w:cs="Arial"/>
          <w:sz w:val="24"/>
          <w:szCs w:val="24"/>
        </w:rPr>
        <w:t xml:space="preserve">From your knowledge of the 1851-1911 period what other differences might you expect to find between the four areas? Can you demonstrate these using other variables on the website? </w:t>
      </w:r>
    </w:p>
    <w:p w14:paraId="3AB4AD66" w14:textId="77777777" w:rsidR="00A20C5F" w:rsidRDefault="00A20C5F" w:rsidP="002A1C68">
      <w:pPr>
        <w:spacing w:after="0" w:line="360" w:lineRule="auto"/>
        <w:rPr>
          <w:rFonts w:cs="Arial"/>
          <w:sz w:val="24"/>
          <w:szCs w:val="24"/>
        </w:rPr>
      </w:pPr>
    </w:p>
    <w:p w14:paraId="30D8C225" w14:textId="4A779EE3" w:rsidR="00716CA3" w:rsidRDefault="001A2BEC" w:rsidP="002A1C68">
      <w:pPr>
        <w:spacing w:after="0" w:line="360" w:lineRule="auto"/>
        <w:rPr>
          <w:rFonts w:cs="Arial"/>
          <w:sz w:val="24"/>
          <w:szCs w:val="24"/>
        </w:rPr>
      </w:pPr>
      <w:r>
        <w:rPr>
          <w:rFonts w:cs="Arial"/>
          <w:sz w:val="24"/>
          <w:szCs w:val="24"/>
        </w:rPr>
        <w:t xml:space="preserve">Hopefully this worksheet has made you think about how the experience of growing-up has </w:t>
      </w:r>
      <w:r w:rsidR="000F083F">
        <w:rPr>
          <w:rFonts w:cs="Arial"/>
          <w:sz w:val="24"/>
          <w:szCs w:val="24"/>
        </w:rPr>
        <w:t xml:space="preserve">changed </w:t>
      </w:r>
      <w:r>
        <w:rPr>
          <w:rFonts w:cs="Arial"/>
          <w:sz w:val="24"/>
          <w:szCs w:val="24"/>
        </w:rPr>
        <w:t>since the Victorian and Edwardian eras!  You might like to seek out some of the measures you explored in the worksheet for your home town tod</w:t>
      </w:r>
      <w:r w:rsidR="000F083F">
        <w:rPr>
          <w:rFonts w:cs="Arial"/>
          <w:sz w:val="24"/>
          <w:szCs w:val="24"/>
        </w:rPr>
        <w:t>ay, or in the very recent past and d</w:t>
      </w:r>
      <w:r>
        <w:rPr>
          <w:rFonts w:cs="Arial"/>
          <w:sz w:val="24"/>
          <w:szCs w:val="24"/>
        </w:rPr>
        <w:t xml:space="preserve">escribe the changes which the statistics suggest have taken place over the last 100-150 years. </w:t>
      </w:r>
      <w:r w:rsidR="002A1C68">
        <w:rPr>
          <w:rFonts w:cs="Arial"/>
          <w:sz w:val="24"/>
          <w:szCs w:val="24"/>
        </w:rPr>
        <w:t xml:space="preserve">For example the </w:t>
      </w:r>
      <w:r w:rsidR="00716CA3">
        <w:rPr>
          <w:rFonts w:cs="Arial"/>
          <w:sz w:val="24"/>
          <w:szCs w:val="24"/>
        </w:rPr>
        <w:t xml:space="preserve">datashine.org.uk website </w:t>
      </w:r>
      <w:r w:rsidR="002A1C68">
        <w:rPr>
          <w:rFonts w:cs="Arial"/>
          <w:sz w:val="24"/>
          <w:szCs w:val="24"/>
        </w:rPr>
        <w:t xml:space="preserve">allows you to examine Lone parent households for 2011 </w:t>
      </w:r>
      <w:r w:rsidR="00716CA3">
        <w:rPr>
          <w:rFonts w:cs="Arial"/>
          <w:sz w:val="24"/>
          <w:szCs w:val="24"/>
        </w:rPr>
        <w:t>(</w:t>
      </w:r>
      <w:r w:rsidR="002A1C68">
        <w:rPr>
          <w:rFonts w:cs="Arial"/>
          <w:sz w:val="24"/>
          <w:szCs w:val="24"/>
        </w:rPr>
        <w:t>in the Data chooser box, choose 1. Population basics</w:t>
      </w:r>
      <w:r w:rsidR="00A20C5F">
        <w:rPr>
          <w:rFonts w:cs="Arial"/>
          <w:sz w:val="24"/>
          <w:szCs w:val="24"/>
        </w:rPr>
        <w:t>,</w:t>
      </w:r>
      <w:r w:rsidR="002A1C68">
        <w:rPr>
          <w:rFonts w:cs="Arial"/>
          <w:sz w:val="24"/>
          <w:szCs w:val="24"/>
        </w:rPr>
        <w:t xml:space="preserve"> then 2. Household type,</w:t>
      </w:r>
      <w:r w:rsidR="002A1C68" w:rsidRPr="002A1C68">
        <w:rPr>
          <w:rFonts w:cs="Arial"/>
          <w:sz w:val="24"/>
          <w:szCs w:val="24"/>
        </w:rPr>
        <w:t xml:space="preserve"> </w:t>
      </w:r>
      <w:r w:rsidR="002A1C68">
        <w:rPr>
          <w:rFonts w:cs="Arial"/>
          <w:sz w:val="24"/>
          <w:szCs w:val="24"/>
        </w:rPr>
        <w:t>then 3. Lone parent households).</w:t>
      </w:r>
    </w:p>
    <w:p w14:paraId="069CC3EF" w14:textId="77777777" w:rsidR="001A2BEC" w:rsidRDefault="001A2BEC" w:rsidP="005A214C">
      <w:pPr>
        <w:spacing w:after="0" w:line="360" w:lineRule="auto"/>
        <w:rPr>
          <w:rFonts w:cs="Arial"/>
          <w:sz w:val="24"/>
          <w:szCs w:val="24"/>
        </w:rPr>
      </w:pPr>
    </w:p>
    <w:p w14:paraId="1C2B0A51" w14:textId="7D34BAB0" w:rsidR="001A2BEC" w:rsidRDefault="004E6352" w:rsidP="005A214C">
      <w:pPr>
        <w:spacing w:after="0" w:line="360" w:lineRule="auto"/>
        <w:rPr>
          <w:rFonts w:cs="Arial"/>
          <w:sz w:val="24"/>
          <w:szCs w:val="24"/>
        </w:rPr>
      </w:pPr>
      <w:r w:rsidRPr="004E6352">
        <w:rPr>
          <w:rFonts w:cs="Arial"/>
          <w:sz w:val="24"/>
          <w:szCs w:val="24"/>
        </w:rPr>
        <w:t xml:space="preserve">Using the </w:t>
      </w:r>
      <w:r w:rsidR="00163A4F" w:rsidRPr="004E6352">
        <w:rPr>
          <w:rFonts w:cs="Arial"/>
          <w:sz w:val="24"/>
          <w:szCs w:val="24"/>
        </w:rPr>
        <w:t>internet,</w:t>
      </w:r>
      <w:r>
        <w:rPr>
          <w:rFonts w:cs="Arial"/>
          <w:b/>
          <w:sz w:val="24"/>
          <w:szCs w:val="24"/>
        </w:rPr>
        <w:t xml:space="preserve"> </w:t>
      </w:r>
      <w:r>
        <w:rPr>
          <w:rFonts w:cs="Arial"/>
          <w:sz w:val="24"/>
          <w:szCs w:val="24"/>
        </w:rPr>
        <w:t xml:space="preserve">can you find any old photographs of </w:t>
      </w:r>
      <w:r w:rsidRPr="004E6352">
        <w:rPr>
          <w:rFonts w:cs="Arial"/>
          <w:b/>
          <w:sz w:val="24"/>
          <w:szCs w:val="24"/>
        </w:rPr>
        <w:t>Wardleworth or Rochdale</w:t>
      </w:r>
      <w:r>
        <w:rPr>
          <w:rFonts w:cs="Arial"/>
          <w:b/>
          <w:sz w:val="24"/>
          <w:szCs w:val="24"/>
        </w:rPr>
        <w:t xml:space="preserve"> </w:t>
      </w:r>
      <w:r>
        <w:rPr>
          <w:rFonts w:cs="Arial"/>
          <w:sz w:val="24"/>
          <w:szCs w:val="24"/>
        </w:rPr>
        <w:t xml:space="preserve">in the nineteenth century to show the type of house </w:t>
      </w:r>
      <w:r w:rsidRPr="004E6352">
        <w:rPr>
          <w:rFonts w:cs="Arial"/>
          <w:b/>
          <w:sz w:val="24"/>
          <w:szCs w:val="24"/>
        </w:rPr>
        <w:t>Eliza and Jack</w:t>
      </w:r>
      <w:r>
        <w:rPr>
          <w:rFonts w:cs="Arial"/>
          <w:sz w:val="24"/>
          <w:szCs w:val="24"/>
        </w:rPr>
        <w:t xml:space="preserve"> might have lived in? What their school might have looked like? The streets they might have walked down?</w:t>
      </w:r>
      <w:r w:rsidR="001A2BEC">
        <w:rPr>
          <w:rFonts w:cs="Arial"/>
          <w:sz w:val="24"/>
          <w:szCs w:val="24"/>
        </w:rPr>
        <w:t xml:space="preserve"> </w:t>
      </w:r>
      <w:r w:rsidR="000F083F">
        <w:rPr>
          <w:rFonts w:cs="Arial"/>
          <w:sz w:val="24"/>
          <w:szCs w:val="24"/>
        </w:rPr>
        <w:t>The places their parents might have worked</w:t>
      </w:r>
      <w:r w:rsidR="00163A4F">
        <w:rPr>
          <w:rFonts w:cs="Arial"/>
          <w:sz w:val="24"/>
          <w:szCs w:val="24"/>
        </w:rPr>
        <w:t>?</w:t>
      </w:r>
      <w:r w:rsidR="00A20C5F">
        <w:rPr>
          <w:rFonts w:cs="Arial"/>
          <w:sz w:val="24"/>
          <w:szCs w:val="24"/>
        </w:rPr>
        <w:t xml:space="preserve"> </w:t>
      </w:r>
      <w:r w:rsidR="001A2BEC">
        <w:rPr>
          <w:rFonts w:cs="Arial"/>
          <w:sz w:val="24"/>
          <w:szCs w:val="24"/>
        </w:rPr>
        <w:t>Can you find similar photos of life today to show the contrast or the similarities between ‘then’ and ‘now’?</w:t>
      </w:r>
    </w:p>
    <w:sectPr w:rsidR="001A2BEC" w:rsidSect="0005224C">
      <w:headerReference w:type="default" r:id="rId16"/>
      <w:footerReference w:type="default" r:id="rId17"/>
      <w:pgSz w:w="11906" w:h="16838"/>
      <w:pgMar w:top="1247"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68D4A" w14:textId="77777777" w:rsidR="00320181" w:rsidRDefault="00320181" w:rsidP="00FF5D05">
      <w:pPr>
        <w:spacing w:after="0" w:line="240" w:lineRule="auto"/>
      </w:pPr>
      <w:r>
        <w:separator/>
      </w:r>
    </w:p>
  </w:endnote>
  <w:endnote w:type="continuationSeparator" w:id="0">
    <w:p w14:paraId="493C52FC" w14:textId="77777777" w:rsidR="00320181" w:rsidRDefault="00320181" w:rsidP="00FF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7389793"/>
      <w:docPartObj>
        <w:docPartGallery w:val="Page Numbers (Bottom of Page)"/>
        <w:docPartUnique/>
      </w:docPartObj>
    </w:sdtPr>
    <w:sdtEndPr>
      <w:rPr>
        <w:noProof/>
      </w:rPr>
    </w:sdtEndPr>
    <w:sdtContent>
      <w:p w14:paraId="04E56AB4" w14:textId="10658A7A" w:rsidR="00E50E86" w:rsidRDefault="00E50E86">
        <w:pPr>
          <w:pStyle w:val="Footer"/>
          <w:jc w:val="right"/>
        </w:pPr>
        <w:r>
          <w:fldChar w:fldCharType="begin"/>
        </w:r>
        <w:r>
          <w:instrText xml:space="preserve"> PAGE   \* MERGEFORMAT </w:instrText>
        </w:r>
        <w:r>
          <w:fldChar w:fldCharType="separate"/>
        </w:r>
        <w:r w:rsidR="009F13DD">
          <w:rPr>
            <w:noProof/>
          </w:rPr>
          <w:t>2</w:t>
        </w:r>
        <w:r>
          <w:rPr>
            <w:noProof/>
          </w:rPr>
          <w:fldChar w:fldCharType="end"/>
        </w:r>
      </w:p>
    </w:sdtContent>
  </w:sdt>
  <w:p w14:paraId="703B31B6" w14:textId="77777777" w:rsidR="00E50E86" w:rsidRDefault="00E50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EE96E" w14:textId="77777777" w:rsidR="00320181" w:rsidRDefault="00320181" w:rsidP="00FF5D05">
      <w:pPr>
        <w:spacing w:after="0" w:line="240" w:lineRule="auto"/>
      </w:pPr>
      <w:r>
        <w:separator/>
      </w:r>
    </w:p>
  </w:footnote>
  <w:footnote w:type="continuationSeparator" w:id="0">
    <w:p w14:paraId="4E2A5825" w14:textId="77777777" w:rsidR="00320181" w:rsidRDefault="00320181" w:rsidP="00FF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26975" w14:textId="6B767192" w:rsidR="00F152BB" w:rsidRDefault="00F152BB" w:rsidP="00112EC8">
    <w:pPr>
      <w:pStyle w:val="Header"/>
      <w:jc w:val="right"/>
    </w:pPr>
    <w:r>
      <w:rPr>
        <w:noProof/>
        <w:lang w:eastAsia="en-GB"/>
      </w:rPr>
      <w:drawing>
        <wp:inline distT="0" distB="0" distL="0" distR="0" wp14:anchorId="32F9E655" wp14:editId="2971D9BA">
          <wp:extent cx="1887682" cy="23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yrighticonformaps.PNG"/>
                  <pic:cNvPicPr/>
                </pic:nvPicPr>
                <pic:blipFill>
                  <a:blip r:embed="rId1">
                    <a:extLst>
                      <a:ext uri="{28A0092B-C50C-407E-A947-70E740481C1C}">
                        <a14:useLocalDpi xmlns:a14="http://schemas.microsoft.com/office/drawing/2010/main" val="0"/>
                      </a:ext>
                    </a:extLst>
                  </a:blip>
                  <a:stretch>
                    <a:fillRect/>
                  </a:stretch>
                </pic:blipFill>
                <pic:spPr>
                  <a:xfrm>
                    <a:off x="0" y="0"/>
                    <a:ext cx="1930079" cy="243473"/>
                  </a:xfrm>
                  <a:prstGeom prst="rect">
                    <a:avLst/>
                  </a:prstGeom>
                </pic:spPr>
              </pic:pic>
            </a:graphicData>
          </a:graphic>
        </wp:inline>
      </w:drawing>
    </w:r>
  </w:p>
  <w:p w14:paraId="1956560E" w14:textId="77777777" w:rsidR="00F152BB" w:rsidRDefault="00F15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A0F5C"/>
    <w:multiLevelType w:val="hybridMultilevel"/>
    <w:tmpl w:val="F8BE38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0C45F9"/>
    <w:multiLevelType w:val="hybridMultilevel"/>
    <w:tmpl w:val="2A4037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4C"/>
    <w:rsid w:val="00021859"/>
    <w:rsid w:val="0005065C"/>
    <w:rsid w:val="0005224C"/>
    <w:rsid w:val="000B42FA"/>
    <w:rsid w:val="000D12C6"/>
    <w:rsid w:val="000F083F"/>
    <w:rsid w:val="00112EC8"/>
    <w:rsid w:val="0011554E"/>
    <w:rsid w:val="00163A4F"/>
    <w:rsid w:val="00171B95"/>
    <w:rsid w:val="00171D5D"/>
    <w:rsid w:val="00172D45"/>
    <w:rsid w:val="00177504"/>
    <w:rsid w:val="001A2BEC"/>
    <w:rsid w:val="002138B9"/>
    <w:rsid w:val="00214F37"/>
    <w:rsid w:val="00226FDC"/>
    <w:rsid w:val="00236E6C"/>
    <w:rsid w:val="002420AE"/>
    <w:rsid w:val="002A05B5"/>
    <w:rsid w:val="002A1C68"/>
    <w:rsid w:val="00320181"/>
    <w:rsid w:val="003468B5"/>
    <w:rsid w:val="00346C29"/>
    <w:rsid w:val="00353E57"/>
    <w:rsid w:val="003D1852"/>
    <w:rsid w:val="003F6B0F"/>
    <w:rsid w:val="00414A8E"/>
    <w:rsid w:val="00414ED6"/>
    <w:rsid w:val="0042524A"/>
    <w:rsid w:val="00472A14"/>
    <w:rsid w:val="00475E63"/>
    <w:rsid w:val="004A7805"/>
    <w:rsid w:val="004E6352"/>
    <w:rsid w:val="004F6220"/>
    <w:rsid w:val="00500CB7"/>
    <w:rsid w:val="00542E75"/>
    <w:rsid w:val="00551ED8"/>
    <w:rsid w:val="005556CD"/>
    <w:rsid w:val="00594314"/>
    <w:rsid w:val="005A214C"/>
    <w:rsid w:val="005A60D7"/>
    <w:rsid w:val="005B1714"/>
    <w:rsid w:val="006810BE"/>
    <w:rsid w:val="006B4DE5"/>
    <w:rsid w:val="006B6990"/>
    <w:rsid w:val="006C5810"/>
    <w:rsid w:val="006E7A4D"/>
    <w:rsid w:val="0071221D"/>
    <w:rsid w:val="00716CA3"/>
    <w:rsid w:val="007211C5"/>
    <w:rsid w:val="007554B1"/>
    <w:rsid w:val="00762F2A"/>
    <w:rsid w:val="00773AD4"/>
    <w:rsid w:val="0077691F"/>
    <w:rsid w:val="00776B6F"/>
    <w:rsid w:val="007A04FF"/>
    <w:rsid w:val="007B22E4"/>
    <w:rsid w:val="007C598E"/>
    <w:rsid w:val="007E6572"/>
    <w:rsid w:val="008011EE"/>
    <w:rsid w:val="00803356"/>
    <w:rsid w:val="00853721"/>
    <w:rsid w:val="00882C0F"/>
    <w:rsid w:val="0089709D"/>
    <w:rsid w:val="008A67A2"/>
    <w:rsid w:val="008B4FE0"/>
    <w:rsid w:val="008F56A7"/>
    <w:rsid w:val="009C3995"/>
    <w:rsid w:val="009D1FDB"/>
    <w:rsid w:val="009F13DD"/>
    <w:rsid w:val="00A00A88"/>
    <w:rsid w:val="00A03500"/>
    <w:rsid w:val="00A10CBA"/>
    <w:rsid w:val="00A16EE4"/>
    <w:rsid w:val="00A20C5F"/>
    <w:rsid w:val="00A840BA"/>
    <w:rsid w:val="00B05663"/>
    <w:rsid w:val="00B1651D"/>
    <w:rsid w:val="00B1690F"/>
    <w:rsid w:val="00B74B22"/>
    <w:rsid w:val="00B80584"/>
    <w:rsid w:val="00BA08A4"/>
    <w:rsid w:val="00BA125B"/>
    <w:rsid w:val="00BC00B4"/>
    <w:rsid w:val="00BD005A"/>
    <w:rsid w:val="00BD72B6"/>
    <w:rsid w:val="00C927DF"/>
    <w:rsid w:val="00CE09C1"/>
    <w:rsid w:val="00CE7CE3"/>
    <w:rsid w:val="00D35EF5"/>
    <w:rsid w:val="00D6483B"/>
    <w:rsid w:val="00DA606D"/>
    <w:rsid w:val="00DA6E48"/>
    <w:rsid w:val="00DB3D6D"/>
    <w:rsid w:val="00E00C47"/>
    <w:rsid w:val="00E35A6B"/>
    <w:rsid w:val="00E501AD"/>
    <w:rsid w:val="00E50E86"/>
    <w:rsid w:val="00E55AC5"/>
    <w:rsid w:val="00E6688B"/>
    <w:rsid w:val="00EC0B6E"/>
    <w:rsid w:val="00EC4F36"/>
    <w:rsid w:val="00F152BB"/>
    <w:rsid w:val="00F22755"/>
    <w:rsid w:val="00F875BA"/>
    <w:rsid w:val="00FB76B5"/>
    <w:rsid w:val="00FC75E8"/>
    <w:rsid w:val="00FE35C8"/>
    <w:rsid w:val="00FF5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68CB15"/>
  <w15:docId w15:val="{A729BE1B-0BD0-403C-883D-59B8E201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4C"/>
    <w:rPr>
      <w:rFonts w:ascii="Tahoma" w:hAnsi="Tahoma" w:cs="Tahoma"/>
      <w:sz w:val="16"/>
      <w:szCs w:val="16"/>
    </w:rPr>
  </w:style>
  <w:style w:type="table" w:styleId="TableGrid">
    <w:name w:val="Table Grid"/>
    <w:basedOn w:val="TableNormal"/>
    <w:uiPriority w:val="59"/>
    <w:rsid w:val="005B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D05"/>
  </w:style>
  <w:style w:type="paragraph" w:styleId="Footer">
    <w:name w:val="footer"/>
    <w:basedOn w:val="Normal"/>
    <w:link w:val="FooterChar"/>
    <w:uiPriority w:val="99"/>
    <w:unhideWhenUsed/>
    <w:rsid w:val="00FF5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D05"/>
  </w:style>
  <w:style w:type="character" w:styleId="CommentReference">
    <w:name w:val="annotation reference"/>
    <w:basedOn w:val="DefaultParagraphFont"/>
    <w:uiPriority w:val="99"/>
    <w:semiHidden/>
    <w:unhideWhenUsed/>
    <w:rsid w:val="00214F37"/>
    <w:rPr>
      <w:sz w:val="16"/>
      <w:szCs w:val="16"/>
    </w:rPr>
  </w:style>
  <w:style w:type="paragraph" w:styleId="CommentText">
    <w:name w:val="annotation text"/>
    <w:basedOn w:val="Normal"/>
    <w:link w:val="CommentTextChar"/>
    <w:uiPriority w:val="99"/>
    <w:semiHidden/>
    <w:unhideWhenUsed/>
    <w:rsid w:val="00214F37"/>
    <w:pPr>
      <w:spacing w:line="240" w:lineRule="auto"/>
    </w:pPr>
    <w:rPr>
      <w:sz w:val="20"/>
      <w:szCs w:val="20"/>
    </w:rPr>
  </w:style>
  <w:style w:type="character" w:customStyle="1" w:styleId="CommentTextChar">
    <w:name w:val="Comment Text Char"/>
    <w:basedOn w:val="DefaultParagraphFont"/>
    <w:link w:val="CommentText"/>
    <w:uiPriority w:val="99"/>
    <w:semiHidden/>
    <w:rsid w:val="00214F37"/>
    <w:rPr>
      <w:sz w:val="20"/>
      <w:szCs w:val="20"/>
    </w:rPr>
  </w:style>
  <w:style w:type="paragraph" w:styleId="CommentSubject">
    <w:name w:val="annotation subject"/>
    <w:basedOn w:val="CommentText"/>
    <w:next w:val="CommentText"/>
    <w:link w:val="CommentSubjectChar"/>
    <w:uiPriority w:val="99"/>
    <w:semiHidden/>
    <w:unhideWhenUsed/>
    <w:rsid w:val="00214F37"/>
    <w:rPr>
      <w:b/>
      <w:bCs/>
    </w:rPr>
  </w:style>
  <w:style w:type="character" w:customStyle="1" w:styleId="CommentSubjectChar">
    <w:name w:val="Comment Subject Char"/>
    <w:basedOn w:val="CommentTextChar"/>
    <w:link w:val="CommentSubject"/>
    <w:uiPriority w:val="99"/>
    <w:semiHidden/>
    <w:rsid w:val="00214F37"/>
    <w:rPr>
      <w:b/>
      <w:bCs/>
      <w:sz w:val="20"/>
      <w:szCs w:val="20"/>
    </w:rPr>
  </w:style>
  <w:style w:type="character" w:styleId="Hyperlink">
    <w:name w:val="Hyperlink"/>
    <w:basedOn w:val="DefaultParagraphFont"/>
    <w:uiPriority w:val="99"/>
    <w:unhideWhenUsed/>
    <w:rsid w:val="00FC75E8"/>
    <w:rPr>
      <w:color w:val="0000FF" w:themeColor="hyperlink"/>
      <w:u w:val="single"/>
    </w:rPr>
  </w:style>
  <w:style w:type="paragraph" w:styleId="ListParagraph">
    <w:name w:val="List Paragraph"/>
    <w:basedOn w:val="Normal"/>
    <w:uiPriority w:val="34"/>
    <w:qFormat/>
    <w:rsid w:val="00FC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pulationspast.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pulationspast.or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opulationspast.org"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9900ADA7</Template>
  <TotalTime>0</TotalTime>
  <Pages>10</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Sophy J M E Arulanantham</cp:lastModifiedBy>
  <cp:revision>2</cp:revision>
  <dcterms:created xsi:type="dcterms:W3CDTF">2018-10-18T12:59:00Z</dcterms:created>
  <dcterms:modified xsi:type="dcterms:W3CDTF">2018-10-18T12:59:00Z</dcterms:modified>
</cp:coreProperties>
</file>