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3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Cesar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3" w:right="0" w:firstLine="0"/>
        <w:jc w:val="center"/>
        <w:rPr>
          <w:color w:val="000000"/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camposss.415@gmiail.com</w:t>
        </w:r>
      </w:hyperlink>
      <w:r w:rsidDel="00000000" w:rsidR="00000000" w:rsidRPr="00000000">
        <w:rPr>
          <w:color w:val="000000"/>
          <w:u w:val="none"/>
          <w:rtl w:val="0"/>
        </w:rPr>
        <w:t xml:space="preserve"> |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E-Portfolio</w:t>
        </w:r>
      </w:hyperlink>
      <w:r w:rsidDel="00000000" w:rsidR="00000000" w:rsidRPr="00000000">
        <w:rPr>
          <w:rtl w:val="0"/>
        </w:rPr>
        <w:t xml:space="preserve"> | +1(415) 483-6511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bottom w:color="000000" w:space="1" w:sz="12" w:val="single"/>
        </w:pBdr>
        <w:ind w:left="-5" w:firstLine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tabs>
          <w:tab w:val="center" w:leader="none" w:pos="5040"/>
        </w:tabs>
        <w:ind w:left="-15" w:firstLine="0"/>
        <w:rPr/>
      </w:pPr>
      <w:r w:rsidDel="00000000" w:rsidR="00000000" w:rsidRPr="00000000">
        <w:rPr>
          <w:rtl w:val="0"/>
        </w:rPr>
        <w:t xml:space="preserve">Frontend Developer Support</w: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  <w:tab/>
        <w:tab/>
      </w:r>
      <w:r w:rsidDel="00000000" w:rsidR="00000000" w:rsidRPr="00000000">
        <w:rPr>
          <w:sz w:val="22"/>
          <w:szCs w:val="22"/>
          <w:rtl w:val="0"/>
        </w:rPr>
        <w:t xml:space="preserve">Dec 2022 -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lineRule="auto"/>
        <w:ind w:right="0"/>
        <w:rPr/>
      </w:pPr>
      <w:r w:rsidDel="00000000" w:rsidR="00000000" w:rsidRPr="00000000">
        <w:rPr>
          <w:rtl w:val="0"/>
        </w:rPr>
        <w:t xml:space="preserve">Frontend Simplified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Supported 1,000+ students using HTML, CSS, Flexbox, JavaScript and React best practises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Utilized debugging best practises using Google Chrome inspect element tooling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Simplified difficult programming concepts including responsive website development, CSS layout, Promises and API requests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240" w:lineRule="auto"/>
        <w:ind w:left="705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Processed API requests with Axios to dynamically represent data from a cloud server and represented it through skeleton loading states, pagination and dynamic routing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</w:rPr>
      </w:pPr>
      <w:bookmarkStart w:colFirst="0" w:colLast="0" w:name="_heading=h.i9edteb8l1g3" w:id="0"/>
      <w:bookmarkEnd w:id="0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Utilized Git version control and the GitHub interface to work and thrive in a virtual and collaborative team environment</w:t>
      </w:r>
    </w:p>
    <w:p w:rsidR="00000000" w:rsidDel="00000000" w:rsidP="00000000" w:rsidRDefault="00000000" w:rsidRPr="00000000" w14:paraId="0000000D">
      <w:pPr>
        <w:ind w:left="7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bottom w:color="000000" w:space="1" w:sz="12" w:val="single"/>
        </w:pBdr>
        <w:ind w:left="-5" w:firstLine="0"/>
        <w:rPr/>
      </w:pPr>
      <w:r w:rsidDel="00000000" w:rsidR="00000000" w:rsidRPr="00000000">
        <w:rPr>
          <w:rtl w:val="0"/>
        </w:rPr>
        <w:t xml:space="preserve">Projects </w:t>
      </w:r>
    </w:p>
    <w:p w:rsidR="00000000" w:rsidDel="00000000" w:rsidP="00000000" w:rsidRDefault="00000000" w:rsidRPr="00000000" w14:paraId="00000010">
      <w:pPr>
        <w:ind w:left="0" w:firstLine="0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tabs>
          <w:tab w:val="center" w:leader="none" w:pos="5040"/>
        </w:tabs>
        <w:ind w:left="-15" w:firstLine="0"/>
        <w:rPr/>
      </w:pPr>
      <w:r w:rsidDel="00000000" w:rsidR="00000000" w:rsidRPr="00000000">
        <w:rPr>
          <w:rtl w:val="0"/>
        </w:rPr>
        <w:t xml:space="preserve">Twitter Clone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50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Built a Twitter clone using Next.js and JavaScript as the primary programming languages.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Utilized Next.js to handle server-side rendering, routing, and API handling for a seamless user experience.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Implemented real-time updates using web sockets and other modern technologies.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Created a responsive and user-friendly interface using React components and styled with TailwindCSS.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Integrated a robust user authentication using Next/Auth system to ensure secure access and data privacy.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Deployed the application to a cloud hosting provider for easy access and scalability.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tabs>
          <w:tab w:val="center" w:leader="none" w:pos="5040"/>
        </w:tabs>
        <w:ind w:left="-15" w:firstLine="0"/>
        <w:rPr/>
      </w:pPr>
      <w:r w:rsidDel="00000000" w:rsidR="00000000" w:rsidRPr="00000000">
        <w:rPr>
          <w:rtl w:val="0"/>
        </w:rPr>
        <w:t xml:space="preserve">Comflix 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50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16"/>
          <w:szCs w:val="16"/>
        </w:rPr>
      </w:pPr>
      <w:bookmarkStart w:colFirst="0" w:colLast="0" w:name="_heading=h.nmws40p9cxu9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Developed a movie finder project using Next.js, TypeScript, Recoil, and ModalUI to reinforce skills in modern web development tools and libraries.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16"/>
          <w:szCs w:val="16"/>
        </w:rPr>
      </w:pPr>
      <w:bookmarkStart w:colFirst="0" w:colLast="0" w:name="_heading=h.ny1rms5ec9xm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Utilized Next.js for server-side rendering, client-side routing, and efficient code splitting for faster page loads.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16"/>
          <w:szCs w:val="16"/>
        </w:rPr>
      </w:pPr>
      <w:bookmarkStart w:colFirst="0" w:colLast="0" w:name="_heading=h.4cosn55kpysl" w:id="3"/>
      <w:bookmarkEnd w:id="3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Implemented TypeScript for better type safety and improved development experience, reducing potential errors and improving code maintainability.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16"/>
          <w:szCs w:val="16"/>
        </w:rPr>
      </w:pPr>
      <w:bookmarkStart w:colFirst="0" w:colLast="0" w:name="_heading=h.61usugnik2jj" w:id="4"/>
      <w:bookmarkEnd w:id="4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Leveraged Recoil for state management, simplifying data flow and allowing for more predictable behavior in the application.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16"/>
          <w:szCs w:val="16"/>
        </w:rPr>
      </w:pPr>
      <w:bookmarkStart w:colFirst="0" w:colLast="0" w:name="_heading=h.wc2dtwar5270" w:id="5"/>
      <w:bookmarkEnd w:id="5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Incorporated ModalUI for a sleek and modern user interface, enhancing the overall user experience and making the project more visually appealing.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bottom w:color="000000" w:space="1" w:sz="12" w:val="single"/>
        </w:pBdr>
        <w:ind w:left="-5" w:firstLine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ind w:left="0" w:firstLine="0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Frontend Developer Bootcamp                                              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Dec 2022 –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7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Frontend Simplified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bottom w:color="000000" w:space="1" w:sz="12" w:val="single"/>
        </w:pBdr>
        <w:ind w:left="-5" w:firstLine="0"/>
        <w:rPr/>
      </w:pPr>
      <w:r w:rsidDel="00000000" w:rsidR="00000000" w:rsidRPr="00000000">
        <w:rPr>
          <w:rtl w:val="0"/>
        </w:rPr>
        <w:t xml:space="preserve">Technical Skills </w:t>
      </w:r>
    </w:p>
    <w:p w:rsidR="00000000" w:rsidDel="00000000" w:rsidP="00000000" w:rsidRDefault="00000000" w:rsidRPr="00000000" w14:paraId="00000029">
      <w:pPr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840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HTML5 | CSS3 (+ SCSS, BEM) | JavaScript ES6+, Typescript(currently learning)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: React (+ hooks) | Next.js | Tailwindcss</w:t>
      </w:r>
    </w:p>
    <w:p w:rsidR="00000000" w:rsidDel="00000000" w:rsidP="00000000" w:rsidRDefault="00000000" w:rsidRPr="00000000" w14:paraId="0000002C">
      <w:pPr>
        <w:ind w:left="0" w:right="2010" w:firstLine="0"/>
        <w:rPr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NPM | Git | Yarn | React dev tools | Firebase v9 | GitHub |Vercel</w:t>
      </w:r>
    </w:p>
    <w:sectPr>
      <w:pgSz w:h="16840" w:w="11900" w:orient="portrait"/>
      <w:pgMar w:bottom="720" w:top="720" w:left="720" w:right="720" w:header="17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AU"/>
      </w:rPr>
    </w:rPrDefault>
    <w:pPrDefault>
      <w:pPr>
        <w:spacing w:after="5" w:line="267" w:lineRule="auto"/>
        <w:ind w:left="10" w:right="376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1"/>
      <w:szCs w:val="21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67" w:lineRule="auto"/>
      <w:ind w:left="10" w:right="3764" w:hanging="10"/>
      <w:jc w:val="both"/>
    </w:pPr>
    <w:rPr>
      <w:rFonts w:ascii="Arial" w:cs="Arial" w:eastAsia="Arial" w:hAnsi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line="259" w:lineRule="auto"/>
      <w:ind w:left="10" w:hanging="10"/>
      <w:outlineLvl w:val="0"/>
    </w:pPr>
    <w:rPr>
      <w:rFonts w:ascii="Times New Roman" w:cs="Times New Roman" w:eastAsia="Times New Roman" w:hAnsi="Times New Roman"/>
      <w:b w:val="1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line="259" w:lineRule="auto"/>
      <w:ind w:left="10" w:hanging="10"/>
      <w:outlineLvl w:val="1"/>
    </w:pPr>
    <w:rPr>
      <w:rFonts w:ascii="Arial" w:cs="Arial" w:eastAsia="Arial" w:hAnsi="Arial"/>
      <w:b w:val="1"/>
      <w:color w:val="000000"/>
      <w:sz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Arial" w:cs="Arial" w:eastAsia="Arial" w:hAnsi="Arial"/>
      <w:b w:val="1"/>
      <w:color w:val="000000"/>
      <w:sz w:val="21"/>
    </w:rPr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b w:val="1"/>
      <w:color w:val="000000"/>
      <w:sz w:val="26"/>
    </w:rPr>
  </w:style>
  <w:style w:type="character" w:styleId="Hyperlink">
    <w:name w:val="Hyperlink"/>
    <w:basedOn w:val="DefaultParagraphFont"/>
    <w:uiPriority w:val="99"/>
    <w:unhideWhenUsed w:val="1"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D57AA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614BE"/>
    <w:rPr>
      <w:rFonts w:ascii="Arial" w:cs="Arial" w:eastAsia="Arial" w:hAnsi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 w:val="1"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614BE"/>
    <w:rPr>
      <w:rFonts w:ascii="Arial" w:cs="Arial" w:eastAsia="Arial" w:hAnsi="Arial"/>
      <w:color w:val="000000"/>
      <w:sz w:val="20"/>
    </w:rPr>
  </w:style>
  <w:style w:type="paragraph" w:styleId="ListParagraph">
    <w:name w:val="List Paragraph"/>
    <w:basedOn w:val="Normal"/>
    <w:uiPriority w:val="34"/>
    <w:qFormat w:val="1"/>
    <w:rsid w:val="00661A43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121B2F"/>
    <w:pPr>
      <w:spacing w:after="100" w:afterAutospacing="1" w:before="100" w:beforeAutospacing="1" w:line="240" w:lineRule="auto"/>
      <w:ind w:left="0" w:right="0" w:firstLine="0"/>
      <w:jc w:val="left"/>
    </w:pPr>
    <w:rPr>
      <w:rFonts w:ascii="Times New Roman" w:cs="Times New Roman" w:eastAsia="Times New Roman" w:hAnsi="Times New Roman"/>
      <w:color w:val="auto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mflix.vercel.app" TargetMode="External"/><Relationship Id="rId10" Type="http://schemas.openxmlformats.org/officeDocument/2006/relationships/hyperlink" Target="https://github.com/campos-415/twitter-clone.git" TargetMode="External"/><Relationship Id="rId12" Type="http://schemas.openxmlformats.org/officeDocument/2006/relationships/hyperlink" Target="https://github.com/campos-415/Comflix.git" TargetMode="External"/><Relationship Id="rId9" Type="http://schemas.openxmlformats.org/officeDocument/2006/relationships/hyperlink" Target="https://twitter-clone415.vercel.ap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amposss.415@gmail.com" TargetMode="External"/><Relationship Id="rId8" Type="http://schemas.openxmlformats.org/officeDocument/2006/relationships/hyperlink" Target="https://cesars-portfolio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IpeSJyB7hKjt36qV0Rk1ShBNUA==">AMUW2mXM5ZTFPG3tDunOQ6vqztDwkz6robavfxY7TVL6jdosscGbvFFfUQvycs2Y4opb7U5pllCbH5MdsKrX3e8phSemOJN2Kjw9e930jlukiz6pw+MSLB7ILgKczzQLZs8GbIaH6NUZiSmnGJA1zgxC2akldFBX2rkEbfy33zMgqR/H5hvxd/yIuM6Fgw1EUs+CAd3J4C8SmbTMYzsc7+B3/XDBAqoqXHUlArcbzsYoogoOURujgQg=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2022-09-17T10:41:00Z</dcterms:created>
  <dc:creator>David Bragg</dc:creator>
</cp:coreProperties>
</file>