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ISO/CIE 8995-1:2013 — INTERIORES · NBR 5101 · EN 12464-2 — EXTERIORES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RELATÓRIO DE CÁLCULO LUMINOTÉCNICO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Iluminação de 4 ambientes internos e 1 área externa — método dos lúmens com verificação ponto a ponto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conforme ABNT NBR ISO/CIE 8995-1:2013, NBR 5101 e EN 12464-2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Relatório luminotécnico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0du_vcv1c6xs9nuwb9tg.png"/><Relationship Id="rId9" Type="http://schemas.openxmlformats.org/officeDocument/2006/relationships/image" Target="media/1rdcvzjx5lvnn6j7ou7-9.png"/><Relationship Id="rId10" Type="http://schemas.openxmlformats.org/officeDocument/2006/relationships/image" Target="media/ghyrcs6muwzvpwv-jdsge.png"/><Relationship Id="rId11" Type="http://schemas.openxmlformats.org/officeDocument/2006/relationships/image" Target="media/wjiv08d_s5tgcrz-ypx1w.png"/><Relationship Id="rId12" Type="http://schemas.openxmlformats.org/officeDocument/2006/relationships/image" Target="media/gyfi2frohwsayyubltekv.png"/><Relationship Id="rId13" Type="http://schemas.openxmlformats.org/officeDocument/2006/relationships/image" Target="media/gtvug6voskgydxut5m8hb.png"/><Relationship Id="rId14" Type="http://schemas.openxmlformats.org/officeDocument/2006/relationships/image" Target="media/amn0rmne8y0wht0mprb3-.png"/><Relationship Id="rId15" Type="http://schemas.openxmlformats.org/officeDocument/2006/relationships/image" Target="media/gp-fdtpe9kcuig2e8z0op.png"/><Relationship Id="rId16" Type="http://schemas.openxmlformats.org/officeDocument/2006/relationships/image" Target="media/dcgmqwykuglwq-l0fhfvq.png"/><Relationship Id="rId17" Type="http://schemas.openxmlformats.org/officeDocument/2006/relationships/image" Target="media/uvsstq1ishjtwafjgo5g3.png"/><Relationship Id="rId18" Type="http://schemas.openxmlformats.org/officeDocument/2006/relationships/image" Target="media/xhdtrkidu655wsn2hln-o.png"/><Relationship Id="rId19" Type="http://schemas.openxmlformats.org/officeDocument/2006/relationships/image" Target="media/l2h9lolhmmjwzjhergvyh.png"/><Relationship Id="rId20" Type="http://schemas.openxmlformats.org/officeDocument/2006/relationships/image" Target="media/upqvcbdrvxs0xncadbr8p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luminotécnico — Residência unifamiliar — exemplo</dc:title>
  <dc:creator>Dimensiona 5410</dc:creator>
  <dc:description>Relatório luminotécnico — ABNT NBR ISO/CIE 8995-1:2013 · NBR 5101 / EN 12464-2</dc:description>
  <cp:lastModifiedBy>Un-named</cp:lastModifiedBy>
  <cp:revision>1</cp:revision>
  <dcterms:created xsi:type="dcterms:W3CDTF">2026-10-27T12:25:25.604Z</dcterms:created>
  <dcterms:modified xsi:type="dcterms:W3CDTF">2026-10-27T12:25:25.604Z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