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0B5A70"/>
                <w:sz w:val="16"/>
                <w:szCs w:val="16"/>
                <w:rFonts w:ascii="Calibri" w:cs="Calibri" w:eastAsia="Calibri" w:hAnsi="Calibri"/>
              </w:rPr>
              <w:t xml:space="preserve">ABNT NBR 5410:2004 — INSTALAÇÕES ELÉTRICAS DE BAIXA TENSÃO</w:t>
            </w:r>
          </w:p>
          <w:p>
            <w:pPr>
              <w:spacing w:after="60" w:before="0"/>
            </w:pPr>
            <w:r>
              <w:rPr>
                <w:b/>
                <w:bCs/>
                <w:sz w:val="40"/>
                <w:szCs w:val="40"/>
                <w:rFonts w:ascii="Calibri" w:cs="Calibri" w:eastAsia="Calibri" w:hAnsi="Calibri"/>
              </w:rPr>
              <w:t xml:space="preserve">MEMÓRIA DE CÁLCULO — CONDUTORES E PROTEÇÃO</w:t>
            </w:r>
          </w:p>
          <w:p>
            <w:pPr>
              <w:spacing w:after="0" w:before="0"/>
            </w:pPr>
            <w:r>
              <w:rPr>
                <w:color w:val="56606A"/>
                <w:sz w:val="19"/>
                <w:szCs w:val="19"/>
                <w:rFonts w:ascii="Calibri" w:cs="Calibri" w:eastAsia="Calibri" w:hAnsi="Calibri"/>
              </w:rPr>
              <w:t xml:space="preserve">Dimensionamento dos condutores e dos dispositivos de proteção contra sobrecorrentes e choques elétricos dos circuitos de baixa tensão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32"/>
        <w:gridCol w:w="7024"/>
      </w:tblGrid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OBRA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Residência unifamiliar — exemplo</w:t>
            </w:r>
          </w:p>
        </w:tc>
      </w:tr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PROPRIETÁRIO / CLIENTE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Proprietário (exemplo)</w:t>
            </w:r>
          </w:p>
        </w:tc>
      </w:tr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ENDEREÇO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Rua Exemplo, 100 — Centro — Cidade – UF</w:t>
            </w:r>
          </w:p>
        </w:tc>
      </w:tr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RESPONSÁVEL TÉCNICO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Nome do responsável técnico — CREA/CFT nº 000000</w:t>
            </w:r>
          </w:p>
        </w:tc>
      </w:tr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ART / TRT / RRT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a emitir</w:t>
            </w:r>
          </w:p>
        </w:tc>
      </w:tr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DATA / REVISÃO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27/10/2026 — R00</w:t>
            </w:r>
          </w:p>
        </w:tc>
      </w:tr>
    </w:tbl>
    <w:p>
      <w:pPr>
        <w:spacing w:after="120" w:before="0"/>
      </w:pP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1. OBJETIVO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Este documento apresenta a memória de cálculo do dimensionamento dos condutores e dos dispositivos de proteção contra sobrecorrentes e choques elétricos dos 14 circuitos de baixa tensão da obra acima identificada, segundo os critérios da ABNT NBR 5410:2004 (versão corrigida 2008). Conforme 6.2.6.1.2, a seção adotada para cada circuito é a maior entre as exigidas pelos critérios de seção mínima, capacidade de condução de corrente, queda de tensão, sobrecarga, curto-circuito e proteção contra choques elétricos.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2. NORMAS E DOCUMENTOS DE REFERÊNCIA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5410:2004 Versão Corrigida:2008 — Instalações elétricas de baixa tensão.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NM 60898 — Disjuntores para proteção de sobrecorrentes para instalações domésticas e similares.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IEC 60947-2 — Dispositivos de manobra e comando de baixa tensão — Disjuntores.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NM 61008 / NBR NM 61009 — Interruptores e disjuntores a corrente diferencial-residual.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NM 247-3 e ABNT NBR 13248 — Condutores isolados 450/750 V (PVC e não halogenados).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7288, NBR 7286 e NBR 7287 — Cabos de potência 0,6/1 kV com isolação de PVC, EPR/HEPR e XLPE.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NM 280 — Condutores de cabos isolados (resistência elétrica).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IEC 60364-5-52:2009 e IEC 60287-1-1 — Capacidade de condução, agrupamento e cálculo de resistência e reatância.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Guia de Dimensionamento de Cabos para Baixa Tensão — Prysmian, Rev. 9 (2020).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Norma de fornecimento da distribuidora local.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3. DADOS DO SISTEMA E PREMISSAS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98"/>
        <w:gridCol w:w="5658"/>
      </w:tblGrid>
      <w:tr>
        <w:trPr>
          <w:tblHeader/>
        </w:trPr>
        <w:tc>
          <w:tcPr>
            <w:tcW w:type="dxa" w:w="409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Parâmetro</w:t>
            </w:r>
          </w:p>
        </w:tc>
        <w:tc>
          <w:tcPr>
            <w:tcW w:type="dxa" w:w="565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Valor adotado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Tensão nominal (U0 / U)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127 / 220 V — 60 Hz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Fornecimento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Trifásico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Esquema de aterramento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TN-S (neutro e proteção separados)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Tipo de edificação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Residencial (local de habitação)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Origem da instalação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ponto de entrega em tensão secundária de distribuição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Limites de queda de tensão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5,0 % total (6.2.7.1); 4,0 % nos circuitos terminais (6.2.7.2); 1,0 % adotado nos alimentadores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Temperatura de referência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30 °C (ar) e 20 °C (solo), salvo indicação no circuito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Condutores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Cobre; encordoamento classe 5 (flexível)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Corrente nominal mínima dos disjuntores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10 A (critério de projeto)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Capacidade de interrupção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6,0 kA (NBR NM 60898); 25,0 kA (NBR IEC 60947-2)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Verificação ao curto-circuito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disjuntores até 32 A: classe 3 de limitação de energia; demais: t = 0,020 s; inclui o condutor de proteção</w:t>
            </w:r>
          </w:p>
        </w:tc>
      </w:tr>
      <w:tr>
        <w:trPr>
          <w:cantSplit/>
        </w:trPr>
        <w:tc>
          <w:tcPr>
            <w:tcW w:type="dxa" w:w="409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Condutores em paralelo</w:t>
            </w:r>
          </w:p>
        </w:tc>
        <w:tc>
          <w:tcPr>
            <w:tcW w:type="dxa" w:w="565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automático acima de 240 mm² por condutor, quando o circuito não definir outro valor</w:t>
            </w:r>
          </w:p>
        </w:tc>
      </w:tr>
    </w:tbl>
    <w:p>
      <w:pPr>
        <w:spacing w:after="80" w:before="0"/>
      </w:pP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Premissas: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As potências dos circuitos são as informadas pelo projetista a partir da previsão de cargas (NBR 5410, 9.5.2, quando aplicável).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Capacidades de condução de corrente das Tabelas 36 a 39 e fatores de correção das Tabelas 40 a 45; quatro condutores carregados: fator 0,86 sobre a coluna de três.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Resistência em corrente alternada calculada na temperatura máxima de serviço contínuo (70 °C para PVC e LSHF/A; 90 °C para EPR/HEPR e XLPE — Tabela 35), a partir da resistência a 20 °C da ABNT NBR NM 280, com os efeitos pelicular e de proximidade (IEC 60287).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Reatância indutiva calculada pela distância média geométrica entre condutores (GMD) e pelo diâmetro do condutor, para a disposição de cada maneira de instalar.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Em eletrodutos de aço (ferromagnéticos), a queda de tensão é multiplicada por 1,00 a 1,18 conforme a seção e o fator de potência; todos os condutores do circuito ficam no mesmo eletroduto.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Linhas enterradas: tabelas para 0,7 m de profundidade e 2,5 K·m/W; abaixo de 0,7 m, redução de 1 % a cada 10 cm, até 2 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Fatores de temperatura aplicados pela linha da Tabela 40 imediatamente superior à temperatura informada, a favor da segurança.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Diâmetros externos de condutores e internos de eletrodutos: valores típicos de catálogo, a confirmar com o fabricante especificado.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4. CRITÉRIOS DE DIMENSIONAMENTO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4.1 Corrente de projeto (IB)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F+N:    IB = S / U0            F+F:  IB = S / U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F+F+N:  IB = S / (2 × U0)      F+F+F e F+F+F+N:  IB = S / (√3 × U)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Motores: S = Peixo / (η × cosφ);  IB = In,motor × FS (fator de serviço)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4.2 Capacidade de condução e proteção contra sobrecargas (6.2.5 e 5.3.4.1)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 = n × Ic × FCT × FCA × FCR × FCP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IB ≤ In ≤ Iz      e      I2 ≤ 1,45 × Iz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Ic é a capacidade de condução tabelada (Tabelas 36 a 39) para o método de referência e o número de condutores carregados (Tabela 46); n é o número de condutores por fase; FCT, FCA, FCR e FCP são os fatores de temperatura (Tabela 40), de agrupamento (Tabelas 42 a 45), de resistividade térmica do solo (Tabela 41) e de profundidade. Para disjuntores NBR NM 60898, I2 = 1,45 × In; para NBR IEC 60947-2, I2 = 1,30 × In; para fusíveis gG, I2 = 1,6 × In (In ≥ 16 A).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4.3 Queda de tensão (6.2.7)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ΔV% = k × IB × L × (R × cosφ + XL × senφ) / (n × V) × 100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 = R′ × (1 + ys + yp);   R′ = R20 × [1 + α × (θ − 20)]   (α = 0,00393 cobre; 0,00403 alumínio)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XL = 2π × f × [0,05 + 0,2 × ln(2 × GMD / dc)] × 10⁻³   (Ω/km; L em km)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k = 2 (F+N, F+F) · √3 (F+F+F, F+F+F+N) · 1,5 (F+F+N, carga equilibrada; V = U0)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A queda de tensão acumulada (quadros a montante + circuito) não deve exceder 5,0 %, e a dos circuitos terminais não deve exceder 4 %.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4.4 Curto-circuito (5.3.5)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I²t ≤ k² × S²   →   S ≥ √(I²t) / k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k (cobre) = 115 PVC/LSHF-A · 103 PVC &gt; 300 mm² · 143 EPR/XLPE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k (alumínio) = 76 PVC/LSHF-A · 68 PVC &gt; 300 mm² · 94 EPR/XLPE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A capacidade de interrupção do dispositivo deve ser igual ou superior à corrente de curto-circuito presumida no ponto de instalação. Para tempos de atuação inferiores a 0,1 s, a energia I²t é a deixada passar pelo dispositivo. O condutor de proteção é verificado pela mesma expressão (6.4.3.1.2).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4.5 Seccionamento automático — proteção contra choques (5.1.2.2.4)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Lmax = 0,8 × U0 × n × Sf / [ρ × (1 + m) × Ia]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ρ = 0,0225 Ω·mm²/m (cobre) · 0,036 Ω·mm²/m (alumínio)   m = Sf / SPE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Ia = corrente de disparo magnético (curva B: 5 In; C: 10 In; D: 20 In)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Método convencional para o esquema TN: o comprimento do circuito não deve exceder Lmax, o que garante a atuação instantânea do disparador. Circuitos protegidos por dispositivo DR têm o seccionamento assegurado por ele. No esquema TT, RA × IΔn ≤ 50 V.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4.6 Seção mínima, neutro e condutor de proteção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Seção mínima (6.2.6.1, Tabela 47): cobre 1,5 mm² em iluminação, 2,5 mm² em força e 0,5 mm² em sinalização e controle; alumínio 16 mm² (50 mm² em instalações comerciais). Neutro (6.2.6.2): igual à fase em circuitos monofásicos e bifásicos; redução pela Tabela 48 apenas em circuitos trifásicos equilibrados, com 3ª harmônica até 15 %. Condutor de proteção (Tabela 58): SPE = S até 16 mm²; 16 mm² de 16 a 35 mm²; S/2 acima de 35 mm².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4.7 Dispositivo DR (5.1.3.2.2)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Proteção complementar por DR de alta sensibilidade (IΔn ≤ 30 mA) nos circuitos que atendem locais com banheira ou chuveiro, tomadas em áreas externas, tomadas internas que possam alimentar equipamentos no exterior e, em locais de habitação, cozinhas, copas-cozinhas, lavanderias, áreas de serviço, garagens e demais dependências molhadas ou sujeitas a lavagens.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5. QUADRO-RESUMO DOS CIRCUITOS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5.1 Cargas e correntes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85"/>
        <w:gridCol w:w="2537"/>
        <w:gridCol w:w="780"/>
        <w:gridCol w:w="1073"/>
        <w:gridCol w:w="683"/>
        <w:gridCol w:w="585"/>
        <w:gridCol w:w="780"/>
        <w:gridCol w:w="585"/>
        <w:gridCol w:w="780"/>
        <w:gridCol w:w="683"/>
        <w:gridCol w:w="683"/>
      </w:tblGrid>
      <w:tr>
        <w:trPr>
          <w:tblHeader/>
        </w:trPr>
        <w:tc>
          <w:tcPr>
            <w:tcW w:type="dxa" w:w="585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Circ.</w:t>
            </w:r>
          </w:p>
        </w:tc>
        <w:tc>
          <w:tcPr>
            <w:tcW w:type="dxa" w:w="2537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Descrição</w:t>
            </w:r>
          </w:p>
        </w:tc>
        <w:tc>
          <w:tcPr>
            <w:tcW w:type="dxa" w:w="78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Quadro</w:t>
            </w:r>
          </w:p>
        </w:tc>
        <w:tc>
          <w:tcPr>
            <w:tcW w:type="dxa" w:w="107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Ligação</w:t>
            </w:r>
          </w:p>
        </w:tc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Fases</w:t>
            </w:r>
          </w:p>
        </w:tc>
        <w:tc>
          <w:tcPr>
            <w:tcW w:type="dxa" w:w="585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U (V)</w:t>
            </w:r>
          </w:p>
        </w:tc>
        <w:tc>
          <w:tcPr>
            <w:tcW w:type="dxa" w:w="78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P (W)</w:t>
            </w:r>
          </w:p>
        </w:tc>
        <w:tc>
          <w:tcPr>
            <w:tcW w:type="dxa" w:w="585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FP</w:t>
            </w:r>
          </w:p>
        </w:tc>
        <w:tc>
          <w:tcPr>
            <w:tcW w:type="dxa" w:w="78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S (VA)</w:t>
            </w:r>
          </w:p>
        </w:tc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IB (A)</w:t>
            </w:r>
          </w:p>
        </w:tc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L (m)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253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Iluminação — sala, circulação e quartos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QD-1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F+N+PE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127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718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0,92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780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6,14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24,0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253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Iluminação — cozinha, área de serviço e banheiros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QD-1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F+N+PE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127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497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0,92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540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4,25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18,0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253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TUG — sala e quartos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QD-1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F+N+PE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127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1.040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0,80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1.300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10,24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22,0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253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TUG — cozinha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QD-1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F+N+PE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127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1.520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0,80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1.900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14,96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14,0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253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TUG — área de serviço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QD-1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F+N+PE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127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1.040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0,80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1.300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10,24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17,0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253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TUE — chuveiro do banheiro social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QD-1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F+F+PE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A-B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220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5.500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5.500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25,00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15,0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253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TUE — chuveiro da suíte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QD-1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F+F+PE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B-C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220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7.500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7.500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34,09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21,0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8</w:t>
            </w:r>
          </w:p>
        </w:tc>
        <w:tc>
          <w:tcPr>
            <w:tcW w:type="dxa" w:w="253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TUE — ar-condicionado 12.000 BTU/h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QD-1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F+F+PE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C-A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220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1.300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0,90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1.444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6,57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19,0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9</w:t>
            </w:r>
          </w:p>
        </w:tc>
        <w:tc>
          <w:tcPr>
            <w:tcW w:type="dxa" w:w="253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TUE — forno elétrico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QD-1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F+N+PE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127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1.800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1.800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14,17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12,0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10</w:t>
            </w:r>
          </w:p>
        </w:tc>
        <w:tc>
          <w:tcPr>
            <w:tcW w:type="dxa" w:w="253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Motor — bomba d’água 1/2 cv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QD-1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F+F+PE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C-A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220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525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0,80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657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3,43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28,0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11</w:t>
            </w:r>
          </w:p>
        </w:tc>
        <w:tc>
          <w:tcPr>
            <w:tcW w:type="dxa" w:w="253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Iluminação — garagem (perfilado)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QD-1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F+N+PE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127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276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0,92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300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2,36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20,0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12</w:t>
            </w:r>
          </w:p>
        </w:tc>
        <w:tc>
          <w:tcPr>
            <w:tcW w:type="dxa" w:w="253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TUG — garagem (perfilado)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QD-1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F+N+PE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127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480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0,80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600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4,72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22,0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13</w:t>
            </w:r>
          </w:p>
        </w:tc>
        <w:tc>
          <w:tcPr>
            <w:tcW w:type="dxa" w:w="253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Iluminação externa — estacionamento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QD-1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F+N+PE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127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200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0,95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211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1,66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35,0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AL-1</w:t>
            </w:r>
          </w:p>
        </w:tc>
        <w:tc>
          <w:tcPr>
            <w:tcW w:type="dxa" w:w="253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Alimentador do QD-1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QM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F+F+F+N+PE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A-B-C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220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22.396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0,94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23.832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62,54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12,0</w:t>
            </w:r>
          </w:p>
        </w:tc>
      </w:tr>
    </w:tbl>
    <w:p>
      <w:pPr>
        <w:spacing w:after="80" w:before="0"/>
      </w:pP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5.2 Condutores, proteção e condutos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85"/>
        <w:gridCol w:w="585"/>
        <w:gridCol w:w="683"/>
        <w:gridCol w:w="1463"/>
        <w:gridCol w:w="683"/>
        <w:gridCol w:w="1073"/>
        <w:gridCol w:w="1171"/>
        <w:gridCol w:w="1073"/>
        <w:gridCol w:w="1463"/>
        <w:gridCol w:w="976"/>
      </w:tblGrid>
      <w:tr>
        <w:trPr>
          <w:tblHeader/>
        </w:trPr>
        <w:tc>
          <w:tcPr>
            <w:tcW w:type="dxa" w:w="585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Circ.</w:t>
            </w:r>
          </w:p>
        </w:tc>
        <w:tc>
          <w:tcPr>
            <w:tcW w:type="dxa" w:w="585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Mét.</w:t>
            </w:r>
          </w:p>
        </w:tc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Fatores</w:t>
            </w:r>
          </w:p>
        </w:tc>
        <w:tc>
          <w:tcPr>
            <w:tcW w:type="dxa" w:w="146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 / N / PE (mm²)</w:t>
            </w:r>
          </w:p>
        </w:tc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Iz (A)</w:t>
            </w:r>
          </w:p>
        </w:tc>
        <w:tc>
          <w:tcPr>
            <w:tcW w:type="dxa" w:w="107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Proteção</w:t>
            </w:r>
          </w:p>
        </w:tc>
        <w:tc>
          <w:tcPr>
            <w:tcW w:type="dxa" w:w="117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DR</w:t>
            </w:r>
          </w:p>
        </w:tc>
        <w:tc>
          <w:tcPr>
            <w:tcW w:type="dxa" w:w="107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ΔV circ./acum. %</w:t>
            </w:r>
          </w:p>
        </w:tc>
        <w:tc>
          <w:tcPr>
            <w:tcW w:type="dxa" w:w="146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Eletroduto / calha</w:t>
            </w:r>
          </w:p>
        </w:tc>
        <w:tc>
          <w:tcPr>
            <w:tcW w:type="dxa" w:w="97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Situação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7/B1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0,70</w:t>
            </w:r>
          </w:p>
        </w:tc>
        <w:tc>
          <w:tcPr>
            <w:tcW w:type="dxa" w:w="1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1,5 / 1,5 / 1,5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12,3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C10 1P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3,41 / 4,24</w:t>
            </w:r>
          </w:p>
        </w:tc>
        <w:tc>
          <w:tcPr>
            <w:tcW w:type="dxa" w:w="1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DN 25 (3/4")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7/B1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0,65</w:t>
            </w:r>
          </w:p>
        </w:tc>
        <w:tc>
          <w:tcPr>
            <w:tcW w:type="dxa" w:w="1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1,5 / 1,5 / 1,5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11,4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C10 1P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25 A/30 mA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1,77 / 2,60</w:t>
            </w:r>
          </w:p>
        </w:tc>
        <w:tc>
          <w:tcPr>
            <w:tcW w:type="dxa" w:w="1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DN 32 (1")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7/B1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0,70</w:t>
            </w:r>
          </w:p>
        </w:tc>
        <w:tc>
          <w:tcPr>
            <w:tcW w:type="dxa" w:w="1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2,5 / 2,5 / 2,5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16,8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C16 1P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2,73 / 3,56</w:t>
            </w:r>
          </w:p>
        </w:tc>
        <w:tc>
          <w:tcPr>
            <w:tcW w:type="dxa" w:w="1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DN 25 (3/4")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7/B1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0,65</w:t>
            </w:r>
          </w:p>
        </w:tc>
        <w:tc>
          <w:tcPr>
            <w:tcW w:type="dxa" w:w="1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 / 4 / 4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20,8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C16 1P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25 A/30 mA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1,59 / 2,41</w:t>
            </w:r>
          </w:p>
        </w:tc>
        <w:tc>
          <w:tcPr>
            <w:tcW w:type="dxa" w:w="1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DN 32 (1")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7/B1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0,65</w:t>
            </w:r>
          </w:p>
        </w:tc>
        <w:tc>
          <w:tcPr>
            <w:tcW w:type="dxa" w:w="1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 / 4 / 4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20,8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C16 1P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25 A/30 mA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1,32 / 2,15</w:t>
            </w:r>
          </w:p>
        </w:tc>
        <w:tc>
          <w:tcPr>
            <w:tcW w:type="dxa" w:w="1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DN 32 (1")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7/B1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0,80</w:t>
            </w:r>
          </w:p>
        </w:tc>
        <w:tc>
          <w:tcPr>
            <w:tcW w:type="dxa" w:w="1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 / — / 4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25,6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C25 2P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25 A/30 mA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2,02 / 2,85</w:t>
            </w:r>
          </w:p>
        </w:tc>
        <w:tc>
          <w:tcPr>
            <w:tcW w:type="dxa" w:w="1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DN 25 (3/4")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7/B1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0,80</w:t>
            </w:r>
          </w:p>
        </w:tc>
        <w:tc>
          <w:tcPr>
            <w:tcW w:type="dxa" w:w="1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10 / — / 10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45,6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C40 2P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40 A/30 mA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1,49 / 2,32</w:t>
            </w:r>
          </w:p>
        </w:tc>
        <w:tc>
          <w:tcPr>
            <w:tcW w:type="dxa" w:w="1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DN 25 (3/4")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8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7/B1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0,70</w:t>
            </w:r>
          </w:p>
        </w:tc>
        <w:tc>
          <w:tcPr>
            <w:tcW w:type="dxa" w:w="1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2,5 / — / 2,5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16,8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C10 2P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0,98 / 1,81</w:t>
            </w:r>
          </w:p>
        </w:tc>
        <w:tc>
          <w:tcPr>
            <w:tcW w:type="dxa" w:w="1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DN 25 (3/4")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9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7/B1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0,65</w:t>
            </w:r>
          </w:p>
        </w:tc>
        <w:tc>
          <w:tcPr>
            <w:tcW w:type="dxa" w:w="1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 / 4 / 4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20,8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C16 1P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25 A/30 mA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1,59 / 2,42</w:t>
            </w:r>
          </w:p>
        </w:tc>
        <w:tc>
          <w:tcPr>
            <w:tcW w:type="dxa" w:w="1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DN 32 (1")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61A/D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dxa" w:w="1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2,5 / — / 2,5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29,0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C10 2P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25 A/30 mA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0,68 / 1,50</w:t>
            </w:r>
          </w:p>
        </w:tc>
        <w:tc>
          <w:tcPr>
            <w:tcW w:type="dxa" w:w="1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DN 25 (3/4")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11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35/B1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0,80</w:t>
            </w:r>
          </w:p>
        </w:tc>
        <w:tc>
          <w:tcPr>
            <w:tcW w:type="dxa" w:w="1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1,5 / 1,5 / 1,5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14,0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C10 1P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25 A/30 mA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1,09 / 1,92</w:t>
            </w:r>
          </w:p>
        </w:tc>
        <w:tc>
          <w:tcPr>
            <w:tcW w:type="dxa" w:w="1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38×38 mm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12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35/B1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0,80</w:t>
            </w:r>
          </w:p>
        </w:tc>
        <w:tc>
          <w:tcPr>
            <w:tcW w:type="dxa" w:w="1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2,5 / 2,5 / 2,5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19,2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C10 1P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25 A/30 mA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1,26 / 2,09</w:t>
            </w:r>
          </w:p>
        </w:tc>
        <w:tc>
          <w:tcPr>
            <w:tcW w:type="dxa" w:w="1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38×38 mm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13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61A/D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dxa" w:w="1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1,5 / 1,5 / 1,5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22,0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C10 1P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25 A/30 mA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1,39 / 2,21</w:t>
            </w:r>
          </w:p>
        </w:tc>
        <w:tc>
          <w:tcPr>
            <w:tcW w:type="dxa" w:w="1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DN 20 (1/2")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AL-1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61A/D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1,00</w:t>
            </w:r>
          </w:p>
        </w:tc>
        <w:tc>
          <w:tcPr>
            <w:tcW w:type="dxa" w:w="1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16 / 16 / 16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67,0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C63 3P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107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0,83 / 0,83</w:t>
            </w:r>
          </w:p>
        </w:tc>
        <w:tc>
          <w:tcPr>
            <w:tcW w:type="dxa" w:w="146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DN 40 (1 1/4")</w:t>
            </w:r>
          </w:p>
        </w:tc>
        <w:tc>
          <w:tcPr>
            <w:tcW w:type="dxa" w:w="97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</w:tbl>
    <w:p>
      <w:pPr>
        <w:spacing w:after="80" w:before="0"/>
      </w:pP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6. MEMÓRIA DETALHADA POR CIRCUITO</w:t>
      </w: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6.1 Circuito 1 — Iluminação — sala, circulação e quartos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68"/>
        <w:gridCol w:w="3610"/>
        <w:gridCol w:w="1463"/>
        <w:gridCol w:w="3415"/>
      </w:tblGrid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Quadro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QD-1 — Quadro de distribuição de circuitos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Tipo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Iluminação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Ligação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F+N+PE — monofásico fase-neutro, com condutor de proteção — fase A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Tensão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127 V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Local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Sala, quarto, circulação, escritório (área seca)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Comprimento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24,0 m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Potência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780 VA — 718 W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Fator de potência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0,92</w:t>
            </w:r>
          </w:p>
        </w:tc>
      </w:tr>
    </w:tbl>
    <w:p>
      <w:pPr>
        <w:spacing w:after="60" w:before="0"/>
      </w:pP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a) Corrente de projeto</w:t>
      </w:r>
    </w:p>
    <w:p>
      <w:pPr>
        <w:keepNext w:val="false"/>
        <w:shd w:fill="F2F5F7" w:color="auto" w:val="clear"/>
        <w:spacing w:before="6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IB = S / U0 = 780,0 / 127 = 6,14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b) Linha elétrica e fatores de correção</w:t>
      </w:r>
    </w:p>
    <w:p>
      <w:pPr>
        <w:keepNext/>
        <w:spacing w:before="60" w:after="20"/>
      </w:pPr>
      <w:r>
        <w:drawing>
          <wp:inline distT="0" distB="0" distL="0" distR="0">
            <wp:extent cx="18288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Tabela 33 — maneira de instalar nº 7, método de referência B1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Maneira de instalar nº 7 (Tabela 33): condutores isolados ou cabos unipolares em eletroduto de seção circular embutido em alvenaria — método de referência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B1</w:t>
      </w:r>
      <w:r>
        <w:rPr>
          <w:sz w:val="20"/>
          <w:szCs w:val="20"/>
          <w:rFonts w:ascii="Calibri" w:cs="Calibri" w:eastAsia="Calibri" w:hAnsi="Calibri"/>
        </w:rPr>
        <w:t xml:space="preserve">. Condutor isolado 450/750 V, cobre, isolação PVC 70 °C (ABNT NBR NM 247-3); 2 condutores carregados (Tabela 46).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FCT = 1,00   (Tabela 40 — temperatura ambiente 30 °C, isolação PVC)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FCA = 0,700   (Tabela 42, ref. 1 — em feixe: ao ar livre ou sobre superfície; embutidos; em conduto fechado, 3 circuitos)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Fator total = 1,000 × 0,700 = 0,700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c) Dispositivo de proteção contra sobrecorrentes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Disjuntor termomagnético 1P, curva C, conforme ABNT NBR NM 60898. Corrente nominal: menor valor padronizado igual ou superior a IB e a 10 A.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In ≥ IB = 6,14 A   →   In = 10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I2 = 1,45 × In = 14,50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d) Capacidade de condução de corrente (6.2.5 e 5.3.4.1)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Iz,mín = In = 10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Ic,mín = Iz,mín / (fator total) = 10,00 / (0,700) = 14,29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Tabela 36 (cobre), método B1, 2 condutores carregados: menor seção com Ic ≥ 14,29 A →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1,5 mm²</w:t>
      </w:r>
      <w:r>
        <w:rPr>
          <w:sz w:val="20"/>
          <w:szCs w:val="20"/>
          <w:rFonts w:ascii="Calibri" w:cs="Calibri" w:eastAsia="Calibri" w:hAnsi="Calibri"/>
        </w:rPr>
        <w:t xml:space="preserve"> (Ic = 17,5 A).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e) Seção mínima (6.2.6.1, Tabela 47)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Circuito de iluminação: seção mínima de 1,5 mm² (cobre, instalação fixa com cabos isolados).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f) Queda de tensão (6.2.7)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R′(70 °C) = 13,30 × [1 + 0,00393 × (70 − 20)] = 15,91 Ω/km   (1,5 mm², cobre classe 5)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 = R′ × (1 + ys + yp) = 15,91 × (1 + 0,0000 + 0,0000) = 15,91 Ω/km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XL = 2π × 60 × [0,05 + 0,2 × ln(2 × 3,0 / 1,5)] × 10⁻³ = 0,125 Ω/km   (condutores justapostos)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cosφ = 0,92;   senφ = 0,39;   L = 0,0240 km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ΔV% = 2 × 6,14 × 0,0240 × (15,91 × 0,92 + 0,125 × 0,39) / 127 × 100 = 3,41 %   (U0 = 127 V)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do circuito = 3,41 % ≤ 4,00 %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acumulada = 0,83 % (a montante, alimentador AL-1) + 3,41 % = 4,24 % ≤ 5,00 %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g) Curto-circuito (5.3.5)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Icc presumida no quadro QD-1 = 3,0 kA; capacidade de interrupção do dispositivo = 6,0 kA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I²t = 15.000 A²s   (limite máximo da classe 3 de limitação de energia (EN 60898-1, anexo ZA) para In ≤ 16 A e nível de 3,0 kA)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k = 115   (cobre, PVC 70 °C, temperatura final 160 °C)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S ≥ √(I²t) / k = √15.000 / 115 = 1,06 mm²   →   seção requerida: 1,5 mm²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k² × S² = 115² × 1,5² = 29.756 A²s ≥ I²t = 15.000 A²s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h) Proteção contra choques elétricos — seccionamento automático (esquema TN-S)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Ia = 10 × In = 10 × 10 = 100 A   (limite superior do disparo instantâneo, curva C)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m = Sf / SPE = 1,5 / 1,5 = 1,00;   ρ = 0,0225 Ω·mm²/m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Lmax = 0,8 × 127 × 1,5 / [0,0225 × (1 + 1,00) × 100] = 33,87 m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L = 24,0 m ≤ Lmax = 33,87 m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i) Proteção complementar por dispositivo DR (5.1.3.2.2)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Não exigido pela norma para este circuito.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j) Seção adotada e verificação final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24"/>
        <w:gridCol w:w="2732"/>
      </w:tblGrid>
      <w:tr>
        <w:trPr>
          <w:tblHeader/>
        </w:trPr>
        <w:tc>
          <w:tcPr>
            <w:tcW w:type="dxa" w:w="7024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Critério</w:t>
            </w:r>
          </w:p>
        </w:tc>
        <w:tc>
          <w:tcPr>
            <w:tcW w:type="dxa" w:w="2732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requerida (mm²)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Seção mínima (6.2.6.1, Tabela 47)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Capacidade de condução de corrente (6.2.5 e 5.3.4.1)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Queda de tensão (6.2.7)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Solicitação térmica no curto-circuito (5.3.5.5.2)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Seccionamento automático, esquema TN (5.1.2.2.4)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  <w:tr>
        <w:trPr>
          <w:cantSplit/>
        </w:trPr>
        <w:tc>
          <w:tcPr>
            <w:tcW w:type="dxa" w:w="7024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adotada (maior valor)</w:t>
            </w:r>
          </w:p>
        </w:tc>
        <w:tc>
          <w:tcPr>
            <w:tcW w:type="dxa" w:w="2732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</w:tbl>
    <w:p>
      <w:pPr>
        <w:spacing w:after="80" w:before="0"/>
      </w:pPr>
    </w:p>
    <w:p>
      <w:pPr>
        <w:keepNext w:val="false"/>
        <w:shd w:fill="F2F5F7" w:color="auto" w:val="clear"/>
        <w:spacing w:before="6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 = Ic × fator total = 17,5 × 0,700 = 12,25 A   (Tabela 36, 1,5 mm²)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IB = 6,14 A ≤ In = 10 A ≤ Iz = 12,25 A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I2 = 14,50 A ≤ 1,45 × Iz = 17,76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Neutro: circuito monofásico ou bifásico com neutro: seção igual à das fases (6.2.6.2). Condutor de proteção (Tabela 58): S ≤ 16 mm² → SPE = S = 1,5 mm². Verificação adiabática do PE (6.4.3.1.2, k = 115): S ≥ √15.000 / 115 = 1,06 mm² → PE adotado 1,5 mm².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Eletroduto: trecho E1, compartilhado com os circuitos 3, 8 — PVC rígido roscável DN 25 (3/4"), ocupação 23,8 % (ver dimensionamento dos eletrodutos).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Especificação: Fase 1,5 · Neutro 1,5 · PE 1,5 mm² — condutor isolado 450/750 V, cobre, isolação PVC 70 °C (ABNT NBR NM 247-3); Disjuntor 1P C10 — 6,0 kA; eletroduto DN 25 (3/4").</w:t>
            </w:r>
          </w:p>
        </w:tc>
        <w:tc>
          <w:tcPr>
            <w:tcW w:type="pct" w:w="2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E43"/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</w:tbl>
    <w:p>
      <w:pPr>
        <w:spacing w:after="60" w:before="0"/>
      </w:pP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6.2 Circuito 2 — Iluminação — cozinha, área de serviço e banheiros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68"/>
        <w:gridCol w:w="3610"/>
        <w:gridCol w:w="1463"/>
        <w:gridCol w:w="3415"/>
      </w:tblGrid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Quadro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QD-1 — Quadro de distribuição de circuitos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Tipo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Iluminação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Ligação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F+N+PE — monofásico fase-neutro, com condutor de proteção — fase B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Tensão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127 V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Local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Local contendo banheira ou chuveiro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Comprimento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18,0 m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Potência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540 VA — 497 W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Fator de potência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0,92</w:t>
            </w:r>
          </w:p>
        </w:tc>
      </w:tr>
    </w:tbl>
    <w:p>
      <w:pPr>
        <w:spacing w:after="60" w:before="0"/>
      </w:pP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a) Corrente de projeto</w:t>
      </w:r>
    </w:p>
    <w:p>
      <w:pPr>
        <w:keepNext w:val="false"/>
        <w:shd w:fill="F2F5F7" w:color="auto" w:val="clear"/>
        <w:spacing w:before="6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IB = S / U0 = 540,0 / 127 = 4,25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b) Linha elétrica e fatores de correção</w:t>
      </w:r>
    </w:p>
    <w:p>
      <w:pPr>
        <w:keepNext/>
        <w:spacing w:before="60" w:after="20"/>
      </w:pPr>
      <w:r>
        <w:drawing>
          <wp:inline distT="0" distB="0" distL="0" distR="0">
            <wp:extent cx="18288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Tabela 33 — maneira de instalar nº 7, método de referência B1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Maneira de instalar nº 7 (Tabela 33): condutores isolados ou cabos unipolares em eletroduto de seção circular embutido em alvenaria — método de referência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B1</w:t>
      </w:r>
      <w:r>
        <w:rPr>
          <w:sz w:val="20"/>
          <w:szCs w:val="20"/>
          <w:rFonts w:ascii="Calibri" w:cs="Calibri" w:eastAsia="Calibri" w:hAnsi="Calibri"/>
        </w:rPr>
        <w:t xml:space="preserve">. Condutor isolado 450/750 V, cobre, isolação PVC 70 °C (ABNT NBR NM 247-3); 2 condutores carregados (Tabela 46).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FCT = 1,00   (Tabela 40 — temperatura ambiente 30 °C, isolação PVC)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FCA = 0,650   (Tabela 42, ref. 1 — em feixe: ao ar livre ou sobre superfície; embutidos; em conduto fechado, 4 circuitos)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Fator total = 1,000 × 0,65 = 0,650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c) Dispositivo de proteção contra sobrecorrentes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Disjuntor termomagnético 1P, curva C, conforme ABNT NBR NM 60898. Corrente nominal: menor valor padronizado igual ou superior a IB e a 10 A.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In ≥ IB = 4,25 A   →   In = 10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I2 = 1,45 × In = 14,50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d) Capacidade de condução de corrente (6.2.5 e 5.3.4.1)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Iz,mín = In = 10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Ic,mín = Iz,mín / (fator total) = 10,00 / (0,650) = 15,38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Tabela 36 (cobre), método B1, 2 condutores carregados: menor seção com Ic ≥ 15,38 A →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1,5 mm²</w:t>
      </w:r>
      <w:r>
        <w:rPr>
          <w:sz w:val="20"/>
          <w:szCs w:val="20"/>
          <w:rFonts w:ascii="Calibri" w:cs="Calibri" w:eastAsia="Calibri" w:hAnsi="Calibri"/>
        </w:rPr>
        <w:t xml:space="preserve"> (Ic = 17,5 A).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e) Seção mínima (6.2.6.1, Tabela 47)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Circuito de iluminação: seção mínima de 1,5 mm² (cobre, instalação fixa com cabos isolados).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f) Queda de tensão (6.2.7)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R′(70 °C) = 13,30 × [1 + 0,00393 × (70 − 20)] = 15,91 Ω/km   (1,5 mm², cobre classe 5)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 = R′ × (1 + ys + yp) = 15,91 × (1 + 0,0000 + 0,0000) = 15,91 Ω/km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XL = 2π × 60 × [0,05 + 0,2 × ln(2 × 3,0 / 1,5)] × 10⁻³ = 0,125 Ω/km   (condutores justapostos)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cosφ = 0,92;   senφ = 0,39;   L = 0,0180 km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ΔV% = 2 × 4,25 × 0,0180 × (15,91 × 0,92 + 0,125 × 0,39) / 127 × 100 = 1,77 %   (U0 = 127 V)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do circuito = 1,77 % ≤ 4,00 %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acumulada = 0,83 % (a montante, alimentador AL-1) + 1,77 % = 2,60 % ≤ 5,00 %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g) Curto-circuito (5.3.5)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Icc presumida no quadro QD-1 = 3,0 kA; capacidade de interrupção do dispositivo = 6,0 kA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I²t = 15.000 A²s   (limite máximo da classe 3 de limitação de energia (EN 60898-1, anexo ZA) para In ≤ 16 A e nível de 3,0 kA)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k = 115   (cobre, PVC 70 °C, temperatura final 160 °C)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S ≥ √(I²t) / k = √15.000 / 115 = 1,06 mm²   →   seção requerida: 1,5 mm²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k² × S² = 115² × 1,5² = 29.756 A²s ≥ I²t = 15.000 A²s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h) Proteção contra choques elétricos — seccionamento automático (esquema TN-S)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Circuito protegido por dispositivo DR com IΔn = 30 mA, que assegura o seccionamento automático em caso de falta à massa.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i) Proteção complementar por dispositivo DR (5.1.3.2.2)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Exigido — alínea a) — ponto de utilização situado em local contendo banheira ou chuveiro.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Adotado interruptor diferencial-residual 2P 25 A, IΔn = 30 mA (In,DR ≥ In = 10 A)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j) Seção adotada e verificação final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24"/>
        <w:gridCol w:w="2732"/>
      </w:tblGrid>
      <w:tr>
        <w:trPr>
          <w:tblHeader/>
        </w:trPr>
        <w:tc>
          <w:tcPr>
            <w:tcW w:type="dxa" w:w="7024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Critério</w:t>
            </w:r>
          </w:p>
        </w:tc>
        <w:tc>
          <w:tcPr>
            <w:tcW w:type="dxa" w:w="2732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requerida (mm²)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Seção mínima (6.2.6.1, Tabela 47)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Capacidade de condução de corrente (6.2.5 e 5.3.4.1)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Queda de tensão (6.2.7)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0,75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Solicitação térmica no curto-circuito (5.3.5.5.2)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  <w:tr>
        <w:trPr>
          <w:cantSplit/>
        </w:trPr>
        <w:tc>
          <w:tcPr>
            <w:tcW w:type="dxa" w:w="7024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adotada (maior valor)</w:t>
            </w:r>
          </w:p>
        </w:tc>
        <w:tc>
          <w:tcPr>
            <w:tcW w:type="dxa" w:w="2732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</w:tbl>
    <w:p>
      <w:pPr>
        <w:spacing w:after="80" w:before="0"/>
      </w:pPr>
    </w:p>
    <w:p>
      <w:pPr>
        <w:keepNext w:val="false"/>
        <w:shd w:fill="F2F5F7" w:color="auto" w:val="clear"/>
        <w:spacing w:before="6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 = Ic × fator total = 17,5 × 0,650 = 11,38 A   (Tabela 36, 1,5 mm²)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IB = 4,25 A ≤ In = 10 A ≤ Iz = 11,38 A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I2 = 14,50 A ≤ 1,45 × Iz = 16,49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Neutro: circuito monofásico ou bifásico com neutro: seção igual à das fases (6.2.6.2). Condutor de proteção (Tabela 58): S ≤ 16 mm² → SPE = S = 1,5 mm². Verificação adiabática do PE (6.4.3.1.2, k = 115): S ≥ √15.000 / 115 = 1,06 mm² → PE adotado 1,5 mm².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Eletroduto: trecho E2, compartilhado com os circuitos 4, 5, 9 — PVC rígido roscável DN 32 (1"), ocupação 25,9 % (ver dimensionamento dos eletrodutos).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Especificação: Fase 1,5 · Neutro 1,5 · PE 1,5 mm² — condutor isolado 450/750 V, cobre, isolação PVC 70 °C (ABNT NBR NM 247-3); Disjuntor 1P C10 — 6,0 kA; IDR 2P 25 A / 30 mA; eletroduto DN 32 (1").</w:t>
            </w:r>
          </w:p>
        </w:tc>
        <w:tc>
          <w:tcPr>
            <w:tcW w:type="pct" w:w="2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E43"/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</w:tbl>
    <w:p>
      <w:pPr>
        <w:spacing w:after="60" w:before="0"/>
      </w:pP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6.3 Circuito 3 — TUG — sala e quartos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68"/>
        <w:gridCol w:w="3610"/>
        <w:gridCol w:w="1463"/>
        <w:gridCol w:w="3415"/>
      </w:tblGrid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Quadro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QD-1 — Quadro de distribuição de circuitos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Tipo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Tomadas de uso geral (TUG)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Ligação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F+N+PE — monofásico fase-neutro, com condutor de proteção — fase C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Tensão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127 V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Local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Sala, quarto, circulação, escritório (área seca)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Comprimento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22,0 m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Potência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1.300 VA — 1.040 W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Fator de potência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0,80</w:t>
            </w:r>
          </w:p>
        </w:tc>
      </w:tr>
    </w:tbl>
    <w:p>
      <w:pPr>
        <w:spacing w:after="60" w:before="0"/>
      </w:pP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a) Corrente de projeto</w:t>
      </w:r>
    </w:p>
    <w:p>
      <w:pPr>
        <w:keepNext w:val="false"/>
        <w:shd w:fill="F2F5F7" w:color="auto" w:val="clear"/>
        <w:spacing w:before="6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IB = S / U0 = 1.300,0 / 127 = 10,24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b) Linha elétrica e fatores de correção</w:t>
      </w:r>
    </w:p>
    <w:p>
      <w:pPr>
        <w:keepNext/>
        <w:spacing w:before="60" w:after="20"/>
      </w:pPr>
      <w:r>
        <w:drawing>
          <wp:inline distT="0" distB="0" distL="0" distR="0">
            <wp:extent cx="18288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Tabela 33 — maneira de instalar nº 7, método de referência B1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Maneira de instalar nº 7 (Tabela 33): condutores isolados ou cabos unipolares em eletroduto de seção circular embutido em alvenaria — método de referência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B1</w:t>
      </w:r>
      <w:r>
        <w:rPr>
          <w:sz w:val="20"/>
          <w:szCs w:val="20"/>
          <w:rFonts w:ascii="Calibri" w:cs="Calibri" w:eastAsia="Calibri" w:hAnsi="Calibri"/>
        </w:rPr>
        <w:t xml:space="preserve">. Condutor isolado 450/750 V, cobre, isolação PVC 70 °C (ABNT NBR NM 247-3); 2 condutores carregados (Tabela 46).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FCT = 1,00   (Tabela 40 — temperatura ambiente 30 °C, isolação PVC)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FCA = 0,700   (Tabela 42, ref. 1 — em feixe: ao ar livre ou sobre superfície; embutidos; em conduto fechado, 3 circuitos)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Fator total = 1,000 × 0,700 = 0,700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c) Dispositivo de proteção contra sobrecorrentes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Disjuntor termomagnético 1P, curva C, conforme ABNT NBR NM 60898. Corrente nominal: menor valor padronizado igual ou superior a IB e a 10 A.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In ≥ IB = 10,24 A   →   In = 16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I2 = 1,45 × In = 23,20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d) Capacidade de condução de corrente (6.2.5 e 5.3.4.1)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Iz,mín = In = 16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Ic,mín = Iz,mín / (fator total) = 16,00 / (0,700) = 22,86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Tabela 36 (cobre), método B1, 2 condutores carregados: menor seção com Ic ≥ 22,86 A →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2,5 mm²</w:t>
      </w:r>
      <w:r>
        <w:rPr>
          <w:sz w:val="20"/>
          <w:szCs w:val="20"/>
          <w:rFonts w:ascii="Calibri" w:cs="Calibri" w:eastAsia="Calibri" w:hAnsi="Calibri"/>
        </w:rPr>
        <w:t xml:space="preserve"> (Ic = 24 A).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e) Seção mínima (6.2.6.1, Tabela 47)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Circuito de força: seção mínima de 2,5 mm² (cobre, instalação fixa com cabos isolados).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f) Queda de tensão (6.2.7)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R′(70 °C) = 7,98 × [1 + 0,00393 × (70 − 20)] = 9,55 Ω/km   (2,5 mm², cobre classe 5)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 = R′ × (1 + ys + yp) = 9,55 × (1 + 0,0000 + 0,0000) = 9,55 Ω/km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XL = 2π × 60 × [0,05 + 0,2 × ln(2 × 3,6 / 1,9)] × 10⁻³ = 0,119 Ω/km   (condutores justapostos)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cosφ = 0,80;   senφ = 0,60;   L = 0,0220 km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ΔV% = 2 × 10,24 × 0,0220 × (9,55 × 0,80 + 0,119 × 0,60) / 127 × 100 = 2,73 %   (U0 = 127 V)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do circuito = 2,73 % ≤ 4,00 %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acumulada = 0,83 % (a montante, alimentador AL-1) + 2,73 % = 3,56 % ≤ 5,00 %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g) Curto-circuito (5.3.5)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Icc presumida no quadro QD-1 = 3,0 kA; capacidade de interrupção do dispositivo = 6,0 kA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I²t = 15.000 A²s   (limite máximo da classe 3 de limitação de energia (EN 60898-1, anexo ZA) para In ≤ 16 A e nível de 3,0 kA)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k = 115   (cobre, PVC 70 °C, temperatura final 160 °C)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S ≥ √(I²t) / k = √15.000 / 115 = 1,06 mm²   →   seção requerida: 1,5 mm²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k² × S² = 115² × 2,5² = 82.656 A²s ≥ I²t = 15.000 A²s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h) Proteção contra choques elétricos — seccionamento automático (esquema TN-S)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Ia = 10 × In = 10 × 16 = 160 A   (limite superior do disparo instantâneo, curva C)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m = Sf / SPE = 2,5 / 2,5 = 1,00;   ρ = 0,0225 Ω·mm²/m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Lmax = 0,8 × 127 × 2,5 / [0,0225 × (1 + 1,00) × 160] = 35,28 m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L = 22,0 m ≤ Lmax = 35,28 m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i) Proteção complementar por dispositivo DR (5.1.3.2.2)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Não exigido pela norma para este circuito.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j) Seção adotada e verificação final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24"/>
        <w:gridCol w:w="2732"/>
      </w:tblGrid>
      <w:tr>
        <w:trPr>
          <w:tblHeader/>
        </w:trPr>
        <w:tc>
          <w:tcPr>
            <w:tcW w:type="dxa" w:w="7024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Critério</w:t>
            </w:r>
          </w:p>
        </w:tc>
        <w:tc>
          <w:tcPr>
            <w:tcW w:type="dxa" w:w="2732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requerida (mm²)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Seção mínima (6.2.6.1, Tabela 47)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2,5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Capacidade de condução de corrente (6.2.5 e 5.3.4.1)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2,5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Queda de tensão (6.2.7)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2,5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Solicitação térmica no curto-circuito (5.3.5.5.2)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Seccionamento automático, esquema TN (5.1.2.2.4)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2,5</w:t>
            </w:r>
          </w:p>
        </w:tc>
      </w:tr>
      <w:tr>
        <w:trPr>
          <w:cantSplit/>
        </w:trPr>
        <w:tc>
          <w:tcPr>
            <w:tcW w:type="dxa" w:w="7024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adotada (maior valor)</w:t>
            </w:r>
          </w:p>
        </w:tc>
        <w:tc>
          <w:tcPr>
            <w:tcW w:type="dxa" w:w="2732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2,5</w:t>
            </w:r>
          </w:p>
        </w:tc>
      </w:tr>
    </w:tbl>
    <w:p>
      <w:pPr>
        <w:spacing w:after="80" w:before="0"/>
      </w:pPr>
    </w:p>
    <w:p>
      <w:pPr>
        <w:keepNext w:val="false"/>
        <w:shd w:fill="F2F5F7" w:color="auto" w:val="clear"/>
        <w:spacing w:before="6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 = Ic × fator total = 24 × 0,700 = 16,80 A   (Tabela 36, 2,5 mm²)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IB = 10,24 A ≤ In = 16 A ≤ Iz = 16,80 A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I2 = 23,20 A ≤ 1,45 × Iz = 24,36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Neutro: circuito monofásico ou bifásico com neutro: seção igual à das fases (6.2.6.2). Condutor de proteção (Tabela 58): S ≤ 16 mm² → SPE = S = 2,5 mm². Verificação adiabática do PE (6.4.3.1.2, k = 115): S ≥ √15.000 / 115 = 1,06 mm² → PE adotado 2,5 mm².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Eletroduto: trecho E1, compartilhado com os circuitos 1, 8 — PVC rígido roscável DN 25 (3/4"), ocupação 23,8 % (ver dimensionamento dos eletrodutos).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Especificação: Fase 2,5 · Neutro 2,5 · PE 2,5 mm² — condutor isolado 450/750 V, cobre, isolação PVC 70 °C (ABNT NBR NM 247-3); Disjuntor 1P C16 — 6,0 kA; eletroduto DN 25 (3/4").</w:t>
            </w:r>
          </w:p>
        </w:tc>
        <w:tc>
          <w:tcPr>
            <w:tcW w:type="pct" w:w="2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E43"/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</w:tbl>
    <w:p>
      <w:pPr>
        <w:spacing w:after="60" w:before="0"/>
      </w:pP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6.4 Circuito 4 — TUG — cozinha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68"/>
        <w:gridCol w:w="3610"/>
        <w:gridCol w:w="1463"/>
        <w:gridCol w:w="3415"/>
      </w:tblGrid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Quadro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QD-1 — Quadro de distribuição de circuitos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Tipo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Tomadas de uso geral (TUG)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Ligação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F+N+PE — monofásico fase-neutro, com condutor de proteção — fase A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Tensão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127 V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Local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Cozinha ou copa-cozinha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Comprimento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14,0 m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Potência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1.900 VA — 1.520 W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Fator de potência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0,80</w:t>
            </w:r>
          </w:p>
        </w:tc>
      </w:tr>
    </w:tbl>
    <w:p>
      <w:pPr>
        <w:spacing w:after="60" w:before="0"/>
      </w:pP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a) Corrente de projeto</w:t>
      </w:r>
    </w:p>
    <w:p>
      <w:pPr>
        <w:keepNext w:val="false"/>
        <w:shd w:fill="F2F5F7" w:color="auto" w:val="clear"/>
        <w:spacing w:before="6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IB = S / U0 = 1.900,0 / 127 = 14,96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b) Linha elétrica e fatores de correção</w:t>
      </w:r>
    </w:p>
    <w:p>
      <w:pPr>
        <w:keepNext/>
        <w:spacing w:before="60" w:after="20"/>
      </w:pPr>
      <w:r>
        <w:drawing>
          <wp:inline distT="0" distB="0" distL="0" distR="0">
            <wp:extent cx="18288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Tabela 33 — maneira de instalar nº 7, método de referência B1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Maneira de instalar nº 7 (Tabela 33): condutores isolados ou cabos unipolares em eletroduto de seção circular embutido em alvenaria — método de referência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B1</w:t>
      </w:r>
      <w:r>
        <w:rPr>
          <w:sz w:val="20"/>
          <w:szCs w:val="20"/>
          <w:rFonts w:ascii="Calibri" w:cs="Calibri" w:eastAsia="Calibri" w:hAnsi="Calibri"/>
        </w:rPr>
        <w:t xml:space="preserve">. Condutor isolado 450/750 V, cobre, isolação PVC 70 °C (ABNT NBR NM 247-3); 2 condutores carregados (Tabela 46).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FCT = 1,00   (Tabela 40 — temperatura ambiente 30 °C, isolação PVC)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FCA = 0,650   (Tabela 42, ref. 1 — em feixe: ao ar livre ou sobre superfície; embutidos; em conduto fechado, 4 circuitos)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Fator total = 1,000 × 0,65 = 0,650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c) Dispositivo de proteção contra sobrecorrentes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Disjuntor termomagnético 1P, curva C, conforme ABNT NBR NM 60898. Corrente nominal: menor valor padronizado igual ou superior a IB e a 10 A.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In ≥ IB = 14,96 A   →   In = 16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I2 = 1,45 × In = 23,20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d) Capacidade de condução de corrente (6.2.5 e 5.3.4.1)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Iz,mín = In = 16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Ic,mín = Iz,mín / (fator total) = 16,00 / (0,650) = 24,62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Tabela 36 (cobre), método B1, 2 condutores carregados: menor seção com Ic ≥ 24,62 A →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4 mm²</w:t>
      </w:r>
      <w:r>
        <w:rPr>
          <w:sz w:val="20"/>
          <w:szCs w:val="20"/>
          <w:rFonts w:ascii="Calibri" w:cs="Calibri" w:eastAsia="Calibri" w:hAnsi="Calibri"/>
        </w:rPr>
        <w:t xml:space="preserve"> (Ic = 32 A).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e) Seção mínima (6.2.6.1, Tabela 47)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Circuito de força: seção mínima de 2,5 mm² (cobre, instalação fixa com cabos isolados).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f) Queda de tensão (6.2.7)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R′(70 °C) = 4,95 × [1 + 0,00393 × (70 − 20)] = 5,92 Ω/km   (4 mm², cobre classe 5)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 = R′ × (1 + ys + yp) = 5,92 × (1 + 0,0000 + 0,0000) = 5,92 Ω/km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XL = 2π × 60 × [0,05 + 0,2 × ln(2 × 4,2 / 2,4)] × 10⁻³ = 0,113 Ω/km   (condutores justapostos)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cosφ = 0,80;   senφ = 0,60;   L = 0,0140 km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ΔV% = 2 × 14,96 × 0,0140 × (5,92 × 0,80 + 0,113 × 0,60) / 127 × 100 = 1,59 %   (U0 = 127 V)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do circuito = 1,59 % ≤ 4,00 %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acumulada = 0,83 % (a montante, alimentador AL-1) + 1,59 % = 2,41 % ≤ 5,00 %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g) Curto-circuito (5.3.5)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Icc presumida no quadro QD-1 = 3,0 kA; capacidade de interrupção do dispositivo = 6,0 kA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I²t = 15.000 A²s   (limite máximo da classe 3 de limitação de energia (EN 60898-1, anexo ZA) para In ≤ 16 A e nível de 3,0 kA)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k = 115   (cobre, PVC 70 °C, temperatura final 160 °C)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S ≥ √(I²t) / k = √15.000 / 115 = 1,06 mm²   →   seção requerida: 1,5 mm²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k² × S² = 115² × 4² = 211.600 A²s ≥ I²t = 15.000 A²s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h) Proteção contra choques elétricos — seccionamento automático (esquema TN-S)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Circuito protegido por dispositivo DR com IΔn = 30 mA, que assegura o seccionamento automático em caso de falta à massa.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i) Proteção complementar por dispositivo DR (5.1.3.2.2)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Exigido — alínea d) — ponto de utilização em cozinha/copa-cozinha de local de habitação.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Adotado interruptor diferencial-residual 2P 25 A, IΔn = 30 mA (In,DR ≥ In = 16 A)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j) Seção adotada e verificação final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24"/>
        <w:gridCol w:w="2732"/>
      </w:tblGrid>
      <w:tr>
        <w:trPr>
          <w:tblHeader/>
        </w:trPr>
        <w:tc>
          <w:tcPr>
            <w:tcW w:type="dxa" w:w="7024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Critério</w:t>
            </w:r>
          </w:p>
        </w:tc>
        <w:tc>
          <w:tcPr>
            <w:tcW w:type="dxa" w:w="2732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requerida (mm²)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Seção mínima (6.2.6.1, Tabela 47)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2,5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Capacidade de condução de corrente (6.2.5 e 5.3.4.1)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Queda de tensão (6.2.7)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2,5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Solicitação térmica no curto-circuito (5.3.5.5.2)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  <w:tr>
        <w:trPr>
          <w:cantSplit/>
        </w:trPr>
        <w:tc>
          <w:tcPr>
            <w:tcW w:type="dxa" w:w="7024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adotada (maior valor)</w:t>
            </w:r>
          </w:p>
        </w:tc>
        <w:tc>
          <w:tcPr>
            <w:tcW w:type="dxa" w:w="2732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4</w:t>
            </w:r>
          </w:p>
        </w:tc>
      </w:tr>
    </w:tbl>
    <w:p>
      <w:pPr>
        <w:spacing w:after="80" w:before="0"/>
      </w:pPr>
    </w:p>
    <w:p>
      <w:pPr>
        <w:keepNext w:val="false"/>
        <w:shd w:fill="F2F5F7" w:color="auto" w:val="clear"/>
        <w:spacing w:before="6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 = Ic × fator total = 32 × 0,650 = 20,80 A   (Tabela 36, 4 mm²)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IB = 14,96 A ≤ In = 16 A ≤ Iz = 20,80 A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I2 = 23,20 A ≤ 1,45 × Iz = 30,16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Neutro: circuito monofásico ou bifásico com neutro: seção igual à das fases (6.2.6.2). Condutor de proteção (Tabela 58): S ≤ 16 mm² → SPE = S = 4 mm². Verificação adiabática do PE (6.4.3.1.2, k = 115): S ≥ √15.000 / 115 = 1,06 mm² → PE adotado 4 mm².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Eletroduto: trecho E2, compartilhado com os circuitos 2, 5, 9 — PVC rígido roscável DN 32 (1"), ocupação 25,9 % (ver dimensionamento dos eletrodutos).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Especificação: Fase 4 · Neutro 4 · PE 4 mm² — condutor isolado 450/750 V, cobre, isolação PVC 70 °C (ABNT NBR NM 247-3); Disjuntor 1P C16 — 6,0 kA; IDR 2P 25 A / 30 mA; eletroduto DN 32 (1").</w:t>
            </w:r>
          </w:p>
        </w:tc>
        <w:tc>
          <w:tcPr>
            <w:tcW w:type="pct" w:w="2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E43"/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</w:tbl>
    <w:p>
      <w:pPr>
        <w:spacing w:after="60" w:before="0"/>
      </w:pP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6.5 Circuito 5 — TUG — área de serviço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68"/>
        <w:gridCol w:w="3610"/>
        <w:gridCol w:w="1463"/>
        <w:gridCol w:w="3415"/>
      </w:tblGrid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Quadro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QD-1 — Quadro de distribuição de circuitos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Tipo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Tomadas de uso geral (TUG)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Ligação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F+N+PE — monofásico fase-neutro, com condutor de proteção — fase B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Tensão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127 V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Local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Área de serviço ou lavanderia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Comprimento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17,0 m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Potência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1.300 VA — 1.040 W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Fator de potência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0,80</w:t>
            </w:r>
          </w:p>
        </w:tc>
      </w:tr>
    </w:tbl>
    <w:p>
      <w:pPr>
        <w:spacing w:after="60" w:before="0"/>
      </w:pP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a) Corrente de projeto</w:t>
      </w:r>
    </w:p>
    <w:p>
      <w:pPr>
        <w:keepNext w:val="false"/>
        <w:shd w:fill="F2F5F7" w:color="auto" w:val="clear"/>
        <w:spacing w:before="6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IB = S / U0 = 1.300,0 / 127 = 10,24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b) Linha elétrica e fatores de correção</w:t>
      </w:r>
    </w:p>
    <w:p>
      <w:pPr>
        <w:keepNext/>
        <w:spacing w:before="60" w:after="20"/>
      </w:pPr>
      <w:r>
        <w:drawing>
          <wp:inline distT="0" distB="0" distL="0" distR="0">
            <wp:extent cx="18288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Tabela 33 — maneira de instalar nº 7, método de referência B1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Maneira de instalar nº 7 (Tabela 33): condutores isolados ou cabos unipolares em eletroduto de seção circular embutido em alvenaria — método de referência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B1</w:t>
      </w:r>
      <w:r>
        <w:rPr>
          <w:sz w:val="20"/>
          <w:szCs w:val="20"/>
          <w:rFonts w:ascii="Calibri" w:cs="Calibri" w:eastAsia="Calibri" w:hAnsi="Calibri"/>
        </w:rPr>
        <w:t xml:space="preserve">. Condutor isolado 450/750 V, cobre, isolação PVC 70 °C (ABNT NBR NM 247-3); 2 condutores carregados (Tabela 46).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FCT = 1,00   (Tabela 40 — temperatura ambiente 30 °C, isolação PVC)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FCA = 0,650   (Tabela 42, ref. 1 — em feixe: ao ar livre ou sobre superfície; embutidos; em conduto fechado, 4 circuitos)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Fator total = 1,000 × 0,65 = 0,650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c) Dispositivo de proteção contra sobrecorrentes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Disjuntor termomagnético 1P, curva C, conforme ABNT NBR NM 60898. Corrente nominal: menor valor padronizado igual ou superior a IB e a 10 A.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In ≥ IB = 10,24 A   →   In = 16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I2 = 1,45 × In = 23,20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d) Capacidade de condução de corrente (6.2.5 e 5.3.4.1)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Iz,mín = In = 16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Ic,mín = Iz,mín / (fator total) = 16,00 / (0,650) = 24,62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Tabela 36 (cobre), método B1, 2 condutores carregados: menor seção com Ic ≥ 24,62 A →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4 mm²</w:t>
      </w:r>
      <w:r>
        <w:rPr>
          <w:sz w:val="20"/>
          <w:szCs w:val="20"/>
          <w:rFonts w:ascii="Calibri" w:cs="Calibri" w:eastAsia="Calibri" w:hAnsi="Calibri"/>
        </w:rPr>
        <w:t xml:space="preserve"> (Ic = 32 A).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e) Seção mínima (6.2.6.1, Tabela 47)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Circuito de força: seção mínima de 2,5 mm² (cobre, instalação fixa com cabos isolados).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f) Queda de tensão (6.2.7)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R′(70 °C) = 4,95 × [1 + 0,00393 × (70 − 20)] = 5,92 Ω/km   (4 mm², cobre classe 5)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 = R′ × (1 + ys + yp) = 5,92 × (1 + 0,0000 + 0,0000) = 5,92 Ω/km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XL = 2π × 60 × [0,05 + 0,2 × ln(2 × 4,2 / 2,4)] × 10⁻³ = 0,113 Ω/km   (condutores justapostos)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cosφ = 0,80;   senφ = 0,60;   L = 0,0170 km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ΔV% = 2 × 10,24 × 0,0170 × (5,92 × 0,80 + 0,113 × 0,60) / 127 × 100 = 1,32 %   (U0 = 127 V)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do circuito = 1,32 % ≤ 4,00 %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acumulada = 0,83 % (a montante, alimentador AL-1) + 1,32 % = 2,15 % ≤ 5,00 %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g) Curto-circuito (5.3.5)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Icc presumida no quadro QD-1 = 3,0 kA; capacidade de interrupção do dispositivo = 6,0 kA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I²t = 15.000 A²s   (limite máximo da classe 3 de limitação de energia (EN 60898-1, anexo ZA) para In ≤ 16 A e nível de 3,0 kA)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k = 115   (cobre, PVC 70 °C, temperatura final 160 °C)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S ≥ √(I²t) / k = √15.000 / 115 = 1,06 mm²   →   seção requerida: 1,5 mm²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k² × S² = 115² × 4² = 211.600 A²s ≥ I²t = 15.000 A²s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h) Proteção contra choques elétricos — seccionamento automático (esquema TN-S)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Circuito protegido por dispositivo DR com IΔn = 30 mA, que assegura o seccionamento automático em caso de falta à massa.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i) Proteção complementar por dispositivo DR (5.1.3.2.2)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Exigido — alínea d) — ponto de utilização em área de serviço/lavanderia de local de habitação.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Adotado interruptor diferencial-residual 2P 25 A, IΔn = 30 mA (In,DR ≥ In = 16 A)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j) Seção adotada e verificação final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24"/>
        <w:gridCol w:w="2732"/>
      </w:tblGrid>
      <w:tr>
        <w:trPr>
          <w:tblHeader/>
        </w:trPr>
        <w:tc>
          <w:tcPr>
            <w:tcW w:type="dxa" w:w="7024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Critério</w:t>
            </w:r>
          </w:p>
        </w:tc>
        <w:tc>
          <w:tcPr>
            <w:tcW w:type="dxa" w:w="2732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requerida (mm²)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Seção mínima (6.2.6.1, Tabela 47)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2,5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Capacidade de condução de corrente (6.2.5 e 5.3.4.1)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Queda de tensão (6.2.7)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Solicitação térmica no curto-circuito (5.3.5.5.2)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  <w:tr>
        <w:trPr>
          <w:cantSplit/>
        </w:trPr>
        <w:tc>
          <w:tcPr>
            <w:tcW w:type="dxa" w:w="7024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adotada (maior valor)</w:t>
            </w:r>
          </w:p>
        </w:tc>
        <w:tc>
          <w:tcPr>
            <w:tcW w:type="dxa" w:w="2732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4</w:t>
            </w:r>
          </w:p>
        </w:tc>
      </w:tr>
    </w:tbl>
    <w:p>
      <w:pPr>
        <w:spacing w:after="80" w:before="0"/>
      </w:pPr>
    </w:p>
    <w:p>
      <w:pPr>
        <w:keepNext w:val="false"/>
        <w:shd w:fill="F2F5F7" w:color="auto" w:val="clear"/>
        <w:spacing w:before="6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 = Ic × fator total = 32 × 0,650 = 20,80 A   (Tabela 36, 4 mm²)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IB = 10,24 A ≤ In = 16 A ≤ Iz = 20,80 A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I2 = 23,20 A ≤ 1,45 × Iz = 30,16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Neutro: circuito monofásico ou bifásico com neutro: seção igual à das fases (6.2.6.2). Condutor de proteção (Tabela 58): S ≤ 16 mm² → SPE = S = 4 mm². Verificação adiabática do PE (6.4.3.1.2, k = 115): S ≥ √15.000 / 115 = 1,06 mm² → PE adotado 4 mm².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Eletroduto: trecho E2, compartilhado com os circuitos 2, 4, 9 — PVC rígido roscável DN 32 (1"), ocupação 25,9 % (ver dimensionamento dos eletrodutos).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Especificação: Fase 4 · Neutro 4 · PE 4 mm² — condutor isolado 450/750 V, cobre, isolação PVC 70 °C (ABNT NBR NM 247-3); Disjuntor 1P C16 — 6,0 kA; IDR 2P 25 A / 30 mA; eletroduto DN 32 (1").</w:t>
            </w:r>
          </w:p>
        </w:tc>
        <w:tc>
          <w:tcPr>
            <w:tcW w:type="pct" w:w="2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E43"/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</w:tbl>
    <w:p>
      <w:pPr>
        <w:spacing w:after="60" w:before="0"/>
      </w:pP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6.6 Circuito 6 — TUE — chuveiro do banheiro social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68"/>
        <w:gridCol w:w="3610"/>
        <w:gridCol w:w="1463"/>
        <w:gridCol w:w="3415"/>
      </w:tblGrid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Quadro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QD-1 — Quadro de distribuição de circuitos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Tipo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Tomada / ponto de uso específico (TUE)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Ligação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F+F+PE — fase-fase, sem neutro, com condutor de proteção — fases A, B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Tensão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220 V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Local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Local contendo banheira ou chuveiro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Comprimento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15,0 m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Potência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5.500 VA — 5.500 W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Fator de potência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1,00</w:t>
            </w:r>
          </w:p>
        </w:tc>
      </w:tr>
    </w:tbl>
    <w:p>
      <w:pPr>
        <w:spacing w:after="60" w:before="0"/>
      </w:pP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a) Corrente de projeto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S = P / cosφ = 5.500 / 1,00 = 5.500,0 VA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IB = S / U = 5.500,0 / 220 = 25,00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b) Linha elétrica e fatores de correção</w:t>
      </w:r>
    </w:p>
    <w:p>
      <w:pPr>
        <w:keepNext/>
        <w:spacing w:before="60" w:after="20"/>
      </w:pPr>
      <w:r>
        <w:drawing>
          <wp:inline distT="0" distB="0" distL="0" distR="0">
            <wp:extent cx="18288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Tabela 33 — maneira de instalar nº 7, método de referência B1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Maneira de instalar nº 7 (Tabela 33): condutores isolados ou cabos unipolares em eletroduto de seção circular embutido em alvenaria — método de referência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B1</w:t>
      </w:r>
      <w:r>
        <w:rPr>
          <w:sz w:val="20"/>
          <w:szCs w:val="20"/>
          <w:rFonts w:ascii="Calibri" w:cs="Calibri" w:eastAsia="Calibri" w:hAnsi="Calibri"/>
        </w:rPr>
        <w:t xml:space="preserve">. Condutor isolado 450/750 V, cobre, isolação PVC 70 °C (ABNT NBR NM 247-3); 2 condutores carregados (Tabela 46).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FCT = 1,00   (Tabela 40 — temperatura ambiente 30 °C, isolação PVC)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FCA = 0,800   (Tabela 42, ref. 1 — em feixe: ao ar livre ou sobre superfície; embutidos; em conduto fechado, 2 circuitos)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Fator total = 1,000 × 0,80 = 0,800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c) Dispositivo de proteção contra sobrecorrentes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Disjuntor termomagnético 2P, curva C, conforme ABNT NBR NM 60898. Corrente nominal: menor valor padronizado igual ou superior a IB e a 10 A.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In ≥ IB = 25,00 A   →   In = 25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I2 = 1,45 × In = 36,25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d) Capacidade de condução de corrente (6.2.5 e 5.3.4.1)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Iz,mín = In = 25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Ic,mín = Iz,mín / (fator total) = 25,00 / (0,800) = 31,25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Tabela 36 (cobre), método B1, 2 condutores carregados: menor seção com Ic ≥ 31,25 A →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4 mm²</w:t>
      </w:r>
      <w:r>
        <w:rPr>
          <w:sz w:val="20"/>
          <w:szCs w:val="20"/>
          <w:rFonts w:ascii="Calibri" w:cs="Calibri" w:eastAsia="Calibri" w:hAnsi="Calibri"/>
        </w:rPr>
        <w:t xml:space="preserve"> (Ic = 32 A).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e) Seção mínima (6.2.6.1, Tabela 47)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Circuito de força: seção mínima de 2,5 mm² (cobre, instalação fixa com cabos isolados).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f) Queda de tensão (6.2.7)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R′(70 °C) = 4,95 × [1 + 0,00393 × (70 − 20)] = 5,92 Ω/km   (4 mm², cobre classe 5)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 = R′ × (1 + ys + yp) = 5,92 × (1 + 0,0000 + 0,0000) = 5,92 Ω/km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XL = 2π × 60 × [0,05 + 0,2 × ln(2 × 4,2 / 2,4)] × 10⁻³ = 0,113 Ω/km   (condutores justapostos)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cosφ = 1,00;   senφ = 0,00;   L = 0,0150 km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ΔV% = 2 × 25,00 × 0,0150 × (5,92 × 1,00 + 0,113 × 0,00) / 220 × 100 = 2,02 %   (U = 220 V)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do circuito = 2,02 % ≤ 4,00 %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acumulada = 0,83 % (a montante, alimentador AL-1) + 2,02 % = 2,85 % ≤ 5,00 %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g) Curto-circuito (5.3.5)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Icc presumida no quadro QD-1 = 3,0 kA; capacidade de interrupção do dispositivo = 6,0 kA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I²t = 18.000 A²s   (limite máximo da classe 3 de limitação de energia (EN 60898-1, anexo ZA) para In entre 16 A e 32 A e nível de 3,0 kA)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k = 115   (cobre, PVC 70 °C, temperatura final 160 °C)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S ≥ √(I²t) / k = √18.000 / 115 = 1,17 mm²   →   seção requerida: 1,5 mm²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k² × S² = 115² × 4² = 211.600 A²s ≥ I²t = 18.000 A²s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h) Proteção contra choques elétricos — seccionamento automático (esquema TN-S)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Circuito protegido por dispositivo DR com IΔn = 30 mA, que assegura o seccionamento automático em caso de falta à massa.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i) Proteção complementar por dispositivo DR (5.1.3.2.2)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Exigido — alínea a) — ponto de utilização situado em local contendo banheira ou chuveiro.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Adotado interruptor diferencial-residual 2P 25 A, IΔn = 30 mA (In,DR ≥ In = 25 A)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j) Seção adotada e verificação final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24"/>
        <w:gridCol w:w="2732"/>
      </w:tblGrid>
      <w:tr>
        <w:trPr>
          <w:tblHeader/>
        </w:trPr>
        <w:tc>
          <w:tcPr>
            <w:tcW w:type="dxa" w:w="7024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Critério</w:t>
            </w:r>
          </w:p>
        </w:tc>
        <w:tc>
          <w:tcPr>
            <w:tcW w:type="dxa" w:w="2732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requerida (mm²)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Seção mínima (6.2.6.1, Tabela 47)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2,5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Capacidade de condução de corrente (6.2.5 e 5.3.4.1)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Queda de tensão (6.2.7)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2,5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Solicitação térmica no curto-circuito (5.3.5.5.2)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  <w:tr>
        <w:trPr>
          <w:cantSplit/>
        </w:trPr>
        <w:tc>
          <w:tcPr>
            <w:tcW w:type="dxa" w:w="7024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adotada (maior valor)</w:t>
            </w:r>
          </w:p>
        </w:tc>
        <w:tc>
          <w:tcPr>
            <w:tcW w:type="dxa" w:w="2732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4</w:t>
            </w:r>
          </w:p>
        </w:tc>
      </w:tr>
    </w:tbl>
    <w:p>
      <w:pPr>
        <w:spacing w:after="80" w:before="0"/>
      </w:pPr>
    </w:p>
    <w:p>
      <w:pPr>
        <w:keepNext w:val="false"/>
        <w:shd w:fill="F2F5F7" w:color="auto" w:val="clear"/>
        <w:spacing w:before="6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 = Ic × fator total = 32 × 0,800 = 25,60 A   (Tabela 36, 4 mm²)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IB = 25,00 A ≤ In = 25 A ≤ Iz = 25,60 A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I2 = 36,25 A ≤ 1,45 × Iz = 37,12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Condutor de proteção (Tabela 58): S ≤ 16 mm² → SPE = S = 4 mm². Verificação adiabática do PE (6.4.3.1.2, k = 115): S ≥ √18.000 / 115 = 1,17 mm² → PE adotado 4 mm².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Eletroduto: trecho E3, compartilhado com os circuitos 7 — PVC rígido roscável DN 25 (3/4"), ocupação 37,3 % (ver dimensionamento dos eletrodutos).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Especificação: Fase 4 · PE 4 mm² — condutor isolado 450/750 V, cobre, isolação PVC 70 °C (ABNT NBR NM 247-3); Disjuntor 2P C25 — 6,0 kA; IDR 2P 25 A / 30 mA; eletroduto DN 25 (3/4").</w:t>
            </w:r>
          </w:p>
        </w:tc>
        <w:tc>
          <w:tcPr>
            <w:tcW w:type="pct" w:w="2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E43"/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</w:tbl>
    <w:p>
      <w:pPr>
        <w:spacing w:after="60" w:before="0"/>
      </w:pP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6.7 Circuito 7 — TUE — chuveiro da suíte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68"/>
        <w:gridCol w:w="3610"/>
        <w:gridCol w:w="1463"/>
        <w:gridCol w:w="3415"/>
      </w:tblGrid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Quadro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QD-1 — Quadro de distribuição de circuitos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Tipo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Tomada / ponto de uso específico (TUE)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Ligação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F+F+PE — fase-fase, sem neutro, com condutor de proteção — fases B, C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Tensão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220 V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Local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Local contendo banheira ou chuveiro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Comprimento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21,0 m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Potência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7.500 VA — 7.500 W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Fator de potência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1,00</w:t>
            </w:r>
          </w:p>
        </w:tc>
      </w:tr>
    </w:tbl>
    <w:p>
      <w:pPr>
        <w:spacing w:after="60" w:before="0"/>
      </w:pP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a) Corrente de projeto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S = P / cosφ = 7.500 / 1,00 = 7.500,0 VA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IB = S / U = 7.500,0 / 220 = 34,09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b) Linha elétrica e fatores de correção</w:t>
      </w:r>
    </w:p>
    <w:p>
      <w:pPr>
        <w:keepNext/>
        <w:spacing w:before="60" w:after="20"/>
      </w:pPr>
      <w:r>
        <w:drawing>
          <wp:inline distT="0" distB="0" distL="0" distR="0">
            <wp:extent cx="18288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Tabela 33 — maneira de instalar nº 7, método de referência B1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Maneira de instalar nº 7 (Tabela 33): condutores isolados ou cabos unipolares em eletroduto de seção circular embutido em alvenaria — método de referência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B1</w:t>
      </w:r>
      <w:r>
        <w:rPr>
          <w:sz w:val="20"/>
          <w:szCs w:val="20"/>
          <w:rFonts w:ascii="Calibri" w:cs="Calibri" w:eastAsia="Calibri" w:hAnsi="Calibri"/>
        </w:rPr>
        <w:t xml:space="preserve">. Condutor isolado 450/750 V, cobre, isolação PVC 70 °C (ABNT NBR NM 247-3); 2 condutores carregados (Tabela 46).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FCT = 1,00   (Tabela 40 — temperatura ambiente 30 °C, isolação PVC)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FCA = 0,800   (Tabela 42, ref. 1 — em feixe: ao ar livre ou sobre superfície; embutidos; em conduto fechado, 2 circuitos)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Fator total = 1,000 × 0,80 = 0,800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c) Dispositivo de proteção contra sobrecorrentes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Disjuntor termomagnético 2P, curva C, conforme ABNT NBR NM 60898. Corrente nominal: menor valor padronizado igual ou superior a IB e a 10 A.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In ≥ IB = 34,09 A   →   In = 40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I2 = 1,45 × In = 58,00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d) Capacidade de condução de corrente (6.2.5 e 5.3.4.1)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Iz,mín = In = 40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Ic,mín = Iz,mín / (fator total) = 40,00 / (0,800) = 50,00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Tabela 36 (cobre), método B1, 2 condutores carregados: menor seção com Ic ≥ 50,00 A →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10 mm²</w:t>
      </w:r>
      <w:r>
        <w:rPr>
          <w:sz w:val="20"/>
          <w:szCs w:val="20"/>
          <w:rFonts w:ascii="Calibri" w:cs="Calibri" w:eastAsia="Calibri" w:hAnsi="Calibri"/>
        </w:rPr>
        <w:t xml:space="preserve"> (Ic = 57 A).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e) Seção mínima (6.2.6.1, Tabela 47)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Circuito de força: seção mínima de 2,5 mm² (cobre, instalação fixa com cabos isolados).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f) Queda de tensão (6.2.7)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R′(70 °C) = 1,91 × [1 + 0,00393 × (70 − 20)] = 2,29 Ω/km   (10 mm², cobre classe 5)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 = R′ × (1 + ys + yp) = 2,29 × (1 + 0,0000 + 0,0000) = 2,29 Ω/km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XL = 2π × 60 × [0,05 + 0,2 × ln(2 × 6,1 / 3,8)] × 10⁻³ = 0,107 Ω/km   (condutores justapostos)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cosφ = 1,00;   senφ = 0,00;   L = 0,0210 km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ΔV% = 2 × 34,09 × 0,0210 × (2,29 × 1,00 + 0,107 × 0,00) / 220 × 100 = 1,49 %   (U = 220 V)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do circuito = 1,49 % ≤ 4,00 %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acumulada = 0,83 % (a montante, alimentador AL-1) + 1,49 % = 2,32 % ≤ 5,00 %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g) Curto-circuito (5.3.5)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Icc presumida no quadro QD-1 = 3,0 kA; capacidade de interrupção do dispositivo = 6,0 kA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I²t = 180.000 A²s   (Icc² × t, com t = 0,020 s (estimativa sem considerar limitação de corrente))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k = 115   (cobre, PVC 70 °C, temperatura final 160 °C)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S ≥ √(I²t) / k = √180.000 / 115 = 3,69 mm²   →   seção requerida: 4 mm²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k² × S² = 115² × 10² = 1.322.500 A²s ≥ I²t = 180.000 A²s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h) Proteção contra choques elétricos — seccionamento automático (esquema TN-S)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Circuito protegido por dispositivo DR com IΔn = 30 mA, que assegura o seccionamento automático em caso de falta à massa.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i) Proteção complementar por dispositivo DR (5.1.3.2.2)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Exigido — alínea a) — ponto de utilização situado em local contendo banheira ou chuveiro.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Adotado interruptor diferencial-residual 2P 40 A, IΔn = 30 mA (In,DR ≥ In = 40 A)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j) Seção adotada e verificação final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24"/>
        <w:gridCol w:w="2732"/>
      </w:tblGrid>
      <w:tr>
        <w:trPr>
          <w:tblHeader/>
        </w:trPr>
        <w:tc>
          <w:tcPr>
            <w:tcW w:type="dxa" w:w="7024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Critério</w:t>
            </w:r>
          </w:p>
        </w:tc>
        <w:tc>
          <w:tcPr>
            <w:tcW w:type="dxa" w:w="2732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requerida (mm²)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Seção mínima (6.2.6.1, Tabela 47)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2,5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Capacidade de condução de corrente (6.2.5 e 5.3.4.1)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Queda de tensão (6.2.7)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Solicitação térmica no curto-circuito (5.3.5.5.2)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7024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adotada (maior valor)</w:t>
            </w:r>
          </w:p>
        </w:tc>
        <w:tc>
          <w:tcPr>
            <w:tcW w:type="dxa" w:w="2732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10</w:t>
            </w:r>
          </w:p>
        </w:tc>
      </w:tr>
    </w:tbl>
    <w:p>
      <w:pPr>
        <w:spacing w:after="80" w:before="0"/>
      </w:pPr>
    </w:p>
    <w:p>
      <w:pPr>
        <w:keepNext w:val="false"/>
        <w:shd w:fill="F2F5F7" w:color="auto" w:val="clear"/>
        <w:spacing w:before="6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 = Ic × fator total = 57 × 0,800 = 45,60 A   (Tabela 36, 10 mm²)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IB = 34,09 A ≤ In = 40 A ≤ Iz = 45,60 A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I2 = 58,00 A ≤ 1,45 × Iz = 66,12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Condutor de proteção (Tabela 58): S ≤ 16 mm² → SPE = S = 10 mm². Verificação adiabática do PE (6.4.3.1.2, k = 115): S ≥ √180.000 / 115 = 3,69 mm² → PE adotado 10 mm².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Eletroduto: trecho E3, compartilhado com os circuitos 6 — PVC rígido roscável DN 25 (3/4"), ocupação 37,3 % (ver dimensionamento dos eletrodutos).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Especificação: Fase 10 · PE 10 mm² — condutor isolado 450/750 V, cobre, isolação PVC 70 °C (ABNT NBR NM 247-3); Disjuntor 2P C40 — 6,0 kA; IDR 2P 40 A / 30 mA; eletroduto DN 25 (3/4").</w:t>
            </w:r>
          </w:p>
        </w:tc>
        <w:tc>
          <w:tcPr>
            <w:tcW w:type="pct" w:w="2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E43"/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</w:tbl>
    <w:p>
      <w:pPr>
        <w:spacing w:after="60" w:before="0"/>
      </w:pP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6.8 Circuito 8 — TUE — ar-condicionado 12.000 BTU/h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68"/>
        <w:gridCol w:w="3610"/>
        <w:gridCol w:w="1463"/>
        <w:gridCol w:w="3415"/>
      </w:tblGrid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Quadro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QD-1 — Quadro de distribuição de circuitos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Tipo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Tomada / ponto de uso específico (TUE)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Ligação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F+F+PE — fase-fase, sem neutro, com condutor de proteção — fases C, A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Tensão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220 V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Local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Sala, quarto, circulação, escritório (área seca)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Comprimento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19,0 m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Potência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1.444 VA — 1.300 W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Fator de potência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0,90</w:t>
            </w:r>
          </w:p>
        </w:tc>
      </w:tr>
    </w:tbl>
    <w:p>
      <w:pPr>
        <w:spacing w:after="60" w:before="0"/>
      </w:pP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a) Corrente de projeto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S = P / cosφ = 1.300 / 0,90 = 1.444,4 VA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IB = S / U = 1.444,4 / 220 = 6,57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b) Linha elétrica e fatores de correção</w:t>
      </w:r>
    </w:p>
    <w:p>
      <w:pPr>
        <w:keepNext/>
        <w:spacing w:before="60" w:after="20"/>
      </w:pPr>
      <w:r>
        <w:drawing>
          <wp:inline distT="0" distB="0" distL="0" distR="0">
            <wp:extent cx="18288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Tabela 33 — maneira de instalar nº 7, método de referência B1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Maneira de instalar nº 7 (Tabela 33): condutores isolados ou cabos unipolares em eletroduto de seção circular embutido em alvenaria — método de referência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B1</w:t>
      </w:r>
      <w:r>
        <w:rPr>
          <w:sz w:val="20"/>
          <w:szCs w:val="20"/>
          <w:rFonts w:ascii="Calibri" w:cs="Calibri" w:eastAsia="Calibri" w:hAnsi="Calibri"/>
        </w:rPr>
        <w:t xml:space="preserve">. Condutor isolado 450/750 V, cobre, isolação PVC 70 °C (ABNT NBR NM 247-3); 2 condutores carregados (Tabela 46).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FCT = 1,00   (Tabela 40 — temperatura ambiente 30 °C, isolação PVC)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FCA = 0,700   (Tabela 42, ref. 1 — em feixe: ao ar livre ou sobre superfície; embutidos; em conduto fechado, 3 circuitos)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Fator total = 1,000 × 0,700 = 0,700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c) Dispositivo de proteção contra sobrecorrentes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Disjuntor termomagnético 2P, curva C, conforme ABNT NBR NM 60898. Corrente nominal: menor valor padronizado igual ou superior a IB e a 10 A.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In ≥ IB = 6,57 A   →   In = 10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I2 = 1,45 × In = 14,50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d) Capacidade de condução de corrente (6.2.5 e 5.3.4.1)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Iz,mín = In = 10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Ic,mín = Iz,mín / (fator total) = 10,00 / (0,700) = 14,29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Tabela 36 (cobre), método B1, 2 condutores carregados: menor seção com Ic ≥ 14,29 A →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1,5 mm²</w:t>
      </w:r>
      <w:r>
        <w:rPr>
          <w:sz w:val="20"/>
          <w:szCs w:val="20"/>
          <w:rFonts w:ascii="Calibri" w:cs="Calibri" w:eastAsia="Calibri" w:hAnsi="Calibri"/>
        </w:rPr>
        <w:t xml:space="preserve"> (Ic = 17,5 A).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e) Seção mínima (6.2.6.1, Tabela 47)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Circuito de força: seção mínima de 2,5 mm² (cobre, instalação fixa com cabos isolados).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f) Queda de tensão (6.2.7)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R′(70 °C) = 7,98 × [1 + 0,00393 × (70 − 20)] = 9,55 Ω/km   (2,5 mm², cobre classe 5)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 = R′ × (1 + ys + yp) = 9,55 × (1 + 0,0000 + 0,0000) = 9,55 Ω/km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XL = 2π × 60 × [0,05 + 0,2 × ln(2 × 3,6 / 1,9)] × 10⁻³ = 0,119 Ω/km   (condutores justapostos)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cosφ = 0,90;   senφ = 0,44;   L = 0,0190 km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ΔV% = 2 × 6,57 × 0,0190 × (9,55 × 0,90 + 0,119 × 0,44) / 220 × 100 = 0,98 %   (U = 220 V)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do circuito = 0,98 % ≤ 4,00 %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acumulada = 0,83 % (a montante, alimentador AL-1) + 0,98 % = 1,81 % ≤ 5,00 %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g) Curto-circuito (5.3.5)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Icc presumida no quadro QD-1 = 3,0 kA; capacidade de interrupção do dispositivo = 6,0 kA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I²t = 15.000 A²s   (limite máximo da classe 3 de limitação de energia (EN 60898-1, anexo ZA) para In ≤ 16 A e nível de 3,0 kA)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k = 115   (cobre, PVC 70 °C, temperatura final 160 °C)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S ≥ √(I²t) / k = √15.000 / 115 = 1,06 mm²   →   seção requerida: 1,5 mm²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k² × S² = 115² × 2,5² = 82.656 A²s ≥ I²t = 15.000 A²s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h) Proteção contra choques elétricos — seccionamento automático (esquema TN-S)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Ia = 10 × In = 10 × 10 = 100 A   (limite superior do disparo instantâneo, curva C)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m = Sf / SPE = 2,5 / 2,5 = 1,00;   ρ = 0,0225 Ω·mm²/m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Lmax = 0,8 × 127 × 2,5 / [0,0225 × (1 + 1,00) × 100] = 56,44 m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L = 19,0 m ≤ Lmax = 56,44 m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i) Proteção complementar por dispositivo DR (5.1.3.2.2)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Não exigido pela norma para este circuito.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j) Seção adotada e verificação final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24"/>
        <w:gridCol w:w="2732"/>
      </w:tblGrid>
      <w:tr>
        <w:trPr>
          <w:tblHeader/>
        </w:trPr>
        <w:tc>
          <w:tcPr>
            <w:tcW w:type="dxa" w:w="7024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Critério</w:t>
            </w:r>
          </w:p>
        </w:tc>
        <w:tc>
          <w:tcPr>
            <w:tcW w:type="dxa" w:w="2732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requerida (mm²)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Seção mínima (6.2.6.1, Tabela 47)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2,5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Capacidade de condução de corrente (6.2.5 e 5.3.4.1)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Queda de tensão (6.2.7)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0,75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Solicitação térmica no curto-circuito (5.3.5.5.2)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Seccionamento automático, esquema TN (5.1.2.2.4)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024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adotada (maior valor)</w:t>
            </w:r>
          </w:p>
        </w:tc>
        <w:tc>
          <w:tcPr>
            <w:tcW w:type="dxa" w:w="2732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2,5</w:t>
            </w:r>
          </w:p>
        </w:tc>
      </w:tr>
    </w:tbl>
    <w:p>
      <w:pPr>
        <w:spacing w:after="80" w:before="0"/>
      </w:pPr>
    </w:p>
    <w:p>
      <w:pPr>
        <w:keepNext w:val="false"/>
        <w:shd w:fill="F2F5F7" w:color="auto" w:val="clear"/>
        <w:spacing w:before="6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 = Ic × fator total = 24 × 0,700 = 16,80 A   (Tabela 36, 2,5 mm²)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IB = 6,57 A ≤ In = 10 A ≤ Iz = 16,80 A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I2 = 14,50 A ≤ 1,45 × Iz = 24,36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Condutor de proteção (Tabela 58): S ≤ 16 mm² → SPE = S = 2,5 mm². Verificação adiabática do PE (6.4.3.1.2, k = 115): S ≥ √15.000 / 115 = 1,06 mm² → PE adotado 2,5 mm².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Eletroduto: trecho E1, compartilhado com os circuitos 1, 3 — PVC rígido roscável DN 25 (3/4"), ocupação 23,8 % (ver dimensionamento dos eletrodutos).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Especificação: Fase 2,5 · PE 2,5 mm² — condutor isolado 450/750 V, cobre, isolação PVC 70 °C (ABNT NBR NM 247-3); Disjuntor 2P C10 — 6,0 kA; eletroduto DN 25 (3/4").</w:t>
            </w:r>
          </w:p>
        </w:tc>
        <w:tc>
          <w:tcPr>
            <w:tcW w:type="pct" w:w="2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E43"/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</w:tbl>
    <w:p>
      <w:pPr>
        <w:spacing w:after="60" w:before="0"/>
      </w:pP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6.9 Circuito 9 — TUE — forno elétrico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68"/>
        <w:gridCol w:w="3610"/>
        <w:gridCol w:w="1463"/>
        <w:gridCol w:w="3415"/>
      </w:tblGrid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Quadro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QD-1 — Quadro de distribuição de circuitos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Tipo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Tomada / ponto de uso específico (TUE)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Ligação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F+N+PE — monofásico fase-neutro, com condutor de proteção — fase C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Tensão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127 V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Local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Cozinha ou copa-cozinha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Comprimento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12,0 m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Potência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1.800 VA — 1.800 W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Fator de potência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1,00</w:t>
            </w:r>
          </w:p>
        </w:tc>
      </w:tr>
    </w:tbl>
    <w:p>
      <w:pPr>
        <w:spacing w:after="60" w:before="0"/>
      </w:pP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a) Corrente de projeto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S = P / cosφ = 1.800 / 1,00 = 1.800,0 VA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IB = S / U0 = 1.800,0 / 127 = 14,17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b) Linha elétrica e fatores de correção</w:t>
      </w:r>
    </w:p>
    <w:p>
      <w:pPr>
        <w:keepNext/>
        <w:spacing w:before="60" w:after="20"/>
      </w:pPr>
      <w:r>
        <w:drawing>
          <wp:inline distT="0" distB="0" distL="0" distR="0">
            <wp:extent cx="18288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Tabela 33 — maneira de instalar nº 7, método de referência B1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Maneira de instalar nº 7 (Tabela 33): condutores isolados ou cabos unipolares em eletroduto de seção circular embutido em alvenaria — método de referência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B1</w:t>
      </w:r>
      <w:r>
        <w:rPr>
          <w:sz w:val="20"/>
          <w:szCs w:val="20"/>
          <w:rFonts w:ascii="Calibri" w:cs="Calibri" w:eastAsia="Calibri" w:hAnsi="Calibri"/>
        </w:rPr>
        <w:t xml:space="preserve">. Condutor isolado 450/750 V, cobre, isolação PVC 70 °C (ABNT NBR NM 247-3); 2 condutores carregados (Tabela 46).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FCT = 1,00   (Tabela 40 — temperatura ambiente 30 °C, isolação PVC)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FCA = 0,650   (Tabela 42, ref. 1 — em feixe: ao ar livre ou sobre superfície; embutidos; em conduto fechado, 4 circuitos)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Fator total = 1,000 × 0,65 = 0,650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c) Dispositivo de proteção contra sobrecorrentes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Disjuntor termomagnético 1P, curva C, conforme ABNT NBR NM 60898. Corrente nominal: menor valor padronizado igual ou superior a IB e a 10 A.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In ≥ IB = 14,17 A   →   In = 16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I2 = 1,45 × In = 23,20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d) Capacidade de condução de corrente (6.2.5 e 5.3.4.1)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Iz,mín = In = 16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Ic,mín = Iz,mín / (fator total) = 16,00 / (0,650) = 24,62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Tabela 36 (cobre), método B1, 2 condutores carregados: menor seção com Ic ≥ 24,62 A →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4 mm²</w:t>
      </w:r>
      <w:r>
        <w:rPr>
          <w:sz w:val="20"/>
          <w:szCs w:val="20"/>
          <w:rFonts w:ascii="Calibri" w:cs="Calibri" w:eastAsia="Calibri" w:hAnsi="Calibri"/>
        </w:rPr>
        <w:t xml:space="preserve"> (Ic = 32 A).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e) Seção mínima (6.2.6.1, Tabela 47)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Circuito de força: seção mínima de 2,5 mm² (cobre, instalação fixa com cabos isolados).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f) Queda de tensão (6.2.7)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R′(70 °C) = 4,95 × [1 + 0,00393 × (70 − 20)] = 5,92 Ω/km   (4 mm², cobre classe 5)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 = R′ × (1 + ys + yp) = 5,92 × (1 + 0,0000 + 0,0000) = 5,92 Ω/km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XL = 2π × 60 × [0,05 + 0,2 × ln(2 × 4,2 / 2,4)] × 10⁻³ = 0,113 Ω/km   (condutores justapostos)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cosφ = 1,00;   senφ = 0,00;   L = 0,0120 km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ΔV% = 2 × 14,17 × 0,0120 × (5,92 × 1,00 + 0,113 × 0,00) / 127 × 100 = 1,59 %   (U0 = 127 V)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do circuito = 1,59 % ≤ 4,00 %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acumulada = 0,83 % (a montante, alimentador AL-1) + 1,59 % = 2,42 % ≤ 5,00 %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g) Curto-circuito (5.3.5)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Icc presumida no quadro QD-1 = 3,0 kA; capacidade de interrupção do dispositivo = 6,0 kA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I²t = 15.000 A²s   (limite máximo da classe 3 de limitação de energia (EN 60898-1, anexo ZA) para In ≤ 16 A e nível de 3,0 kA)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k = 115   (cobre, PVC 70 °C, temperatura final 160 °C)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S ≥ √(I²t) / k = √15.000 / 115 = 1,06 mm²   →   seção requerida: 1,5 mm²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k² × S² = 115² × 4² = 211.600 A²s ≥ I²t = 15.000 A²s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h) Proteção contra choques elétricos — seccionamento automático (esquema TN-S)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Circuito protegido por dispositivo DR com IΔn = 30 mA, que assegura o seccionamento automático em caso de falta à massa.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i) Proteção complementar por dispositivo DR (5.1.3.2.2)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Exigido — alínea d) — ponto de utilização em cozinha/copa-cozinha de local de habitação.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Adotado interruptor diferencial-residual 2P 25 A, IΔn = 30 mA (In,DR ≥ In = 16 A)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j) Seção adotada e verificação final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24"/>
        <w:gridCol w:w="2732"/>
      </w:tblGrid>
      <w:tr>
        <w:trPr>
          <w:tblHeader/>
        </w:trPr>
        <w:tc>
          <w:tcPr>
            <w:tcW w:type="dxa" w:w="7024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Critério</w:t>
            </w:r>
          </w:p>
        </w:tc>
        <w:tc>
          <w:tcPr>
            <w:tcW w:type="dxa" w:w="2732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requerida (mm²)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Seção mínima (6.2.6.1, Tabela 47)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2,5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Capacidade de condução de corrente (6.2.5 e 5.3.4.1)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Queda de tensão (6.2.7)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2,5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Solicitação térmica no curto-circuito (5.3.5.5.2)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  <w:tr>
        <w:trPr>
          <w:cantSplit/>
        </w:trPr>
        <w:tc>
          <w:tcPr>
            <w:tcW w:type="dxa" w:w="7024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adotada (maior valor)</w:t>
            </w:r>
          </w:p>
        </w:tc>
        <w:tc>
          <w:tcPr>
            <w:tcW w:type="dxa" w:w="2732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4</w:t>
            </w:r>
          </w:p>
        </w:tc>
      </w:tr>
    </w:tbl>
    <w:p>
      <w:pPr>
        <w:spacing w:after="80" w:before="0"/>
      </w:pPr>
    </w:p>
    <w:p>
      <w:pPr>
        <w:keepNext w:val="false"/>
        <w:shd w:fill="F2F5F7" w:color="auto" w:val="clear"/>
        <w:spacing w:before="6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 = Ic × fator total = 32 × 0,650 = 20,80 A   (Tabela 36, 4 mm²)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IB = 14,17 A ≤ In = 16 A ≤ Iz = 20,80 A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I2 = 23,20 A ≤ 1,45 × Iz = 30,16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Neutro: circuito monofásico ou bifásico com neutro: seção igual à das fases (6.2.6.2). Condutor de proteção (Tabela 58): S ≤ 16 mm² → SPE = S = 4 mm². Verificação adiabática do PE (6.4.3.1.2, k = 115): S ≥ √15.000 / 115 = 1,06 mm² → PE adotado 4 mm².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Eletroduto: trecho E2, compartilhado com os circuitos 2, 4, 5 — PVC rígido roscável DN 32 (1"), ocupação 25,9 % (ver dimensionamento dos eletrodutos).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Especificação: Fase 4 · Neutro 4 · PE 4 mm² — condutor isolado 450/750 V, cobre, isolação PVC 70 °C (ABNT NBR NM 247-3); Disjuntor 1P C16 — 6,0 kA; IDR 2P 25 A / 30 mA; eletroduto DN 32 (1").</w:t>
            </w:r>
          </w:p>
        </w:tc>
        <w:tc>
          <w:tcPr>
            <w:tcW w:type="pct" w:w="2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E43"/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</w:tbl>
    <w:p>
      <w:pPr>
        <w:spacing w:after="60" w:before="0"/>
      </w:pP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6.10 Circuito 10 — Motor — bomba d’água 1/2 cv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68"/>
        <w:gridCol w:w="3610"/>
        <w:gridCol w:w="1463"/>
        <w:gridCol w:w="3415"/>
      </w:tblGrid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Quadro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QD-1 — Quadro de distribuição de circuitos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Tipo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Motor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Ligação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F+F+PE — fase-fase, sem neutro, com condutor de proteção — fases C, A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Tensão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220 V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Local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Área externa à edificação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Comprimento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28,0 m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Potência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0,50 cv no eixo — 525 W absorvidos; 657 VA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Fator de potência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0,80</w:t>
            </w:r>
          </w:p>
        </w:tc>
      </w:tr>
    </w:tbl>
    <w:p>
      <w:pPr>
        <w:spacing w:after="60" w:before="0"/>
      </w:pP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a) Corrente de projeto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Peixo = 0,50 cv = 367,8 W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P = Peixo / η = 367,8 / 0,70 = 525,4 W;   S = P / cosφ = 525,4 / 0,80 = 656,7 VA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In,motor = S / U = 656,7 / 220 = 2,98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IB = In,motor × FS = 2,98 × 1,15 = 3,43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b) Linha elétrica e fatores de correção</w:t>
      </w:r>
    </w:p>
    <w:p>
      <w:pPr>
        <w:keepNext/>
        <w:spacing w:before="60" w:after="20"/>
      </w:pPr>
      <w:r>
        <w:drawing>
          <wp:inline distT="0" distB="0" distL="0" distR="0">
            <wp:extent cx="18288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Tabela 33 — maneira de instalar nº 61A, método de referência D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Maneira de instalar nº 61A (Tabela 33): cabos unipolares em eletroduto (de seção circular ou não) ou em canaleta não-ventilada enterrado(a) — método de referência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D</w:t>
      </w:r>
      <w:r>
        <w:rPr>
          <w:sz w:val="20"/>
          <w:szCs w:val="20"/>
          <w:rFonts w:ascii="Calibri" w:cs="Calibri" w:eastAsia="Calibri" w:hAnsi="Calibri"/>
        </w:rPr>
        <w:t xml:space="preserve">. Cabo unipolar 0,6/1 kV, cobre, isolação PVC 70 °C (ABNT NBR 7288); 2 condutores carregados (Tabela 46).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FCT = 1,00   (Tabela 40 — temperatura do solo 20 °C, isolação PVC)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FCR = 1,00   (Tabela 41 — cabos em dutos enterrados, resistividade 2,5 K·m/W)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FCP = 1,00   (profundidade de 0,70 m (tabelas para 0,7 m; redução de 1 % a cada 10 cm adicionais, até 2 m))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FCA = 1,000   (circuito único na linha enterrada)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Fator total = 1,000 × 1,000 × 1,000 × 1,000 = 1,000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c) Dispositivo de proteção contra sobrecorrentes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Disjuntor termomagnético 2P, curva C, conforme ABNT NBR NM 60898. Corrente nominal: menor valor padronizado igual ou superior a IB e a 10 A.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In ≥ IB = 3,43 A   →   In = 10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I2 = 1,45 × In = 14,50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d) Capacidade de condução de corrente (6.2.5 e 5.3.4.1)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Iz,mín = In = 10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Ic,mín = Iz,mín / (fator total) = 10,00 / (1,000) = 10,00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Tabela 36 (cobre), método D, 2 condutores carregados: menor seção com Ic ≥ 10,00 A →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0,5 mm²</w:t>
      </w:r>
      <w:r>
        <w:rPr>
          <w:sz w:val="20"/>
          <w:szCs w:val="20"/>
          <w:rFonts w:ascii="Calibri" w:cs="Calibri" w:eastAsia="Calibri" w:hAnsi="Calibri"/>
        </w:rPr>
        <w:t xml:space="preserve"> (Ic = 12 A).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e) Seção mínima (6.2.6.1, Tabela 47)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Circuito de força: seção mínima de 2,5 mm² (cobre, instalação fixa com cabos isolados).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f) Queda de tensão (6.2.7)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R′(70 °C) = 7,98 × [1 + 0,00393 × (70 − 20)] = 9,55 Ω/km   (2,5 mm², cobre classe 5)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 = R′ × (1 + ys + yp) = 9,55 × (1 + 0,0000 + 0,0000) = 9,55 Ω/km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XL = 2π × 60 × [0,05 + 0,2 × ln(2 × 5,9 / 1,9)] × 10⁻³ = 0,157 Ω/km   (condutores justapostos)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cosφ = 0,80;   senφ = 0,60;   L = 0,0280 km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ΔV% = 2 × 3,43 × 0,0280 × (9,55 × 0,80 + 0,157 × 0,60) / 220 × 100 = 0,68 %   (U = 220 V)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do circuito = 0,68 % ≤ 4,00 %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acumulada = 0,83 % (a montante, alimentador AL-1) + 0,68 % = 1,50 % ≤ 5,00 %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g) Curto-circuito (5.3.5)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Icc presumida no quadro QD-1 = 3,0 kA; capacidade de interrupção do dispositivo = 6,0 kA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I²t = 15.000 A²s   (limite máximo da classe 3 de limitação de energia (EN 60898-1, anexo ZA) para In ≤ 16 A e nível de 3,0 kA)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k = 115   (cobre, PVC 70 °C, temperatura final 160 °C)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S ≥ √(I²t) / k = √15.000 / 115 = 1,06 mm²   →   seção requerida: 1,5 mm²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k² × S² = 115² × 2,5² = 82.656 A²s ≥ I²t = 15.000 A²s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h) Proteção contra choques elétricos — seccionamento automático (esquema TN-S)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Circuito protegido por dispositivo DR com IΔn = 30 mA, que assegura o seccionamento automático em caso de falta à massa.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i) Proteção complementar por dispositivo DR (5.1.3.2.2)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Não exigido pela norma para este circuito; adotado por decisão de projeto.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Adotado interruptor diferencial-residual 2P 25 A, IΔn = 30 mA (In,DR ≥ In = 10 A)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j) Partida do motor (6.5.1.3)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Ip = (Ip/In) × In,motor = 6,0 × 2,98 = 17,91 A;   cosφp = 0,35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ΔVp acumulada = 2,42 %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Queda de tensão durante a partida = 2,42 % ≤ 10 %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Ip = 17,9 A ≤ limiar inferior de disparo magnético da curva C (50 A)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k) Seção adotada e verificação final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24"/>
        <w:gridCol w:w="2732"/>
      </w:tblGrid>
      <w:tr>
        <w:trPr>
          <w:tblHeader/>
        </w:trPr>
        <w:tc>
          <w:tcPr>
            <w:tcW w:type="dxa" w:w="7024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Critério</w:t>
            </w:r>
          </w:p>
        </w:tc>
        <w:tc>
          <w:tcPr>
            <w:tcW w:type="dxa" w:w="2732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requerida (mm²)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Seção mínima (6.2.6.1, Tabela 47)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2,5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Capacidade de condução de corrente (6.2.5 e 5.3.4.1)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0,5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Queda de tensão (6.2.7)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0,5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Solicitação térmica no curto-circuito (5.3.5.5.2)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Queda de tensão na partida do motor (6.5.1.3)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0,5</w:t>
            </w:r>
          </w:p>
        </w:tc>
      </w:tr>
      <w:tr>
        <w:trPr>
          <w:cantSplit/>
        </w:trPr>
        <w:tc>
          <w:tcPr>
            <w:tcW w:type="dxa" w:w="7024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adotada (maior valor)</w:t>
            </w:r>
          </w:p>
        </w:tc>
        <w:tc>
          <w:tcPr>
            <w:tcW w:type="dxa" w:w="2732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2,5</w:t>
            </w:r>
          </w:p>
        </w:tc>
      </w:tr>
    </w:tbl>
    <w:p>
      <w:pPr>
        <w:spacing w:after="80" w:before="0"/>
      </w:pPr>
    </w:p>
    <w:p>
      <w:pPr>
        <w:keepNext w:val="false"/>
        <w:shd w:fill="F2F5F7" w:color="auto" w:val="clear"/>
        <w:spacing w:before="6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 = Ic × fator total = 29 × 1,000 = 29,00 A   (Tabela 36, 2,5 mm²)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IB = 3,43 A ≤ In = 10 A ≤ Iz = 29,00 A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I2 = 14,50 A ≤ 1,45 × Iz = 42,05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Condutor de proteção (Tabela 58): S ≤ 16 mm² → SPE = S = 2,5 mm². Verificação adiabática do PE (6.4.3.1.2, k = 115): S ≥ √15.000 / 115 = 1,06 mm² → PE adotado 2,5 mm².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Eletroduto: exclusivo do circuito — PVC rígido roscável DN 25 (3/4"), ocupação 23,7 % (ver dimensionamento dos eletrodutos).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Especificação: Fase 2,5 · PE 2,5 mm² — cabo unipolar 0,6/1 kV, cobre, isolação PVC 70 °C (ABNT NBR 7288); Disjuntor 2P C10 — 6,0 kA; IDR 2P 25 A / 30 mA; eletroduto DN 25 (3/4").</w:t>
            </w:r>
          </w:p>
        </w:tc>
        <w:tc>
          <w:tcPr>
            <w:tcW w:type="pct" w:w="2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E43"/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</w:tbl>
    <w:p>
      <w:pPr>
        <w:spacing w:after="60" w:before="0"/>
      </w:pP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6.11 Circuito 11 — Iluminação — garagem (perfilado)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68"/>
        <w:gridCol w:w="3610"/>
        <w:gridCol w:w="1463"/>
        <w:gridCol w:w="3415"/>
      </w:tblGrid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Quadro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QD-1 — Quadro de distribuição de circuitos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Tipo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Iluminação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Ligação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F+N+PE — monofásico fase-neutro, com condutor de proteção — fase A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Tensão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127 V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Local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Garagem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Comprimento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20,0 m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Potência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300 VA — 276 W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Fator de potência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0,92</w:t>
            </w:r>
          </w:p>
        </w:tc>
      </w:tr>
    </w:tbl>
    <w:p>
      <w:pPr>
        <w:spacing w:after="60" w:before="0"/>
      </w:pP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a) Corrente de projeto</w:t>
      </w:r>
    </w:p>
    <w:p>
      <w:pPr>
        <w:keepNext w:val="false"/>
        <w:shd w:fill="F2F5F7" w:color="auto" w:val="clear"/>
        <w:spacing w:before="6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IB = S / U0 = 300,0 / 127 = 2,36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b) Linha elétrica e fatores de correção</w:t>
      </w:r>
    </w:p>
    <w:p>
      <w:pPr>
        <w:keepNext/>
        <w:spacing w:before="60" w:after="20"/>
      </w:pPr>
      <w:r>
        <w:drawing>
          <wp:inline distT="0" distB="0" distL="0" distR="0">
            <wp:extent cx="18288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Tabela 33 — maneira de instalar nº 35, método de referência B1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Maneira de instalar nº 35 (Tabela 33): condutores isolados ou cabos unipolares em eletrocalha ou perfilado suspensa(o) — método de referência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B1</w:t>
      </w:r>
      <w:r>
        <w:rPr>
          <w:sz w:val="20"/>
          <w:szCs w:val="20"/>
          <w:rFonts w:ascii="Calibri" w:cs="Calibri" w:eastAsia="Calibri" w:hAnsi="Calibri"/>
        </w:rPr>
        <w:t xml:space="preserve">. Condutor isolado 450/750 V, cobre, isolação PVC 70 °C (ABNT NBR NM 247-3); 2 condutores carregados (Tabela 46).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FCT = 1,00   (Tabela 40 — temperatura ambiente 30 °C, isolação PVC)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FCA = 0,800   (Tabela 42, ref. 1 — em feixe: ao ar livre ou sobre superfície; embutidos; em conduto fechado, 2 circuitos)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Fator total = 1,000 × 0,80 = 0,800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c) Dispositivo de proteção contra sobrecorrentes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Disjuntor termomagnético 1P, curva C, conforme ABNT NBR NM 60898. Corrente nominal: menor valor padronizado igual ou superior a IB e a 10 A.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In ≥ IB = 2,36 A   →   In = 10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I2 = 1,45 × In = 14,50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d) Capacidade de condução de corrente (6.2.5 e 5.3.4.1)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Iz,mín = In = 10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Ic,mín = Iz,mín / (fator total) = 10,00 / (0,800) = 12,50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Tabela 36 (cobre), método B1, 2 condutores carregados: menor seção com Ic ≥ 12,50 A →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1 mm²</w:t>
      </w:r>
      <w:r>
        <w:rPr>
          <w:sz w:val="20"/>
          <w:szCs w:val="20"/>
          <w:rFonts w:ascii="Calibri" w:cs="Calibri" w:eastAsia="Calibri" w:hAnsi="Calibri"/>
        </w:rPr>
        <w:t xml:space="preserve"> (Ic = 14 A).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e) Seção mínima (6.2.6.1, Tabela 47)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Circuito de iluminação: seção mínima de 1,5 mm² (cobre, instalação fixa com cabos isolados).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f) Queda de tensão (6.2.7)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R′(70 °C) = 13,30 × [1 + 0,00393 × (70 − 20)] = 15,91 Ω/km   (1,5 mm², cobre classe 5)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 = R′ × (1 + ys + yp) = 15,91 × (1 + 0,0000 + 0,0000) = 15,91 Ω/km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XL = 2π × 60 × [0,05 + 0,2 × ln(2 × 3,0 / 1,5)] × 10⁻³ = 0,125 Ω/km   (condutores justapostos)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cosφ = 0,92;   senφ = 0,39;   L = 0,0200 km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ΔV% = 2 × 2,36 × 0,0200 × (15,91 × 0,92 + 0,125 × 0,39) / 127 × 100 = 1,09 %   (U0 = 127 V)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do circuito = 1,09 % ≤ 4,00 %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acumulada = 0,83 % (a montante, alimentador AL-1) + 1,09 % = 1,92 % ≤ 5,00 %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g) Curto-circuito (5.3.5)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Icc presumida no quadro QD-1 = 3,0 kA; capacidade de interrupção do dispositivo = 6,0 kA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I²t = 15.000 A²s   (limite máximo da classe 3 de limitação de energia (EN 60898-1, anexo ZA) para In ≤ 16 A e nível de 3,0 kA)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k = 115   (cobre, PVC 70 °C, temperatura final 160 °C)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S ≥ √(I²t) / k = √15.000 / 115 = 1,06 mm²   →   seção requerida: 1,5 mm²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k² × S² = 115² × 1,5² = 29.756 A²s ≥ I²t = 15.000 A²s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h) Proteção contra choques elétricos — seccionamento automático (esquema TN-S)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Circuito protegido por dispositivo DR com IΔn = 30 mA, que assegura o seccionamento automático em caso de falta à massa.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i) Proteção complementar por dispositivo DR (5.1.3.2.2)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Exigido — alínea d) — ponto de utilização em garagem de local de habitação.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Adotado interruptor diferencial-residual 2P 25 A, IΔn = 30 mA (In,DR ≥ In = 10 A)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j) Seção adotada e verificação final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24"/>
        <w:gridCol w:w="2732"/>
      </w:tblGrid>
      <w:tr>
        <w:trPr>
          <w:tblHeader/>
        </w:trPr>
        <w:tc>
          <w:tcPr>
            <w:tcW w:type="dxa" w:w="7024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Critério</w:t>
            </w:r>
          </w:p>
        </w:tc>
        <w:tc>
          <w:tcPr>
            <w:tcW w:type="dxa" w:w="2732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requerida (mm²)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Seção mínima (6.2.6.1, Tabela 47)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Capacidade de condução de corrente (6.2.5 e 5.3.4.1)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Queda de tensão (6.2.7)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0,5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Solicitação térmica no curto-circuito (5.3.5.5.2)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  <w:tr>
        <w:trPr>
          <w:cantSplit/>
        </w:trPr>
        <w:tc>
          <w:tcPr>
            <w:tcW w:type="dxa" w:w="7024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adotada (maior valor)</w:t>
            </w:r>
          </w:p>
        </w:tc>
        <w:tc>
          <w:tcPr>
            <w:tcW w:type="dxa" w:w="2732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</w:tbl>
    <w:p>
      <w:pPr>
        <w:spacing w:after="80" w:before="0"/>
      </w:pPr>
    </w:p>
    <w:p>
      <w:pPr>
        <w:keepNext w:val="false"/>
        <w:shd w:fill="F2F5F7" w:color="auto" w:val="clear"/>
        <w:spacing w:before="6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 = Ic × fator total = 17,5 × 0,800 = 14,00 A   (Tabela 36, 1,5 mm²)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IB = 2,36 A ≤ In = 10 A ≤ Iz = 14,00 A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I2 = 14,50 A ≤ 1,45 × Iz = 20,30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Neutro: circuito monofásico ou bifásico com neutro: seção igual à das fases (6.2.6.2). Condutor de proteção (Tabela 58): S ≤ 16 mm² → SPE = S = 1,5 mm². Verificação adiabática do PE (6.4.3.1.2, k = 115): S ≥ √15.000 / 115 = 1,06 mm² → PE adotado 1,5 mm².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Conduto: trecho P1, compartilhado com os circuitos 12 — perfilado com tampa 38 × 38 mm, ocupação 3,6 % (ver dimensionamento das eletrocalhas).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Especificação: Fase 1,5 · Neutro 1,5 · PE 1,5 mm² — condutor isolado 450/750 V, cobre, isolação PVC 70 °C (ABNT NBR NM 247-3); Disjuntor 1P C10 — 6,0 kA; IDR 2P 25 A / 30 mA; perfilado com tampa 38 × 38 mm.</w:t>
            </w:r>
          </w:p>
        </w:tc>
        <w:tc>
          <w:tcPr>
            <w:tcW w:type="pct" w:w="2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E43"/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</w:tbl>
    <w:p>
      <w:pPr>
        <w:spacing w:after="60" w:before="0"/>
      </w:pP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6.12 Circuito 12 — TUG — garagem (perfilado)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68"/>
        <w:gridCol w:w="3610"/>
        <w:gridCol w:w="1463"/>
        <w:gridCol w:w="3415"/>
      </w:tblGrid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Quadro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QD-1 — Quadro de distribuição de circuitos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Tipo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Tomadas de uso geral (TUG)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Ligação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F+N+PE — monofásico fase-neutro, com condutor de proteção — fase B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Tensão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127 V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Local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Garagem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Comprimento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22,0 m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Potência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600 VA — 480 W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Fator de potência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0,80</w:t>
            </w:r>
          </w:p>
        </w:tc>
      </w:tr>
    </w:tbl>
    <w:p>
      <w:pPr>
        <w:spacing w:after="60" w:before="0"/>
      </w:pP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a) Corrente de projeto</w:t>
      </w:r>
    </w:p>
    <w:p>
      <w:pPr>
        <w:keepNext w:val="false"/>
        <w:shd w:fill="F2F5F7" w:color="auto" w:val="clear"/>
        <w:spacing w:before="6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IB = S / U0 = 600,0 / 127 = 4,72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b) Linha elétrica e fatores de correção</w:t>
      </w:r>
    </w:p>
    <w:p>
      <w:pPr>
        <w:keepNext/>
        <w:spacing w:before="60" w:after="20"/>
      </w:pPr>
      <w:r>
        <w:drawing>
          <wp:inline distT="0" distB="0" distL="0" distR="0">
            <wp:extent cx="18288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Tabela 33 — maneira de instalar nº 35, método de referência B1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Maneira de instalar nº 35 (Tabela 33): condutores isolados ou cabos unipolares em eletrocalha ou perfilado suspensa(o) — método de referência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B1</w:t>
      </w:r>
      <w:r>
        <w:rPr>
          <w:sz w:val="20"/>
          <w:szCs w:val="20"/>
          <w:rFonts w:ascii="Calibri" w:cs="Calibri" w:eastAsia="Calibri" w:hAnsi="Calibri"/>
        </w:rPr>
        <w:t xml:space="preserve">. Condutor isolado 450/750 V, cobre, isolação PVC 70 °C (ABNT NBR NM 247-3); 2 condutores carregados (Tabela 46).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FCT = 1,00   (Tabela 40 — temperatura ambiente 30 °C, isolação PVC)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FCA = 0,800   (Tabela 42, ref. 1 — em feixe: ao ar livre ou sobre superfície; embutidos; em conduto fechado, 2 circuitos)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Fator total = 1,000 × 0,80 = 0,800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c) Dispositivo de proteção contra sobrecorrentes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Disjuntor termomagnético 1P, curva C, conforme ABNT NBR NM 60898. Corrente nominal: menor valor padronizado igual ou superior a IB e a 10 A.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In ≥ IB = 4,72 A   →   In = 10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I2 = 1,45 × In = 14,50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d) Capacidade de condução de corrente (6.2.5 e 5.3.4.1)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Iz,mín = In = 10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Ic,mín = Iz,mín / (fator total) = 10,00 / (0,800) = 12,50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Tabela 36 (cobre), método B1, 2 condutores carregados: menor seção com Ic ≥ 12,50 A →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1 mm²</w:t>
      </w:r>
      <w:r>
        <w:rPr>
          <w:sz w:val="20"/>
          <w:szCs w:val="20"/>
          <w:rFonts w:ascii="Calibri" w:cs="Calibri" w:eastAsia="Calibri" w:hAnsi="Calibri"/>
        </w:rPr>
        <w:t xml:space="preserve"> (Ic = 14 A).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e) Seção mínima (6.2.6.1, Tabela 47)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Circuito de força: seção mínima de 2,5 mm² (cobre, instalação fixa com cabos isolados).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f) Queda de tensão (6.2.7)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R′(70 °C) = 7,98 × [1 + 0,00393 × (70 − 20)] = 9,55 Ω/km   (2,5 mm², cobre classe 5)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 = R′ × (1 + ys + yp) = 9,55 × (1 + 0,0000 + 0,0000) = 9,55 Ω/km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XL = 2π × 60 × [0,05 + 0,2 × ln(2 × 3,6 / 1,9)] × 10⁻³ = 0,119 Ω/km   (condutores justapostos)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cosφ = 0,80;   senφ = 0,60;   L = 0,0220 km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ΔV% = 2 × 4,72 × 0,0220 × (9,55 × 0,80 + 0,119 × 0,60) / 127 × 100 = 1,26 %   (U0 = 127 V)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do circuito = 1,26 % ≤ 4,00 %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acumulada = 0,83 % (a montante, alimentador AL-1) + 1,26 % = 2,09 % ≤ 5,00 %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g) Curto-circuito (5.3.5)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Icc presumida no quadro QD-1 = 3,0 kA; capacidade de interrupção do dispositivo = 6,0 kA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I²t = 15.000 A²s   (limite máximo da classe 3 de limitação de energia (EN 60898-1, anexo ZA) para In ≤ 16 A e nível de 3,0 kA)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k = 115   (cobre, PVC 70 °C, temperatura final 160 °C)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S ≥ √(I²t) / k = √15.000 / 115 = 1,06 mm²   →   seção requerida: 1,5 mm²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k² × S² = 115² × 2,5² = 82.656 A²s ≥ I²t = 15.000 A²s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h) Proteção contra choques elétricos — seccionamento automático (esquema TN-S)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Circuito protegido por dispositivo DR com IΔn = 30 mA, que assegura o seccionamento automático em caso de falta à massa.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i) Proteção complementar por dispositivo DR (5.1.3.2.2)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Exigido — alínea d) — ponto de utilização em garagem de local de habitação.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Adotado interruptor diferencial-residual 2P 25 A, IΔn = 30 mA (In,DR ≥ In = 10 A)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j) Seção adotada e verificação final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24"/>
        <w:gridCol w:w="2732"/>
      </w:tblGrid>
      <w:tr>
        <w:trPr>
          <w:tblHeader/>
        </w:trPr>
        <w:tc>
          <w:tcPr>
            <w:tcW w:type="dxa" w:w="7024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Critério</w:t>
            </w:r>
          </w:p>
        </w:tc>
        <w:tc>
          <w:tcPr>
            <w:tcW w:type="dxa" w:w="2732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requerida (mm²)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Seção mínima (6.2.6.1, Tabela 47)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2,5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Capacidade de condução de corrente (6.2.5 e 5.3.4.1)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Queda de tensão (6.2.7)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Solicitação térmica no curto-circuito (5.3.5.5.2)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  <w:tr>
        <w:trPr>
          <w:cantSplit/>
        </w:trPr>
        <w:tc>
          <w:tcPr>
            <w:tcW w:type="dxa" w:w="7024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adotada (maior valor)</w:t>
            </w:r>
          </w:p>
        </w:tc>
        <w:tc>
          <w:tcPr>
            <w:tcW w:type="dxa" w:w="2732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2,5</w:t>
            </w:r>
          </w:p>
        </w:tc>
      </w:tr>
    </w:tbl>
    <w:p>
      <w:pPr>
        <w:spacing w:after="80" w:before="0"/>
      </w:pPr>
    </w:p>
    <w:p>
      <w:pPr>
        <w:keepNext w:val="false"/>
        <w:shd w:fill="F2F5F7" w:color="auto" w:val="clear"/>
        <w:spacing w:before="6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 = Ic × fator total = 24 × 0,800 = 19,20 A   (Tabela 36, 2,5 mm²)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IB = 4,72 A ≤ In = 10 A ≤ Iz = 19,20 A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I2 = 14,50 A ≤ 1,45 × Iz = 27,84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Neutro: circuito monofásico ou bifásico com neutro: seção igual à das fases (6.2.6.2). Condutor de proteção (Tabela 58): S ≤ 16 mm² → SPE = S = 2,5 mm². Verificação adiabática do PE (6.4.3.1.2, k = 115): S ≥ √15.000 / 115 = 1,06 mm² → PE adotado 2,5 mm².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Conduto: trecho P1, compartilhado com os circuitos 11 — perfilado com tampa 38 × 38 mm, ocupação 3,6 % (ver dimensionamento das eletrocalhas).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Especificação: Fase 2,5 · Neutro 2,5 · PE 2,5 mm² — condutor isolado 450/750 V, cobre, isolação PVC 70 °C (ABNT NBR NM 247-3); Disjuntor 1P C10 — 6,0 kA; IDR 2P 25 A / 30 mA; perfilado com tampa 38 × 38 mm.</w:t>
            </w:r>
          </w:p>
        </w:tc>
        <w:tc>
          <w:tcPr>
            <w:tcW w:type="pct" w:w="2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E43"/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</w:tbl>
    <w:p>
      <w:pPr>
        <w:spacing w:after="60" w:before="0"/>
      </w:pP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6.13 Circuito 13 — Iluminação externa — estacionamento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68"/>
        <w:gridCol w:w="3610"/>
        <w:gridCol w:w="1463"/>
        <w:gridCol w:w="3415"/>
      </w:tblGrid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Quadro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QD-1 — Quadro de distribuição de circuitos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Tipo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Iluminação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Ligação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F+N+PE — monofásico fase-neutro, com condutor de proteção — fase C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Tensão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127 V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Local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Área externa à edificação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Comprimento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35,0 m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Potência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200 W (luminotécnica: Estacionamento externo) — 211 VA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Fator de potência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0,95</w:t>
            </w:r>
          </w:p>
        </w:tc>
      </w:tr>
    </w:tbl>
    <w:p>
      <w:pPr>
        <w:spacing w:after="60" w:before="0"/>
      </w:pP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a) Corrente de projeto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P = Σ potência das luminárias (cálculo luminotécnico: Estacionamento externo) = 200 W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S = P / cosφ = 200 / 0,95 = 210,5 VA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IB = S / U0 = 210,5 / 127 = 1,66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b) Linha elétrica e fatores de correção</w:t>
      </w:r>
    </w:p>
    <w:p>
      <w:pPr>
        <w:keepNext/>
        <w:spacing w:before="60" w:after="20"/>
      </w:pPr>
      <w:r>
        <w:drawing>
          <wp:inline distT="0" distB="0" distL="0" distR="0">
            <wp:extent cx="18288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Tabela 33 — maneira de instalar nº 61A, método de referência D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Maneira de instalar nº 61A (Tabela 33): cabos unipolares em eletroduto (de seção circular ou não) ou em canaleta não-ventilada enterrado(a) — método de referência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D</w:t>
      </w:r>
      <w:r>
        <w:rPr>
          <w:sz w:val="20"/>
          <w:szCs w:val="20"/>
          <w:rFonts w:ascii="Calibri" w:cs="Calibri" w:eastAsia="Calibri" w:hAnsi="Calibri"/>
        </w:rPr>
        <w:t xml:space="preserve">. Cabo unipolar 0,6/1 kV, cobre, isolação PVC 70 °C (ABNT NBR 7288); 2 condutores carregados (Tabela 46).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FCT = 1,00   (Tabela 40 — temperatura do solo 20 °C, isolação PVC)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FCR = 1,00   (Tabela 41 — cabos em dutos enterrados, resistividade 2,5 K·m/W)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FCP = 1,00   (profundidade de 0,70 m (tabelas para 0,7 m; redução de 1 % a cada 10 cm adicionais, até 2 m))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FCA = 1,000   (circuito único na linha enterrada)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Fator total = 1,000 × 1,000 × 1,000 × 1,000 = 1,000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c) Dispositivo de proteção contra sobrecorrentes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Disjuntor termomagnético 1P, curva C, conforme ABNT NBR NM 60898. Corrente nominal: menor valor padronizado igual ou superior a IB e a 10 A.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In ≥ IB = 1,66 A   →   In = 10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I2 = 1,45 × In = 14,50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d) Capacidade de condução de corrente (6.2.5 e 5.3.4.1)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Iz,mín = In = 10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Ic,mín = Iz,mín / (fator total) = 10,00 / (1,000) = 10,00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Tabela 36 (cobre), método D, 2 condutores carregados: menor seção com Ic ≥ 10,00 A →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0,5 mm²</w:t>
      </w:r>
      <w:r>
        <w:rPr>
          <w:sz w:val="20"/>
          <w:szCs w:val="20"/>
          <w:rFonts w:ascii="Calibri" w:cs="Calibri" w:eastAsia="Calibri" w:hAnsi="Calibri"/>
        </w:rPr>
        <w:t xml:space="preserve"> (Ic = 12 A).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e) Seção mínima (6.2.6.1, Tabela 47)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Circuito de iluminação: seção mínima de 1,5 mm² (cobre, instalação fixa com cabos isolados).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f) Queda de tensão (6.2.7)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R′(70 °C) = 13,30 × [1 + 0,00393 × (70 − 20)] = 15,91 Ω/km   (1,5 mm², cobre classe 5)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 = R′ × (1 + ys + yp) = 15,91 × (1 + 0,0000 + 0,0000) = 15,91 Ω/km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XL = 2π × 60 × [0,05 + 0,2 × ln(2 × 5,4 / 1,5)] × 10⁻³ = 0,169 Ω/km   (condutores justapostos)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cosφ = 0,95;   senφ = 0,31;   L = 0,0350 km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ΔV% = 2 × 1,66 × 0,0350 × (15,91 × 0,95 + 0,169 × 0,31) / 127 × 100 = 1,39 %   (U0 = 127 V)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do circuito = 1,39 % ≤ 4,00 %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acumulada = 0,83 % (a montante, alimentador AL-1) + 1,39 % = 2,21 % ≤ 5,00 %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g) Curto-circuito (5.3.5)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Icc presumida no quadro QD-1 = 3,0 kA; capacidade de interrupção do dispositivo = 6,0 kA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I²t = 15.000 A²s   (limite máximo da classe 3 de limitação de energia (EN 60898-1, anexo ZA) para In ≤ 16 A e nível de 3,0 kA)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k = 115   (cobre, PVC 70 °C, temperatura final 160 °C)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S ≥ √(I²t) / k = √15.000 / 115 = 1,06 mm²   →   seção requerida: 1,5 mm²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k² × S² = 115² × 1,5² = 29.756 A²s ≥ I²t = 15.000 A²s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h) Proteção contra choques elétricos — seccionamento automático (esquema TN-S)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Circuito protegido por dispositivo DR com IΔn = 30 mA, que assegura o seccionamento automático em caso de falta à massa.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i) Proteção complementar por dispositivo DR (5.1.3.2.2)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Não exigido pela norma para este circuito; adotado por decisão de projeto.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Adotado interruptor diferencial-residual 2P 25 A, IΔn = 30 mA (In,DR ≥ In = 10 A)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j) Seção adotada e verificação final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24"/>
        <w:gridCol w:w="2732"/>
      </w:tblGrid>
      <w:tr>
        <w:trPr>
          <w:tblHeader/>
        </w:trPr>
        <w:tc>
          <w:tcPr>
            <w:tcW w:type="dxa" w:w="7024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Critério</w:t>
            </w:r>
          </w:p>
        </w:tc>
        <w:tc>
          <w:tcPr>
            <w:tcW w:type="dxa" w:w="2732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requerida (mm²)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Seção mínima (6.2.6.1, Tabela 47)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Capacidade de condução de corrente (6.2.5 e 5.3.4.1)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0,5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Queda de tensão (6.2.7)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0,75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Solicitação térmica no curto-circuito (5.3.5.5.2)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  <w:tr>
        <w:trPr>
          <w:cantSplit/>
        </w:trPr>
        <w:tc>
          <w:tcPr>
            <w:tcW w:type="dxa" w:w="7024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adotada (maior valor)</w:t>
            </w:r>
          </w:p>
        </w:tc>
        <w:tc>
          <w:tcPr>
            <w:tcW w:type="dxa" w:w="2732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1,5</w:t>
            </w:r>
          </w:p>
        </w:tc>
      </w:tr>
    </w:tbl>
    <w:p>
      <w:pPr>
        <w:spacing w:after="80" w:before="0"/>
      </w:pPr>
    </w:p>
    <w:p>
      <w:pPr>
        <w:keepNext w:val="false"/>
        <w:shd w:fill="F2F5F7" w:color="auto" w:val="clear"/>
        <w:spacing w:before="6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 = Ic × fator total = 22 × 1,000 = 22,00 A   (Tabela 36, 1,5 mm²)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IB = 1,66 A ≤ In = 10 A ≤ Iz = 22,00 A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I2 = 14,50 A ≤ 1,45 × Iz = 31,90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Neutro: circuito monofásico ou bifásico com neutro: seção igual à das fases (6.2.6.2). Condutor de proteção (Tabela 58): S ≤ 16 mm² → SPE = S = 1,5 mm². Verificação adiabática do PE (6.4.3.1.2, k = 115): S ≥ √15.000 / 115 = 1,06 mm² → PE adotado 1,5 mm².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Eletroduto: exclusivo do circuito — PVC rígido roscável DN 20 (1/2"), ocupação 33,7 % (ver dimensionamento dos eletrodutos).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Especificação: Fase 1,5 · Neutro 1,5 · PE 1,5 mm² — cabo unipolar 0,6/1 kV, cobre, isolação PVC 70 °C (ABNT NBR 7288); Disjuntor 1P C10 — 6,0 kA; IDR 2P 25 A / 30 mA; eletroduto DN 20 (1/2").</w:t>
            </w:r>
          </w:p>
        </w:tc>
        <w:tc>
          <w:tcPr>
            <w:tcW w:type="pct" w:w="2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E43"/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</w:tbl>
    <w:p>
      <w:pPr>
        <w:spacing w:after="60" w:before="0"/>
      </w:pP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6.14 Circuito AL-1 — Alimentador do QD-1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68"/>
        <w:gridCol w:w="3610"/>
        <w:gridCol w:w="1463"/>
        <w:gridCol w:w="3415"/>
      </w:tblGrid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Quadro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QM — Quadro de medição (ponto de entrega)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Tipo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Distribuição (alimentador de quadro)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Ligação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F+F+F+N+PE — trifásico com neutro, com condutor de proteção — fases A, B, C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Tensão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220 V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Local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Quadro de distribuição / prumada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Comprimento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12,0 m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Potência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23.832 VA (demanda do quadro QD-1) — 22.396 W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Fator de potência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0,94</w:t>
            </w:r>
          </w:p>
        </w:tc>
      </w:tr>
    </w:tbl>
    <w:p>
      <w:pPr>
        <w:spacing w:after="60" w:before="0"/>
      </w:pP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a) Corrente de projeto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S = FD × ΣS(terminais) + ΣS(quadros a jusante) = 1,00 × 23.832 + 0 = 23.832 VA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cosφ médio = P / S = 22.396 / 23.832 = 0,94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IB = S / (√3 × U) = 23.831,7 / (√3 × 220) = 62,54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b) Linha elétrica e fatores de correção</w:t>
      </w:r>
    </w:p>
    <w:p>
      <w:pPr>
        <w:keepNext/>
        <w:spacing w:before="60" w:after="20"/>
      </w:pPr>
      <w:r>
        <w:drawing>
          <wp:inline distT="0" distB="0" distL="0" distR="0">
            <wp:extent cx="18288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Tabela 33 — maneira de instalar nº 61A, método de referência D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Maneira de instalar nº 61A (Tabela 33): cabos unipolares em eletroduto (de seção circular ou não) ou em canaleta não-ventilada enterrado(a) — método de referência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D</w:t>
      </w:r>
      <w:r>
        <w:rPr>
          <w:sz w:val="20"/>
          <w:szCs w:val="20"/>
          <w:rFonts w:ascii="Calibri" w:cs="Calibri" w:eastAsia="Calibri" w:hAnsi="Calibri"/>
        </w:rPr>
        <w:t xml:space="preserve">. Cabo unipolar 0,6/1 kV, cobre, isolação PVC 70 °C (ABNT NBR 7288); 3 condutores carregados (Tabela 46).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FCT = 1,00   (Tabela 40 — temperatura do solo 20 °C, isolação PVC)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FCR = 1,00   (Tabela 41 — cabos em dutos enterrados, resistividade 2,5 K·m/W)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FCP = 1,00   (profundidade de 0,70 m (tabelas para 0,7 m; redução de 1 % a cada 10 cm adicionais, até 2 m))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FCA = 1,000   (circuito único na linha enterrada)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Fator total = 1,000 × 1,000 × 1,000 × 1,000 = 1,000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c) Dispositivo de proteção contra sobrecorrentes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Disjuntor termomagnético 3P, curva C, conforme ABNT NBR NM 60898. Corrente nominal: menor valor padronizado igual ou superior a IB e a 10 A.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In ≥ IB = 62,54 A   →   In = 63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I2 = 1,45 × In = 91,35 A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d) Capacidade de condução de corrente (6.2.5 e 5.3.4.1)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Iz,mín = In = 63 A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Ic,mín = Iz,mín / (fator total) = 63,00 / (1,000) = 63,00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Tabela 36 (cobre), método D, 3 condutores carregados: menor seção com Ic ≥ 63,00 A →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16 mm²</w:t>
      </w:r>
      <w:r>
        <w:rPr>
          <w:sz w:val="20"/>
          <w:szCs w:val="20"/>
          <w:rFonts w:ascii="Calibri" w:cs="Calibri" w:eastAsia="Calibri" w:hAnsi="Calibri"/>
        </w:rPr>
        <w:t xml:space="preserve"> (Ic = 67 A).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e) Seção mínima (6.2.6.1, Tabela 47)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Circuito de força: seção mínima de 2,5 mm² (cobre, instalação fixa com cabos isolados).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f) Queda de tensão (6.2.7)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R′(70 °C) = 1,21 × [1 + 0,00393 × (70 − 20)] = 1,45 Ω/km   (16 mm², cobre classe 5)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R = R′ × (1 + ys + yp) = 1,45 × (1 + 0,0001 + 0,0001) = 1,45 Ω/km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XL = 2π × 60 × [0,05 + 0,2 × ln(2 × 9,5 / 4,8)] × 10⁻³ = 0,123 Ω/km   (condutores justapostos em trifólio)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cosφ = 0,94;   senφ = 0,34;   L = 0,0120 km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ΔV% = 1,732 × 62,54 × 0,0120 × (1,45 × 0,94 + 0,123 × 0,34) / 220 × 100 = 0,83 %   (U = 220 V)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do circuito = 0,83 % ≤ 1,00 %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ΔV acumulada = 0,00 % (a montante, informada para o quadro) + 0,83 % = 0,83 % ≤ 5,00 %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g) Curto-circuito (5.3.5)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Icc presumida no quadro QM = 5,0 kA; capacidade de interrupção do dispositivo = 6,0 kA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I²t = 500.000 A²s   (Icc² × t, com t = 0,020 s (estimativa sem considerar limitação de corrente))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k = 115   (cobre, PVC 70 °C, temperatura final 160 °C)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S ≥ √(I²t) / k = √500.000 / 115 = 6,15 mm²   →   seção requerida: 10 mm²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k² × S² = 115² × 16² = 3.385.600 A²s ≥ I²t = 500.000 A²s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h) Proteção contra choques elétricos — seccionamento automático (esquema TN-S)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Ia = 10 × In = 10 × 63 = 630 A   (limite superior do disparo instantâneo, curva C)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m = Sf / SPE = 16 / 16 = 1,00;   ρ = 0,0225 Ω·mm²/m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Lmax = 0,8 × 127 × 16 / [0,0225 × (1 + 1,00) × 630] = 57,34 m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L = 12,0 m ≤ Lmax = 57,34 m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i) Proteção complementar por dispositivo DR (5.1.3.2.2)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Não exigido pela norma para este circuito.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j) Seção adotada e verificação final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24"/>
        <w:gridCol w:w="2732"/>
      </w:tblGrid>
      <w:tr>
        <w:trPr>
          <w:tblHeader/>
        </w:trPr>
        <w:tc>
          <w:tcPr>
            <w:tcW w:type="dxa" w:w="7024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Critério</w:t>
            </w:r>
          </w:p>
        </w:tc>
        <w:tc>
          <w:tcPr>
            <w:tcW w:type="dxa" w:w="2732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requerida (mm²)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Seção mínima (6.2.6.1, Tabela 47)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2,5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Capacidade de condução de corrente (6.2.5 e 5.3.4.1)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Queda de tensão (6.2.7)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Solicitação térmica no curto-circuito (5.3.5.5.2)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70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Seccionamento automático, esquema TN (5.1.2.2.4)</w:t>
            </w:r>
          </w:p>
        </w:tc>
        <w:tc>
          <w:tcPr>
            <w:tcW w:type="dxa" w:w="273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  <w:rFonts w:ascii="Calibri" w:cs="Calibri" w:eastAsia="Calibri" w:hAnsi="Calibri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7024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Seção adotada (maior valor)</w:t>
            </w:r>
          </w:p>
        </w:tc>
        <w:tc>
          <w:tcPr>
            <w:tcW w:type="dxa" w:w="2732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16</w:t>
            </w:r>
          </w:p>
        </w:tc>
      </w:tr>
    </w:tbl>
    <w:p>
      <w:pPr>
        <w:spacing w:after="80" w:before="0"/>
      </w:pPr>
    </w:p>
    <w:p>
      <w:pPr>
        <w:keepNext w:val="false"/>
        <w:shd w:fill="F2F5F7" w:color="auto" w:val="clear"/>
        <w:spacing w:before="6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Iz = Ic × fator total = 67 × 1,000 = 67,00 A   (Tabela 36, 16 mm²)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IB = 62,54 A ≤ In = 63 A ≤ Iz = 67,00 A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I2 = 91,35 A ≤ 1,45 × Iz = 97,15 A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Neutro: seção igual à das fases (6.2.6.2). Condutor de proteção (Tabela 58): S ≤ 16 mm² → SPE = S = 16 mm². Verificação adiabática do PE (6.4.3.1.2, k = 115): S ≥ √500.000 / 115 = 6,15 mm² → PE adotado 16 mm².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Eletroduto: exclusivo do circuito — PVC rígido roscável DN 40 (1 1/4"), ocupação 36,8 % (ver dimensionamento dos eletrodutos).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  <w:rFonts w:ascii="Calibri" w:cs="Calibri" w:eastAsia="Calibri" w:hAnsi="Calibri"/>
              </w:rPr>
              <w:t xml:space="preserve">Especificação: Fase 16 · Neutro 16 · PE 16 mm² — cabo unipolar 0,6/1 kV, cobre, isolação PVC 70 °C (ABNT NBR 7288); Disjuntor 3P C63 — 6,0 kA; eletroduto DN 40 (1 1/4").</w:t>
            </w:r>
          </w:p>
        </w:tc>
        <w:tc>
          <w:tcPr>
            <w:tcW w:type="pct" w:w="20%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6E43"/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</w:tbl>
    <w:p>
      <w:pPr>
        <w:spacing w:after="60" w:before="0"/>
      </w:pP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7. CONCLUSÃO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Os 14 circuitos dimensionados atendem aos critérios da ABNT NBR 5410:2004 aplicados nesta memória.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Os dispositivos e condutores especificados devem possuir certificação de conformidade e ser instalados conforme as prescrições da NBR 5410 e as recomendações dos fabricantes. Após a execução, a instalação deve ser submetida à verificação final (inspeção visual e ensaios) prevista na seção 7 da NBR 5410.</w:t>
      </w:r>
    </w:p>
    <w:p>
      <w:pPr>
        <w:spacing w:after="720" w:before="480"/>
        <w:jc w:val="center"/>
      </w:pPr>
      <w:r>
        <w:rPr>
          <w:sz w:val="20"/>
          <w:szCs w:val="20"/>
          <w:rFonts w:ascii="Calibri" w:cs="Calibri" w:eastAsia="Calibri" w:hAnsi="Calibri"/>
        </w:rPr>
        <w:t xml:space="preserve">Cidade – UF, 27 de outubro de 2026</w:t>
      </w:r>
    </w:p>
    <w:p>
      <w:pPr>
        <w:spacing w:after="40" w:before="0"/>
        <w:jc w:val="center"/>
      </w:pPr>
      <w:r>
        <w:rPr>
          <w:sz w:val="20"/>
          <w:szCs w:val="20"/>
          <w:rFonts w:ascii="Calibri" w:cs="Calibri" w:eastAsia="Calibri" w:hAnsi="Calibri"/>
        </w:rPr>
        <w:t xml:space="preserve">______________________________________</w:t>
      </w:r>
    </w:p>
    <w:p>
      <w:pPr>
        <w:spacing w:after="20" w:before="0"/>
        <w:jc w:val="center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Nome do responsável técnico</w:t>
      </w:r>
    </w:p>
    <w:p>
      <w:pPr>
        <w:spacing w:after="100" w:before="0"/>
        <w:jc w:val="center"/>
      </w:pPr>
      <w:r>
        <w:rPr>
          <w:color w:val="56606A"/>
          <w:sz w:val="20"/>
          <w:szCs w:val="20"/>
          <w:rFonts w:ascii="Calibri" w:cs="Calibri" w:eastAsia="Calibri" w:hAnsi="Calibri"/>
        </w:rPr>
        <w:t xml:space="preserve">CREA/CFT nº 000000</w:t>
      </w:r>
    </w:p>
    <w:p>
      <w:r>
        <w:br w:type="page"/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ANEXO A — MANEIRAS DE INSTALAR ADOTADAS (TABELA 33)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Esquemas ilustrativos das maneiras de instalar utilizadas neste projeto, com o respectivo método de referência para determinação da capacidade de condução de corrente.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pct" w:w="33%"/>
            <w:tcBorders>
              <w:top w:val="single" w:color="B9C3CB" w:sz="4"/>
              <w:left w:val="single" w:color="B9C3CB" w:sz="4"/>
              <w:bottom w:val="single" w:color="B9C3CB" w:sz="4"/>
              <w:right w:val="single" w:color="B9C3CB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drawing>
                <wp:inline distT="0" distB="0" distL="0" distR="0">
                  <wp:extent cx="1752600" cy="1095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0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Nº 7 — método B1</w:t>
            </w:r>
          </w:p>
          <w:p>
            <w:pPr>
              <w:spacing w:after="20" w:before="0"/>
            </w:pPr>
            <w:r>
              <w:rPr>
                <w:color w:val="56606A"/>
                <w:sz w:val="15"/>
                <w:szCs w:val="15"/>
                <w:rFonts w:ascii="Calibri" w:cs="Calibri" w:eastAsia="Calibri" w:hAnsi="Calibri"/>
              </w:rPr>
              <w:t xml:space="preserve">Condutores isolados ou cabos unipolares em eletroduto de seção circular embutido em alvenaria</w:t>
            </w:r>
          </w:p>
          <w:p>
            <w:pPr>
              <w:spacing w:after="0" w:before="0"/>
            </w:pPr>
            <w:r>
              <w:rPr>
                <w:color w:val="0B5A70"/>
                <w:sz w:val="15"/>
                <w:szCs w:val="15"/>
                <w:rFonts w:ascii="Calibri" w:cs="Calibri" w:eastAsia="Calibri" w:hAnsi="Calibri"/>
              </w:rPr>
              <w:t xml:space="preserve">Circuitos: 1, 2, 3, 4, 5, 6, 7, 8, 9</w:t>
            </w:r>
          </w:p>
        </w:tc>
        <w:tc>
          <w:tcPr>
            <w:tcW w:type="pct" w:w="33%"/>
            <w:tcBorders>
              <w:top w:val="single" w:color="B9C3CB" w:sz="4"/>
              <w:left w:val="single" w:color="B9C3CB" w:sz="4"/>
              <w:bottom w:val="single" w:color="B9C3CB" w:sz="4"/>
              <w:right w:val="single" w:color="B9C3CB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drawing>
                <wp:inline distT="0" distB="0" distL="0" distR="0">
                  <wp:extent cx="1752600" cy="1095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0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Nº 61A — método D</w:t>
            </w:r>
          </w:p>
          <w:p>
            <w:pPr>
              <w:spacing w:after="20" w:before="0"/>
            </w:pPr>
            <w:r>
              <w:rPr>
                <w:color w:val="56606A"/>
                <w:sz w:val="15"/>
                <w:szCs w:val="15"/>
                <w:rFonts w:ascii="Calibri" w:cs="Calibri" w:eastAsia="Calibri" w:hAnsi="Calibri"/>
              </w:rPr>
              <w:t xml:space="preserve">Cabos unipolares em eletroduto (de seção circular ou não) ou em canaleta não-ventilada enterrado(a)</w:t>
            </w:r>
          </w:p>
          <w:p>
            <w:pPr>
              <w:spacing w:after="0" w:before="0"/>
            </w:pPr>
            <w:r>
              <w:rPr>
                <w:color w:val="0B5A70"/>
                <w:sz w:val="15"/>
                <w:szCs w:val="15"/>
                <w:rFonts w:ascii="Calibri" w:cs="Calibri" w:eastAsia="Calibri" w:hAnsi="Calibri"/>
              </w:rPr>
              <w:t xml:space="preserve">Circuitos: 10, 13, AL-1</w:t>
            </w:r>
          </w:p>
        </w:tc>
        <w:tc>
          <w:tcPr>
            <w:tcW w:type="pct" w:w="33%"/>
            <w:tcBorders>
              <w:top w:val="single" w:color="B9C3CB" w:sz="4"/>
              <w:left w:val="single" w:color="B9C3CB" w:sz="4"/>
              <w:bottom w:val="single" w:color="B9C3CB" w:sz="4"/>
              <w:right w:val="single" w:color="B9C3CB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drawing>
                <wp:inline distT="0" distB="0" distL="0" distR="0">
                  <wp:extent cx="1752600" cy="1095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0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Nº 35 — método B1</w:t>
            </w:r>
          </w:p>
          <w:p>
            <w:pPr>
              <w:spacing w:after="20" w:before="0"/>
            </w:pPr>
            <w:r>
              <w:rPr>
                <w:color w:val="56606A"/>
                <w:sz w:val="15"/>
                <w:szCs w:val="15"/>
                <w:rFonts w:ascii="Calibri" w:cs="Calibri" w:eastAsia="Calibri" w:hAnsi="Calibri"/>
              </w:rPr>
              <w:t xml:space="preserve">Condutores isolados ou cabos unipolares em eletrocalha ou perfilado suspensa(o)</w:t>
            </w:r>
          </w:p>
          <w:p>
            <w:pPr>
              <w:spacing w:after="0" w:before="0"/>
            </w:pPr>
            <w:r>
              <w:rPr>
                <w:color w:val="0B5A70"/>
                <w:sz w:val="15"/>
                <w:szCs w:val="15"/>
                <w:rFonts w:ascii="Calibri" w:cs="Calibri" w:eastAsia="Calibri" w:hAnsi="Calibri"/>
              </w:rPr>
              <w:t xml:space="preserve">Circuitos: 11, 12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300" w:right="900" w:bottom="1150" w:left="1250" w:header="560" w:footer="5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9C3CB" w:sz="4"/>
      </w:pBdr>
      <w:tabs>
        <w:tab w:val="right" w:pos="9700"/>
      </w:tabs>
    </w:pPr>
    <w:r>
      <w:rPr>
        <w:color w:val="56606A"/>
        <w:sz w:val="15"/>
        <w:szCs w:val="15"/>
        <w:rFonts w:ascii="Calibri" w:cs="Calibri" w:eastAsia="Calibri" w:hAnsi="Calibri"/>
      </w:rPr>
      <w:t xml:space="preserve">Memória de cálculo conforme ABNT NBR 5410:2004 — gerado com Dimensiona 5410</w:t>
    </w:r>
    <w:r>
      <w:rPr>
        <w:color w:val="56606A"/>
        <w:sz w:val="15"/>
        <w:szCs w:val="15"/>
        <w:rFonts w:ascii="Calibri" w:cs="Calibri" w:eastAsia="Calibri" w:hAnsi="Calibri"/>
      </w:rPr>
      <w:t xml:space="preserve">	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C3CB" w:sz="4"/>
      </w:pBdr>
      <w:tabs>
        <w:tab w:val="right" w:pos="9700"/>
      </w:tabs>
    </w:pPr>
    <w:r>
      <w:rPr>
        <w:color w:val="56606A"/>
        <w:sz w:val="15"/>
        <w:szCs w:val="15"/>
        <w:rFonts w:ascii="Calibri" w:cs="Calibri" w:eastAsia="Calibri" w:hAnsi="Calibri"/>
      </w:rPr>
      <w:t xml:space="preserve">Memória de cálculo — condutores e proteção — Residência unifamiliar — exemplo</w:t>
    </w:r>
    <w:r>
      <w:rPr>
        <w:color w:val="56606A"/>
        <w:sz w:val="15"/>
        <w:szCs w:val="15"/>
        <w:rFonts w:ascii="Calibri" w:cs="Calibri" w:eastAsia="Calibri" w:hAnsi="Calibri"/>
      </w:rPr>
      <w:t xml:space="preserve">	R00 · 27/10/2026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whyh5kdq0qo1beqlexoca.png"/><Relationship Id="rId9" Type="http://schemas.openxmlformats.org/officeDocument/2006/relationships/image" Target="media/2lrpqmho6vu4eoiwlzpkg.png"/><Relationship Id="rId10" Type="http://schemas.openxmlformats.org/officeDocument/2006/relationships/image" Target="media/as0ggamxulvtncssb5bqh.png"/><Relationship Id="rId11" Type="http://schemas.openxmlformats.org/officeDocument/2006/relationships/image" Target="media/d5ll7g04ovsr2v6slk66n.png"/><Relationship Id="rId12" Type="http://schemas.openxmlformats.org/officeDocument/2006/relationships/image" Target="media/bpw04atjhdenyvpmv0m7k.png"/><Relationship Id="rId13" Type="http://schemas.openxmlformats.org/officeDocument/2006/relationships/image" Target="media/_5jgmtnhactb3i51ozy8x.png"/><Relationship Id="rId14" Type="http://schemas.openxmlformats.org/officeDocument/2006/relationships/image" Target="media/oiacodxczxeermamfmmjq.png"/><Relationship Id="rId15" Type="http://schemas.openxmlformats.org/officeDocument/2006/relationships/image" Target="media/1whpwhvu_8c6ssjgiugt_.png"/><Relationship Id="rId16" Type="http://schemas.openxmlformats.org/officeDocument/2006/relationships/image" Target="media/7fascpyuoeazctkryp-fq.png"/><Relationship Id="rId17" Type="http://schemas.openxmlformats.org/officeDocument/2006/relationships/image" Target="media/hadodcxohkdi2efg5jzv_.png"/><Relationship Id="rId18" Type="http://schemas.openxmlformats.org/officeDocument/2006/relationships/image" Target="media/ttmkhojrpdy2e2b53fsf-.png"/><Relationship Id="rId19" Type="http://schemas.openxmlformats.org/officeDocument/2006/relationships/image" Target="media/j0-s7gltqxsjze_vfdees.png"/><Relationship Id="rId20" Type="http://schemas.openxmlformats.org/officeDocument/2006/relationships/image" Target="media/dyeopbatbglmiche0shbz.png"/><Relationship Id="rId21" Type="http://schemas.openxmlformats.org/officeDocument/2006/relationships/image" Target="media/wha3dpv1vrrdl9tzw2vwz.png"/><Relationship Id="rId22" Type="http://schemas.openxmlformats.org/officeDocument/2006/relationships/image" Target="media/jsqbj5ld-l3rjcmwvkugf.png"/><Relationship Id="rId23" Type="http://schemas.openxmlformats.org/officeDocument/2006/relationships/image" Target="media/adrlw-lvjhpu2a5mktgku.png"/><Relationship Id="rId24" Type="http://schemas.openxmlformats.org/officeDocument/2006/relationships/image" Target="media/_41uvffenr81cdkg2ppwg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Memória de cálculo — condutores e proteção — Residência unifamiliar — exemplo</dc:title>
  <dc:creator>Dimensiona 5410</dc:creator>
  <dc:description>Memória de cálculo — condutores e proteção — ABNT NBR 5410:2004</dc:description>
  <cp:lastModifiedBy>Un-named</cp:lastModifiedBy>
  <cp:revision>1</cp:revision>
  <dcterms:created xsi:type="dcterms:W3CDTF">2026-10-27T15:06:42.926Z</dcterms:created>
  <dcterms:modified xsi:type="dcterms:W3CDTF">2026-10-27T15:06:42.926Z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