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30" w:rsidRPr="007753C2" w:rsidRDefault="00970630" w:rsidP="00970630">
      <w:pPr>
        <w:suppressAutoHyphens/>
        <w:spacing w:after="0" w:line="240" w:lineRule="auto"/>
        <w:ind w:left="4956" w:right="-145" w:hanging="2121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2835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970630" w:rsidP="00970630">
      <w:pPr>
        <w:suppressAutoHyphens/>
        <w:spacing w:after="0" w:line="240" w:lineRule="auto"/>
        <w:ind w:left="3261" w:right="-145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</w:p>
    <w:p w:rsidR="00970630" w:rsidRPr="007753C2" w:rsidRDefault="001A4563" w:rsidP="004C10C8">
      <w:pPr>
        <w:pBdr>
          <w:bottom w:val="single" w:sz="6" w:space="1" w:color="auto"/>
        </w:pBdr>
        <w:tabs>
          <w:tab w:val="left" w:pos="1843"/>
        </w:tabs>
        <w:suppressAutoHyphens/>
        <w:spacing w:after="0" w:line="240" w:lineRule="auto"/>
        <w:ind w:right="-145"/>
        <w:jc w:val="right"/>
        <w:rPr>
          <w:rFonts w:eastAsia="Times New Roman" w:cstheme="minorHAnsi"/>
          <w:b/>
          <w:bCs/>
          <w:noProof/>
          <w:sz w:val="48"/>
          <w:szCs w:val="20"/>
          <w:lang w:eastAsia="ar-SA"/>
        </w:rPr>
      </w:pPr>
      <w:r>
        <w:rPr>
          <w:rFonts w:eastAsia="Times New Roman" w:cstheme="minorHAnsi"/>
          <w:b/>
          <w:bCs/>
          <w:noProof/>
          <w:sz w:val="48"/>
          <w:szCs w:val="20"/>
          <w:lang w:eastAsia="ar-SA"/>
        </w:rPr>
        <w:tab/>
        <w:t>Introducció a serveis web en la plataforma Android</w:t>
      </w:r>
    </w:p>
    <w:p w:rsidR="00970630" w:rsidRPr="007753C2" w:rsidRDefault="00970630" w:rsidP="00970630">
      <w:pPr>
        <w:suppressAutoHyphens/>
        <w:spacing w:after="0" w:line="240" w:lineRule="auto"/>
        <w:ind w:left="3261" w:right="-145"/>
        <w:jc w:val="right"/>
        <w:rPr>
          <w:rFonts w:ascii="Arial" w:eastAsia="Times New Roman" w:hAnsi="Arial" w:cs="Arial"/>
          <w:b/>
          <w:bCs/>
          <w:noProof/>
          <w:color w:val="548DD4" w:themeColor="text2" w:themeTint="99"/>
          <w:sz w:val="40"/>
          <w:szCs w:val="40"/>
          <w:lang w:eastAsia="ar-SA"/>
        </w:rPr>
      </w:pPr>
      <w:r w:rsidRPr="007753C2">
        <w:rPr>
          <w:rFonts w:ascii="Arial" w:eastAsia="Times New Roman" w:hAnsi="Arial" w:cs="Arial"/>
          <w:b/>
          <w:bCs/>
          <w:noProof/>
          <w:color w:val="548DD4" w:themeColor="text2" w:themeTint="99"/>
          <w:sz w:val="40"/>
          <w:szCs w:val="40"/>
          <w:lang w:eastAsia="ar-SA"/>
        </w:rPr>
        <w:t>Ajuntament de Santa Coloma de Gramenet</w:t>
      </w:r>
    </w:p>
    <w:p w:rsidR="00970630" w:rsidRPr="007753C2" w:rsidRDefault="00970630" w:rsidP="00970630">
      <w:pPr>
        <w:suppressAutoHyphens/>
        <w:spacing w:after="0" w:line="240" w:lineRule="auto"/>
        <w:ind w:left="2835" w:right="1821" w:hanging="425"/>
        <w:jc w:val="right"/>
        <w:rPr>
          <w:rFonts w:ascii="Arial" w:eastAsia="Times New Roman" w:hAnsi="Arial" w:cs="Arial"/>
          <w:b/>
          <w:bCs/>
          <w:noProof/>
          <w:color w:val="999999"/>
          <w:sz w:val="28"/>
          <w:szCs w:val="28"/>
          <w:lang w:eastAsia="ar-SA"/>
        </w:rPr>
      </w:pPr>
    </w:p>
    <w:p w:rsidR="00970630" w:rsidRPr="007753C2" w:rsidRDefault="00AE5209" w:rsidP="00970630">
      <w:pPr>
        <w:suppressAutoHyphens/>
        <w:spacing w:after="0" w:line="240" w:lineRule="auto"/>
        <w:ind w:right="-143"/>
        <w:jc w:val="right"/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</w:pPr>
      <w:r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  <w:t>Ju</w:t>
      </w:r>
      <w:r w:rsidR="001A4563"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  <w:t>liol</w:t>
      </w:r>
      <w:r w:rsidRPr="007753C2"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  <w:t xml:space="preserve"> </w:t>
      </w:r>
      <w:r w:rsidR="00970630" w:rsidRPr="007753C2">
        <w:rPr>
          <w:rFonts w:ascii="Arial" w:eastAsia="Times New Roman" w:hAnsi="Arial" w:cs="Arial"/>
          <w:b/>
          <w:bCs/>
          <w:noProof/>
          <w:sz w:val="48"/>
          <w:szCs w:val="20"/>
          <w:lang w:eastAsia="ar-SA"/>
        </w:rPr>
        <w:t>2013</w:t>
      </w:r>
    </w:p>
    <w:p w:rsidR="00970630" w:rsidRPr="007753C2" w:rsidRDefault="00970630" w:rsidP="00970630">
      <w:pPr>
        <w:rPr>
          <w:rFonts w:ascii="Arial" w:eastAsia="Times New Roman" w:hAnsi="Arial" w:cs="Arial"/>
          <w:noProof/>
        </w:rPr>
      </w:pPr>
    </w:p>
    <w:p w:rsidR="00970630" w:rsidRPr="007753C2" w:rsidRDefault="00970630" w:rsidP="00970630">
      <w:pPr>
        <w:rPr>
          <w:rFonts w:ascii="Arial" w:eastAsia="Times New Roman" w:hAnsi="Arial" w:cs="Arial"/>
          <w:noProof/>
        </w:rPr>
      </w:pPr>
    </w:p>
    <w:p w:rsidR="00D8076D" w:rsidRDefault="00D8076D">
      <w:pPr>
        <w:jc w:val="left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br w:type="page"/>
      </w:r>
    </w:p>
    <w:p w:rsidR="00970630" w:rsidRPr="007753C2" w:rsidRDefault="00970630" w:rsidP="00970630">
      <w:pPr>
        <w:pStyle w:val="Prrafodelista"/>
        <w:rPr>
          <w:rFonts w:ascii="Arial" w:hAnsi="Arial" w:cs="Arial"/>
          <w:b/>
          <w:bCs/>
          <w:noProof/>
          <w:sz w:val="24"/>
          <w:szCs w:val="24"/>
        </w:rPr>
      </w:pPr>
    </w:p>
    <w:p w:rsidR="00970630" w:rsidRPr="007753C2" w:rsidRDefault="00970630" w:rsidP="00970630">
      <w:pPr>
        <w:spacing w:after="0" w:line="240" w:lineRule="auto"/>
        <w:jc w:val="left"/>
        <w:rPr>
          <w:rFonts w:ascii="Arial" w:hAnsi="Arial" w:cs="Arial"/>
          <w:b/>
          <w:bCs/>
          <w:noProof/>
          <w:sz w:val="24"/>
          <w:szCs w:val="24"/>
        </w:rPr>
      </w:pPr>
      <w:r w:rsidRPr="007753C2">
        <w:rPr>
          <w:rFonts w:ascii="Arial" w:hAnsi="Arial" w:cs="Arial"/>
          <w:b/>
          <w:bCs/>
          <w:noProof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bCs w:val="0"/>
          <w:noProof/>
          <w:sz w:val="22"/>
          <w:szCs w:val="22"/>
        </w:rPr>
        <w:id w:val="2133674022"/>
        <w:docPartObj>
          <w:docPartGallery w:val="Table of Contents"/>
          <w:docPartUnique/>
        </w:docPartObj>
      </w:sdtPr>
      <w:sdtEndPr/>
      <w:sdtContent>
        <w:p w:rsidR="00970630" w:rsidRPr="007753C2" w:rsidRDefault="00970630" w:rsidP="00970630">
          <w:pPr>
            <w:pStyle w:val="TtulodeTDC"/>
            <w:rPr>
              <w:noProof/>
            </w:rPr>
          </w:pPr>
          <w:r w:rsidRPr="007753C2">
            <w:rPr>
              <w:noProof/>
            </w:rPr>
            <w:t>Taula de Continguts</w:t>
          </w:r>
        </w:p>
        <w:p w:rsidR="00AF231D" w:rsidRDefault="001D1F3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lang w:val="es-ES" w:eastAsia="es-ES" w:bidi="ar-SA"/>
            </w:rPr>
          </w:pPr>
          <w:r>
            <w:rPr>
              <w:rFonts w:cstheme="minorHAnsi"/>
              <w:noProof/>
            </w:rPr>
            <w:fldChar w:fldCharType="begin"/>
          </w:r>
          <w:r>
            <w:rPr>
              <w:rFonts w:cstheme="minorHAnsi"/>
              <w:noProof/>
            </w:rPr>
            <w:instrText xml:space="preserve"> TOC \o "1-4" \h \z \u </w:instrText>
          </w:r>
          <w:r>
            <w:rPr>
              <w:rFonts w:cstheme="minorHAnsi"/>
              <w:noProof/>
            </w:rPr>
            <w:fldChar w:fldCharType="separate"/>
          </w:r>
          <w:hyperlink w:anchor="_Toc360922150" w:history="1">
            <w:r w:rsidR="00AF231D" w:rsidRPr="0026245F">
              <w:rPr>
                <w:rStyle w:val="Hipervnculo"/>
                <w:noProof/>
              </w:rPr>
              <w:t>1</w:t>
            </w:r>
            <w:r w:rsidR="00AF231D">
              <w:rPr>
                <w:rFonts w:asciiTheme="minorHAnsi" w:hAnsiTheme="minorHAnsi"/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Introducció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_Toc360922150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6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0922151" w:history="1">
            <w:r w:rsidR="00AF231D" w:rsidRPr="0026245F">
              <w:rPr>
                <w:rStyle w:val="Hipervnculo"/>
                <w:noProof/>
              </w:rPr>
              <w:t>1.1</w:t>
            </w:r>
            <w:r w:rsidR="00AF231D">
              <w:rPr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Finalitat del document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_Toc360922151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6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0922152" w:history="1">
            <w:r w:rsidR="00AF231D" w:rsidRPr="0026245F">
              <w:rPr>
                <w:rStyle w:val="Hipervnculo"/>
                <w:noProof/>
              </w:rPr>
              <w:t>1.2</w:t>
            </w:r>
            <w:r w:rsidR="00AF231D">
              <w:rPr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Estructura del document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_Toc360922152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6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lang w:val="es-ES" w:eastAsia="es-ES" w:bidi="ar-SA"/>
            </w:rPr>
          </w:pPr>
          <w:hyperlink w:anchor="_Toc360922153" w:history="1">
            <w:r w:rsidR="00AF231D" w:rsidRPr="0026245F">
              <w:rPr>
                <w:rStyle w:val="Hipervnculo"/>
                <w:noProof/>
              </w:rPr>
              <w:t>2</w:t>
            </w:r>
            <w:r w:rsidR="00AF231D">
              <w:rPr>
                <w:rFonts w:asciiTheme="minorHAnsi" w:hAnsiTheme="minorHAnsi"/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Instal·lació de l’entorn de desenvolupament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_Toc360922153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7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0922154" w:history="1">
            <w:r w:rsidR="00AF231D" w:rsidRPr="0026245F">
              <w:rPr>
                <w:rStyle w:val="Hipervnculo"/>
                <w:noProof/>
              </w:rPr>
              <w:t>2.1</w:t>
            </w:r>
            <w:r w:rsidR="00AF231D">
              <w:rPr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Descàrrega de l’entorn integrat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_Toc360922154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7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60922155" w:history="1">
            <w:r w:rsidR="00AF231D" w:rsidRPr="0026245F">
              <w:rPr>
                <w:rStyle w:val="Hipervnculo"/>
                <w:noProof/>
              </w:rPr>
              <w:t>2.2</w:t>
            </w:r>
            <w:r w:rsidR="00AF231D">
              <w:rPr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Instal·lació de l’entorn de desenvolupament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_Toc360922155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7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AF231D" w:rsidRDefault="0066750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lang w:val="es-ES" w:eastAsia="es-ES" w:bidi="ar-SA"/>
            </w:rPr>
          </w:pPr>
          <w:hyperlink w:anchor="_Toc360922156" w:history="1">
            <w:r w:rsidR="00AF231D" w:rsidRPr="0026245F">
              <w:rPr>
                <w:rStyle w:val="Hipervnculo"/>
                <w:noProof/>
              </w:rPr>
              <w:t>3</w:t>
            </w:r>
            <w:r w:rsidR="00AF231D">
              <w:rPr>
                <w:rFonts w:asciiTheme="minorHAnsi" w:hAnsiTheme="minorHAnsi"/>
                <w:noProof/>
                <w:lang w:val="es-ES" w:eastAsia="es-ES" w:bidi="ar-SA"/>
              </w:rPr>
              <w:tab/>
            </w:r>
            <w:r w:rsidR="00AF231D" w:rsidRPr="0026245F">
              <w:rPr>
                <w:rStyle w:val="Hipervnculo"/>
                <w:noProof/>
              </w:rPr>
              <w:t>Annex A: Creació d’un dispositiu virtual</w:t>
            </w:r>
            <w:r w:rsidR="00AF231D">
              <w:rPr>
                <w:noProof/>
                <w:webHidden/>
              </w:rPr>
              <w:tab/>
            </w:r>
            <w:r w:rsidR="00AF231D">
              <w:rPr>
                <w:noProof/>
                <w:webHidden/>
              </w:rPr>
              <w:fldChar w:fldCharType="begin"/>
            </w:r>
            <w:r w:rsidR="00AF231D">
              <w:rPr>
                <w:noProof/>
                <w:webHidden/>
              </w:rPr>
              <w:instrText xml:space="preserve"> PAGEREF _Toc360922156 \h </w:instrText>
            </w:r>
            <w:r w:rsidR="00AF231D">
              <w:rPr>
                <w:noProof/>
                <w:webHidden/>
              </w:rPr>
            </w:r>
            <w:r w:rsidR="00AF231D">
              <w:rPr>
                <w:noProof/>
                <w:webHidden/>
              </w:rPr>
              <w:fldChar w:fldCharType="separate"/>
            </w:r>
            <w:r w:rsidR="00483D66">
              <w:rPr>
                <w:noProof/>
                <w:webHidden/>
              </w:rPr>
              <w:t>16</w:t>
            </w:r>
            <w:r w:rsidR="00AF231D">
              <w:rPr>
                <w:noProof/>
                <w:webHidden/>
              </w:rPr>
              <w:fldChar w:fldCharType="end"/>
            </w:r>
          </w:hyperlink>
        </w:p>
        <w:p w:rsidR="00970630" w:rsidRPr="007753C2" w:rsidRDefault="001D1F34" w:rsidP="00970630">
          <w:pPr>
            <w:rPr>
              <w:rFonts w:cstheme="minorHAnsi"/>
              <w:noProof/>
            </w:rPr>
          </w:pPr>
          <w:r>
            <w:rPr>
              <w:rFonts w:cstheme="minorHAnsi"/>
              <w:noProof/>
            </w:rPr>
            <w:fldChar w:fldCharType="end"/>
          </w:r>
        </w:p>
      </w:sdtContent>
    </w:sdt>
    <w:p w:rsidR="001D1F34" w:rsidRDefault="001D1F34" w:rsidP="00970630">
      <w:pPr>
        <w:jc w:val="left"/>
        <w:rPr>
          <w:rFonts w:cstheme="minorHAnsi"/>
          <w:noProof/>
        </w:rPr>
      </w:pPr>
    </w:p>
    <w:p w:rsidR="001D1F34" w:rsidRDefault="001D1F34" w:rsidP="00970630">
      <w:pPr>
        <w:jc w:val="left"/>
        <w:rPr>
          <w:rFonts w:cstheme="minorHAnsi"/>
          <w:noProof/>
        </w:rPr>
      </w:pPr>
    </w:p>
    <w:p w:rsidR="001D1F34" w:rsidRDefault="001D1F34">
      <w:pPr>
        <w:jc w:val="left"/>
        <w:rPr>
          <w:rFonts w:cstheme="minorHAnsi"/>
          <w:noProof/>
        </w:rPr>
      </w:pPr>
    </w:p>
    <w:p w:rsidR="001D1F34" w:rsidRDefault="001D1F34">
      <w:pPr>
        <w:jc w:val="left"/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:rsidR="00733C30" w:rsidRPr="007753C2" w:rsidRDefault="00733C30" w:rsidP="00733C30">
      <w:pPr>
        <w:pStyle w:val="TtulodeTDC"/>
        <w:rPr>
          <w:noProof/>
        </w:rPr>
      </w:pPr>
      <w:r w:rsidRPr="007753C2">
        <w:rPr>
          <w:noProof/>
        </w:rPr>
        <w:lastRenderedPageBreak/>
        <w:t xml:space="preserve">Taula de </w:t>
      </w:r>
      <w:r>
        <w:rPr>
          <w:noProof/>
        </w:rPr>
        <w:t>Figures</w:t>
      </w:r>
    </w:p>
    <w:p w:rsidR="004429F4" w:rsidRDefault="004429F4" w:rsidP="00970630">
      <w:pPr>
        <w:jc w:val="left"/>
        <w:rPr>
          <w:rFonts w:cstheme="minorHAnsi"/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"Figura" </w:instrText>
      </w:r>
      <w:r>
        <w:rPr>
          <w:rFonts w:cstheme="minorHAnsi"/>
          <w:noProof/>
        </w:rPr>
        <w:fldChar w:fldCharType="separate"/>
      </w:r>
      <w:r w:rsidR="00F166CF">
        <w:rPr>
          <w:rFonts w:cstheme="minorHAnsi"/>
          <w:b/>
          <w:bCs/>
          <w:noProof/>
          <w:lang w:val="es-ES"/>
        </w:rPr>
        <w:t>No se encuentran elementos de tabla de ilustraciones.</w:t>
      </w:r>
      <w:r>
        <w:rPr>
          <w:rFonts w:cstheme="minorHAnsi"/>
          <w:noProof/>
        </w:rPr>
        <w:fldChar w:fldCharType="end"/>
      </w:r>
    </w:p>
    <w:p w:rsidR="00223E72" w:rsidRDefault="00223E72">
      <w:pPr>
        <w:jc w:val="left"/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:rsidR="00970630" w:rsidRPr="007753C2" w:rsidRDefault="00970630" w:rsidP="00970630">
      <w:pPr>
        <w:jc w:val="left"/>
        <w:rPr>
          <w:rFonts w:ascii="Arial" w:eastAsiaTheme="majorEastAsia" w:hAnsi="Arial" w:cs="Arial"/>
          <w:b/>
          <w:bCs/>
          <w:noProof/>
          <w:sz w:val="24"/>
          <w:szCs w:val="24"/>
        </w:rPr>
      </w:pPr>
      <w:r w:rsidRPr="007753C2">
        <w:rPr>
          <w:rFonts w:cstheme="minorHAnsi"/>
          <w:noProof/>
        </w:rPr>
        <w:lastRenderedPageBreak/>
        <w:br w:type="page"/>
      </w:r>
    </w:p>
    <w:p w:rsidR="00704C1E" w:rsidRDefault="00704C1E" w:rsidP="00704C1E">
      <w:pPr>
        <w:pStyle w:val="Ttulo1"/>
        <w:sectPr w:rsidR="00704C1E" w:rsidSect="00557CAE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0630" w:rsidRPr="007753C2" w:rsidRDefault="00970630">
      <w:pPr>
        <w:pStyle w:val="Ttulo1"/>
      </w:pPr>
      <w:bookmarkStart w:id="0" w:name="_Toc360922150"/>
      <w:r w:rsidRPr="007753C2">
        <w:lastRenderedPageBreak/>
        <w:t>Introducció</w:t>
      </w:r>
      <w:bookmarkEnd w:id="0"/>
    </w:p>
    <w:p w:rsidR="00970630" w:rsidRDefault="00970630" w:rsidP="00970630">
      <w:r w:rsidRPr="007753C2">
        <w:t xml:space="preserve">En el </w:t>
      </w:r>
      <w:r w:rsidR="008B0DB4" w:rsidRPr="007753C2">
        <w:t>“Concurs de programació d’aplicacions mòbils”</w:t>
      </w:r>
      <w:r w:rsidR="008B0DB4">
        <w:t xml:space="preserve"> proposat per l’Ajuntament de</w:t>
      </w:r>
      <w:r w:rsidRPr="007753C2">
        <w:t xml:space="preserve"> Santa Coloma de Gramenet </w:t>
      </w:r>
      <w:r w:rsidR="008B0DB4">
        <w:t>una de les possibles vies de disseny serà fer l’aplicació compatible amb la plataforma Android</w:t>
      </w:r>
      <w:r w:rsidRPr="007753C2">
        <w:t>.</w:t>
      </w:r>
    </w:p>
    <w:p w:rsidR="008B0DB4" w:rsidRPr="007753C2" w:rsidRDefault="005A4450" w:rsidP="00970630">
      <w:r>
        <w:t>Aquest</w:t>
      </w:r>
      <w:r w:rsidR="008B0DB4">
        <w:t xml:space="preserve"> </w:t>
      </w:r>
      <w:r w:rsidR="002A76A7">
        <w:t xml:space="preserve">sistema operatiu per smartphones i tablets disposa </w:t>
      </w:r>
      <w:r w:rsidR="008B0DB4">
        <w:t>de gran quantitat d’informació a internet</w:t>
      </w:r>
      <w:r w:rsidR="00E54B53">
        <w:t>. A</w:t>
      </w:r>
      <w:r w:rsidR="002A76A7">
        <w:t>l web oficial de la plataforma (</w:t>
      </w:r>
      <w:hyperlink r:id="rId11" w:history="1">
        <w:r w:rsidR="002A76A7" w:rsidRPr="00306B30">
          <w:rPr>
            <w:rStyle w:val="Hipervnculo"/>
          </w:rPr>
          <w:t>http://developer.android.com/</w:t>
        </w:r>
      </w:hyperlink>
      <w:r w:rsidR="002A76A7">
        <w:t>) es pot descarregar l’entorn de desenvolupament anomenat SDK</w:t>
      </w:r>
      <w:r w:rsidR="00D15EDC">
        <w:t xml:space="preserve"> (</w:t>
      </w:r>
      <w:r w:rsidR="00D15EDC" w:rsidRPr="00632B8D">
        <w:rPr>
          <w:lang w:val="es-ES"/>
        </w:rPr>
        <w:t>Software Developer Kit</w:t>
      </w:r>
      <w:r w:rsidR="00D15EDC">
        <w:t>)</w:t>
      </w:r>
      <w:r w:rsidR="002A76A7">
        <w:t xml:space="preserve"> i consultar </w:t>
      </w:r>
      <w:r w:rsidR="00E54B53">
        <w:t>la documentació de l’API</w:t>
      </w:r>
      <w:r>
        <w:t>,</w:t>
      </w:r>
      <w:r w:rsidR="00E54B53">
        <w:t xml:space="preserve"> a més d’aspectes relacionats amb el disseny il·lustrats amb exemples i codi</w:t>
      </w:r>
      <w:r>
        <w:t xml:space="preserve"> font</w:t>
      </w:r>
      <w:r w:rsidR="00E54B53">
        <w:t>.</w:t>
      </w:r>
    </w:p>
    <w:p w:rsidR="00970630" w:rsidRDefault="00970630" w:rsidP="00970630">
      <w:pPr>
        <w:pStyle w:val="Ttulo2"/>
      </w:pPr>
      <w:bookmarkStart w:id="1" w:name="_Toc360922151"/>
      <w:r w:rsidRPr="007753C2">
        <w:t>Finalitat del document</w:t>
      </w:r>
      <w:bookmarkEnd w:id="1"/>
    </w:p>
    <w:p w:rsidR="00460911" w:rsidRDefault="00FF3636" w:rsidP="007A054E">
      <w:r>
        <w:t>Un dels objectius d’aquest document és proporcionar una guia ràpida d’instal·lació de l’entorn de desenvolupament per poder realitzar aplicacions per la plataforma Android.</w:t>
      </w:r>
    </w:p>
    <w:p w:rsidR="00FF3636" w:rsidRPr="00644345" w:rsidRDefault="00FF3636" w:rsidP="007A054E">
      <w:r>
        <w:t xml:space="preserve">Altre és fer una introducció </w:t>
      </w:r>
      <w:r w:rsidR="005A4450">
        <w:t>de</w:t>
      </w:r>
      <w:r>
        <w:t xml:space="preserve"> com dissenyar una aplicació en Android que sigui capaç de connectar-se a un servei web. En aquest cas, es donarà una aplicació d’exemple que es connectarà al servei web del </w:t>
      </w:r>
      <w:r w:rsidR="000C553A" w:rsidRPr="007753C2">
        <w:t>“Concurs de programació d’aplicacions mòbils”</w:t>
      </w:r>
      <w:r w:rsidR="000C553A">
        <w:t xml:space="preserve"> (d’ara en endavant servei web AppColoma) i que retornarà els idiomes disponibles en els que es poden trobar les fitxes de l’agenda.</w:t>
      </w:r>
      <w:r w:rsidR="005A4450">
        <w:t xml:space="preserve"> El programa de mostra és un client soap.</w:t>
      </w:r>
    </w:p>
    <w:p w:rsidR="00970630" w:rsidRDefault="00970630" w:rsidP="00970630">
      <w:pPr>
        <w:pStyle w:val="Ttulo2"/>
      </w:pPr>
      <w:bookmarkStart w:id="2" w:name="_Toc360922152"/>
      <w:r w:rsidRPr="007753C2">
        <w:t>Estructura del document</w:t>
      </w:r>
      <w:bookmarkEnd w:id="2"/>
    </w:p>
    <w:p w:rsidR="00A94D5C" w:rsidRDefault="00A94D5C" w:rsidP="00A94D5C">
      <w:r w:rsidRPr="007753C2">
        <w:t xml:space="preserve">El document s’estructura en </w:t>
      </w:r>
      <w:r w:rsidR="000C553A">
        <w:t>dos parts</w:t>
      </w:r>
      <w:r w:rsidRPr="007753C2">
        <w:t>.</w:t>
      </w:r>
    </w:p>
    <w:p w:rsidR="000C553A" w:rsidRDefault="000C553A" w:rsidP="000C553A">
      <w:pPr>
        <w:pStyle w:val="Prrafodelista"/>
        <w:numPr>
          <w:ilvl w:val="0"/>
          <w:numId w:val="4"/>
        </w:numPr>
      </w:pPr>
      <w:r>
        <w:t>Instal·lació de l’entorn de desenvolupament.</w:t>
      </w:r>
    </w:p>
    <w:p w:rsidR="00A94D5C" w:rsidRDefault="000C553A" w:rsidP="000C553A">
      <w:pPr>
        <w:pStyle w:val="Prrafodelista"/>
        <w:numPr>
          <w:ilvl w:val="0"/>
          <w:numId w:val="4"/>
        </w:numPr>
      </w:pPr>
      <w:r>
        <w:t>Descripció d’un exemple d’aplicació que és capaç de connectar-se al servei web AppColoma</w:t>
      </w:r>
      <w:r w:rsidR="009D49F3">
        <w:t>.</w:t>
      </w:r>
    </w:p>
    <w:p w:rsidR="00A94D5C" w:rsidRPr="00B939A9" w:rsidRDefault="00A94D5C" w:rsidP="007A054E"/>
    <w:p w:rsidR="00970630" w:rsidRDefault="00970630" w:rsidP="00970630">
      <w:pPr>
        <w:rPr>
          <w:noProof/>
        </w:rPr>
      </w:pPr>
      <w:r w:rsidRPr="007753C2">
        <w:rPr>
          <w:noProof/>
        </w:rPr>
        <w:br w:type="page"/>
      </w:r>
    </w:p>
    <w:p w:rsidR="00372045" w:rsidRDefault="00467EBA" w:rsidP="00372045">
      <w:pPr>
        <w:pStyle w:val="Ttulo1"/>
        <w:rPr>
          <w:noProof/>
        </w:rPr>
      </w:pPr>
      <w:bookmarkStart w:id="3" w:name="_Toc360922153"/>
      <w:r>
        <w:rPr>
          <w:noProof/>
        </w:rPr>
        <w:lastRenderedPageBreak/>
        <w:t>Instal·lació de l’entorn de desenvolupament</w:t>
      </w:r>
      <w:bookmarkEnd w:id="3"/>
    </w:p>
    <w:p w:rsidR="00467EBA" w:rsidRPr="00467EBA" w:rsidRDefault="00467EBA" w:rsidP="00467EBA">
      <w:r>
        <w:t>S’explicaran dues formes d’instal·lar l’entorn de desenvolupament Android a l’ordinador. Una d’elles és ben senzilla, només s’ha de descarregar l’arxiu comprimit subministrat de</w:t>
      </w:r>
      <w:r w:rsidR="00300A4F">
        <w:t>l web oficial de</w:t>
      </w:r>
      <w:r>
        <w:t xml:space="preserve"> la plataforma i l’altre serà útil per qui tingui ja un entorn de desenvolupament Java com Eclipse i vulgui continuar programant amb ell.</w:t>
      </w:r>
    </w:p>
    <w:p w:rsidR="00467EBA" w:rsidRDefault="00467EBA" w:rsidP="00467EBA">
      <w:pPr>
        <w:pStyle w:val="Ttulo2"/>
      </w:pPr>
      <w:bookmarkStart w:id="4" w:name="_Toc360922154"/>
      <w:r>
        <w:t>Descàrrega de l’entorn integrat</w:t>
      </w:r>
      <w:bookmarkEnd w:id="4"/>
    </w:p>
    <w:p w:rsidR="00BE1E4C" w:rsidRDefault="00F40001" w:rsidP="00BE1E4C">
      <w:r>
        <w:t xml:space="preserve">Com ja s’ha dit és la forma més fàcil d’aconseguir un entorn de desenvolupament d’aplicacions per </w:t>
      </w:r>
      <w:r w:rsidR="003A7205">
        <w:t>la plataforma A</w:t>
      </w:r>
      <w:r>
        <w:t>ndroid.</w:t>
      </w:r>
      <w:r w:rsidR="003A7205">
        <w:t xml:space="preserve"> Aquest entorn s’anomena </w:t>
      </w:r>
      <w:r w:rsidR="003A7205" w:rsidRPr="00FE521F">
        <w:rPr>
          <w:b/>
          <w:i/>
        </w:rPr>
        <w:t>SDK ADT Bundl</w:t>
      </w:r>
      <w:r w:rsidR="00526DB2" w:rsidRPr="00FE521F">
        <w:rPr>
          <w:b/>
          <w:i/>
        </w:rPr>
        <w:t>e</w:t>
      </w:r>
      <w:r w:rsidR="00526DB2">
        <w:t xml:space="preserve"> i </w:t>
      </w:r>
      <w:r w:rsidR="003A7205">
        <w:t>està dispo</w:t>
      </w:r>
      <w:r w:rsidR="00F45D34">
        <w:t>n</w:t>
      </w:r>
      <w:r w:rsidR="003A7205">
        <w:t>ible pe</w:t>
      </w:r>
      <w:r w:rsidR="000B3E0A">
        <w:t>ls sistemes operatius més utilitzats.</w:t>
      </w:r>
    </w:p>
    <w:p w:rsidR="00526DB2" w:rsidRDefault="00526DB2" w:rsidP="00BE1E4C">
      <w:r>
        <w:t xml:space="preserve">En el següent enllaç </w:t>
      </w:r>
      <w:hyperlink r:id="rId12" w:history="1">
        <w:r w:rsidRPr="00306B30">
          <w:rPr>
            <w:rStyle w:val="Hipervnculo"/>
          </w:rPr>
          <w:t>http://developer.android.com/sdk/index.html</w:t>
        </w:r>
      </w:hyperlink>
      <w:r>
        <w:t xml:space="preserve"> podem trobar a la part dreta un botó amb el títol de </w:t>
      </w:r>
      <w:r w:rsidRPr="00632B8D">
        <w:rPr>
          <w:b/>
          <w:i/>
        </w:rPr>
        <w:t xml:space="preserve">Download </w:t>
      </w:r>
      <w:proofErr w:type="spellStart"/>
      <w:r w:rsidRPr="00632B8D">
        <w:rPr>
          <w:b/>
          <w:i/>
        </w:rPr>
        <w:t>the</w:t>
      </w:r>
      <w:proofErr w:type="spellEnd"/>
      <w:r w:rsidRPr="00632B8D">
        <w:rPr>
          <w:b/>
          <w:i/>
        </w:rPr>
        <w:t xml:space="preserve"> SDK ADT Bundle for Windows</w:t>
      </w:r>
      <w:r w:rsidR="009916A2">
        <w:t xml:space="preserve"> i immediatament es produirà la descàrrega de l’arxiu comprimit.</w:t>
      </w:r>
    </w:p>
    <w:p w:rsidR="00526DB2" w:rsidRDefault="00526DB2" w:rsidP="00BE1E4C">
      <w:r>
        <w:t xml:space="preserve">En el cas de </w:t>
      </w:r>
      <w:r w:rsidR="001267D3">
        <w:t>disposar d’</w:t>
      </w:r>
      <w:r w:rsidR="000D4D76">
        <w:t xml:space="preserve">un </w:t>
      </w:r>
      <w:r w:rsidR="001267D3">
        <w:t xml:space="preserve">altre sistema operatiu a l’ordinador s’ha d’anar a l’apartat </w:t>
      </w:r>
      <w:r w:rsidR="001267D3" w:rsidRPr="00FE521F">
        <w:rPr>
          <w:b/>
          <w:i/>
        </w:rPr>
        <w:t>DOWNLOAD FOR OTHER PLATFORMS</w:t>
      </w:r>
      <w:r w:rsidR="001267D3">
        <w:t xml:space="preserve"> i a la secció </w:t>
      </w:r>
      <w:r w:rsidR="001267D3" w:rsidRPr="00FE521F">
        <w:rPr>
          <w:b/>
          <w:i/>
        </w:rPr>
        <w:t>ADT Bundle</w:t>
      </w:r>
      <w:r w:rsidR="001267D3">
        <w:t xml:space="preserve"> es pot trobar l’entorn integrat per diferents sistemes.</w:t>
      </w:r>
    </w:p>
    <w:p w:rsidR="00430897" w:rsidRDefault="00430897" w:rsidP="00BE1E4C">
      <w:r>
        <w:t xml:space="preserve">Un cop descarregat l’arxiu </w:t>
      </w:r>
      <w:r w:rsidR="001267D3">
        <w:t>comprimit</w:t>
      </w:r>
      <w:r w:rsidR="00560654">
        <w:t xml:space="preserve"> s’extreu la informació en una carpeta</w:t>
      </w:r>
      <w:r w:rsidR="00D7201C">
        <w:t xml:space="preserve"> i llavors l’entorn de desenvolupament estarà preparat per fer-lo servir. Per iniciar el programa s’ha d’entrar a la carpeta anomenada </w:t>
      </w:r>
      <w:r w:rsidR="00300A4F">
        <w:rPr>
          <w:b/>
        </w:rPr>
        <w:t>e</w:t>
      </w:r>
      <w:r w:rsidR="00D7201C" w:rsidRPr="00D7201C">
        <w:rPr>
          <w:b/>
        </w:rPr>
        <w:t>clipse</w:t>
      </w:r>
      <w:r w:rsidR="00D7201C">
        <w:t xml:space="preserve"> i fer doble click sobre la icona d’aplicació que també s’anomena </w:t>
      </w:r>
      <w:r w:rsidR="00300A4F">
        <w:rPr>
          <w:b/>
        </w:rPr>
        <w:t>e</w:t>
      </w:r>
      <w:r w:rsidR="003F5BC4">
        <w:rPr>
          <w:b/>
        </w:rPr>
        <w:t>c</w:t>
      </w:r>
      <w:r w:rsidR="00D7201C" w:rsidRPr="00D7201C">
        <w:rPr>
          <w:b/>
        </w:rPr>
        <w:t>lipse</w:t>
      </w:r>
      <w:r w:rsidR="00D7201C">
        <w:t>.</w:t>
      </w:r>
    </w:p>
    <w:p w:rsidR="00D7201C" w:rsidRPr="00BE1E4C" w:rsidRDefault="00D7201C" w:rsidP="00BE1E4C">
      <w:r>
        <w:t xml:space="preserve">Un cop s’ha executat l’entorn de desenvolupament únicament cal preparar l’entorn de </w:t>
      </w:r>
      <w:r w:rsidR="00207627">
        <w:t>simulació</w:t>
      </w:r>
      <w:r>
        <w:t>, és a dir, crear un dispositiu virtual que permeti provar les aplicacions dintre de l’ordinador.</w:t>
      </w:r>
      <w:r w:rsidR="00207627">
        <w:t xml:space="preserve"> Aquest procés es mostra a l’apartat </w:t>
      </w:r>
      <w:r w:rsidR="00207627" w:rsidRPr="00207627">
        <w:rPr>
          <w:b/>
        </w:rPr>
        <w:fldChar w:fldCharType="begin"/>
      </w:r>
      <w:r w:rsidR="00207627" w:rsidRPr="00207627">
        <w:rPr>
          <w:b/>
        </w:rPr>
        <w:instrText xml:space="preserve"> REF _Ref360900471 \h </w:instrText>
      </w:r>
      <w:r w:rsidR="00207627">
        <w:rPr>
          <w:b/>
        </w:rPr>
        <w:instrText xml:space="preserve"> \* MERGEFORMAT </w:instrText>
      </w:r>
      <w:r w:rsidR="00207627" w:rsidRPr="00207627">
        <w:rPr>
          <w:b/>
        </w:rPr>
      </w:r>
      <w:r w:rsidR="00207627" w:rsidRPr="00207627">
        <w:rPr>
          <w:b/>
        </w:rPr>
        <w:fldChar w:fldCharType="separate"/>
      </w:r>
      <w:r w:rsidR="00483D66" w:rsidRPr="00483D66">
        <w:rPr>
          <w:b/>
        </w:rPr>
        <w:t>Annex A: Creació d’un dispositiu virtual</w:t>
      </w:r>
      <w:r w:rsidR="00207627" w:rsidRPr="00207627">
        <w:rPr>
          <w:b/>
        </w:rPr>
        <w:fldChar w:fldCharType="end"/>
      </w:r>
      <w:r w:rsidR="00207627">
        <w:t>.</w:t>
      </w:r>
    </w:p>
    <w:p w:rsidR="007349DE" w:rsidRDefault="00BE1E4C" w:rsidP="00BE1E4C">
      <w:pPr>
        <w:pStyle w:val="Ttulo2"/>
      </w:pPr>
      <w:bookmarkStart w:id="5" w:name="_Toc360104305"/>
      <w:bookmarkStart w:id="6" w:name="_Toc360175175"/>
      <w:bookmarkStart w:id="7" w:name="_Toc360176569"/>
      <w:bookmarkStart w:id="8" w:name="_Toc360177525"/>
      <w:bookmarkStart w:id="9" w:name="_Toc360191571"/>
      <w:bookmarkStart w:id="10" w:name="_Toc360434368"/>
      <w:bookmarkStart w:id="11" w:name="_Toc360449455"/>
      <w:bookmarkStart w:id="12" w:name="_Toc360797828"/>
      <w:bookmarkStart w:id="13" w:name="_Toc359568618"/>
      <w:bookmarkStart w:id="14" w:name="_Toc359482595"/>
      <w:bookmarkStart w:id="15" w:name="_Toc359482840"/>
      <w:bookmarkStart w:id="16" w:name="_Toc359501224"/>
      <w:bookmarkStart w:id="17" w:name="_Toc359501619"/>
      <w:bookmarkStart w:id="18" w:name="_Toc359568620"/>
      <w:bookmarkStart w:id="19" w:name="_Toc359482596"/>
      <w:bookmarkStart w:id="20" w:name="_Toc359482841"/>
      <w:bookmarkStart w:id="21" w:name="_Toc359501225"/>
      <w:bookmarkStart w:id="22" w:name="_Toc359501620"/>
      <w:bookmarkStart w:id="23" w:name="_Toc359568621"/>
      <w:bookmarkStart w:id="24" w:name="_Toc359482597"/>
      <w:bookmarkStart w:id="25" w:name="_Toc359482842"/>
      <w:bookmarkStart w:id="26" w:name="_Toc359501226"/>
      <w:bookmarkStart w:id="27" w:name="_Toc359501621"/>
      <w:bookmarkStart w:id="28" w:name="_Toc359568622"/>
      <w:bookmarkStart w:id="29" w:name="_Toc359482598"/>
      <w:bookmarkStart w:id="30" w:name="_Toc359482843"/>
      <w:bookmarkStart w:id="31" w:name="_Toc359501227"/>
      <w:bookmarkStart w:id="32" w:name="_Toc359501622"/>
      <w:bookmarkStart w:id="33" w:name="_Toc359568623"/>
      <w:bookmarkStart w:id="34" w:name="_Toc359482599"/>
      <w:bookmarkStart w:id="35" w:name="_Toc359482844"/>
      <w:bookmarkStart w:id="36" w:name="_Toc359501228"/>
      <w:bookmarkStart w:id="37" w:name="_Toc359501623"/>
      <w:bookmarkStart w:id="38" w:name="_Toc359568624"/>
      <w:bookmarkStart w:id="39" w:name="_Toc360434375"/>
      <w:bookmarkStart w:id="40" w:name="_Toc360449462"/>
      <w:bookmarkStart w:id="41" w:name="_Toc360797835"/>
      <w:bookmarkStart w:id="42" w:name="_Toc360104316"/>
      <w:bookmarkStart w:id="43" w:name="_Toc360175186"/>
      <w:bookmarkStart w:id="44" w:name="_Toc360176580"/>
      <w:bookmarkStart w:id="45" w:name="_Toc360177536"/>
      <w:bookmarkStart w:id="46" w:name="_Toc360191582"/>
      <w:bookmarkStart w:id="47" w:name="_Toc360434380"/>
      <w:bookmarkStart w:id="48" w:name="_Toc360449467"/>
      <w:bookmarkStart w:id="49" w:name="_Toc360797840"/>
      <w:bookmarkStart w:id="50" w:name="_Toc360104317"/>
      <w:bookmarkStart w:id="51" w:name="_Toc360175187"/>
      <w:bookmarkStart w:id="52" w:name="_Toc360176581"/>
      <w:bookmarkStart w:id="53" w:name="_Toc360177537"/>
      <w:bookmarkStart w:id="54" w:name="_Toc360191583"/>
      <w:bookmarkStart w:id="55" w:name="_Toc360434381"/>
      <w:bookmarkStart w:id="56" w:name="_Toc360449468"/>
      <w:bookmarkStart w:id="57" w:name="_Toc360797841"/>
      <w:bookmarkStart w:id="58" w:name="_Toc359568638"/>
      <w:bookmarkStart w:id="59" w:name="_Toc359568640"/>
      <w:bookmarkStart w:id="60" w:name="_Toc359568642"/>
      <w:bookmarkStart w:id="61" w:name="_Toc359568645"/>
      <w:bookmarkStart w:id="62" w:name="_Toc359568648"/>
      <w:bookmarkStart w:id="63" w:name="_Toc359568650"/>
      <w:bookmarkStart w:id="64" w:name="_Toc359482866"/>
      <w:bookmarkStart w:id="65" w:name="_Toc359501250"/>
      <w:bookmarkStart w:id="66" w:name="_Toc359501645"/>
      <w:bookmarkStart w:id="67" w:name="_Toc359568652"/>
      <w:bookmarkStart w:id="68" w:name="_Toc359482868"/>
      <w:bookmarkStart w:id="69" w:name="_Toc359501252"/>
      <w:bookmarkStart w:id="70" w:name="_Toc359501647"/>
      <w:bookmarkStart w:id="71" w:name="_Toc359568654"/>
      <w:bookmarkStart w:id="72" w:name="_Toc359482870"/>
      <w:bookmarkStart w:id="73" w:name="_Toc359501254"/>
      <w:bookmarkStart w:id="74" w:name="_Toc359501649"/>
      <w:bookmarkStart w:id="75" w:name="_Toc359568656"/>
      <w:bookmarkStart w:id="76" w:name="_Toc359482872"/>
      <w:bookmarkStart w:id="77" w:name="_Toc359501256"/>
      <w:bookmarkStart w:id="78" w:name="_Toc359501651"/>
      <w:bookmarkStart w:id="79" w:name="_Toc359568658"/>
      <w:bookmarkStart w:id="80" w:name="_Toc357416014"/>
      <w:bookmarkStart w:id="81" w:name="_Toc357423012"/>
      <w:bookmarkStart w:id="82" w:name="_Toc359482602"/>
      <w:bookmarkStart w:id="83" w:name="_Toc359482873"/>
      <w:bookmarkStart w:id="84" w:name="_Toc359501257"/>
      <w:bookmarkStart w:id="85" w:name="_Toc359501652"/>
      <w:bookmarkStart w:id="86" w:name="_Toc359568659"/>
      <w:bookmarkStart w:id="87" w:name="_Toc357416016"/>
      <w:bookmarkStart w:id="88" w:name="_Toc357423014"/>
      <w:bookmarkStart w:id="89" w:name="_Toc359482604"/>
      <w:bookmarkStart w:id="90" w:name="_Toc359482875"/>
      <w:bookmarkStart w:id="91" w:name="_Toc359501259"/>
      <w:bookmarkStart w:id="92" w:name="_Toc359501654"/>
      <w:bookmarkStart w:id="93" w:name="_Toc359568661"/>
      <w:bookmarkStart w:id="94" w:name="_Toc359482606"/>
      <w:bookmarkStart w:id="95" w:name="_Toc359482877"/>
      <w:bookmarkStart w:id="96" w:name="_Toc359501261"/>
      <w:bookmarkStart w:id="97" w:name="_Toc359501656"/>
      <w:bookmarkStart w:id="98" w:name="_Toc359568663"/>
      <w:bookmarkStart w:id="99" w:name="_Toc359482608"/>
      <w:bookmarkStart w:id="100" w:name="_Toc359482879"/>
      <w:bookmarkStart w:id="101" w:name="_Toc359501263"/>
      <w:bookmarkStart w:id="102" w:name="_Toc359501658"/>
      <w:bookmarkStart w:id="103" w:name="_Toc359568665"/>
      <w:bookmarkStart w:id="104" w:name="_Toc359501265"/>
      <w:bookmarkStart w:id="105" w:name="_Toc359501660"/>
      <w:bookmarkStart w:id="106" w:name="_Toc359568667"/>
      <w:bookmarkStart w:id="107" w:name="_Toc359501267"/>
      <w:bookmarkStart w:id="108" w:name="_Toc359501662"/>
      <w:bookmarkStart w:id="109" w:name="_Toc359568669"/>
      <w:bookmarkStart w:id="110" w:name="_Toc359501270"/>
      <w:bookmarkStart w:id="111" w:name="_Toc359501665"/>
      <w:bookmarkStart w:id="112" w:name="_Toc359568672"/>
      <w:bookmarkStart w:id="113" w:name="_Toc360104337"/>
      <w:bookmarkStart w:id="114" w:name="_Toc360175207"/>
      <w:bookmarkStart w:id="115" w:name="_Toc360176601"/>
      <w:bookmarkStart w:id="116" w:name="_Toc360177557"/>
      <w:bookmarkStart w:id="117" w:name="_Toc360191603"/>
      <w:bookmarkStart w:id="118" w:name="_Toc360434402"/>
      <w:bookmarkStart w:id="119" w:name="_Toc360449489"/>
      <w:bookmarkStart w:id="120" w:name="_Toc360797862"/>
      <w:bookmarkStart w:id="121" w:name="_Toc359501273"/>
      <w:bookmarkStart w:id="122" w:name="_Toc359501668"/>
      <w:bookmarkStart w:id="123" w:name="_Toc359568675"/>
      <w:bookmarkStart w:id="124" w:name="_Toc359501275"/>
      <w:bookmarkStart w:id="125" w:name="_Toc359501670"/>
      <w:bookmarkStart w:id="126" w:name="_Toc359568677"/>
      <w:bookmarkStart w:id="127" w:name="_Toc359501277"/>
      <w:bookmarkStart w:id="128" w:name="_Toc359501672"/>
      <w:bookmarkStart w:id="129" w:name="_Toc359568679"/>
      <w:bookmarkStart w:id="130" w:name="_Toc359501279"/>
      <w:bookmarkStart w:id="131" w:name="_Toc359501674"/>
      <w:bookmarkStart w:id="132" w:name="_Toc359568681"/>
      <w:bookmarkStart w:id="133" w:name="_Toc359501281"/>
      <w:bookmarkStart w:id="134" w:name="_Toc359501676"/>
      <w:bookmarkStart w:id="135" w:name="_Toc359568683"/>
      <w:bookmarkStart w:id="136" w:name="_Toc357074497"/>
      <w:bookmarkStart w:id="137" w:name="_Toc357075238"/>
      <w:bookmarkStart w:id="138" w:name="_Toc357075302"/>
      <w:bookmarkStart w:id="139" w:name="_Toc357075707"/>
      <w:bookmarkStart w:id="140" w:name="_Toc357076654"/>
      <w:bookmarkStart w:id="141" w:name="_Toc356899606"/>
      <w:bookmarkStart w:id="142" w:name="_Toc356900471"/>
      <w:bookmarkStart w:id="143" w:name="_Toc356907309"/>
      <w:bookmarkStart w:id="144" w:name="_Toc356907354"/>
      <w:bookmarkStart w:id="145" w:name="_Toc356982815"/>
      <w:bookmarkStart w:id="146" w:name="_Toc356990716"/>
      <w:bookmarkStart w:id="147" w:name="_Toc356991308"/>
      <w:bookmarkStart w:id="148" w:name="_Toc357070240"/>
      <w:bookmarkStart w:id="149" w:name="_Toc357074498"/>
      <w:bookmarkStart w:id="150" w:name="_Toc357075239"/>
      <w:bookmarkStart w:id="151" w:name="_Toc357075303"/>
      <w:bookmarkStart w:id="152" w:name="_Toc357075708"/>
      <w:bookmarkStart w:id="153" w:name="_Toc357076655"/>
      <w:bookmarkStart w:id="154" w:name="_Toc356899607"/>
      <w:bookmarkStart w:id="155" w:name="_Toc356900472"/>
      <w:bookmarkStart w:id="156" w:name="_Toc356907310"/>
      <w:bookmarkStart w:id="157" w:name="_Toc356907355"/>
      <w:bookmarkStart w:id="158" w:name="_Toc356982816"/>
      <w:bookmarkStart w:id="159" w:name="_Toc356990717"/>
      <w:bookmarkStart w:id="160" w:name="_Toc356991309"/>
      <w:bookmarkStart w:id="161" w:name="_Toc357070241"/>
      <w:bookmarkStart w:id="162" w:name="_Toc357074499"/>
      <w:bookmarkStart w:id="163" w:name="_Toc357075240"/>
      <w:bookmarkStart w:id="164" w:name="_Toc357075304"/>
      <w:bookmarkStart w:id="165" w:name="_Toc357075709"/>
      <w:bookmarkStart w:id="166" w:name="_Toc357076656"/>
      <w:bookmarkStart w:id="167" w:name="_Toc356899608"/>
      <w:bookmarkStart w:id="168" w:name="_Toc356900473"/>
      <w:bookmarkStart w:id="169" w:name="_Toc356907311"/>
      <w:bookmarkStart w:id="170" w:name="_Toc356907356"/>
      <w:bookmarkStart w:id="171" w:name="_Toc356982817"/>
      <w:bookmarkStart w:id="172" w:name="_Toc356990718"/>
      <w:bookmarkStart w:id="173" w:name="_Toc356991310"/>
      <w:bookmarkStart w:id="174" w:name="_Toc357070242"/>
      <w:bookmarkStart w:id="175" w:name="_Toc357074500"/>
      <w:bookmarkStart w:id="176" w:name="_Toc357075241"/>
      <w:bookmarkStart w:id="177" w:name="_Toc357075305"/>
      <w:bookmarkStart w:id="178" w:name="_Toc357075710"/>
      <w:bookmarkStart w:id="179" w:name="_Toc357076657"/>
      <w:bookmarkStart w:id="180" w:name="_Toc356899609"/>
      <w:bookmarkStart w:id="181" w:name="_Toc356900474"/>
      <w:bookmarkStart w:id="182" w:name="_Toc356907312"/>
      <w:bookmarkStart w:id="183" w:name="_Toc356907357"/>
      <w:bookmarkStart w:id="184" w:name="_Toc356982818"/>
      <w:bookmarkStart w:id="185" w:name="_Toc356990719"/>
      <w:bookmarkStart w:id="186" w:name="_Toc356991311"/>
      <w:bookmarkStart w:id="187" w:name="_Toc357070243"/>
      <w:bookmarkStart w:id="188" w:name="_Toc357074501"/>
      <w:bookmarkStart w:id="189" w:name="_Toc357075242"/>
      <w:bookmarkStart w:id="190" w:name="_Toc357075306"/>
      <w:bookmarkStart w:id="191" w:name="_Toc357075711"/>
      <w:bookmarkStart w:id="192" w:name="_Toc357076658"/>
      <w:bookmarkStart w:id="193" w:name="_Toc356899610"/>
      <w:bookmarkStart w:id="194" w:name="_Toc356900475"/>
      <w:bookmarkStart w:id="195" w:name="_Toc356907313"/>
      <w:bookmarkStart w:id="196" w:name="_Toc356907358"/>
      <w:bookmarkStart w:id="197" w:name="_Toc356982819"/>
      <w:bookmarkStart w:id="198" w:name="_Toc356990720"/>
      <w:bookmarkStart w:id="199" w:name="_Toc356991312"/>
      <w:bookmarkStart w:id="200" w:name="_Toc357070244"/>
      <w:bookmarkStart w:id="201" w:name="_Toc357074502"/>
      <w:bookmarkStart w:id="202" w:name="_Toc357075243"/>
      <w:bookmarkStart w:id="203" w:name="_Toc357075307"/>
      <w:bookmarkStart w:id="204" w:name="_Toc357075712"/>
      <w:bookmarkStart w:id="205" w:name="_Toc357076659"/>
      <w:bookmarkStart w:id="206" w:name="_Toc359501284"/>
      <w:bookmarkStart w:id="207" w:name="_Toc359501679"/>
      <w:bookmarkStart w:id="208" w:name="_Toc359568686"/>
      <w:bookmarkStart w:id="209" w:name="_Toc359501287"/>
      <w:bookmarkStart w:id="210" w:name="_Toc359501682"/>
      <w:bookmarkStart w:id="211" w:name="_Toc359568689"/>
      <w:bookmarkStart w:id="212" w:name="_Toc359501288"/>
      <w:bookmarkStart w:id="213" w:name="_Toc359501683"/>
      <w:bookmarkStart w:id="214" w:name="_Toc359568690"/>
      <w:bookmarkStart w:id="215" w:name="_Toc359501290"/>
      <w:bookmarkStart w:id="216" w:name="_Toc359501685"/>
      <w:bookmarkStart w:id="217" w:name="_Toc359568692"/>
      <w:bookmarkStart w:id="218" w:name="_Toc357070247"/>
      <w:bookmarkStart w:id="219" w:name="_Toc357074505"/>
      <w:bookmarkStart w:id="220" w:name="_Toc357075246"/>
      <w:bookmarkStart w:id="221" w:name="_Toc357075310"/>
      <w:bookmarkStart w:id="222" w:name="_Toc357075715"/>
      <w:bookmarkStart w:id="223" w:name="_Toc357076662"/>
      <w:bookmarkStart w:id="224" w:name="_Toc359501297"/>
      <w:bookmarkStart w:id="225" w:name="_Toc359501692"/>
      <w:bookmarkStart w:id="226" w:name="_Toc359568699"/>
      <w:bookmarkStart w:id="227" w:name="_Toc359501298"/>
      <w:bookmarkStart w:id="228" w:name="_Toc359501693"/>
      <w:bookmarkStart w:id="229" w:name="_Toc359568700"/>
      <w:bookmarkStart w:id="230" w:name="_Toc359501299"/>
      <w:bookmarkStart w:id="231" w:name="_Toc359501694"/>
      <w:bookmarkStart w:id="232" w:name="_Toc359568701"/>
      <w:bookmarkStart w:id="233" w:name="_Toc359501305"/>
      <w:bookmarkStart w:id="234" w:name="_Toc359501700"/>
      <w:bookmarkStart w:id="235" w:name="_Toc359568707"/>
      <w:bookmarkStart w:id="236" w:name="_Toc359501306"/>
      <w:bookmarkStart w:id="237" w:name="_Toc359501701"/>
      <w:bookmarkStart w:id="238" w:name="_Toc359568708"/>
      <w:bookmarkStart w:id="239" w:name="_Toc359501308"/>
      <w:bookmarkStart w:id="240" w:name="_Toc359501703"/>
      <w:bookmarkStart w:id="241" w:name="_Toc359568710"/>
      <w:bookmarkStart w:id="242" w:name="_Toc359501309"/>
      <w:bookmarkStart w:id="243" w:name="_Toc359501704"/>
      <w:bookmarkStart w:id="244" w:name="_Toc359568711"/>
      <w:bookmarkStart w:id="245" w:name="_Toc359501310"/>
      <w:bookmarkStart w:id="246" w:name="_Toc359501705"/>
      <w:bookmarkStart w:id="247" w:name="_Toc359568712"/>
      <w:bookmarkStart w:id="248" w:name="_Toc359501311"/>
      <w:bookmarkStart w:id="249" w:name="_Toc359501706"/>
      <w:bookmarkStart w:id="250" w:name="_Toc359568713"/>
      <w:bookmarkStart w:id="251" w:name="_Toc359501317"/>
      <w:bookmarkStart w:id="252" w:name="_Toc359501712"/>
      <w:bookmarkStart w:id="253" w:name="_Toc359568719"/>
      <w:bookmarkStart w:id="254" w:name="_Toc359501318"/>
      <w:bookmarkStart w:id="255" w:name="_Toc359501713"/>
      <w:bookmarkStart w:id="256" w:name="_Toc359568720"/>
      <w:bookmarkStart w:id="257" w:name="_Toc359501319"/>
      <w:bookmarkStart w:id="258" w:name="_Toc359501714"/>
      <w:bookmarkStart w:id="259" w:name="_Toc359568721"/>
      <w:bookmarkStart w:id="260" w:name="_Toc359501323"/>
      <w:bookmarkStart w:id="261" w:name="_Toc359501718"/>
      <w:bookmarkStart w:id="262" w:name="_Toc359568725"/>
      <w:bookmarkStart w:id="263" w:name="_Toc359501326"/>
      <w:bookmarkStart w:id="264" w:name="_Toc359501721"/>
      <w:bookmarkStart w:id="265" w:name="_Toc359568728"/>
      <w:bookmarkStart w:id="266" w:name="_Toc359501327"/>
      <w:bookmarkStart w:id="267" w:name="_Toc359501722"/>
      <w:bookmarkStart w:id="268" w:name="_Toc359568729"/>
      <w:bookmarkStart w:id="269" w:name="_Toc359501335"/>
      <w:bookmarkStart w:id="270" w:name="_Toc359501730"/>
      <w:bookmarkStart w:id="271" w:name="_Toc359568737"/>
      <w:bookmarkStart w:id="272" w:name="_Toc359501336"/>
      <w:bookmarkStart w:id="273" w:name="_Toc359501731"/>
      <w:bookmarkStart w:id="274" w:name="_Toc359568738"/>
      <w:bookmarkStart w:id="275" w:name="_Toc359501337"/>
      <w:bookmarkStart w:id="276" w:name="_Toc359501732"/>
      <w:bookmarkStart w:id="277" w:name="_Toc359568739"/>
      <w:bookmarkStart w:id="278" w:name="_Toc359501338"/>
      <w:bookmarkStart w:id="279" w:name="_Toc359501733"/>
      <w:bookmarkStart w:id="280" w:name="_Toc359568740"/>
      <w:bookmarkStart w:id="281" w:name="_Toc359501339"/>
      <w:bookmarkStart w:id="282" w:name="_Toc359501734"/>
      <w:bookmarkStart w:id="283" w:name="_Toc359568741"/>
      <w:bookmarkStart w:id="284" w:name="_Toc359501340"/>
      <w:bookmarkStart w:id="285" w:name="_Toc359501735"/>
      <w:bookmarkStart w:id="286" w:name="_Toc359568742"/>
      <w:bookmarkStart w:id="287" w:name="_Toc359501341"/>
      <w:bookmarkStart w:id="288" w:name="_Toc359501736"/>
      <w:bookmarkStart w:id="289" w:name="_Toc359568743"/>
      <w:bookmarkStart w:id="290" w:name="_Toc359501343"/>
      <w:bookmarkStart w:id="291" w:name="_Toc359501738"/>
      <w:bookmarkStart w:id="292" w:name="_Toc359568745"/>
      <w:bookmarkStart w:id="293" w:name="_Toc356552905"/>
      <w:bookmarkStart w:id="294" w:name="_Toc356553027"/>
      <w:bookmarkStart w:id="295" w:name="_Toc356558511"/>
      <w:bookmarkStart w:id="296" w:name="_Toc356559067"/>
      <w:bookmarkStart w:id="297" w:name="_Toc356559107"/>
      <w:bookmarkStart w:id="298" w:name="_Toc356899614"/>
      <w:bookmarkStart w:id="299" w:name="_Toc356900479"/>
      <w:bookmarkStart w:id="300" w:name="_Toc356907317"/>
      <w:bookmarkStart w:id="301" w:name="_Toc356907362"/>
      <w:bookmarkStart w:id="302" w:name="_Toc356982823"/>
      <w:bookmarkStart w:id="303" w:name="_Toc356990724"/>
      <w:bookmarkStart w:id="304" w:name="_Toc356991316"/>
      <w:bookmarkStart w:id="305" w:name="_Toc357070249"/>
      <w:bookmarkStart w:id="306" w:name="_Toc357074507"/>
      <w:bookmarkStart w:id="307" w:name="_Toc357075248"/>
      <w:bookmarkStart w:id="308" w:name="_Toc357075312"/>
      <w:bookmarkStart w:id="309" w:name="_Toc357075717"/>
      <w:bookmarkStart w:id="310" w:name="_Toc357076664"/>
      <w:bookmarkStart w:id="311" w:name="_Toc359501347"/>
      <w:bookmarkStart w:id="312" w:name="_Toc359501742"/>
      <w:bookmarkStart w:id="313" w:name="_Toc359568749"/>
      <w:bookmarkStart w:id="314" w:name="_Toc359501348"/>
      <w:bookmarkStart w:id="315" w:name="_Toc359501743"/>
      <w:bookmarkStart w:id="316" w:name="_Toc359568750"/>
      <w:bookmarkStart w:id="317" w:name="_Toc359501349"/>
      <w:bookmarkStart w:id="318" w:name="_Toc359501744"/>
      <w:bookmarkStart w:id="319" w:name="_Toc359568751"/>
      <w:bookmarkStart w:id="320" w:name="_Toc359501350"/>
      <w:bookmarkStart w:id="321" w:name="_Toc359501745"/>
      <w:bookmarkStart w:id="322" w:name="_Toc359568752"/>
      <w:bookmarkStart w:id="323" w:name="_Toc359501354"/>
      <w:bookmarkStart w:id="324" w:name="_Toc359501749"/>
      <w:bookmarkStart w:id="325" w:name="_Toc359568756"/>
      <w:bookmarkStart w:id="326" w:name="_Toc359501355"/>
      <w:bookmarkStart w:id="327" w:name="_Toc359501750"/>
      <w:bookmarkStart w:id="328" w:name="_Toc359568757"/>
      <w:bookmarkStart w:id="329" w:name="_Toc359501357"/>
      <w:bookmarkStart w:id="330" w:name="_Toc359501752"/>
      <w:bookmarkStart w:id="331" w:name="_Toc359568759"/>
      <w:bookmarkStart w:id="332" w:name="_Toc356990726"/>
      <w:bookmarkStart w:id="333" w:name="_Toc356991318"/>
      <w:bookmarkStart w:id="334" w:name="_Toc357070251"/>
      <w:bookmarkStart w:id="335" w:name="_Toc357074509"/>
      <w:bookmarkStart w:id="336" w:name="_Toc357075250"/>
      <w:bookmarkStart w:id="337" w:name="_Toc357075314"/>
      <w:bookmarkStart w:id="338" w:name="_Toc357075719"/>
      <w:bookmarkStart w:id="339" w:name="_Toc357076666"/>
      <w:bookmarkStart w:id="340" w:name="_Toc359501362"/>
      <w:bookmarkStart w:id="341" w:name="_Toc359501757"/>
      <w:bookmarkStart w:id="342" w:name="_Toc359568764"/>
      <w:bookmarkStart w:id="343" w:name="_Toc359501364"/>
      <w:bookmarkStart w:id="344" w:name="_Toc359501759"/>
      <w:bookmarkStart w:id="345" w:name="_Toc359568766"/>
      <w:bookmarkStart w:id="346" w:name="_Toc359501365"/>
      <w:bookmarkStart w:id="347" w:name="_Toc359501760"/>
      <w:bookmarkStart w:id="348" w:name="_Toc359568767"/>
      <w:bookmarkStart w:id="349" w:name="_Toc359501377"/>
      <w:bookmarkStart w:id="350" w:name="_Toc359501772"/>
      <w:bookmarkStart w:id="351" w:name="_Toc359568779"/>
      <w:bookmarkStart w:id="352" w:name="_Toc359501381"/>
      <w:bookmarkStart w:id="353" w:name="_Toc359501776"/>
      <w:bookmarkStart w:id="354" w:name="_Toc359568783"/>
      <w:bookmarkStart w:id="355" w:name="_Toc356552908"/>
      <w:bookmarkStart w:id="356" w:name="_Toc356553030"/>
      <w:bookmarkStart w:id="357" w:name="_Toc356558514"/>
      <w:bookmarkStart w:id="358" w:name="_Toc356559070"/>
      <w:bookmarkStart w:id="359" w:name="_Toc356559110"/>
      <w:bookmarkStart w:id="360" w:name="_Toc356899617"/>
      <w:bookmarkStart w:id="361" w:name="_Toc356900482"/>
      <w:bookmarkStart w:id="362" w:name="_Toc356907320"/>
      <w:bookmarkStart w:id="363" w:name="_Toc356907365"/>
      <w:bookmarkStart w:id="364" w:name="_Toc356982826"/>
      <w:bookmarkStart w:id="365" w:name="_Toc356990728"/>
      <w:bookmarkStart w:id="366" w:name="_Toc356991320"/>
      <w:bookmarkStart w:id="367" w:name="_Toc357070253"/>
      <w:bookmarkStart w:id="368" w:name="_Toc357074511"/>
      <w:bookmarkStart w:id="369" w:name="_Toc357075252"/>
      <w:bookmarkStart w:id="370" w:name="_Toc357075316"/>
      <w:bookmarkStart w:id="371" w:name="_Toc357075721"/>
      <w:bookmarkStart w:id="372" w:name="_Toc357076668"/>
      <w:bookmarkStart w:id="373" w:name="_Toc356552909"/>
      <w:bookmarkStart w:id="374" w:name="_Toc356553031"/>
      <w:bookmarkStart w:id="375" w:name="_Toc356558515"/>
      <w:bookmarkStart w:id="376" w:name="_Toc356559071"/>
      <w:bookmarkStart w:id="377" w:name="_Toc356559111"/>
      <w:bookmarkStart w:id="378" w:name="_Toc356899618"/>
      <w:bookmarkStart w:id="379" w:name="_Toc356900483"/>
      <w:bookmarkStart w:id="380" w:name="_Toc356907321"/>
      <w:bookmarkStart w:id="381" w:name="_Toc356907366"/>
      <w:bookmarkStart w:id="382" w:name="_Toc356982827"/>
      <w:bookmarkStart w:id="383" w:name="_Toc356990729"/>
      <w:bookmarkStart w:id="384" w:name="_Toc356991321"/>
      <w:bookmarkStart w:id="385" w:name="_Toc357070254"/>
      <w:bookmarkStart w:id="386" w:name="_Toc357074512"/>
      <w:bookmarkStart w:id="387" w:name="_Toc357075253"/>
      <w:bookmarkStart w:id="388" w:name="_Toc357075317"/>
      <w:bookmarkStart w:id="389" w:name="_Toc357075722"/>
      <w:bookmarkStart w:id="390" w:name="_Toc357076669"/>
      <w:bookmarkStart w:id="391" w:name="_Toc356552910"/>
      <w:bookmarkStart w:id="392" w:name="_Toc356553032"/>
      <w:bookmarkStart w:id="393" w:name="_Toc356558516"/>
      <w:bookmarkStart w:id="394" w:name="_Toc356559072"/>
      <w:bookmarkStart w:id="395" w:name="_Toc356559112"/>
      <w:bookmarkStart w:id="396" w:name="_Toc356899619"/>
      <w:bookmarkStart w:id="397" w:name="_Toc356900484"/>
      <w:bookmarkStart w:id="398" w:name="_Toc356907322"/>
      <w:bookmarkStart w:id="399" w:name="_Toc356907367"/>
      <w:bookmarkStart w:id="400" w:name="_Toc356982828"/>
      <w:bookmarkStart w:id="401" w:name="_Toc356990730"/>
      <w:bookmarkStart w:id="402" w:name="_Toc356991322"/>
      <w:bookmarkStart w:id="403" w:name="_Toc357070255"/>
      <w:bookmarkStart w:id="404" w:name="_Toc357074513"/>
      <w:bookmarkStart w:id="405" w:name="_Toc357075254"/>
      <w:bookmarkStart w:id="406" w:name="_Toc357075318"/>
      <w:bookmarkStart w:id="407" w:name="_Toc357075723"/>
      <w:bookmarkStart w:id="408" w:name="_Toc357076670"/>
      <w:bookmarkStart w:id="409" w:name="_Toc359501387"/>
      <w:bookmarkStart w:id="410" w:name="_Toc359501782"/>
      <w:bookmarkStart w:id="411" w:name="_Toc359568789"/>
      <w:bookmarkStart w:id="412" w:name="_Toc359501388"/>
      <w:bookmarkStart w:id="413" w:name="_Toc359501783"/>
      <w:bookmarkStart w:id="414" w:name="_Toc359568790"/>
      <w:bookmarkStart w:id="415" w:name="_Toc359501389"/>
      <w:bookmarkStart w:id="416" w:name="_Toc359501784"/>
      <w:bookmarkStart w:id="417" w:name="_Toc359568791"/>
      <w:bookmarkStart w:id="418" w:name="_Toc359501390"/>
      <w:bookmarkStart w:id="419" w:name="_Toc359501785"/>
      <w:bookmarkStart w:id="420" w:name="_Toc359568792"/>
      <w:bookmarkStart w:id="421" w:name="_Toc359501394"/>
      <w:bookmarkStart w:id="422" w:name="_Toc359501789"/>
      <w:bookmarkStart w:id="423" w:name="_Toc359568796"/>
      <w:bookmarkStart w:id="424" w:name="_Toc359501395"/>
      <w:bookmarkStart w:id="425" w:name="_Toc359501790"/>
      <w:bookmarkStart w:id="426" w:name="_Toc359568797"/>
      <w:bookmarkStart w:id="427" w:name="_Toc359501398"/>
      <w:bookmarkStart w:id="428" w:name="_Toc359501793"/>
      <w:bookmarkStart w:id="429" w:name="_Toc359568800"/>
      <w:bookmarkStart w:id="430" w:name="_Toc359501400"/>
      <w:bookmarkStart w:id="431" w:name="_Toc359501795"/>
      <w:bookmarkStart w:id="432" w:name="_Toc359568802"/>
      <w:bookmarkStart w:id="433" w:name="_Toc359501401"/>
      <w:bookmarkStart w:id="434" w:name="_Toc359501796"/>
      <w:bookmarkStart w:id="435" w:name="_Toc359568803"/>
      <w:bookmarkStart w:id="436" w:name="_Toc359501420"/>
      <w:bookmarkStart w:id="437" w:name="_Toc359501815"/>
      <w:bookmarkStart w:id="438" w:name="_Toc359568822"/>
      <w:bookmarkStart w:id="439" w:name="_Toc359501421"/>
      <w:bookmarkStart w:id="440" w:name="_Toc359501816"/>
      <w:bookmarkStart w:id="441" w:name="_Toc359568823"/>
      <w:bookmarkStart w:id="442" w:name="_Toc359501424"/>
      <w:bookmarkStart w:id="443" w:name="_Toc359501819"/>
      <w:bookmarkStart w:id="444" w:name="_Toc359568826"/>
      <w:bookmarkStart w:id="445" w:name="_Toc359501429"/>
      <w:bookmarkStart w:id="446" w:name="_Toc359501824"/>
      <w:bookmarkStart w:id="447" w:name="_Toc359568831"/>
      <w:bookmarkStart w:id="448" w:name="_Toc359501431"/>
      <w:bookmarkStart w:id="449" w:name="_Toc359501826"/>
      <w:bookmarkStart w:id="450" w:name="_Toc359568833"/>
      <w:bookmarkStart w:id="451" w:name="_Toc359501436"/>
      <w:bookmarkStart w:id="452" w:name="_Toc359501831"/>
      <w:bookmarkStart w:id="453" w:name="_Toc359568838"/>
      <w:bookmarkStart w:id="454" w:name="_Toc359501437"/>
      <w:bookmarkStart w:id="455" w:name="_Toc359501832"/>
      <w:bookmarkStart w:id="456" w:name="_Toc359568839"/>
      <w:bookmarkStart w:id="457" w:name="_Toc359501438"/>
      <w:bookmarkStart w:id="458" w:name="_Toc359501833"/>
      <w:bookmarkStart w:id="459" w:name="_Toc359568840"/>
      <w:bookmarkStart w:id="460" w:name="_Toc359501439"/>
      <w:bookmarkStart w:id="461" w:name="_Toc359501834"/>
      <w:bookmarkStart w:id="462" w:name="_Toc359568841"/>
      <w:bookmarkStart w:id="463" w:name="_Toc359501440"/>
      <w:bookmarkStart w:id="464" w:name="_Toc359501835"/>
      <w:bookmarkStart w:id="465" w:name="_Toc359568842"/>
      <w:bookmarkStart w:id="466" w:name="_Toc359501441"/>
      <w:bookmarkStart w:id="467" w:name="_Toc359501836"/>
      <w:bookmarkStart w:id="468" w:name="_Toc359568843"/>
      <w:bookmarkStart w:id="469" w:name="_Toc359501442"/>
      <w:bookmarkStart w:id="470" w:name="_Toc359501837"/>
      <w:bookmarkStart w:id="471" w:name="_Toc359568844"/>
      <w:bookmarkStart w:id="472" w:name="_Toc359501443"/>
      <w:bookmarkStart w:id="473" w:name="_Toc359501838"/>
      <w:bookmarkStart w:id="474" w:name="_Toc359568845"/>
      <w:bookmarkStart w:id="475" w:name="_Toc359501444"/>
      <w:bookmarkStart w:id="476" w:name="_Toc359501839"/>
      <w:bookmarkStart w:id="477" w:name="_Toc359568846"/>
      <w:bookmarkStart w:id="478" w:name="_Toc359501446"/>
      <w:bookmarkStart w:id="479" w:name="_Toc359501841"/>
      <w:bookmarkStart w:id="480" w:name="_Toc359568848"/>
      <w:bookmarkStart w:id="481" w:name="_Toc359501447"/>
      <w:bookmarkStart w:id="482" w:name="_Toc359501842"/>
      <w:bookmarkStart w:id="483" w:name="_Toc359568849"/>
      <w:bookmarkStart w:id="484" w:name="_Toc356371660"/>
      <w:bookmarkStart w:id="485" w:name="_Toc356389613"/>
      <w:bookmarkStart w:id="486" w:name="_Toc356390793"/>
      <w:bookmarkStart w:id="487" w:name="_Toc356392128"/>
      <w:bookmarkStart w:id="488" w:name="_Toc356549036"/>
      <w:bookmarkStart w:id="489" w:name="_Toc356552914"/>
      <w:bookmarkStart w:id="490" w:name="_Toc356553036"/>
      <w:bookmarkStart w:id="491" w:name="_Toc356558520"/>
      <w:bookmarkStart w:id="492" w:name="_Toc356559076"/>
      <w:bookmarkStart w:id="493" w:name="_Toc356559116"/>
      <w:bookmarkStart w:id="494" w:name="_Toc356899623"/>
      <w:bookmarkStart w:id="495" w:name="_Toc356900488"/>
      <w:bookmarkStart w:id="496" w:name="_Toc356907326"/>
      <w:bookmarkStart w:id="497" w:name="_Toc356907371"/>
      <w:bookmarkStart w:id="498" w:name="_Toc356982832"/>
      <w:bookmarkStart w:id="499" w:name="_Toc356990734"/>
      <w:bookmarkStart w:id="500" w:name="_Toc356991326"/>
      <w:bookmarkStart w:id="501" w:name="_Toc357070259"/>
      <w:bookmarkStart w:id="502" w:name="_Toc357074517"/>
      <w:bookmarkStart w:id="503" w:name="_Toc357075258"/>
      <w:bookmarkStart w:id="504" w:name="_Toc357075322"/>
      <w:bookmarkStart w:id="505" w:name="_Toc357075727"/>
      <w:bookmarkStart w:id="506" w:name="_Toc357076674"/>
      <w:bookmarkStart w:id="507" w:name="_Toc359501449"/>
      <w:bookmarkStart w:id="508" w:name="_Toc359501844"/>
      <w:bookmarkStart w:id="509" w:name="_Toc359568851"/>
      <w:bookmarkStart w:id="510" w:name="_Toc359501452"/>
      <w:bookmarkStart w:id="511" w:name="_Toc359501847"/>
      <w:bookmarkStart w:id="512" w:name="_Toc359568854"/>
      <w:bookmarkStart w:id="513" w:name="_Toc359501453"/>
      <w:bookmarkStart w:id="514" w:name="_Toc359501848"/>
      <w:bookmarkStart w:id="515" w:name="_Toc359568855"/>
      <w:bookmarkStart w:id="516" w:name="_Toc359501454"/>
      <w:bookmarkStart w:id="517" w:name="_Toc359501849"/>
      <w:bookmarkStart w:id="518" w:name="_Toc359568856"/>
      <w:bookmarkStart w:id="519" w:name="_Toc359501456"/>
      <w:bookmarkStart w:id="520" w:name="_Toc359501851"/>
      <w:bookmarkStart w:id="521" w:name="_Toc359568858"/>
      <w:bookmarkStart w:id="522" w:name="_Toc359501457"/>
      <w:bookmarkStart w:id="523" w:name="_Toc359501852"/>
      <w:bookmarkStart w:id="524" w:name="_Toc359568859"/>
      <w:bookmarkStart w:id="525" w:name="_Toc359501458"/>
      <w:bookmarkStart w:id="526" w:name="_Toc359501853"/>
      <w:bookmarkStart w:id="527" w:name="_Toc359568860"/>
      <w:bookmarkStart w:id="528" w:name="_Toc359501459"/>
      <w:bookmarkStart w:id="529" w:name="_Toc359501854"/>
      <w:bookmarkStart w:id="530" w:name="_Toc359568861"/>
      <w:bookmarkStart w:id="531" w:name="_Toc359501462"/>
      <w:bookmarkStart w:id="532" w:name="_Toc359501857"/>
      <w:bookmarkStart w:id="533" w:name="_Toc359568864"/>
      <w:bookmarkStart w:id="534" w:name="_Toc359501463"/>
      <w:bookmarkStart w:id="535" w:name="_Toc359501858"/>
      <w:bookmarkStart w:id="536" w:name="_Toc359568865"/>
      <w:bookmarkStart w:id="537" w:name="_Toc359501465"/>
      <w:bookmarkStart w:id="538" w:name="_Toc359501860"/>
      <w:bookmarkStart w:id="539" w:name="_Toc359568867"/>
      <w:bookmarkStart w:id="540" w:name="_Toc359501468"/>
      <w:bookmarkStart w:id="541" w:name="_Toc359501863"/>
      <w:bookmarkStart w:id="542" w:name="_Toc359568870"/>
      <w:bookmarkStart w:id="543" w:name="_Toc359501469"/>
      <w:bookmarkStart w:id="544" w:name="_Toc359501864"/>
      <w:bookmarkStart w:id="545" w:name="_Toc359568871"/>
      <w:bookmarkStart w:id="546" w:name="_Toc359501470"/>
      <w:bookmarkStart w:id="547" w:name="_Toc359501865"/>
      <w:bookmarkStart w:id="548" w:name="_Toc359568872"/>
      <w:bookmarkStart w:id="549" w:name="_Toc359501471"/>
      <w:bookmarkStart w:id="550" w:name="_Toc359501866"/>
      <w:bookmarkStart w:id="551" w:name="_Toc359568873"/>
      <w:bookmarkStart w:id="552" w:name="_Toc359501472"/>
      <w:bookmarkStart w:id="553" w:name="_Toc359501867"/>
      <w:bookmarkStart w:id="554" w:name="_Toc359568874"/>
      <w:bookmarkStart w:id="555" w:name="_Toc359501473"/>
      <w:bookmarkStart w:id="556" w:name="_Toc359501868"/>
      <w:bookmarkStart w:id="557" w:name="_Toc359568875"/>
      <w:bookmarkStart w:id="558" w:name="_Toc359501476"/>
      <w:bookmarkStart w:id="559" w:name="_Toc359501871"/>
      <w:bookmarkStart w:id="560" w:name="_Toc359568878"/>
      <w:bookmarkStart w:id="561" w:name="_Toc359501477"/>
      <w:bookmarkStart w:id="562" w:name="_Toc359501872"/>
      <w:bookmarkStart w:id="563" w:name="_Toc359568879"/>
      <w:bookmarkStart w:id="564" w:name="_Toc359501478"/>
      <w:bookmarkStart w:id="565" w:name="_Toc359501873"/>
      <w:bookmarkStart w:id="566" w:name="_Toc359568880"/>
      <w:bookmarkStart w:id="567" w:name="_Toc359501479"/>
      <w:bookmarkStart w:id="568" w:name="_Toc359501874"/>
      <w:bookmarkStart w:id="569" w:name="_Toc359568881"/>
      <w:bookmarkStart w:id="570" w:name="_Toc359501480"/>
      <w:bookmarkStart w:id="571" w:name="_Toc359501875"/>
      <w:bookmarkStart w:id="572" w:name="_Toc359568882"/>
      <w:bookmarkStart w:id="573" w:name="_Toc359501481"/>
      <w:bookmarkStart w:id="574" w:name="_Toc359501876"/>
      <w:bookmarkStart w:id="575" w:name="_Toc359568883"/>
      <w:bookmarkStart w:id="576" w:name="_Toc359501482"/>
      <w:bookmarkStart w:id="577" w:name="_Toc359501877"/>
      <w:bookmarkStart w:id="578" w:name="_Toc359568884"/>
      <w:bookmarkStart w:id="579" w:name="_Toc359501483"/>
      <w:bookmarkStart w:id="580" w:name="_Toc359501878"/>
      <w:bookmarkStart w:id="581" w:name="_Toc359568885"/>
      <w:bookmarkStart w:id="582" w:name="_Toc359501484"/>
      <w:bookmarkStart w:id="583" w:name="_Toc359501879"/>
      <w:bookmarkStart w:id="584" w:name="_Toc359568886"/>
      <w:bookmarkStart w:id="585" w:name="_Toc359501486"/>
      <w:bookmarkStart w:id="586" w:name="_Toc359501881"/>
      <w:bookmarkStart w:id="587" w:name="_Toc359568888"/>
      <w:bookmarkStart w:id="588" w:name="_Toc359501487"/>
      <w:bookmarkStart w:id="589" w:name="_Toc359501882"/>
      <w:bookmarkStart w:id="590" w:name="_Toc359568889"/>
      <w:bookmarkStart w:id="591" w:name="_Toc359501490"/>
      <w:bookmarkStart w:id="592" w:name="_Toc359501885"/>
      <w:bookmarkStart w:id="593" w:name="_Toc359568892"/>
      <w:bookmarkStart w:id="594" w:name="_Toc359501504"/>
      <w:bookmarkStart w:id="595" w:name="_Toc359501899"/>
      <w:bookmarkStart w:id="596" w:name="_Toc359568906"/>
      <w:bookmarkStart w:id="597" w:name="_Toc359501505"/>
      <w:bookmarkStart w:id="598" w:name="_Toc359501900"/>
      <w:bookmarkStart w:id="599" w:name="_Toc359568907"/>
      <w:bookmarkStart w:id="600" w:name="_Toc356285498"/>
      <w:bookmarkStart w:id="601" w:name="_Toc356371662"/>
      <w:bookmarkStart w:id="602" w:name="_Toc356389615"/>
      <w:bookmarkStart w:id="603" w:name="_Toc356390795"/>
      <w:bookmarkStart w:id="604" w:name="_Toc356392131"/>
      <w:bookmarkStart w:id="605" w:name="_Toc356549039"/>
      <w:bookmarkStart w:id="606" w:name="_Toc356552917"/>
      <w:bookmarkStart w:id="607" w:name="_Toc356553039"/>
      <w:bookmarkStart w:id="608" w:name="_Toc356558523"/>
      <w:bookmarkStart w:id="609" w:name="_Toc356559079"/>
      <w:bookmarkStart w:id="610" w:name="_Toc356559119"/>
      <w:bookmarkStart w:id="611" w:name="_Toc356899626"/>
      <w:bookmarkStart w:id="612" w:name="_Toc356900491"/>
      <w:bookmarkStart w:id="613" w:name="_Toc356907329"/>
      <w:bookmarkStart w:id="614" w:name="_Toc356907374"/>
      <w:bookmarkStart w:id="615" w:name="_Toc356982835"/>
      <w:bookmarkStart w:id="616" w:name="_Toc356990737"/>
      <w:bookmarkStart w:id="617" w:name="_Toc356991329"/>
      <w:bookmarkStart w:id="618" w:name="_Toc357070262"/>
      <w:bookmarkStart w:id="619" w:name="_Toc357074520"/>
      <w:bookmarkStart w:id="620" w:name="_Toc357075261"/>
      <w:bookmarkStart w:id="621" w:name="_Toc357075325"/>
      <w:bookmarkStart w:id="622" w:name="_Toc357075730"/>
      <w:bookmarkStart w:id="623" w:name="_Toc357076677"/>
      <w:bookmarkStart w:id="624" w:name="_Toc359501507"/>
      <w:bookmarkStart w:id="625" w:name="_Toc359501902"/>
      <w:bookmarkStart w:id="626" w:name="_Toc359568909"/>
      <w:bookmarkStart w:id="627" w:name="_Toc359501512"/>
      <w:bookmarkStart w:id="628" w:name="_Toc359501907"/>
      <w:bookmarkStart w:id="629" w:name="_Toc359568914"/>
      <w:bookmarkStart w:id="630" w:name="_Toc359501513"/>
      <w:bookmarkStart w:id="631" w:name="_Toc359501908"/>
      <w:bookmarkStart w:id="632" w:name="_Toc359568915"/>
      <w:bookmarkStart w:id="633" w:name="_Toc359501515"/>
      <w:bookmarkStart w:id="634" w:name="_Toc359501910"/>
      <w:bookmarkStart w:id="635" w:name="_Toc359568917"/>
      <w:bookmarkStart w:id="636" w:name="_Toc359501516"/>
      <w:bookmarkStart w:id="637" w:name="_Toc359501911"/>
      <w:bookmarkStart w:id="638" w:name="_Toc359568918"/>
      <w:bookmarkStart w:id="639" w:name="_Toc359501517"/>
      <w:bookmarkStart w:id="640" w:name="_Toc359501912"/>
      <w:bookmarkStart w:id="641" w:name="_Toc359568919"/>
      <w:bookmarkStart w:id="642" w:name="_Toc359501519"/>
      <w:bookmarkStart w:id="643" w:name="_Toc359501914"/>
      <w:bookmarkStart w:id="644" w:name="_Toc359568921"/>
      <w:bookmarkStart w:id="645" w:name="_Toc359501522"/>
      <w:bookmarkStart w:id="646" w:name="_Toc359501917"/>
      <w:bookmarkStart w:id="647" w:name="_Toc359568924"/>
      <w:bookmarkStart w:id="648" w:name="_Toc359501524"/>
      <w:bookmarkStart w:id="649" w:name="_Toc359501919"/>
      <w:bookmarkStart w:id="650" w:name="_Toc359568926"/>
      <w:bookmarkStart w:id="651" w:name="_Toc359501525"/>
      <w:bookmarkStart w:id="652" w:name="_Toc359501920"/>
      <w:bookmarkStart w:id="653" w:name="_Toc359568927"/>
      <w:bookmarkStart w:id="654" w:name="_Toc359501527"/>
      <w:bookmarkStart w:id="655" w:name="_Toc359501922"/>
      <w:bookmarkStart w:id="656" w:name="_Toc359568929"/>
      <w:bookmarkStart w:id="657" w:name="_Toc356990739"/>
      <w:bookmarkStart w:id="658" w:name="_Toc356991331"/>
      <w:bookmarkStart w:id="659" w:name="_Toc357070264"/>
      <w:bookmarkStart w:id="660" w:name="_Toc357074522"/>
      <w:bookmarkStart w:id="661" w:name="_Toc357075263"/>
      <w:bookmarkStart w:id="662" w:name="_Toc357075327"/>
      <w:bookmarkStart w:id="663" w:name="_Toc357075732"/>
      <w:bookmarkStart w:id="664" w:name="_Toc357076679"/>
      <w:bookmarkStart w:id="665" w:name="_Toc359501530"/>
      <w:bookmarkStart w:id="666" w:name="_Toc359501925"/>
      <w:bookmarkStart w:id="667" w:name="_Toc359568932"/>
      <w:bookmarkStart w:id="668" w:name="_Toc359501541"/>
      <w:bookmarkStart w:id="669" w:name="_Toc359501936"/>
      <w:bookmarkStart w:id="670" w:name="_Toc359568943"/>
      <w:bookmarkStart w:id="671" w:name="_Toc359501545"/>
      <w:bookmarkStart w:id="672" w:name="_Toc359501940"/>
      <w:bookmarkStart w:id="673" w:name="_Toc359568947"/>
      <w:bookmarkStart w:id="674" w:name="_Toc359501546"/>
      <w:bookmarkStart w:id="675" w:name="_Toc359501941"/>
      <w:bookmarkStart w:id="676" w:name="_Toc359568948"/>
      <w:bookmarkStart w:id="677" w:name="_Toc359501547"/>
      <w:bookmarkStart w:id="678" w:name="_Toc359501942"/>
      <w:bookmarkStart w:id="679" w:name="_Toc359568949"/>
      <w:bookmarkStart w:id="680" w:name="_Toc359501548"/>
      <w:bookmarkStart w:id="681" w:name="_Toc359501943"/>
      <w:bookmarkStart w:id="682" w:name="_Toc359568950"/>
      <w:bookmarkStart w:id="683" w:name="_Toc359501549"/>
      <w:bookmarkStart w:id="684" w:name="_Toc359501944"/>
      <w:bookmarkStart w:id="685" w:name="_Toc359568951"/>
      <w:bookmarkStart w:id="686" w:name="_Toc359501550"/>
      <w:bookmarkStart w:id="687" w:name="_Toc359501945"/>
      <w:bookmarkStart w:id="688" w:name="_Toc359568952"/>
      <w:bookmarkStart w:id="689" w:name="_Toc360176653"/>
      <w:bookmarkStart w:id="690" w:name="_Toc360177609"/>
      <w:bookmarkStart w:id="691" w:name="_Toc360191655"/>
      <w:bookmarkStart w:id="692" w:name="_Toc360434454"/>
      <w:bookmarkStart w:id="693" w:name="_Toc360449541"/>
      <w:bookmarkStart w:id="694" w:name="_Toc360797914"/>
      <w:bookmarkStart w:id="695" w:name="_Toc360104392"/>
      <w:bookmarkStart w:id="696" w:name="_Toc360175262"/>
      <w:bookmarkStart w:id="697" w:name="_Toc360176657"/>
      <w:bookmarkStart w:id="698" w:name="_Toc360177613"/>
      <w:bookmarkStart w:id="699" w:name="_Toc360191659"/>
      <w:bookmarkStart w:id="700" w:name="_Toc360434459"/>
      <w:bookmarkStart w:id="701" w:name="_Toc360449546"/>
      <w:bookmarkStart w:id="702" w:name="_Toc360797919"/>
      <w:bookmarkStart w:id="703" w:name="_Toc356558557"/>
      <w:bookmarkStart w:id="704" w:name="_Toc356558837"/>
      <w:bookmarkStart w:id="705" w:name="_Toc356558560"/>
      <w:bookmarkStart w:id="706" w:name="_Toc356558840"/>
      <w:bookmarkStart w:id="707" w:name="_Annex_C:_Situacions"/>
      <w:bookmarkStart w:id="708" w:name="_Annex_B:_Situacions"/>
      <w:bookmarkStart w:id="709" w:name="_Toc36092215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r>
        <w:t>Instal·lació de l’entorn de desenvolupament</w:t>
      </w:r>
      <w:bookmarkEnd w:id="709"/>
    </w:p>
    <w:p w:rsidR="00F36251" w:rsidRDefault="00F36251" w:rsidP="00F36251">
      <w:r>
        <w:t xml:space="preserve">El següent procediment </w:t>
      </w:r>
      <w:r w:rsidR="003F5BC4">
        <w:t xml:space="preserve">mostra com muntar l’entorn de desenvolupament partint des de zero, és a dir, qui tingui un entorn Eclipse instal·lat al seu ordinador podrà continuar aquest guia a partir del pas </w:t>
      </w:r>
      <w:r w:rsidR="00300A4F">
        <w:t>2</w:t>
      </w:r>
      <w:r w:rsidR="003F5BC4">
        <w:t xml:space="preserve"> per </w:t>
      </w:r>
      <w:r w:rsidR="00300A4F">
        <w:t>actualitzar el seu sistema</w:t>
      </w:r>
      <w:r w:rsidR="006D65D0">
        <w:t>.</w:t>
      </w:r>
    </w:p>
    <w:p w:rsidR="00D811F5" w:rsidRDefault="00035773" w:rsidP="00D811F5">
      <w:r>
        <w:t xml:space="preserve">Pas 1) Descarregar </w:t>
      </w:r>
      <w:r w:rsidR="0091772A">
        <w:t xml:space="preserve">Eclipse del següent enllaç </w:t>
      </w:r>
      <w:hyperlink r:id="rId13" w:history="1">
        <w:r w:rsidR="0091772A" w:rsidRPr="00443CE9">
          <w:rPr>
            <w:rStyle w:val="Hipervnculo"/>
          </w:rPr>
          <w:t>http://www.eclipse.org/downloads/</w:t>
        </w:r>
      </w:hyperlink>
      <w:r w:rsidR="0091772A">
        <w:t xml:space="preserve">. </w:t>
      </w:r>
      <w:r w:rsidR="00D811F5">
        <w:t xml:space="preserve">S’extreu l’arxiu i es desa en una carpeta, en aquest cas s’ha escollit la carpeta anomenada </w:t>
      </w:r>
      <w:r w:rsidR="00D811F5" w:rsidRPr="008442BD">
        <w:rPr>
          <w:b/>
        </w:rPr>
        <w:t>eclipse</w:t>
      </w:r>
      <w:r w:rsidR="00D811F5">
        <w:t xml:space="preserve"> situada a l’escriptori </w:t>
      </w:r>
      <w:r w:rsidR="00D811F5" w:rsidRPr="0087440B">
        <w:rPr>
          <w:lang w:val="es-ES"/>
        </w:rPr>
        <w:t>(</w:t>
      </w:r>
      <w:r w:rsidR="00D811F5" w:rsidRPr="008E6074">
        <w:rPr>
          <w:lang w:val="es-ES"/>
        </w:rPr>
        <w:t>C:\Users\Android\Desktop\eclipse</w:t>
      </w:r>
      <w:r w:rsidR="00D811F5" w:rsidRPr="0087440B">
        <w:rPr>
          <w:lang w:val="es-ES"/>
        </w:rPr>
        <w:t>)</w:t>
      </w:r>
      <w:r w:rsidR="00D811F5">
        <w:t>. S’executa l’entorn de desenvolupament Eclipse i es tanca.</w:t>
      </w:r>
    </w:p>
    <w:p w:rsidR="00035773" w:rsidRDefault="0091772A" w:rsidP="00F36251">
      <w:r>
        <w:t xml:space="preserve">Les versions més usuals són la </w:t>
      </w:r>
      <w:r w:rsidRPr="0091772A">
        <w:rPr>
          <w:b/>
        </w:rPr>
        <w:t>Eclipse Standard</w:t>
      </w:r>
      <w:r>
        <w:t xml:space="preserve"> o la </w:t>
      </w:r>
      <w:r w:rsidRPr="0091772A">
        <w:rPr>
          <w:b/>
        </w:rPr>
        <w:t>Eclipse Classic</w:t>
      </w:r>
      <w:r w:rsidR="00D540B3">
        <w:t>. Cal descarregar la versió adequada pel sistema operatiu que es tingui, 32 o 64 bits, però en el cas dels sistemes operatius de 64 bits les versions d’Eclipse de 32 bits també funciona</w:t>
      </w:r>
      <w:r w:rsidR="00F17708">
        <w:t xml:space="preserve"> correctament</w:t>
      </w:r>
      <w:r w:rsidR="00D811F5">
        <w:t>. S’ha de tenir en compte que</w:t>
      </w:r>
      <w:r w:rsidR="00D540B3">
        <w:t xml:space="preserve"> la dimensió de les aplicacions</w:t>
      </w:r>
      <w:r w:rsidR="00D811F5">
        <w:t xml:space="preserve"> en la versió d’Eclipse de 32</w:t>
      </w:r>
      <w:r w:rsidR="00D540B3">
        <w:t xml:space="preserve"> </w:t>
      </w:r>
      <w:r w:rsidR="00D811F5">
        <w:t xml:space="preserve">bits </w:t>
      </w:r>
      <w:r w:rsidR="00F17708">
        <w:t xml:space="preserve">no pot ser major d’1,5 GB aproximadament, </w:t>
      </w:r>
      <w:r w:rsidR="00D540B3">
        <w:t xml:space="preserve">però en canvi també ocuparan menys espai en la memòria </w:t>
      </w:r>
      <w:r w:rsidR="00D540B3">
        <w:lastRenderedPageBreak/>
        <w:t>de l’ordinador</w:t>
      </w:r>
      <w:r w:rsidR="003E6FC3">
        <w:t>, consumiran menys recursos i per tant aniran més ràpid</w:t>
      </w:r>
      <w:r w:rsidR="00D811F5">
        <w:t xml:space="preserve"> que les desenvolupades en un Eclipse de 64 bits.</w:t>
      </w:r>
    </w:p>
    <w:p w:rsidR="00A74174" w:rsidRDefault="0006573B" w:rsidP="009841E0">
      <w:r>
        <w:t xml:space="preserve">Pas 2) </w:t>
      </w:r>
      <w:r w:rsidR="00376651">
        <w:t xml:space="preserve">Descarregar </w:t>
      </w:r>
      <w:r w:rsidR="00376651" w:rsidRPr="00376651">
        <w:t>l’instal</w:t>
      </w:r>
      <w:r w:rsidR="00376651">
        <w:t>·</w:t>
      </w:r>
      <w:r w:rsidR="00376651" w:rsidRPr="00376651">
        <w:t>l</w:t>
      </w:r>
      <w:r w:rsidR="00376651">
        <w:t xml:space="preserve">ador de l’SDK d’Android. En la direcció </w:t>
      </w:r>
      <w:hyperlink r:id="rId14" w:history="1">
        <w:r w:rsidR="00376651" w:rsidRPr="00306B30">
          <w:rPr>
            <w:rStyle w:val="Hipervnculo"/>
          </w:rPr>
          <w:t>http://developer.android.com/sdk/index.html</w:t>
        </w:r>
      </w:hyperlink>
      <w:r w:rsidR="00BF3131">
        <w:t xml:space="preserve"> podem trobar a l’apartat </w:t>
      </w:r>
      <w:r w:rsidR="00BF3131" w:rsidRPr="00FE521F">
        <w:rPr>
          <w:b/>
          <w:i/>
        </w:rPr>
        <w:t>DOWNLOAD FOR OTHER PLATFORMS</w:t>
      </w:r>
      <w:r w:rsidR="00BF3131">
        <w:t xml:space="preserve"> i a la secció </w:t>
      </w:r>
      <w:r w:rsidR="00BF3131" w:rsidRPr="00D15EDC">
        <w:rPr>
          <w:b/>
          <w:i/>
          <w:lang w:val="es-ES"/>
        </w:rPr>
        <w:t>SDK Tools Only</w:t>
      </w:r>
      <w:r w:rsidR="00BF3131" w:rsidRPr="005E67A3">
        <w:rPr>
          <w:lang w:val="es-ES"/>
        </w:rPr>
        <w:t xml:space="preserve"> </w:t>
      </w:r>
      <w:r w:rsidR="009841E0">
        <w:t xml:space="preserve">l’instal·lador, que en cas de Windows s’anomena </w:t>
      </w:r>
      <w:hyperlink r:id="rId15" w:history="1">
        <w:r w:rsidR="009841E0">
          <w:rPr>
            <w:rStyle w:val="Hipervnculo"/>
          </w:rPr>
          <w:t>installer_r22.0.1-windows.exe</w:t>
        </w:r>
      </w:hyperlink>
      <w:r w:rsidR="009841E0">
        <w:t xml:space="preserve">, i que és ni més ni menys que un </w:t>
      </w:r>
      <w:r w:rsidR="005E67A3">
        <w:t>programa guiat per instal·lar</w:t>
      </w:r>
      <w:r w:rsidR="00241B50">
        <w:t xml:space="preserve"> l’SDK</w:t>
      </w:r>
      <w:r w:rsidR="00E222A0">
        <w:t xml:space="preserve">. A la redacció d’aquest document la versió actual de l’SDK és la </w:t>
      </w:r>
      <w:r w:rsidR="009F0AD8">
        <w:t xml:space="preserve">número </w:t>
      </w:r>
      <w:r w:rsidR="00E222A0">
        <w:t>22.</w:t>
      </w:r>
    </w:p>
    <w:p w:rsidR="008442BD" w:rsidRDefault="008442BD" w:rsidP="009841E0">
      <w:r>
        <w:t>S’executa l’instal·lador.</w:t>
      </w:r>
      <w:r w:rsidR="008E6074">
        <w:t xml:space="preserve"> En aquest cas s’ha creat una carpeta anomenada </w:t>
      </w:r>
      <w:r w:rsidR="008E6074" w:rsidRPr="008E6074">
        <w:rPr>
          <w:b/>
        </w:rPr>
        <w:t>sdk</w:t>
      </w:r>
      <w:r w:rsidR="008E6074">
        <w:t xml:space="preserve"> dintre del directori eclipse </w:t>
      </w:r>
      <w:r w:rsidR="003B0E6F">
        <w:t>(</w:t>
      </w:r>
      <w:r w:rsidR="008E6074" w:rsidRPr="008E6074">
        <w:t>C:\Users\Android\Desktop\eclipse</w:t>
      </w:r>
      <w:r w:rsidR="008E6074">
        <w:t xml:space="preserve">\sdk). </w:t>
      </w:r>
      <w:r>
        <w:t xml:space="preserve">En el moment que demana on instal·lar l’SDK se </w:t>
      </w:r>
      <w:r w:rsidR="008E6074">
        <w:t xml:space="preserve">l’indica la carpeta </w:t>
      </w:r>
      <w:r w:rsidR="008E6074" w:rsidRPr="009F0AD8">
        <w:rPr>
          <w:b/>
        </w:rPr>
        <w:t>sdk</w:t>
      </w:r>
      <w:r w:rsidR="008E6074">
        <w:t xml:space="preserve"> tal com es mostra a la següent imatge:</w:t>
      </w:r>
    </w:p>
    <w:p w:rsidR="008E6074" w:rsidRDefault="008E6074" w:rsidP="008E6074">
      <w:pPr>
        <w:jc w:val="center"/>
      </w:pPr>
      <w:r>
        <w:rPr>
          <w:noProof/>
          <w:lang w:val="es-ES" w:eastAsia="es-ES" w:bidi="ar-SA"/>
        </w:rPr>
        <w:drawing>
          <wp:inline distT="0" distB="0" distL="0" distR="0" wp14:anchorId="50ADDC5E" wp14:editId="38EBE654">
            <wp:extent cx="3450866" cy="1923875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2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420" cy="19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63" w:rsidRDefault="006E3063" w:rsidP="008E6074">
      <w:pPr>
        <w:jc w:val="center"/>
      </w:pPr>
    </w:p>
    <w:p w:rsidR="008E6074" w:rsidRDefault="00C13519" w:rsidP="009841E0">
      <w:r>
        <w:t xml:space="preserve">Llavors aquesta carpeta serà on es guardi l’SDK. Quan ha acabat tot el procés, se li dóna a finalitzar seleccionant l’opció </w:t>
      </w:r>
      <w:r w:rsidRPr="00D15EDC">
        <w:rPr>
          <w:b/>
          <w:lang w:val="es-ES"/>
        </w:rPr>
        <w:t>Start SDK Manager</w:t>
      </w:r>
      <w:r w:rsidR="006E3063">
        <w:t>.</w:t>
      </w:r>
      <w:r w:rsidR="00D96DA8">
        <w:t xml:space="preserve"> </w:t>
      </w:r>
      <w:r w:rsidR="006E3063">
        <w:t>Immediatament apareixerà en pantalla</w:t>
      </w:r>
      <w:r w:rsidR="00D96DA8">
        <w:t xml:space="preserve"> la següent finestra:</w:t>
      </w:r>
    </w:p>
    <w:p w:rsidR="00A74174" w:rsidRDefault="00353718" w:rsidP="009841E0">
      <w:r>
        <w:rPr>
          <w:noProof/>
          <w:lang w:val="es-ES" w:eastAsia="es-ES" w:bidi="ar-SA"/>
        </w:rPr>
        <w:drawing>
          <wp:inline distT="0" distB="0" distL="0" distR="0" wp14:anchorId="4CEFF8BC" wp14:editId="2D26246E">
            <wp:extent cx="5400040" cy="27438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4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18" w:rsidRDefault="00353718" w:rsidP="009841E0"/>
    <w:p w:rsidR="00353718" w:rsidRDefault="00353718" w:rsidP="009841E0">
      <w:r>
        <w:t>Aquí s’han de seleccionar les opcions que es veuen a la imatge:</w:t>
      </w:r>
    </w:p>
    <w:p w:rsidR="00353718" w:rsidRDefault="00C4311F" w:rsidP="00353718">
      <w:pPr>
        <w:pStyle w:val="Prrafodelista"/>
        <w:numPr>
          <w:ilvl w:val="0"/>
          <w:numId w:val="4"/>
        </w:numPr>
      </w:pPr>
      <w:r>
        <w:lastRenderedPageBreak/>
        <w:t>Tools</w:t>
      </w:r>
    </w:p>
    <w:p w:rsidR="00C4311F" w:rsidRDefault="00C4311F" w:rsidP="00353718">
      <w:pPr>
        <w:pStyle w:val="Prrafodelista"/>
        <w:numPr>
          <w:ilvl w:val="0"/>
          <w:numId w:val="4"/>
        </w:numPr>
      </w:pPr>
      <w:r>
        <w:t>Android 4.2.2</w:t>
      </w:r>
    </w:p>
    <w:p w:rsidR="00C4311F" w:rsidRDefault="00C4311F" w:rsidP="00353718">
      <w:pPr>
        <w:pStyle w:val="Prrafodelista"/>
        <w:numPr>
          <w:ilvl w:val="0"/>
          <w:numId w:val="4"/>
        </w:numPr>
      </w:pPr>
      <w:r>
        <w:t>Android 2.3.3</w:t>
      </w:r>
    </w:p>
    <w:p w:rsidR="00C4311F" w:rsidRDefault="00C4311F" w:rsidP="00353718">
      <w:pPr>
        <w:pStyle w:val="Prrafodelista"/>
        <w:numPr>
          <w:ilvl w:val="0"/>
          <w:numId w:val="4"/>
        </w:numPr>
      </w:pPr>
      <w:r>
        <w:t>Android 2.2</w:t>
      </w:r>
    </w:p>
    <w:p w:rsidR="00C4311F" w:rsidRDefault="00C4311F" w:rsidP="00353718">
      <w:pPr>
        <w:pStyle w:val="Prrafodelista"/>
        <w:numPr>
          <w:ilvl w:val="0"/>
          <w:numId w:val="4"/>
        </w:numPr>
      </w:pPr>
      <w:r>
        <w:t>Extras</w:t>
      </w:r>
    </w:p>
    <w:p w:rsidR="00C4311F" w:rsidRDefault="001C4A0A" w:rsidP="00C4311F">
      <w:r>
        <w:t>La raó per les</w:t>
      </w:r>
      <w:r w:rsidR="00C4311F">
        <w:t xml:space="preserve"> que</w:t>
      </w:r>
      <w:r w:rsidR="004B6E04">
        <w:t xml:space="preserve"> escollir </w:t>
      </w:r>
      <w:r>
        <w:t>les versions 2.2 i 2.3.3 d’Android és perquè són les més utilitzades avui en dia.</w:t>
      </w:r>
      <w:r w:rsidR="004B6E04">
        <w:t xml:space="preserve"> És bona idea dissenyar per les versions 2.2 i 2.3.3 donat que si l’aplicació funciona en aquest</w:t>
      </w:r>
      <w:r w:rsidR="00235C0D">
        <w:t>s</w:t>
      </w:r>
      <w:r w:rsidR="004B6E04">
        <w:t xml:space="preserve"> nivell</w:t>
      </w:r>
      <w:r w:rsidR="00235C0D">
        <w:t>s</w:t>
      </w:r>
      <w:r w:rsidR="004B6E04">
        <w:t>, també ho farà en nivells superiors.</w:t>
      </w:r>
    </w:p>
    <w:p w:rsidR="003B0E6F" w:rsidRDefault="003B0E6F" w:rsidP="00C4311F">
      <w:r>
        <w:t>En el cas que no s’hagi inicialitzat el SDK Manager de manera automàtica es pot accedir manualment a través del menú d’inici</w:t>
      </w:r>
      <w:r w:rsidR="005B7C72">
        <w:t xml:space="preserve">, dintre de tots el programes en la carpeta </w:t>
      </w:r>
      <w:r w:rsidR="005B7C72" w:rsidRPr="005B7C72">
        <w:rPr>
          <w:b/>
        </w:rPr>
        <w:t xml:space="preserve">Android SDK Tools </w:t>
      </w:r>
      <w:r w:rsidR="005B7C72">
        <w:t xml:space="preserve">i </w:t>
      </w:r>
      <w:r w:rsidR="005B7C72">
        <w:rPr>
          <w:b/>
        </w:rPr>
        <w:t xml:space="preserve">SDK </w:t>
      </w:r>
      <w:r w:rsidR="005B7C72" w:rsidRPr="005B7C72">
        <w:rPr>
          <w:b/>
        </w:rPr>
        <w:t>Manager</w:t>
      </w:r>
      <w:r w:rsidR="005B7C72">
        <w:t xml:space="preserve">. També </w:t>
      </w:r>
      <w:r>
        <w:t>anant a la carpeta on s’ha instal·lat l’SDK (</w:t>
      </w:r>
      <w:r w:rsidRPr="008E6074">
        <w:t>C:\Users\Android\Desktop\eclipse</w:t>
      </w:r>
      <w:r>
        <w:t>\sdk) i executar l</w:t>
      </w:r>
      <w:r w:rsidR="00235C0D">
        <w:t>’</w:t>
      </w:r>
      <w:r w:rsidRPr="00095615">
        <w:rPr>
          <w:b/>
        </w:rPr>
        <w:t>SDK Manager</w:t>
      </w:r>
      <w:r>
        <w:t>.</w:t>
      </w:r>
    </w:p>
    <w:p w:rsidR="003B0E6F" w:rsidRDefault="003B0E6F" w:rsidP="00C4311F">
      <w:r>
        <w:t>Pas 3)</w:t>
      </w:r>
      <w:r w:rsidR="00340A9A">
        <w:t xml:space="preserve"> Ara s’instal·larà el plug-in d’Android a Eclipse. Seleccionant </w:t>
      </w:r>
      <w:r w:rsidR="00340A9A" w:rsidRPr="00150E24">
        <w:rPr>
          <w:b/>
        </w:rPr>
        <w:t>Help</w:t>
      </w:r>
      <w:r w:rsidR="00340A9A">
        <w:t xml:space="preserve"> → </w:t>
      </w:r>
      <w:r w:rsidR="00340A9A" w:rsidRPr="00150E24">
        <w:rPr>
          <w:b/>
        </w:rPr>
        <w:t>Install Software ...</w:t>
      </w:r>
      <w:r w:rsidR="00340A9A">
        <w:t xml:space="preserve"> com es veu a continuació:</w:t>
      </w:r>
    </w:p>
    <w:p w:rsidR="00340A9A" w:rsidRDefault="005C649C" w:rsidP="00C4311F">
      <w:r>
        <w:rPr>
          <w:noProof/>
          <w:lang w:val="es-ES" w:eastAsia="es-ES" w:bidi="ar-SA"/>
        </w:rPr>
        <w:drawing>
          <wp:inline distT="0" distB="0" distL="0" distR="0" wp14:anchorId="2B506B86" wp14:editId="4739CC2B">
            <wp:extent cx="5398936" cy="1542553"/>
            <wp:effectExtent l="0" t="0" r="0" b="63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5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A" w:rsidRDefault="00340A9A" w:rsidP="009841E0"/>
    <w:p w:rsidR="00340A9A" w:rsidRDefault="00340A9A" w:rsidP="009841E0">
      <w:r>
        <w:t xml:space="preserve">S’entra en una finestra, es selecciona </w:t>
      </w:r>
      <w:r w:rsidRPr="00340A9A">
        <w:rPr>
          <w:b/>
        </w:rPr>
        <w:t>Add</w:t>
      </w:r>
      <w:r>
        <w:t xml:space="preserve"> i s’obrirà un diàleg per emplenar. </w:t>
      </w:r>
    </w:p>
    <w:p w:rsidR="00340A9A" w:rsidRDefault="005C649C" w:rsidP="009841E0">
      <w:r>
        <w:rPr>
          <w:noProof/>
          <w:lang w:val="es-ES" w:eastAsia="es-ES" w:bidi="ar-SA"/>
        </w:rPr>
        <w:drawing>
          <wp:inline distT="0" distB="0" distL="0" distR="0" wp14:anchorId="0F5A7B52" wp14:editId="1D39A945">
            <wp:extent cx="5390985" cy="2496710"/>
            <wp:effectExtent l="0" t="0" r="63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6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9C" w:rsidRDefault="005C649C" w:rsidP="009841E0"/>
    <w:p w:rsidR="00340A9A" w:rsidRDefault="00340A9A" w:rsidP="009841E0">
      <w:r>
        <w:lastRenderedPageBreak/>
        <w:t xml:space="preserve">Aquí s’ha d’introduir a </w:t>
      </w:r>
      <w:r w:rsidRPr="00BA2AEE">
        <w:rPr>
          <w:b/>
        </w:rPr>
        <w:t>Location</w:t>
      </w:r>
      <w:r>
        <w:t xml:space="preserve"> la direcció </w:t>
      </w:r>
      <w:hyperlink r:id="rId20" w:history="1">
        <w:r w:rsidR="00BA2AEE" w:rsidRPr="00443CE9">
          <w:rPr>
            <w:rStyle w:val="Hipervnculo"/>
          </w:rPr>
          <w:t>https://dl-ssl.google.com/android/eclipse/</w:t>
        </w:r>
      </w:hyperlink>
      <w:r w:rsidR="00235C0D">
        <w:t>. Es dó</w:t>
      </w:r>
      <w:r>
        <w:t xml:space="preserve">na a </w:t>
      </w:r>
      <w:r w:rsidRPr="00AB7309">
        <w:rPr>
          <w:b/>
        </w:rPr>
        <w:t>OK</w:t>
      </w:r>
      <w:r>
        <w:t xml:space="preserve"> i llavors apareixerà la finestra actualitzada d’aquesta manera:</w:t>
      </w:r>
    </w:p>
    <w:p w:rsidR="00AB7309" w:rsidRDefault="00AB7309" w:rsidP="009841E0">
      <w:r>
        <w:rPr>
          <w:noProof/>
          <w:lang w:val="es-ES" w:eastAsia="es-ES" w:bidi="ar-SA"/>
        </w:rPr>
        <w:drawing>
          <wp:inline distT="0" distB="0" distL="0" distR="0" wp14:anchorId="481F838C" wp14:editId="7C0676A2">
            <wp:extent cx="5400040" cy="274637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7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A" w:rsidRDefault="00340A9A" w:rsidP="009841E0"/>
    <w:p w:rsidR="00AB7309" w:rsidRDefault="00AB7309" w:rsidP="009841E0">
      <w:r>
        <w:t xml:space="preserve">Es selecciona només l’opció </w:t>
      </w:r>
      <w:r w:rsidRPr="00D15EDC">
        <w:rPr>
          <w:b/>
          <w:lang w:val="es-ES"/>
        </w:rPr>
        <w:t>Developer Tools</w:t>
      </w:r>
      <w:r>
        <w:t>.</w:t>
      </w:r>
    </w:p>
    <w:p w:rsidR="00377D63" w:rsidRDefault="00A74174" w:rsidP="009841E0">
      <w:r>
        <w:t xml:space="preserve">Pas </w:t>
      </w:r>
      <w:r w:rsidR="003B0E6F">
        <w:t>4</w:t>
      </w:r>
      <w:r>
        <w:t>)</w:t>
      </w:r>
      <w:r w:rsidR="00861A9E">
        <w:t xml:space="preserve"> </w:t>
      </w:r>
      <w:r w:rsidR="003B0E6F">
        <w:t>Quan ha finalitzat el pas anterior e</w:t>
      </w:r>
      <w:r w:rsidR="00861A9E">
        <w:t xml:space="preserve">s torna a iniciar l’Eclipse. </w:t>
      </w:r>
      <w:r w:rsidR="00377D63">
        <w:t>Ara es pot veure a la barra superior de l’Eclipse les icones corresponents al plug-in d’Android.</w:t>
      </w:r>
    </w:p>
    <w:p w:rsidR="00377D63" w:rsidRDefault="00377D63" w:rsidP="009841E0">
      <w:r>
        <w:rPr>
          <w:noProof/>
          <w:lang w:val="es-ES" w:eastAsia="es-ES" w:bidi="ar-SA"/>
        </w:rPr>
        <w:drawing>
          <wp:inline distT="0" distB="0" distL="0" distR="0" wp14:anchorId="1F0230D2" wp14:editId="3217A774">
            <wp:extent cx="5400040" cy="203835"/>
            <wp:effectExtent l="0" t="0" r="0" b="571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Plug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63" w:rsidRDefault="00377D63" w:rsidP="009841E0"/>
    <w:p w:rsidR="003B0E6F" w:rsidRDefault="00861A9E" w:rsidP="009841E0">
      <w:r>
        <w:t xml:space="preserve">Es verifica </w:t>
      </w:r>
      <w:r w:rsidR="003B0E6F">
        <w:t>que l’entorn reconegui correctament la ubicació de l’SDK</w:t>
      </w:r>
      <w:r w:rsidR="002F1EB1">
        <w:t xml:space="preserve">. Per veure-ho s’ha d’anar a </w:t>
      </w:r>
      <w:r w:rsidR="002F1EB1" w:rsidRPr="00D15EDC">
        <w:rPr>
          <w:b/>
          <w:lang w:val="es-ES"/>
        </w:rPr>
        <w:t>Window</w:t>
      </w:r>
      <w:r w:rsidR="002F1EB1" w:rsidRPr="00D15EDC">
        <w:rPr>
          <w:lang w:val="es-ES"/>
        </w:rPr>
        <w:t xml:space="preserve"> → </w:t>
      </w:r>
      <w:r w:rsidR="002F1EB1" w:rsidRPr="00D15EDC">
        <w:rPr>
          <w:b/>
          <w:lang w:val="es-ES"/>
        </w:rPr>
        <w:t>Preferences</w:t>
      </w:r>
      <w:r w:rsidR="002F1EB1">
        <w:t xml:space="preserve"> i </w:t>
      </w:r>
      <w:r w:rsidR="0070074B">
        <w:t xml:space="preserve">a la finestra que s’obre, a l’apartat </w:t>
      </w:r>
      <w:r w:rsidR="0070074B" w:rsidRPr="0070074B">
        <w:rPr>
          <w:b/>
        </w:rPr>
        <w:t>Android</w:t>
      </w:r>
      <w:r w:rsidR="0070074B">
        <w:t xml:space="preserve"> s’hauria de veure la direcció de la carpeta on està instal·lat l’SDK</w:t>
      </w:r>
      <w:r w:rsidR="003B0E6F">
        <w:t>, tal com es pot veure a continuació:</w:t>
      </w:r>
    </w:p>
    <w:p w:rsidR="002F1EB1" w:rsidRDefault="004275A5" w:rsidP="009841E0">
      <w:r>
        <w:rPr>
          <w:noProof/>
          <w:lang w:val="es-ES" w:eastAsia="es-ES" w:bidi="ar-SA"/>
        </w:rPr>
        <w:drawing>
          <wp:inline distT="0" distB="0" distL="0" distR="0" wp14:anchorId="507FEBB3" wp14:editId="568214B5">
            <wp:extent cx="5400040" cy="2186305"/>
            <wp:effectExtent l="0" t="0" r="0" b="444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9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A5" w:rsidRDefault="004275A5" w:rsidP="009841E0"/>
    <w:p w:rsidR="0070074B" w:rsidRDefault="0070074B" w:rsidP="009841E0">
      <w:r>
        <w:t xml:space="preserve">En el cas de no ser </w:t>
      </w:r>
      <w:r w:rsidR="00235C0D">
        <w:t xml:space="preserve">així, es selecciona manualment </w:t>
      </w:r>
      <w:r w:rsidR="008E02AA">
        <w:t>el directori indicat en la instal·lació.</w:t>
      </w:r>
    </w:p>
    <w:p w:rsidR="0021313C" w:rsidRDefault="0021313C" w:rsidP="009841E0">
      <w:r>
        <w:lastRenderedPageBreak/>
        <w:t xml:space="preserve">Pas 5) Finalment es crea un dispositiu virtual que permeti provar les aplicacions dintre de l’ordinador. Aquest procés es mostra a l’apartat </w:t>
      </w:r>
      <w:r w:rsidRPr="00207627">
        <w:rPr>
          <w:b/>
        </w:rPr>
        <w:fldChar w:fldCharType="begin"/>
      </w:r>
      <w:r w:rsidRPr="00207627">
        <w:rPr>
          <w:b/>
        </w:rPr>
        <w:instrText xml:space="preserve"> REF _Ref360900471 \h </w:instrText>
      </w:r>
      <w:r>
        <w:rPr>
          <w:b/>
        </w:rPr>
        <w:instrText xml:space="preserve"> \* MERGEFORMAT </w:instrText>
      </w:r>
      <w:r w:rsidRPr="00207627">
        <w:rPr>
          <w:b/>
        </w:rPr>
      </w:r>
      <w:r w:rsidRPr="00207627">
        <w:rPr>
          <w:b/>
        </w:rPr>
        <w:fldChar w:fldCharType="separate"/>
      </w:r>
      <w:r w:rsidR="00483D66" w:rsidRPr="00483D66">
        <w:rPr>
          <w:b/>
        </w:rPr>
        <w:t>Annex A: Creació d’un dispositiu virtual</w:t>
      </w:r>
      <w:r w:rsidRPr="00207627">
        <w:rPr>
          <w:b/>
        </w:rPr>
        <w:fldChar w:fldCharType="end"/>
      </w:r>
      <w:r>
        <w:t>.</w:t>
      </w:r>
    </w:p>
    <w:p w:rsidR="00B527A4" w:rsidRDefault="00B527A4">
      <w:pPr>
        <w:jc w:val="left"/>
      </w:pPr>
      <w:r>
        <w:br w:type="page"/>
      </w:r>
    </w:p>
    <w:p w:rsidR="00B527A4" w:rsidRDefault="00B527A4" w:rsidP="00B527A4">
      <w:pPr>
        <w:pStyle w:val="Ttulo1"/>
      </w:pPr>
      <w:r>
        <w:lastRenderedPageBreak/>
        <w:t>Consumir servei web des d’una aplicació Android</w:t>
      </w:r>
    </w:p>
    <w:p w:rsidR="006400A9" w:rsidRPr="00C61ECF" w:rsidRDefault="006400A9" w:rsidP="00797A3A">
      <w:pPr>
        <w:tabs>
          <w:tab w:val="left" w:pos="8222"/>
        </w:tabs>
        <w:rPr>
          <w:b/>
        </w:rPr>
      </w:pPr>
      <w:r>
        <w:t xml:space="preserve">En aquest apartat s’explicarà </w:t>
      </w:r>
      <w:r w:rsidR="00C55051">
        <w:t>breument com realitzar una aplicació capaç de connectar-se amb el servei web</w:t>
      </w:r>
      <w:r w:rsidR="00EB1382">
        <w:t>, és a dir, un client soap</w:t>
      </w:r>
      <w:r w:rsidR="00C55051">
        <w:t xml:space="preserve">. A més estarà disponible un </w:t>
      </w:r>
      <w:r w:rsidR="00B94415">
        <w:t>codi font</w:t>
      </w:r>
      <w:r w:rsidR="00C55051">
        <w:t xml:space="preserve"> de l’aplicació sencera per poder provar-la</w:t>
      </w:r>
      <w:r w:rsidR="00B94415">
        <w:t xml:space="preserve">. Si hi ha problemes per poder llegir correctament els comentaris del codi font s’ha de seleccionar el projecte, botó dret </w:t>
      </w:r>
      <w:r w:rsidR="00B94415" w:rsidRPr="00D15EDC">
        <w:rPr>
          <w:b/>
          <w:lang w:val="es-ES"/>
        </w:rPr>
        <w:t>Properties</w:t>
      </w:r>
      <w:r w:rsidR="00B94415" w:rsidRPr="00D15EDC">
        <w:rPr>
          <w:lang w:val="es-ES"/>
        </w:rPr>
        <w:t xml:space="preserve"> → </w:t>
      </w:r>
      <w:r w:rsidR="00B94415" w:rsidRPr="00D15EDC">
        <w:rPr>
          <w:b/>
          <w:lang w:val="es-ES"/>
        </w:rPr>
        <w:t>Resource</w:t>
      </w:r>
      <w:r w:rsidR="00B94415" w:rsidRPr="00D15EDC">
        <w:rPr>
          <w:lang w:val="es-ES"/>
        </w:rPr>
        <w:t xml:space="preserve"> → </w:t>
      </w:r>
      <w:r w:rsidR="00B94415" w:rsidRPr="00D15EDC">
        <w:rPr>
          <w:b/>
          <w:lang w:val="es-ES"/>
        </w:rPr>
        <w:t>Text File Encoding</w:t>
      </w:r>
      <w:r w:rsidR="00B94415" w:rsidRPr="00D15EDC">
        <w:rPr>
          <w:lang w:val="es-ES"/>
        </w:rPr>
        <w:t xml:space="preserve"> → </w:t>
      </w:r>
      <w:r w:rsidR="00B94415" w:rsidRPr="00D15EDC">
        <w:rPr>
          <w:b/>
          <w:lang w:val="es-ES"/>
        </w:rPr>
        <w:t>Other: UTF</w:t>
      </w:r>
      <w:r w:rsidR="00A514B4">
        <w:rPr>
          <w:b/>
          <w:lang w:val="es-ES"/>
        </w:rPr>
        <w:t xml:space="preserve"> </w:t>
      </w:r>
      <w:r w:rsidR="00B94415" w:rsidRPr="00D15EDC">
        <w:rPr>
          <w:b/>
          <w:lang w:val="es-ES"/>
        </w:rPr>
        <w:t>-</w:t>
      </w:r>
      <w:r w:rsidR="00A514B4">
        <w:rPr>
          <w:b/>
          <w:lang w:val="es-ES"/>
        </w:rPr>
        <w:t xml:space="preserve"> </w:t>
      </w:r>
      <w:r w:rsidR="00B94415" w:rsidRPr="00D15EDC">
        <w:rPr>
          <w:b/>
          <w:lang w:val="es-ES"/>
        </w:rPr>
        <w:t>8.</w:t>
      </w:r>
    </w:p>
    <w:p w:rsidR="00C61ECF" w:rsidRDefault="00C61ECF" w:rsidP="00C61ECF">
      <w:pPr>
        <w:pStyle w:val="Ttulo2"/>
      </w:pPr>
      <w:r w:rsidRPr="00C61ECF">
        <w:t>Aspectes a tenir en compte</w:t>
      </w:r>
    </w:p>
    <w:p w:rsidR="00F720F5" w:rsidRDefault="00F720F5" w:rsidP="00F720F5">
      <w:r>
        <w:t xml:space="preserve">Per poder connectar amb el servei web és necessari importar una llibreria </w:t>
      </w:r>
      <w:r w:rsidR="00263CE6">
        <w:t xml:space="preserve">o framework </w:t>
      </w:r>
      <w:r>
        <w:t xml:space="preserve">que permeti realitzar crides soap des del costat client, que és la banda on es troba l’aplicació a dissenyar. En </w:t>
      </w:r>
      <w:r w:rsidR="00663367">
        <w:t>l’</w:t>
      </w:r>
      <w:r>
        <w:t xml:space="preserve">exemple s’ha fet servir la llibreria </w:t>
      </w:r>
      <w:r w:rsidRPr="00663367">
        <w:rPr>
          <w:lang w:val="es-ES"/>
        </w:rPr>
        <w:t>kSOAP 2</w:t>
      </w:r>
      <w:r>
        <w:t xml:space="preserve"> (</w:t>
      </w:r>
      <w:hyperlink r:id="rId24" w:history="1">
        <w:r w:rsidRPr="00443CE9">
          <w:rPr>
            <w:rStyle w:val="Hipervnculo"/>
          </w:rPr>
          <w:t>http://ksoap2.sourceforge.net/</w:t>
        </w:r>
      </w:hyperlink>
      <w:r>
        <w:t>).</w:t>
      </w:r>
      <w:r w:rsidR="003B4FCC">
        <w:t xml:space="preserve"> També es pot trobar a la carpeta del codi font </w:t>
      </w:r>
      <w:r w:rsidR="00263CE6">
        <w:t>de mostra</w:t>
      </w:r>
      <w:r w:rsidR="003B4FCC">
        <w:t>.</w:t>
      </w:r>
    </w:p>
    <w:p w:rsidR="004D757E" w:rsidRDefault="004D757E" w:rsidP="00F720F5">
      <w:r>
        <w:t xml:space="preserve">Un </w:t>
      </w:r>
      <w:r w:rsidR="001139F1">
        <w:t>a</w:t>
      </w:r>
      <w:r>
        <w:t xml:space="preserve">ltre aspecte a tenir en compte és que a </w:t>
      </w:r>
      <w:r w:rsidR="009A5F73">
        <w:t xml:space="preserve">per poder realitzar l’enviament d’una petició tipus soap s’ha de </w:t>
      </w:r>
      <w:r w:rsidR="003C36DD">
        <w:t>fer</w:t>
      </w:r>
      <w:r w:rsidR="009A5F73">
        <w:t xml:space="preserve"> en backgronud i per tant l’exemple farà servir un classe </w:t>
      </w:r>
      <w:r w:rsidR="0082615C">
        <w:t xml:space="preserve">que hereti </w:t>
      </w:r>
      <w:r w:rsidR="0082615C" w:rsidRPr="0082615C">
        <w:t>d’</w:t>
      </w:r>
      <w:r w:rsidR="009A5F73" w:rsidRPr="0082615C">
        <w:t>AsyncTask</w:t>
      </w:r>
      <w:r w:rsidR="009A5F73">
        <w:t xml:space="preserve">. No està permès fer una petició soap </w:t>
      </w:r>
      <w:r w:rsidR="008611E6">
        <w:t>dintre de</w:t>
      </w:r>
      <w:r w:rsidR="009A5F73">
        <w:t>l thread principal.</w:t>
      </w:r>
      <w:r>
        <w:t xml:space="preserve"> </w:t>
      </w:r>
    </w:p>
    <w:p w:rsidR="001139F1" w:rsidRDefault="001139F1" w:rsidP="00F720F5">
      <w:r>
        <w:t>També s’ha</w:t>
      </w:r>
      <w:r w:rsidR="00A55D15">
        <w:t>n</w:t>
      </w:r>
      <w:r>
        <w:t xml:space="preserve"> de donar els permisos necessaris </w:t>
      </w:r>
      <w:r w:rsidR="00A55D15">
        <w:t>per tal que l’aplicació pugui accedir a internet. A</w:t>
      </w:r>
      <w:r>
        <w:t>l Manifest</w:t>
      </w:r>
      <w:r w:rsidR="004A1019">
        <w:t>.xml</w:t>
      </w:r>
      <w:r>
        <w:t xml:space="preserve"> </w:t>
      </w:r>
      <w:r w:rsidR="00A55D15">
        <w:t>s’afegeix</w:t>
      </w:r>
      <w:r>
        <w:t xml:space="preserve"> la següent instrucció: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1139F1" w:rsidTr="00313C99">
        <w:tc>
          <w:tcPr>
            <w:tcW w:w="8644" w:type="dxa"/>
            <w:shd w:val="pct10" w:color="auto" w:fill="auto"/>
          </w:tcPr>
          <w:p w:rsidR="001139F1" w:rsidRPr="004A1019" w:rsidRDefault="001139F1" w:rsidP="001139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4A1019">
              <w:rPr>
                <w:rFonts w:ascii="Courier New" w:eastAsia="Times New Roman" w:hAnsi="Courier New" w:cs="Courier New"/>
                <w:sz w:val="20"/>
                <w:szCs w:val="20"/>
                <w:lang w:eastAsia="es-ES" w:bidi="ar-SA"/>
              </w:rPr>
              <w:t>&lt;uses-</w:t>
            </w:r>
            <w:proofErr w:type="spellStart"/>
            <w:r w:rsidRPr="004A1019">
              <w:rPr>
                <w:rFonts w:ascii="Courier New" w:eastAsia="Times New Roman" w:hAnsi="Courier New" w:cs="Courier New"/>
                <w:sz w:val="20"/>
                <w:szCs w:val="20"/>
                <w:lang w:eastAsia="es-ES" w:bidi="ar-SA"/>
              </w:rPr>
              <w:t>permission</w:t>
            </w:r>
            <w:proofErr w:type="spellEnd"/>
            <w:r w:rsidRPr="004A1019"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  <w:t xml:space="preserve"> </w:t>
            </w:r>
            <w:r w:rsidRPr="004A1019">
              <w:rPr>
                <w:rFonts w:ascii="Courier New" w:eastAsia="Times New Roman" w:hAnsi="Courier New" w:cs="Courier New"/>
                <w:sz w:val="20"/>
                <w:szCs w:val="20"/>
                <w:lang w:eastAsia="es-ES" w:bidi="ar-SA"/>
              </w:rPr>
              <w:t>android:name="android.permission.INTERNET"/&gt;</w:t>
            </w:r>
          </w:p>
        </w:tc>
      </w:tr>
    </w:tbl>
    <w:p w:rsidR="001139F1" w:rsidRDefault="001139F1" w:rsidP="00F720F5"/>
    <w:p w:rsidR="002865DC" w:rsidRDefault="002865DC" w:rsidP="002865DC">
      <w:r>
        <w:t xml:space="preserve">Per fer l’exemple compatible amb el major nombre de versions </w:t>
      </w:r>
      <w:r w:rsidR="00A22A1C">
        <w:t>A</w:t>
      </w:r>
      <w:r>
        <w:t>ndroid possible s’ha establert la versió de l’aplicació a una m</w:t>
      </w:r>
      <w:r w:rsidR="00A22A1C">
        <w:t>olt baixa, imposant al Manifest</w:t>
      </w:r>
      <w:r w:rsidR="004A1019">
        <w:t>.xml</w:t>
      </w:r>
      <w:r w:rsidR="00A22A1C">
        <w:t xml:space="preserve"> la següent ordre: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644"/>
      </w:tblGrid>
      <w:tr w:rsidR="002865DC" w:rsidTr="00313C99">
        <w:tc>
          <w:tcPr>
            <w:tcW w:w="8644" w:type="dxa"/>
            <w:shd w:val="pct10" w:color="auto" w:fill="auto"/>
          </w:tcPr>
          <w:p w:rsidR="002865DC" w:rsidRPr="001139F1" w:rsidRDefault="002865DC" w:rsidP="002865D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 w:bidi="ar-SA"/>
              </w:rPr>
            </w:pPr>
            <w:r w:rsidRPr="001139F1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&lt;uses-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sdk </w:t>
            </w:r>
            <w:r w:rsidRPr="001139F1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android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:targetSdkVersion=</w:t>
            </w:r>
            <w:r w:rsidRPr="001139F1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3</w:t>
            </w:r>
            <w:r w:rsidRPr="001139F1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"/&gt;</w:t>
            </w:r>
          </w:p>
        </w:tc>
      </w:tr>
    </w:tbl>
    <w:p w:rsidR="002865DC" w:rsidRDefault="002865DC" w:rsidP="00F720F5"/>
    <w:p w:rsidR="003601F6" w:rsidRDefault="00C45E1D" w:rsidP="00F720F5">
      <w:r>
        <w:t xml:space="preserve">Això pot provocar que </w:t>
      </w:r>
      <w:r w:rsidR="00720969">
        <w:t>l’</w:t>
      </w:r>
      <w:r>
        <w:t>Eclipse interpreti que hi ha errors en alguns del mètodes de l</w:t>
      </w:r>
      <w:r w:rsidR="003601F6">
        <w:t>a classe que deriva d’AsyncTask com es pot veure:</w:t>
      </w:r>
    </w:p>
    <w:p w:rsidR="00AC4E96" w:rsidRDefault="00AC4E96" w:rsidP="00F720F5">
      <w:r>
        <w:rPr>
          <w:noProof/>
          <w:lang w:val="es-ES" w:eastAsia="es-ES" w:bidi="ar-SA"/>
        </w:rPr>
        <w:drawing>
          <wp:inline distT="0" distB="0" distL="0" distR="0" wp14:anchorId="79E747B0" wp14:editId="38B6369B">
            <wp:extent cx="5400040" cy="136652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96" w:rsidRDefault="00AC4E96" w:rsidP="00F720F5"/>
    <w:p w:rsidR="00C45E1D" w:rsidRPr="00F720F5" w:rsidRDefault="00C45E1D" w:rsidP="00F720F5">
      <w:r>
        <w:t xml:space="preserve">Aquest problema es soluciona fent </w:t>
      </w:r>
      <w:r w:rsidRPr="00C45E1D">
        <w:rPr>
          <w:b/>
        </w:rPr>
        <w:t>Project</w:t>
      </w:r>
      <w:r>
        <w:t xml:space="preserve"> → </w:t>
      </w:r>
      <w:r w:rsidRPr="00C45E1D">
        <w:rPr>
          <w:b/>
        </w:rPr>
        <w:t>Clean</w:t>
      </w:r>
      <w:r>
        <w:t xml:space="preserve"> del projecte on es troba l’aplicació.</w:t>
      </w:r>
      <w:r w:rsidR="0045190D">
        <w:t xml:space="preserve"> Després de fer-ho els errors desapareixen.</w:t>
      </w:r>
    </w:p>
    <w:p w:rsidR="00C61ECF" w:rsidRPr="006400A9" w:rsidRDefault="00C61ECF" w:rsidP="006400A9"/>
    <w:p w:rsidR="00252E60" w:rsidRDefault="00252E60" w:rsidP="00252E60">
      <w:pPr>
        <w:pStyle w:val="Ttulo2"/>
      </w:pPr>
      <w:r>
        <w:lastRenderedPageBreak/>
        <w:t>Descripció del codi</w:t>
      </w:r>
    </w:p>
    <w:p w:rsidR="00DE43C3" w:rsidRDefault="00252E60" w:rsidP="00252E60">
      <w:r>
        <w:t>L’esquema bàsic</w:t>
      </w:r>
      <w:r w:rsidR="00DE43C3">
        <w:t xml:space="preserve"> d’una petició soap client és la següent: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C61A42" w:rsidRPr="00BF7F78" w:rsidTr="008237B3">
        <w:trPr>
          <w:cantSplit/>
        </w:trPr>
        <w:tc>
          <w:tcPr>
            <w:tcW w:w="534" w:type="dxa"/>
            <w:shd w:val="pct20" w:color="auto" w:fill="auto"/>
          </w:tcPr>
          <w:p w:rsidR="00C61A42" w:rsidRPr="00971832" w:rsidRDefault="00C61A42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C61A42" w:rsidRPr="00971832" w:rsidRDefault="00C61A42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C61A42" w:rsidRPr="00971832" w:rsidRDefault="00C61A42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C61A42" w:rsidRDefault="00C61A42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5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6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7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8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9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10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11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12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13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14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15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16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17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18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19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20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21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22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23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24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25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26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27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28</w:t>
            </w:r>
          </w:p>
          <w:p w:rsidR="006B4DAE" w:rsidRDefault="006B4DAE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29</w:t>
            </w:r>
          </w:p>
          <w:p w:rsidR="006B4DAE" w:rsidRPr="00971832" w:rsidRDefault="006B4DAE" w:rsidP="00236FA4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30</w:t>
            </w:r>
          </w:p>
        </w:tc>
        <w:tc>
          <w:tcPr>
            <w:tcW w:w="8079" w:type="dxa"/>
            <w:shd w:val="pct10" w:color="auto" w:fill="auto"/>
          </w:tcPr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public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String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get</w:t>
            </w:r>
            <w:r w:rsidR="000B1F4C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Data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(){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  <w:t>String res=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null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SoapObject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new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SoapObject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( 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namespace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proofErr w:type="spellStart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nomMetode</w:t>
            </w:r>
            <w:proofErr w:type="spellEnd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s-E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//En el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cas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d'haver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-hi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paràmetres</w:t>
            </w:r>
            <w:proofErr w:type="spellEnd"/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E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//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rpc.addProperty</w:t>
            </w:r>
            <w:proofErr w:type="spellEnd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("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nomAtribut</w:t>
            </w:r>
            <w:proofErr w:type="spellEnd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valorAtribut</w:t>
            </w:r>
            <w:proofErr w:type="spellEnd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);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SoapSerializationEnvelope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envelope = 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new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SoapSerializationEnvelope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(SoapEnvelope.</w:t>
            </w:r>
            <w:r w:rsidRPr="006B4DAE">
              <w:rPr>
                <w:rFonts w:ascii="Consolas" w:eastAsiaTheme="minorHAnsi" w:hAnsi="Consolas" w:cs="Consolas"/>
                <w:i/>
                <w:iCs/>
                <w:color w:val="0000C0"/>
                <w:sz w:val="20"/>
                <w:szCs w:val="20"/>
                <w:lang w:val="en-US" w:bidi="ar-SA"/>
              </w:rPr>
              <w:t>VER11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envelope.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bodyOut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envelope.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dotNet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true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envelope.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encodingStyle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=SoapSerializationEnvelope.</w:t>
            </w:r>
            <w:r w:rsidRPr="006B4DAE">
              <w:rPr>
                <w:rFonts w:ascii="Consolas" w:eastAsiaTheme="minorHAnsi" w:hAnsi="Consolas" w:cs="Consolas"/>
                <w:i/>
                <w:iCs/>
                <w:color w:val="0000C0"/>
                <w:sz w:val="20"/>
                <w:szCs w:val="20"/>
                <w:lang w:val="en-US" w:bidi="ar-SA"/>
              </w:rPr>
              <w:t>XSD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HttpTransportSE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androidHttpTransport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null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try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{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androidHttpTransport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= 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new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HttpTransportSE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conexion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androidHttpTransport.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debug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true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//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SoapACtion</w:t>
            </w:r>
            <w:proofErr w:type="spellEnd"/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androidHttpTransport.call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namespace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+</w:t>
            </w:r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proofErr w:type="spellStart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nomMetode</w:t>
            </w:r>
            <w:proofErr w:type="spellEnd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Pr="00207B6D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 w:bidi="ar-SA"/>
              </w:rPr>
              <w:t>envelope);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  <w:t>res=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androidHttpTransport.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responseDump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  <w:t xml:space="preserve">} 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catch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(Exception e) {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/* 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Tractament</w:t>
            </w:r>
            <w:proofErr w:type="spellEnd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d'errors</w:t>
            </w:r>
            <w:proofErr w:type="spellEnd"/>
            <w:r w:rsidRPr="006B4DAE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.*/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}</w:t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</w:p>
          <w:p w:rsidR="006B4DAE" w:rsidRPr="006B4DAE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return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res;</w:t>
            </w:r>
          </w:p>
          <w:p w:rsidR="00C61A42" w:rsidRPr="000E4096" w:rsidRDefault="006B4DAE" w:rsidP="006B4DAE">
            <w:pPr>
              <w:autoSpaceDE w:val="0"/>
              <w:autoSpaceDN w:val="0"/>
              <w:adjustRightInd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ES" w:bidi="ar-SA"/>
              </w:rPr>
              <w:t>}</w:t>
            </w:r>
          </w:p>
        </w:tc>
      </w:tr>
    </w:tbl>
    <w:p w:rsidR="00BC14CB" w:rsidRPr="00C61A42" w:rsidRDefault="0022434D" w:rsidP="0022434D">
      <w:pPr>
        <w:tabs>
          <w:tab w:val="left" w:pos="7526"/>
        </w:tabs>
        <w:rPr>
          <w:lang w:val="en-US"/>
        </w:rPr>
      </w:pPr>
      <w:r>
        <w:rPr>
          <w:lang w:val="en-US"/>
        </w:rPr>
        <w:tab/>
      </w:r>
    </w:p>
    <w:p w:rsidR="00A054A5" w:rsidRDefault="0022434D" w:rsidP="00252E60">
      <w:r w:rsidRPr="0022434D">
        <w:t xml:space="preserve">En les línies  </w:t>
      </w:r>
      <w:r>
        <w:t xml:space="preserve">4 i 5 es crea l’objecte fet servir com a protocol de comunicacions. En ell s’indiquen el namespace i el nom del mètode que es farà servir, que serà un </w:t>
      </w:r>
      <w:proofErr w:type="spellStart"/>
      <w:r>
        <w:t>String</w:t>
      </w:r>
      <w:proofErr w:type="spellEnd"/>
      <w:r>
        <w:t xml:space="preserve"> </w:t>
      </w:r>
      <w:r w:rsidR="00686461">
        <w:t>on s’indica</w:t>
      </w:r>
      <w:r>
        <w:t xml:space="preserve"> el nom.</w:t>
      </w:r>
      <w:r w:rsidR="003E6D7F">
        <w:t xml:space="preserve"> </w:t>
      </w:r>
      <w:r w:rsidR="00A054A5">
        <w:t xml:space="preserve"> La línia 9 es crea l’</w:t>
      </w:r>
      <w:r w:rsidR="00A054A5" w:rsidRPr="00686461">
        <w:rPr>
          <w:b/>
        </w:rPr>
        <w:t>Envelope</w:t>
      </w:r>
      <w:r w:rsidR="00A054A5">
        <w:t>, que és el contenidor on s’envien totes les dades de la petició soap.</w:t>
      </w:r>
    </w:p>
    <w:p w:rsidR="00257AC9" w:rsidRDefault="00257AC9" w:rsidP="00252E60">
      <w:r>
        <w:t xml:space="preserve">A les línies 20 i 21 </w:t>
      </w:r>
      <w:r w:rsidR="004D669D">
        <w:t>es prepara l’enviament de l’</w:t>
      </w:r>
      <w:r w:rsidR="004D669D" w:rsidRPr="00686461">
        <w:rPr>
          <w:b/>
        </w:rPr>
        <w:t>Envelope</w:t>
      </w:r>
      <w:r w:rsidR="004D669D">
        <w:t xml:space="preserve">. A la línia 24 </w:t>
      </w:r>
      <w:r>
        <w:t xml:space="preserve">s’envia </w:t>
      </w:r>
      <w:r w:rsidR="004D669D">
        <w:t xml:space="preserve">el contenidor de la petició soap </w:t>
      </w:r>
      <w:r w:rsidR="00631A94">
        <w:t>indicant el mètode del servei web que es vol executar</w:t>
      </w:r>
      <w:r w:rsidR="004D669D">
        <w:t>.</w:t>
      </w:r>
      <w:r w:rsidR="00F55F76">
        <w:t xml:space="preserve"> A la línia 26 s’obté la resposta del</w:t>
      </w:r>
      <w:r w:rsidR="00D61BB1">
        <w:t xml:space="preserve"> </w:t>
      </w:r>
      <w:r w:rsidR="00F55F76">
        <w:t>servei web.</w:t>
      </w:r>
    </w:p>
    <w:p w:rsidR="00E21F6F" w:rsidRPr="0022434D" w:rsidRDefault="00E21F6F" w:rsidP="00E21F6F">
      <w:r w:rsidRPr="008A630D">
        <w:t>Les</w:t>
      </w:r>
      <w:r w:rsidRPr="0022434D">
        <w:t xml:space="preserve"> variables  de la connexió i del namespace tindran els següents valors: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E21F6F" w:rsidRPr="00BF7F78" w:rsidTr="0030423F">
        <w:trPr>
          <w:cantSplit/>
        </w:trPr>
        <w:tc>
          <w:tcPr>
            <w:tcW w:w="534" w:type="dxa"/>
            <w:shd w:val="pct20" w:color="auto" w:fill="auto"/>
          </w:tcPr>
          <w:p w:rsidR="00E21F6F" w:rsidRPr="00971832" w:rsidRDefault="00E21F6F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E21F6F" w:rsidRPr="00971832" w:rsidRDefault="00E21F6F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E21F6F" w:rsidRPr="00971832" w:rsidRDefault="00E21F6F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E21F6F" w:rsidRPr="00971832" w:rsidRDefault="00E21F6F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</w:tc>
        <w:tc>
          <w:tcPr>
            <w:tcW w:w="8079" w:type="dxa"/>
            <w:shd w:val="pct10" w:color="auto" w:fill="auto"/>
          </w:tcPr>
          <w:p w:rsidR="00E21F6F" w:rsidRDefault="00E21F6F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s-ES"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//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Ubicació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del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servidor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es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troba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el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s-ES" w:bidi="ar-SA"/>
              </w:rPr>
              <w:t>servei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web.</w:t>
            </w:r>
          </w:p>
          <w:p w:rsidR="00E21F6F" w:rsidRPr="00BC14CB" w:rsidRDefault="00E21F6F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18"/>
                <w:szCs w:val="18"/>
                <w:lang w:val="en-US" w:bidi="ar-SA"/>
              </w:rPr>
            </w:pPr>
            <w:r w:rsidRPr="0099534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public</w:t>
            </w:r>
            <w:r w:rsidRPr="0099534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String </w:t>
            </w:r>
            <w:proofErr w:type="spellStart"/>
            <w:r w:rsidRPr="00995344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conexion</w:t>
            </w:r>
            <w:proofErr w:type="spellEnd"/>
            <w:r w:rsidRPr="0099534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=</w:t>
            </w:r>
            <w:r w:rsidRPr="00BC14CB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 w:bidi="ar-SA"/>
              </w:rPr>
              <w:t xml:space="preserve"> </w:t>
            </w:r>
            <w:r w:rsidRPr="007076CA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 w:bidi="ar-SA"/>
              </w:rPr>
              <w:t>"http://195.235.66.115:10001/WSApp/WSApp/AppColoma.asmx"</w:t>
            </w:r>
            <w:r w:rsidRPr="007076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bidi="ar-SA"/>
              </w:rPr>
              <w:t>;</w:t>
            </w:r>
          </w:p>
          <w:p w:rsidR="00E21F6F" w:rsidRPr="00632B8D" w:rsidRDefault="00E21F6F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>//</w:t>
            </w:r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bidi="ar-SA"/>
              </w:rPr>
              <w:t>Namespace</w:t>
            </w:r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bidi="ar-SA"/>
              </w:rPr>
              <w:t>fet</w:t>
            </w:r>
            <w:proofErr w:type="spellEnd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bidi="ar-SA"/>
              </w:rPr>
              <w:t>servir</w:t>
            </w:r>
            <w:proofErr w:type="spellEnd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</w:t>
            </w:r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bidi="ar-SA"/>
              </w:rPr>
              <w:t>al</w:t>
            </w:r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u w:val="single"/>
                <w:lang w:val="en-US" w:bidi="ar-SA"/>
              </w:rPr>
              <w:t>servei</w:t>
            </w:r>
            <w:proofErr w:type="spellEnd"/>
            <w:r w:rsidRPr="00632B8D"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n-US" w:bidi="ar-SA"/>
              </w:rPr>
              <w:t xml:space="preserve"> web.</w:t>
            </w:r>
          </w:p>
          <w:p w:rsidR="00E21F6F" w:rsidRPr="000E4096" w:rsidRDefault="00E21F6F" w:rsidP="0030423F">
            <w:pPr>
              <w:shd w:val="pct10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99534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public</w:t>
            </w:r>
            <w:r w:rsidRPr="0099534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String </w:t>
            </w:r>
            <w:r w:rsidRPr="00995344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namespace</w:t>
            </w:r>
            <w:r w:rsidRPr="0099534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= </w:t>
            </w:r>
            <w:r w:rsidRPr="00995344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"http://www.gramene.net/appcoloma/"</w:t>
            </w:r>
            <w:r w:rsidRPr="0099534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</w:tc>
      </w:tr>
    </w:tbl>
    <w:p w:rsidR="00E21F6F" w:rsidRDefault="00E21F6F" w:rsidP="00252E60"/>
    <w:p w:rsidR="00E21F6F" w:rsidRDefault="00E21F6F" w:rsidP="00252E60"/>
    <w:p w:rsidR="003E6D7F" w:rsidRDefault="003E6D7F" w:rsidP="00252E60">
      <w:r>
        <w:lastRenderedPageBreak/>
        <w:t xml:space="preserve">A l’adreça </w:t>
      </w:r>
      <w:hyperlink r:id="rId26" w:history="1">
        <w:r w:rsidRPr="00BC125A">
          <w:rPr>
            <w:rStyle w:val="Hipervnculo"/>
          </w:rPr>
          <w:t>http://195.235.66.115:10001/WSApp/WSApp/AppColoma.asmx?op=idiomesFitxa</w:t>
        </w:r>
      </w:hyperlink>
      <w:r>
        <w:t xml:space="preserve"> podem t</w:t>
      </w:r>
      <w:r w:rsidR="008A630D">
        <w:t xml:space="preserve">robar la descripció del mètode </w:t>
      </w:r>
      <w:r w:rsidRPr="008A630D">
        <w:rPr>
          <w:b/>
        </w:rPr>
        <w:t>idiomesFitxa</w:t>
      </w:r>
      <w:r w:rsidR="00BD0401">
        <w:t xml:space="preserve">, que és </w:t>
      </w:r>
      <w:r w:rsidR="00344B0F">
        <w:t>el que es fa servir a l’exemple</w:t>
      </w:r>
      <w:r>
        <w:t xml:space="preserve">. Allà apareix la descripció de la resposta WSDL: 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3E6D7F" w:rsidRPr="00BF7F78" w:rsidTr="00416410">
        <w:tc>
          <w:tcPr>
            <w:tcW w:w="534" w:type="dxa"/>
            <w:shd w:val="pct20" w:color="auto" w:fill="auto"/>
          </w:tcPr>
          <w:p w:rsidR="003E6D7F" w:rsidRPr="00971832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3E6D7F" w:rsidRPr="00971832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3E6D7F" w:rsidRPr="00971832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5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6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7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8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9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10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11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12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13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14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15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16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17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18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19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20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21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22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23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24</w:t>
            </w:r>
          </w:p>
          <w:p w:rsidR="003E6D7F" w:rsidRDefault="003E6D7F" w:rsidP="008237B3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25</w:t>
            </w:r>
          </w:p>
          <w:p w:rsidR="003E6D7F" w:rsidRDefault="003E6D7F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26</w:t>
            </w:r>
          </w:p>
          <w:p w:rsidR="007A29D6" w:rsidRDefault="007A29D6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27</w:t>
            </w:r>
          </w:p>
          <w:p w:rsidR="007A29D6" w:rsidRDefault="007A29D6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28</w:t>
            </w:r>
          </w:p>
          <w:p w:rsidR="007A29D6" w:rsidRDefault="007A29D6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29</w:t>
            </w:r>
          </w:p>
          <w:p w:rsidR="007A29D6" w:rsidRDefault="007A29D6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30</w:t>
            </w:r>
          </w:p>
          <w:p w:rsidR="007A29D6" w:rsidRPr="00971832" w:rsidRDefault="007A29D6" w:rsidP="00416410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31</w:t>
            </w:r>
          </w:p>
        </w:tc>
        <w:tc>
          <w:tcPr>
            <w:tcW w:w="8079" w:type="dxa"/>
            <w:shd w:val="pct10" w:color="auto" w:fill="auto"/>
          </w:tcPr>
          <w:p w:rsidR="007A29D6" w:rsidRPr="007A29D6" w:rsidRDefault="007A29D6" w:rsidP="007A29D6">
            <w:pPr>
              <w:pStyle w:val="HTMLconformatoprevio"/>
              <w:rPr>
                <w:lang w:val="en-US"/>
              </w:rPr>
            </w:pPr>
            <w:r w:rsidRPr="007A29D6">
              <w:rPr>
                <w:lang w:val="en-US"/>
              </w:rPr>
              <w:t>HTTP/1.1 200 OK</w:t>
            </w:r>
          </w:p>
          <w:p w:rsidR="007A29D6" w:rsidRPr="007A29D6" w:rsidRDefault="007A29D6" w:rsidP="007A29D6">
            <w:pPr>
              <w:pStyle w:val="HTMLconformatoprevio"/>
              <w:rPr>
                <w:lang w:val="en-US"/>
              </w:rPr>
            </w:pPr>
            <w:r w:rsidRPr="007A29D6">
              <w:rPr>
                <w:lang w:val="en-US"/>
              </w:rPr>
              <w:t>Content-Type: text/xml; charset=utf-8</w:t>
            </w:r>
          </w:p>
          <w:p w:rsidR="007A29D6" w:rsidRPr="007A29D6" w:rsidRDefault="007A29D6" w:rsidP="007A29D6">
            <w:pPr>
              <w:pStyle w:val="HTMLconformatoprevio"/>
              <w:rPr>
                <w:lang w:val="en-US"/>
              </w:rPr>
            </w:pPr>
            <w:r w:rsidRPr="007A29D6">
              <w:rPr>
                <w:lang w:val="en-US"/>
              </w:rPr>
              <w:t>Content-Length: length</w:t>
            </w:r>
          </w:p>
          <w:p w:rsidR="007A29D6" w:rsidRPr="007A29D6" w:rsidRDefault="007A29D6" w:rsidP="007A29D6">
            <w:pPr>
              <w:pStyle w:val="HTMLconformatoprevio"/>
              <w:rPr>
                <w:lang w:val="en-US"/>
              </w:rPr>
            </w:pPr>
          </w:p>
          <w:p w:rsidR="007A29D6" w:rsidRPr="007A29D6" w:rsidRDefault="007A29D6" w:rsidP="007A29D6">
            <w:pPr>
              <w:pStyle w:val="HTMLconformatoprevio"/>
              <w:rPr>
                <w:lang w:val="en-US"/>
              </w:rPr>
            </w:pPr>
            <w:proofErr w:type="gramStart"/>
            <w:r w:rsidRPr="007A29D6">
              <w:rPr>
                <w:lang w:val="en-US"/>
              </w:rPr>
              <w:t>&lt;?xml</w:t>
            </w:r>
            <w:proofErr w:type="gramEnd"/>
            <w:r w:rsidRPr="007A29D6">
              <w:rPr>
                <w:lang w:val="en-US"/>
              </w:rPr>
              <w:t xml:space="preserve"> version="1.0" encoding="utf-8"?&gt;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&lt;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soap:Envelope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xmlns:xsi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="http://www.w3.org/2001/XMLSchema-instance" 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xmlns:xsd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="http://www.w3.org/2001/XMLSchema" 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xmlns:soap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="http://schemas.xmlsoap.org/soap/envelope/"&gt;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&lt;soap:Body&gt;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&lt;idiomesFitxaResponse xmlns="http://www.gramene.net/appcoloma/"&gt;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&lt;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idiomesFitxaResult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  &lt;codiEstat&gt;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    &lt;intCodiEstat&gt;short&lt;/intCodiEstat&gt;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    &lt;strDescripcioEstat&gt;string&lt;/strDescripcioEstat&gt;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    &lt;intTotalResultats&gt;long&lt;/intTotalResultats&gt;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  </w:t>
            </w: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&lt;/codiEstat&gt;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&lt;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idiomes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&lt;Idioma&gt;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  &lt;intIdioma&gt;short&lt;/intIdioma&gt;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  &lt;strIdioma&gt;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string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&lt;/strIdioma&gt;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&lt;/Idioma&gt;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&lt;Idioma&gt;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  &lt;intIdioma&gt;short&lt;/intIdioma&gt;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  &lt;strIdioma&gt;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string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&lt;/strIdioma&gt;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  &lt;/Idioma&gt;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 xml:space="preserve">        </w:t>
            </w: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&lt;/idiomes&gt;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  &lt;/idiomesFitxaResult&gt;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&lt;/idiomesFitxaResponse&gt;</w:t>
            </w:r>
          </w:p>
          <w:p w:rsidR="00632B8D" w:rsidRPr="00632B8D" w:rsidRDefault="00632B8D" w:rsidP="00632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&lt;/soap:Body&gt;</w:t>
            </w:r>
          </w:p>
          <w:p w:rsidR="003E6D7F" w:rsidRPr="00632B8D" w:rsidRDefault="00632B8D" w:rsidP="00416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</w:t>
            </w:r>
            <w:proofErr w:type="spellStart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soap:Envelope</w:t>
            </w:r>
            <w:proofErr w:type="spellEnd"/>
            <w:r w:rsidRPr="00632B8D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&gt;</w:t>
            </w:r>
          </w:p>
        </w:tc>
      </w:tr>
    </w:tbl>
    <w:p w:rsidR="0022434D" w:rsidRDefault="0022434D" w:rsidP="00252E60"/>
    <w:p w:rsidR="00344B0F" w:rsidRDefault="00344B0F" w:rsidP="00252E60">
      <w:r>
        <w:t xml:space="preserve">De les línies </w:t>
      </w:r>
      <w:r w:rsidR="007A29D6">
        <w:t>12</w:t>
      </w:r>
      <w:r>
        <w:t xml:space="preserve"> a la 2</w:t>
      </w:r>
      <w:r w:rsidR="007A29D6">
        <w:t>8</w:t>
      </w:r>
      <w:r>
        <w:t xml:space="preserve"> hi ha les dades de la resposta. Es </w:t>
      </w:r>
      <w:r w:rsidR="00686461">
        <w:t>pot diferenciar:</w:t>
      </w:r>
    </w:p>
    <w:p w:rsidR="00344B0F" w:rsidRDefault="00344B0F" w:rsidP="00344B0F">
      <w:pPr>
        <w:pStyle w:val="Prrafodelista"/>
        <w:numPr>
          <w:ilvl w:val="0"/>
          <w:numId w:val="4"/>
        </w:numPr>
      </w:pPr>
      <w:r w:rsidRPr="002B0AB4">
        <w:rPr>
          <w:b/>
        </w:rPr>
        <w:t>CodiEstat</w:t>
      </w:r>
      <w:r>
        <w:t xml:space="preserve"> (línies </w:t>
      </w:r>
      <w:r w:rsidR="007A29D6">
        <w:t>13</w:t>
      </w:r>
      <w:r>
        <w:t xml:space="preserve"> a la 1</w:t>
      </w:r>
      <w:r w:rsidR="007A29D6">
        <w:t>7</w:t>
      </w:r>
      <w:r>
        <w:t xml:space="preserve">): </w:t>
      </w:r>
      <w:r w:rsidR="002B0AB4">
        <w:t>indica el resultat de l’operació</w:t>
      </w:r>
      <w:r>
        <w:t>.</w:t>
      </w:r>
      <w:r w:rsidR="002B0AB4">
        <w:t xml:space="preserve"> Està format per un indicador numèric (l</w:t>
      </w:r>
      <w:r w:rsidR="007A29D6">
        <w:t>ínia 14</w:t>
      </w:r>
      <w:r w:rsidR="002B0AB4">
        <w:t xml:space="preserve">) anomenat </w:t>
      </w:r>
      <w:r w:rsidR="00BD41AC">
        <w:rPr>
          <w:b/>
        </w:rPr>
        <w:t>intC</w:t>
      </w:r>
      <w:r w:rsidR="002B0AB4" w:rsidRPr="002B0AB4">
        <w:rPr>
          <w:b/>
        </w:rPr>
        <w:t>odiEstat</w:t>
      </w:r>
      <w:r w:rsidR="002B0AB4">
        <w:t xml:space="preserve">, la descripció del qual es troba a </w:t>
      </w:r>
      <w:r w:rsidR="002B0AB4" w:rsidRPr="002B0AB4">
        <w:rPr>
          <w:b/>
        </w:rPr>
        <w:t>strDescripcioEstat</w:t>
      </w:r>
      <w:r w:rsidR="002B0AB4">
        <w:t>. El camp de la línia 1</w:t>
      </w:r>
      <w:r w:rsidR="007A29D6">
        <w:t>6</w:t>
      </w:r>
      <w:r w:rsidR="002B0AB4">
        <w:t xml:space="preserve">, </w:t>
      </w:r>
      <w:r w:rsidR="002B0AB4" w:rsidRPr="002B0AB4">
        <w:rPr>
          <w:b/>
        </w:rPr>
        <w:t>intTotalResultats</w:t>
      </w:r>
      <w:r w:rsidR="002B0AB4">
        <w:t xml:space="preserve"> indica el total de respostes que s’han obtingut.</w:t>
      </w:r>
    </w:p>
    <w:p w:rsidR="00344B0F" w:rsidRDefault="00344B0F" w:rsidP="00344B0F">
      <w:pPr>
        <w:pStyle w:val="Prrafodelista"/>
        <w:numPr>
          <w:ilvl w:val="0"/>
          <w:numId w:val="4"/>
        </w:numPr>
      </w:pPr>
      <w:r>
        <w:t xml:space="preserve">Array d’objectes tipus </w:t>
      </w:r>
      <w:r w:rsidRPr="002B0AB4">
        <w:rPr>
          <w:b/>
        </w:rPr>
        <w:t>Idioma</w:t>
      </w:r>
      <w:r>
        <w:t xml:space="preserve"> (línies 1</w:t>
      </w:r>
      <w:r w:rsidR="007A29D6">
        <w:t>8</w:t>
      </w:r>
      <w:r>
        <w:t xml:space="preserve"> a la 2</w:t>
      </w:r>
      <w:r w:rsidR="00B06CC3">
        <w:t>7</w:t>
      </w:r>
      <w:r>
        <w:t>): es pot observar com de la línia 1</w:t>
      </w:r>
      <w:r w:rsidR="007A29D6">
        <w:t>9</w:t>
      </w:r>
      <w:r>
        <w:t xml:space="preserve"> a la </w:t>
      </w:r>
      <w:r w:rsidR="007A29D6">
        <w:t>22</w:t>
      </w:r>
      <w:r>
        <w:t xml:space="preserve"> hi ha un objecte tipus </w:t>
      </w:r>
      <w:r w:rsidRPr="00301E22">
        <w:rPr>
          <w:b/>
        </w:rPr>
        <w:t>Idioma</w:t>
      </w:r>
      <w:r>
        <w:t xml:space="preserve">, amb un element numèric anomenat </w:t>
      </w:r>
      <w:r w:rsidRPr="00344B0F">
        <w:rPr>
          <w:b/>
        </w:rPr>
        <w:t>intIdioma</w:t>
      </w:r>
      <w:r>
        <w:t xml:space="preserve"> i un element descriptiu tipus text anomenat </w:t>
      </w:r>
      <w:r w:rsidRPr="00344B0F">
        <w:rPr>
          <w:b/>
        </w:rPr>
        <w:t>strIdioma</w:t>
      </w:r>
      <w:r>
        <w:t xml:space="preserve">, i de la línia </w:t>
      </w:r>
      <w:r w:rsidR="007A29D6">
        <w:t>23</w:t>
      </w:r>
      <w:r>
        <w:t xml:space="preserve"> a la 2</w:t>
      </w:r>
      <w:r w:rsidR="007A29D6">
        <w:t>6</w:t>
      </w:r>
      <w:r>
        <w:t xml:space="preserve"> hi ha un altre objecte </w:t>
      </w:r>
      <w:r w:rsidRPr="00301E22">
        <w:rPr>
          <w:b/>
        </w:rPr>
        <w:t>Idioma</w:t>
      </w:r>
      <w:r>
        <w:t>. Això indica que aquesta part serà un array d’elements d’aquest t</w:t>
      </w:r>
      <w:r w:rsidR="002B0AB4">
        <w:t>i</w:t>
      </w:r>
      <w:r>
        <w:t>pus.</w:t>
      </w:r>
    </w:p>
    <w:p w:rsidR="007A29D6" w:rsidRDefault="007A29D6" w:rsidP="00252E60">
      <w:r>
        <w:t xml:space="preserve">En aquest cas sabem que el mètode no necessita rebre cap paràmetre per poder treballar, perquè ens indica que el seu </w:t>
      </w:r>
      <w:r w:rsidRPr="007A29D6">
        <w:rPr>
          <w:b/>
        </w:rPr>
        <w:t>Envelope</w:t>
      </w:r>
      <w:r>
        <w:t xml:space="preserve"> ha de ser de la següent forma: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A29D6" w:rsidRPr="00BF7F78" w:rsidTr="008A630D">
        <w:tc>
          <w:tcPr>
            <w:tcW w:w="534" w:type="dxa"/>
            <w:shd w:val="pct20" w:color="auto" w:fill="auto"/>
          </w:tcPr>
          <w:p w:rsidR="007A29D6" w:rsidRPr="00971832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7A29D6" w:rsidRPr="00971832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7A29D6" w:rsidRPr="00971832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5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lastRenderedPageBreak/>
              <w:t>6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7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8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9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10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11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12</w:t>
            </w:r>
          </w:p>
          <w:p w:rsidR="007A29D6" w:rsidRDefault="007A29D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13</w:t>
            </w:r>
          </w:p>
          <w:p w:rsidR="007A29D6" w:rsidRPr="00971832" w:rsidRDefault="007A29D6" w:rsidP="008A630D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14</w:t>
            </w:r>
          </w:p>
        </w:tc>
        <w:tc>
          <w:tcPr>
            <w:tcW w:w="8079" w:type="dxa"/>
            <w:shd w:val="pct10" w:color="auto" w:fill="auto"/>
          </w:tcPr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lastRenderedPageBreak/>
              <w:t>POST /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WSApp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/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WSApp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/AppColoma.asmx HTTP/1.1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Host: 195.235.66.115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Content-Type: text/xml; charset=utf-8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Content-Length: length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SOAPAction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: "http://www.gramene.net/appcoloma/idiomesFitxa"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proofErr w:type="gram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&lt;?xml</w:t>
            </w:r>
            <w:proofErr w:type="gram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version="1.0" encoding="utf-8"?&gt;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&lt;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soap:Envelope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xmlns:xsi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="http://www.w3.org/2001/XMLSchema-instance" 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xmlns:xsd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="http://www.w3.org/2001/XMLSchema" 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xmlns:soap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="http://schemas.xmlsoap.org/soap/envelope/"&gt;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&lt;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soap:Body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&gt;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  &lt;idiomesFitxa 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xmlns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>="http://www.gramene.net/appcoloma/" /&gt;</w:t>
            </w:r>
          </w:p>
          <w:p w:rsidR="007A29D6" w:rsidRPr="007A29D6" w:rsidRDefault="007A29D6" w:rsidP="007A2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n-US" w:eastAsia="es-ES" w:bidi="ar-SA"/>
              </w:rPr>
              <w:t xml:space="preserve">  </w:t>
            </w: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soap:Body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&gt;</w:t>
            </w:r>
          </w:p>
          <w:p w:rsidR="007A29D6" w:rsidRPr="000E4096" w:rsidRDefault="007A29D6" w:rsidP="008A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&lt;/</w:t>
            </w:r>
            <w:proofErr w:type="spellStart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soap:Envelope</w:t>
            </w:r>
            <w:proofErr w:type="spellEnd"/>
            <w:r w:rsidRPr="007A29D6">
              <w:rPr>
                <w:rFonts w:ascii="Courier New" w:eastAsia="Times New Roman" w:hAnsi="Courier New" w:cs="Courier New"/>
                <w:sz w:val="20"/>
                <w:szCs w:val="20"/>
                <w:lang w:val="es-ES" w:eastAsia="es-ES" w:bidi="ar-SA"/>
              </w:rPr>
              <w:t>&gt;</w:t>
            </w:r>
          </w:p>
        </w:tc>
      </w:tr>
    </w:tbl>
    <w:p w:rsidR="00E21F6F" w:rsidRDefault="00E21F6F" w:rsidP="00252E60"/>
    <w:p w:rsidR="008A630D" w:rsidRDefault="008A630D" w:rsidP="00252E60">
      <w:r>
        <w:t xml:space="preserve">Es pot veure que de les línies 11 a la 13 no s’indica cap paràmetre a enviar. En canvi, si es té en compte el mètode </w:t>
      </w:r>
      <w:r w:rsidRPr="008A630D">
        <w:rPr>
          <w:b/>
        </w:rPr>
        <w:t>horarisFitxa</w:t>
      </w:r>
      <w:r>
        <w:t xml:space="preserve"> es pot veure com és necessari enviar-li els següents paràmetres: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8A630D" w:rsidRPr="00BF7F78" w:rsidTr="0030423F">
        <w:tc>
          <w:tcPr>
            <w:tcW w:w="534" w:type="dxa"/>
            <w:shd w:val="pct20" w:color="auto" w:fill="auto"/>
          </w:tcPr>
          <w:p w:rsidR="008A630D" w:rsidRPr="00971832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8A630D" w:rsidRPr="00971832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8A630D" w:rsidRPr="00971832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5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6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7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8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9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10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11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12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13</w:t>
            </w:r>
          </w:p>
          <w:p w:rsidR="008A630D" w:rsidRDefault="008A630D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14</w:t>
            </w:r>
          </w:p>
          <w:p w:rsidR="007C53C6" w:rsidRDefault="007C53C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15</w:t>
            </w:r>
          </w:p>
          <w:p w:rsidR="007C53C6" w:rsidRDefault="007C53C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16</w:t>
            </w:r>
          </w:p>
          <w:p w:rsidR="007C53C6" w:rsidRPr="00971832" w:rsidRDefault="007C53C6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17</w:t>
            </w:r>
          </w:p>
        </w:tc>
        <w:tc>
          <w:tcPr>
            <w:tcW w:w="8079" w:type="dxa"/>
            <w:shd w:val="pct10" w:color="auto" w:fill="auto"/>
          </w:tcPr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>POST /WSApp/WSApp/AppColoma.asmx HTTP/1.1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>Host: 195.235.66.115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>Content-Type: text/xml; charset=utf-8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>Content-Length: length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proofErr w:type="spellStart"/>
            <w:r w:rsidRPr="007C53C6">
              <w:rPr>
                <w:lang w:val="en-US"/>
              </w:rPr>
              <w:t>SOAPAction</w:t>
            </w:r>
            <w:proofErr w:type="spellEnd"/>
            <w:r w:rsidRPr="007C53C6">
              <w:rPr>
                <w:lang w:val="en-US"/>
              </w:rPr>
              <w:t>: "http://www.gramene.net/appcoloma/horarisFitxa"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proofErr w:type="gramStart"/>
            <w:r w:rsidRPr="007C53C6">
              <w:rPr>
                <w:lang w:val="en-US"/>
              </w:rPr>
              <w:t>&lt;?xml</w:t>
            </w:r>
            <w:proofErr w:type="gramEnd"/>
            <w:r w:rsidRPr="007C53C6">
              <w:rPr>
                <w:lang w:val="en-US"/>
              </w:rPr>
              <w:t xml:space="preserve"> version="1.0" encoding="utf-8"?&gt;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>&lt;</w:t>
            </w:r>
            <w:proofErr w:type="spellStart"/>
            <w:r w:rsidRPr="007C53C6">
              <w:rPr>
                <w:lang w:val="en-US"/>
              </w:rPr>
              <w:t>soap:Envelope</w:t>
            </w:r>
            <w:proofErr w:type="spellEnd"/>
            <w:r w:rsidRPr="007C53C6">
              <w:rPr>
                <w:lang w:val="en-US"/>
              </w:rPr>
              <w:t xml:space="preserve"> </w:t>
            </w:r>
            <w:proofErr w:type="spellStart"/>
            <w:r w:rsidRPr="007C53C6">
              <w:rPr>
                <w:lang w:val="en-US"/>
              </w:rPr>
              <w:t>xmlns:xsi</w:t>
            </w:r>
            <w:proofErr w:type="spellEnd"/>
            <w:r w:rsidRPr="007C53C6">
              <w:rPr>
                <w:lang w:val="en-US"/>
              </w:rPr>
              <w:t xml:space="preserve">="http://www.w3.org/2001/XMLSchema-instance" </w:t>
            </w:r>
            <w:proofErr w:type="spellStart"/>
            <w:r w:rsidRPr="007C53C6">
              <w:rPr>
                <w:lang w:val="en-US"/>
              </w:rPr>
              <w:t>xmlns:xsd</w:t>
            </w:r>
            <w:proofErr w:type="spellEnd"/>
            <w:r w:rsidRPr="007C53C6">
              <w:rPr>
                <w:lang w:val="en-US"/>
              </w:rPr>
              <w:t xml:space="preserve">="http://www.w3.org/2001/XMLSchema" </w:t>
            </w:r>
            <w:proofErr w:type="spellStart"/>
            <w:r w:rsidRPr="007C53C6">
              <w:rPr>
                <w:lang w:val="en-US"/>
              </w:rPr>
              <w:t>xmlns:soap</w:t>
            </w:r>
            <w:proofErr w:type="spellEnd"/>
            <w:r w:rsidRPr="007C53C6">
              <w:rPr>
                <w:lang w:val="en-US"/>
              </w:rPr>
              <w:t>="http://schemas.xmlsoap.org/soap/envelope/"&gt;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 xml:space="preserve">  &lt;</w:t>
            </w:r>
            <w:proofErr w:type="spellStart"/>
            <w:r w:rsidRPr="007C53C6">
              <w:rPr>
                <w:lang w:val="en-US"/>
              </w:rPr>
              <w:t>soap:Body</w:t>
            </w:r>
            <w:proofErr w:type="spellEnd"/>
            <w:r w:rsidRPr="007C53C6">
              <w:rPr>
                <w:lang w:val="en-US"/>
              </w:rPr>
              <w:t>&gt;</w:t>
            </w:r>
          </w:p>
          <w:p w:rsidR="007C53C6" w:rsidRPr="007C53C6" w:rsidRDefault="007C53C6" w:rsidP="007C53C6">
            <w:pPr>
              <w:pStyle w:val="HTMLconformatoprevio"/>
              <w:rPr>
                <w:lang w:val="en-US"/>
              </w:rPr>
            </w:pPr>
            <w:r w:rsidRPr="007C53C6">
              <w:rPr>
                <w:lang w:val="en-US"/>
              </w:rPr>
              <w:t xml:space="preserve">    &lt;horarisFitxa </w:t>
            </w:r>
            <w:proofErr w:type="spellStart"/>
            <w:r w:rsidRPr="007C53C6">
              <w:rPr>
                <w:lang w:val="en-US"/>
              </w:rPr>
              <w:t>xmlns</w:t>
            </w:r>
            <w:proofErr w:type="spellEnd"/>
            <w:r w:rsidRPr="007C53C6">
              <w:rPr>
                <w:lang w:val="en-US"/>
              </w:rPr>
              <w:t>="http://www.gramene.net/appcoloma/"&gt;</w:t>
            </w:r>
          </w:p>
          <w:p w:rsidR="007C53C6" w:rsidRDefault="007C53C6" w:rsidP="007C53C6">
            <w:pPr>
              <w:pStyle w:val="HTMLconformatoprevio"/>
            </w:pPr>
            <w:r w:rsidRPr="007C53C6">
              <w:rPr>
                <w:lang w:val="en-US"/>
              </w:rPr>
              <w:t xml:space="preserve">      </w:t>
            </w:r>
            <w:r>
              <w:t>&lt;idioma&gt;</w:t>
            </w:r>
            <w:proofErr w:type="spellStart"/>
            <w:r>
              <w:t>int</w:t>
            </w:r>
            <w:proofErr w:type="spellEnd"/>
            <w:r>
              <w:t>&lt;/idioma&gt;</w:t>
            </w:r>
          </w:p>
          <w:p w:rsidR="007C53C6" w:rsidRDefault="007C53C6" w:rsidP="007C53C6">
            <w:pPr>
              <w:pStyle w:val="HTMLconformatoprevio"/>
            </w:pPr>
            <w:r>
              <w:t xml:space="preserve">      &lt;idFitxa&gt;</w:t>
            </w:r>
            <w:proofErr w:type="spellStart"/>
            <w:r>
              <w:t>int</w:t>
            </w:r>
            <w:proofErr w:type="spellEnd"/>
            <w:r>
              <w:t>&lt;/idFitxa&gt;</w:t>
            </w:r>
          </w:p>
          <w:p w:rsidR="007C53C6" w:rsidRDefault="007C53C6" w:rsidP="007C53C6">
            <w:pPr>
              <w:pStyle w:val="HTMLconformatoprevio"/>
            </w:pPr>
            <w:r>
              <w:t xml:space="preserve">    &lt;/horarisFitxa&gt;</w:t>
            </w:r>
          </w:p>
          <w:p w:rsidR="007C53C6" w:rsidRDefault="007C53C6" w:rsidP="007C53C6">
            <w:pPr>
              <w:pStyle w:val="HTMLconformatoprevio"/>
            </w:pPr>
            <w:r>
              <w:t xml:space="preserve">  &lt;/</w:t>
            </w:r>
            <w:proofErr w:type="spellStart"/>
            <w:r>
              <w:t>soap:Body</w:t>
            </w:r>
            <w:proofErr w:type="spellEnd"/>
            <w:r>
              <w:t>&gt;</w:t>
            </w:r>
          </w:p>
          <w:p w:rsidR="008A630D" w:rsidRPr="000E4096" w:rsidRDefault="007C53C6" w:rsidP="007C53C6">
            <w:pPr>
              <w:pStyle w:val="HTMLconformatoprevio"/>
              <w:rPr>
                <w:color w:val="000000"/>
                <w:lang w:val="en-US"/>
              </w:rPr>
            </w:pPr>
            <w:r>
              <w:t>&lt;/</w:t>
            </w:r>
            <w:proofErr w:type="spellStart"/>
            <w:r>
              <w:t>soap:Envelope</w:t>
            </w:r>
            <w:proofErr w:type="spellEnd"/>
            <w:r>
              <w:t>&gt;</w:t>
            </w:r>
          </w:p>
        </w:tc>
      </w:tr>
    </w:tbl>
    <w:p w:rsidR="008A630D" w:rsidRDefault="008A630D" w:rsidP="00252E60"/>
    <w:p w:rsidR="0009111E" w:rsidRDefault="0009111E" w:rsidP="00252E60">
      <w:r>
        <w:t xml:space="preserve">A les línies 13 i 14 s’indica els tipus de paràmetre que necessita rebre el mètode. Un de tipus numèric anomenat </w:t>
      </w:r>
      <w:r w:rsidRPr="00303FEA">
        <w:rPr>
          <w:b/>
        </w:rPr>
        <w:t>idioma</w:t>
      </w:r>
      <w:r>
        <w:t xml:space="preserve"> i un altre també de tipus numèric anomenat </w:t>
      </w:r>
      <w:r w:rsidRPr="00B03B36">
        <w:rPr>
          <w:b/>
        </w:rPr>
        <w:t>idFitxa</w:t>
      </w:r>
      <w:r>
        <w:t>. La seva preparació podria ser la següent al codi font:</w:t>
      </w:r>
    </w:p>
    <w:tbl>
      <w:tblPr>
        <w:tblStyle w:val="Tablaconcuadrcula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09111E" w:rsidRPr="00BF7F78" w:rsidTr="0030423F">
        <w:trPr>
          <w:cantSplit/>
        </w:trPr>
        <w:tc>
          <w:tcPr>
            <w:tcW w:w="534" w:type="dxa"/>
            <w:shd w:val="pct20" w:color="auto" w:fill="auto"/>
          </w:tcPr>
          <w:p w:rsidR="0009111E" w:rsidRPr="00971832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1</w:t>
            </w:r>
          </w:p>
          <w:p w:rsidR="0009111E" w:rsidRPr="00971832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2</w:t>
            </w:r>
          </w:p>
          <w:p w:rsidR="0009111E" w:rsidRPr="00971832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3</w:t>
            </w:r>
          </w:p>
          <w:p w:rsidR="0009111E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 w:rsidRPr="00971832">
              <w:rPr>
                <w:rStyle w:val="sc0"/>
                <w:rFonts w:eastAsia="Times New Roman"/>
                <w:shd w:val="pct20" w:color="auto" w:fill="auto"/>
                <w:lang w:val="es-ES_tradnl"/>
              </w:rPr>
              <w:t>4</w:t>
            </w:r>
          </w:p>
          <w:p w:rsidR="0009111E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5</w:t>
            </w:r>
          </w:p>
          <w:p w:rsidR="0009111E" w:rsidRDefault="0009111E" w:rsidP="0030423F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6</w:t>
            </w:r>
          </w:p>
          <w:p w:rsidR="0009111E" w:rsidRDefault="0009111E" w:rsidP="0009111E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7</w:t>
            </w:r>
          </w:p>
          <w:p w:rsidR="0009111E" w:rsidRDefault="0009111E" w:rsidP="0009111E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8</w:t>
            </w:r>
          </w:p>
          <w:p w:rsidR="0009111E" w:rsidRDefault="0009111E" w:rsidP="0009111E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9</w:t>
            </w:r>
          </w:p>
          <w:p w:rsidR="0009111E" w:rsidRPr="00971832" w:rsidRDefault="0009111E" w:rsidP="0009111E">
            <w:pPr>
              <w:jc w:val="right"/>
              <w:rPr>
                <w:rStyle w:val="sc0"/>
                <w:rFonts w:eastAsia="Times New Roman"/>
                <w:shd w:val="pct20" w:color="auto" w:fill="auto"/>
                <w:lang w:val="es-ES_tradnl"/>
              </w:rPr>
            </w:pPr>
            <w:r>
              <w:rPr>
                <w:rStyle w:val="sc0"/>
                <w:rFonts w:eastAsia="Times New Roman"/>
                <w:shd w:val="pct20" w:color="auto" w:fill="auto"/>
                <w:lang w:val="es-ES_tradnl"/>
              </w:rPr>
              <w:t>10</w:t>
            </w:r>
          </w:p>
        </w:tc>
        <w:tc>
          <w:tcPr>
            <w:tcW w:w="8079" w:type="dxa"/>
            <w:shd w:val="pct10" w:color="auto" w:fill="auto"/>
          </w:tcPr>
          <w:p w:rsidR="0009111E" w:rsidRPr="006B4DAE" w:rsidRDefault="0009111E" w:rsidP="0009111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…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  <w:tab/>
            </w:r>
          </w:p>
          <w:p w:rsidR="0009111E" w:rsidRPr="006B4DAE" w:rsidRDefault="0009111E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SoapObject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;</w:t>
            </w:r>
          </w:p>
          <w:p w:rsidR="0009111E" w:rsidRPr="006B4DAE" w:rsidRDefault="0009111E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=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new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SoapObject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( </w:t>
            </w:r>
            <w:r w:rsidRPr="006B4DAE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bidi="ar-SA"/>
              </w:rPr>
              <w:t>namespace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proofErr w:type="spellStart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nomMetode</w:t>
            </w:r>
            <w:proofErr w:type="spellEnd"/>
            <w:r w:rsidRPr="006B4DA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09111E" w:rsidRDefault="0009111E" w:rsidP="0030423F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s-E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//En el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cas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d'haver</w:t>
            </w:r>
            <w:proofErr w:type="spellEnd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 xml:space="preserve">-hi </w:t>
            </w:r>
            <w:proofErr w:type="spellStart"/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val="es-ES" w:bidi="ar-SA"/>
              </w:rPr>
              <w:t>paràmetres</w:t>
            </w:r>
            <w:proofErr w:type="spellEnd"/>
          </w:p>
          <w:p w:rsidR="0009111E" w:rsidRPr="00DC748E" w:rsidRDefault="0009111E" w:rsidP="0009111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ES" w:bidi="ar-SA"/>
              </w:rPr>
              <w:tab/>
            </w:r>
            <w:proofErr w:type="spellStart"/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rpc.addProperty</w:t>
            </w:r>
            <w:proofErr w:type="spellEnd"/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</w:t>
            </w:r>
            <w:r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proofErr w:type="spellStart"/>
            <w:r w:rsidR="00DC748E"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idioma</w:t>
            </w:r>
            <w:proofErr w:type="spellEnd"/>
            <w:r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="00DC748E"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1</w:t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  <w:r w:rsid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   </w:t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rpc.addProperty</w:t>
            </w:r>
            <w:proofErr w:type="spellEnd"/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</w:t>
            </w:r>
            <w:r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="00DC748E"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idFitxa</w:t>
            </w:r>
            <w:r w:rsidRPr="00DC748E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bidi="ar-SA"/>
              </w:rPr>
              <w:t>"</w:t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, </w:t>
            </w:r>
            <w:r w:rsidR="00DC748E"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11503</w:t>
            </w:r>
            <w:r w:rsidRPr="00DC748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09111E" w:rsidRPr="0009111E" w:rsidRDefault="0009111E" w:rsidP="0009111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</w:p>
          <w:p w:rsidR="0009111E" w:rsidRPr="006B4DAE" w:rsidRDefault="0009111E" w:rsidP="0009111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bidi="ar-SA"/>
              </w:rPr>
            </w:pP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ab/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SoapSerializationEnvelope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envelope = </w:t>
            </w:r>
            <w:r w:rsidRPr="006B4DAE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bidi="ar-SA"/>
              </w:rPr>
              <w:t>new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SoapSerializationEnvelope</w:t>
            </w:r>
            <w:proofErr w:type="spellEnd"/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(SoapEnvelope.</w:t>
            </w:r>
            <w:r w:rsidRPr="006B4DAE">
              <w:rPr>
                <w:rFonts w:ascii="Consolas" w:eastAsiaTheme="minorHAnsi" w:hAnsi="Consolas" w:cs="Consolas"/>
                <w:i/>
                <w:iCs/>
                <w:color w:val="0000C0"/>
                <w:sz w:val="20"/>
                <w:szCs w:val="20"/>
                <w:lang w:val="en-US" w:bidi="ar-SA"/>
              </w:rPr>
              <w:t>VER11</w:t>
            </w:r>
            <w:r w:rsidRPr="006B4DAE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);</w:t>
            </w:r>
          </w:p>
          <w:p w:rsidR="0009111E" w:rsidRPr="0009111E" w:rsidRDefault="0009111E" w:rsidP="0009111E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 w:bidi="ar-SA"/>
              </w:rPr>
              <w:t>…</w:t>
            </w:r>
          </w:p>
        </w:tc>
      </w:tr>
    </w:tbl>
    <w:p w:rsidR="0009111E" w:rsidRDefault="0009111E" w:rsidP="00252E60"/>
    <w:p w:rsidR="00802348" w:rsidRDefault="00802348" w:rsidP="00252E60">
      <w:r>
        <w:t xml:space="preserve">La resta de codi Java </w:t>
      </w:r>
      <w:r w:rsidR="005217AA">
        <w:t>es manté</w:t>
      </w:r>
      <w:r>
        <w:t xml:space="preserve"> igual.</w:t>
      </w:r>
    </w:p>
    <w:p w:rsidR="007076CA" w:rsidRPr="00483D66" w:rsidRDefault="007076CA" w:rsidP="00252E60">
      <w:pPr>
        <w:rPr>
          <w:lang w:val="es-ES"/>
        </w:rPr>
      </w:pPr>
    </w:p>
    <w:p w:rsidR="007076CA" w:rsidRDefault="007076CA" w:rsidP="00252E60"/>
    <w:p w:rsidR="00792135" w:rsidRDefault="00792135" w:rsidP="00252E60">
      <w:r>
        <w:br w:type="page"/>
      </w:r>
    </w:p>
    <w:p w:rsidR="00792135" w:rsidRDefault="00792135" w:rsidP="00792135">
      <w:pPr>
        <w:pStyle w:val="Ttulo1"/>
      </w:pPr>
      <w:bookmarkStart w:id="710" w:name="_Ref360900471"/>
      <w:bookmarkStart w:id="711" w:name="_Toc360922156"/>
      <w:r>
        <w:lastRenderedPageBreak/>
        <w:t>Annex A: Creació d’un dispositiu virtual</w:t>
      </w:r>
      <w:bookmarkEnd w:id="710"/>
      <w:bookmarkEnd w:id="711"/>
    </w:p>
    <w:p w:rsidR="009E786F" w:rsidRDefault="009E786F" w:rsidP="009E786F">
      <w:r>
        <w:t>A continuació es mostrarà com crear un dispositiu virtual d’Android per poder simular un smartphone a l’ordinador.</w:t>
      </w:r>
    </w:p>
    <w:p w:rsidR="00931168" w:rsidRDefault="00931168" w:rsidP="009E786F">
      <w:r>
        <w:t xml:space="preserve">Un cop s’executa l’Eclipse es va a </w:t>
      </w:r>
      <w:r w:rsidRPr="00995F03">
        <w:rPr>
          <w:b/>
          <w:lang w:val="en-US"/>
        </w:rPr>
        <w:t>Window</w:t>
      </w:r>
      <w:r w:rsidRPr="00931168">
        <w:rPr>
          <w:b/>
        </w:rPr>
        <w:t xml:space="preserve"> </w:t>
      </w:r>
      <w:r>
        <w:t xml:space="preserve">→ </w:t>
      </w:r>
      <w:r w:rsidRPr="00931168">
        <w:rPr>
          <w:b/>
        </w:rPr>
        <w:t>Android Virtual Device Manager</w:t>
      </w:r>
      <w:r>
        <w:t>.</w:t>
      </w:r>
    </w:p>
    <w:p w:rsidR="00931168" w:rsidRDefault="00931168" w:rsidP="009E786F">
      <w:r>
        <w:rPr>
          <w:noProof/>
          <w:lang w:val="es-ES" w:eastAsia="es-ES" w:bidi="ar-SA"/>
        </w:rPr>
        <w:drawing>
          <wp:inline distT="0" distB="0" distL="0" distR="0" wp14:anchorId="4159A1F7" wp14:editId="26A7496A">
            <wp:extent cx="5400040" cy="213487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10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03" w:rsidRDefault="00995F03" w:rsidP="009E786F"/>
    <w:p w:rsidR="00995F03" w:rsidRPr="009E786F" w:rsidRDefault="00995F03" w:rsidP="009E786F">
      <w:r>
        <w:t xml:space="preserve">S’obrirà una finestra i es selecciona el botó </w:t>
      </w:r>
      <w:r w:rsidRPr="009E765F">
        <w:rPr>
          <w:b/>
        </w:rPr>
        <w:t>New</w:t>
      </w:r>
      <w:r>
        <w:t xml:space="preserve"> de la part de la dreta. Llavors s’obrirà la següent finestra:</w:t>
      </w:r>
    </w:p>
    <w:p w:rsidR="00995F03" w:rsidRDefault="009E786F" w:rsidP="00995F03">
      <w:pPr>
        <w:jc w:val="center"/>
      </w:pPr>
      <w:r>
        <w:rPr>
          <w:noProof/>
          <w:lang w:val="es-ES" w:eastAsia="es-ES" w:bidi="ar-SA"/>
        </w:rPr>
        <w:drawing>
          <wp:inline distT="0" distB="0" distL="0" distR="0" wp14:anchorId="7AB82253" wp14:editId="0509BA8C">
            <wp:extent cx="2560320" cy="4069300"/>
            <wp:effectExtent l="0" t="0" r="0" b="762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27" cy="40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03" w:rsidRDefault="00995F03" w:rsidP="00995F03">
      <w:pPr>
        <w:jc w:val="center"/>
      </w:pPr>
    </w:p>
    <w:p w:rsidR="00995F03" w:rsidRDefault="00757433" w:rsidP="00995F03">
      <w:r>
        <w:lastRenderedPageBreak/>
        <w:t xml:space="preserve">Se li dóna un nom </w:t>
      </w:r>
      <w:r w:rsidR="00995F03">
        <w:t>i es tri</w:t>
      </w:r>
      <w:r w:rsidR="00404B10">
        <w:t>a</w:t>
      </w:r>
      <w:r w:rsidR="00995F03">
        <w:t xml:space="preserve"> el dispositiu que es vulgui a </w:t>
      </w:r>
      <w:r w:rsidR="00995F03" w:rsidRPr="00995F03">
        <w:rPr>
          <w:b/>
        </w:rPr>
        <w:t>Device</w:t>
      </w:r>
      <w:r w:rsidR="00995F03">
        <w:t>.</w:t>
      </w:r>
      <w:r w:rsidR="00404B10">
        <w:t xml:space="preserve"> De manera automàtica s’estableix el nivell de l’API ja que va lligat al dispositiu.</w:t>
      </w:r>
      <w:r w:rsidR="00995F03">
        <w:t xml:space="preserve"> </w:t>
      </w:r>
      <w:r w:rsidR="00581358">
        <w:t xml:space="preserve">Una mida recomanable per </w:t>
      </w:r>
      <w:r w:rsidR="00581358" w:rsidRPr="00581358">
        <w:rPr>
          <w:b/>
        </w:rPr>
        <w:t>SD Card</w:t>
      </w:r>
      <w:r>
        <w:t xml:space="preserve"> és 1024. </w:t>
      </w:r>
      <w:r w:rsidR="00995F03">
        <w:t>Després de consolidar els canvis, apareixerà la següent finestra, des de la que es pot arrancar el dispositiu creat</w:t>
      </w:r>
      <w:r w:rsidR="004745D9">
        <w:t xml:space="preserve"> prement el botó </w:t>
      </w:r>
      <w:r w:rsidR="004745D9" w:rsidRPr="004745D9">
        <w:rPr>
          <w:b/>
        </w:rPr>
        <w:t>Start</w:t>
      </w:r>
      <w:bookmarkStart w:id="712" w:name="_GoBack"/>
      <w:r w:rsidR="00995F03" w:rsidRPr="00167679">
        <w:t>.</w:t>
      </w:r>
      <w:bookmarkEnd w:id="712"/>
    </w:p>
    <w:p w:rsidR="00006880" w:rsidRDefault="009E786F" w:rsidP="00006880">
      <w:r>
        <w:rPr>
          <w:noProof/>
          <w:lang w:val="es-ES" w:eastAsia="es-ES" w:bidi="ar-SA"/>
        </w:rPr>
        <w:drawing>
          <wp:inline distT="0" distB="0" distL="0" distR="0" wp14:anchorId="61465204" wp14:editId="61C55664">
            <wp:extent cx="5400040" cy="3857625"/>
            <wp:effectExtent l="0" t="0" r="0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ntanea1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63" w:rsidRPr="00006880" w:rsidRDefault="00377D63" w:rsidP="00006880"/>
    <w:sectPr w:rsidR="00377D63" w:rsidRPr="00006880" w:rsidSect="00AB1D2C">
      <w:headerReference w:type="default" r:id="rId30"/>
      <w:footerReference w:type="default" r:id="rId31"/>
      <w:footerReference w:type="firs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50D" w:rsidRDefault="0066750D">
      <w:pPr>
        <w:spacing w:after="0" w:line="240" w:lineRule="auto"/>
      </w:pPr>
      <w:r>
        <w:separator/>
      </w:r>
    </w:p>
  </w:endnote>
  <w:endnote w:type="continuationSeparator" w:id="0">
    <w:p w:rsidR="0066750D" w:rsidRDefault="0066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97B" w:rsidRDefault="006B797B">
    <w:pPr>
      <w:pStyle w:val="Piedepgina"/>
      <w:jc w:val="center"/>
    </w:pPr>
  </w:p>
  <w:p w:rsidR="00A63782" w:rsidRDefault="00A637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345148"/>
      <w:docPartObj>
        <w:docPartGallery w:val="Page Numbers (Bottom of Page)"/>
        <w:docPartUnique/>
      </w:docPartObj>
    </w:sdtPr>
    <w:sdtEndPr/>
    <w:sdtContent>
      <w:p w:rsidR="00D866AF" w:rsidRDefault="00D866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CAE" w:rsidRPr="00557CAE">
          <w:rPr>
            <w:noProof/>
            <w:lang w:val="es-ES"/>
          </w:rPr>
          <w:t>1</w:t>
        </w:r>
        <w:r>
          <w:fldChar w:fldCharType="end"/>
        </w:r>
      </w:p>
    </w:sdtContent>
  </w:sdt>
  <w:p w:rsidR="00D866AF" w:rsidRDefault="00D866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9361732"/>
      <w:docPartObj>
        <w:docPartGallery w:val="Page Numbers (Bottom of Page)"/>
        <w:docPartUnique/>
      </w:docPartObj>
    </w:sdtPr>
    <w:sdtEndPr/>
    <w:sdtContent>
      <w:p w:rsidR="009C7A2F" w:rsidRDefault="009C7A2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679" w:rsidRPr="00167679">
          <w:rPr>
            <w:noProof/>
            <w:lang w:val="es-ES"/>
          </w:rPr>
          <w:t>17</w:t>
        </w:r>
        <w:r>
          <w:fldChar w:fldCharType="end"/>
        </w:r>
      </w:p>
    </w:sdtContent>
  </w:sdt>
  <w:p w:rsidR="00DF3D58" w:rsidRDefault="00DF3D5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828741"/>
      <w:docPartObj>
        <w:docPartGallery w:val="Page Numbers (Bottom of Page)"/>
        <w:docPartUnique/>
      </w:docPartObj>
    </w:sdtPr>
    <w:sdtEndPr/>
    <w:sdtContent>
      <w:p w:rsidR="00704C1E" w:rsidRDefault="00704C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D2C" w:rsidRPr="00AB1D2C">
          <w:rPr>
            <w:noProof/>
            <w:lang w:val="es-ES"/>
          </w:rPr>
          <w:t>6</w:t>
        </w:r>
        <w:r>
          <w:fldChar w:fldCharType="end"/>
        </w:r>
      </w:p>
    </w:sdtContent>
  </w:sdt>
  <w:p w:rsidR="00704C1E" w:rsidRDefault="00704C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50D" w:rsidRDefault="0066750D">
      <w:pPr>
        <w:spacing w:after="0" w:line="240" w:lineRule="auto"/>
      </w:pPr>
      <w:r>
        <w:separator/>
      </w:r>
    </w:p>
  </w:footnote>
  <w:footnote w:type="continuationSeparator" w:id="0">
    <w:p w:rsidR="0066750D" w:rsidRDefault="0066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2F5" w:rsidRDefault="00E002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87C"/>
    <w:multiLevelType w:val="hybridMultilevel"/>
    <w:tmpl w:val="2B2A49C4"/>
    <w:lvl w:ilvl="0" w:tplc="8A8EDE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428"/>
    <w:multiLevelType w:val="multilevel"/>
    <w:tmpl w:val="FB546F3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81579D"/>
    <w:multiLevelType w:val="hybridMultilevel"/>
    <w:tmpl w:val="9B823D58"/>
    <w:lvl w:ilvl="0" w:tplc="779AD3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30"/>
    <w:rsid w:val="000000E8"/>
    <w:rsid w:val="000062FD"/>
    <w:rsid w:val="00006755"/>
    <w:rsid w:val="00006880"/>
    <w:rsid w:val="00007418"/>
    <w:rsid w:val="00011368"/>
    <w:rsid w:val="00012E0E"/>
    <w:rsid w:val="0001775D"/>
    <w:rsid w:val="00020799"/>
    <w:rsid w:val="00020B7C"/>
    <w:rsid w:val="000246B4"/>
    <w:rsid w:val="00027FD8"/>
    <w:rsid w:val="00034A68"/>
    <w:rsid w:val="00035773"/>
    <w:rsid w:val="00035DA0"/>
    <w:rsid w:val="00036084"/>
    <w:rsid w:val="0003631E"/>
    <w:rsid w:val="00040157"/>
    <w:rsid w:val="000416B0"/>
    <w:rsid w:val="00042B2C"/>
    <w:rsid w:val="00045FC2"/>
    <w:rsid w:val="00047EA3"/>
    <w:rsid w:val="0005291F"/>
    <w:rsid w:val="0005426E"/>
    <w:rsid w:val="0005481B"/>
    <w:rsid w:val="00055CC7"/>
    <w:rsid w:val="00056AEC"/>
    <w:rsid w:val="00057D51"/>
    <w:rsid w:val="00061A84"/>
    <w:rsid w:val="0006462B"/>
    <w:rsid w:val="0006573B"/>
    <w:rsid w:val="000668AB"/>
    <w:rsid w:val="00067B4C"/>
    <w:rsid w:val="00067D1B"/>
    <w:rsid w:val="000706E3"/>
    <w:rsid w:val="00071C05"/>
    <w:rsid w:val="00071CD8"/>
    <w:rsid w:val="0007301D"/>
    <w:rsid w:val="00074C2D"/>
    <w:rsid w:val="0007636B"/>
    <w:rsid w:val="00077450"/>
    <w:rsid w:val="00080B99"/>
    <w:rsid w:val="00082601"/>
    <w:rsid w:val="000839FE"/>
    <w:rsid w:val="00083F96"/>
    <w:rsid w:val="00084722"/>
    <w:rsid w:val="000874AD"/>
    <w:rsid w:val="00090E30"/>
    <w:rsid w:val="0009111E"/>
    <w:rsid w:val="0009194B"/>
    <w:rsid w:val="00092B68"/>
    <w:rsid w:val="00094906"/>
    <w:rsid w:val="00095615"/>
    <w:rsid w:val="000A7F7E"/>
    <w:rsid w:val="000B060D"/>
    <w:rsid w:val="000B1F4C"/>
    <w:rsid w:val="000B3465"/>
    <w:rsid w:val="000B3E0A"/>
    <w:rsid w:val="000B430F"/>
    <w:rsid w:val="000B4834"/>
    <w:rsid w:val="000B48A2"/>
    <w:rsid w:val="000B4AA2"/>
    <w:rsid w:val="000B7113"/>
    <w:rsid w:val="000C0529"/>
    <w:rsid w:val="000C2C35"/>
    <w:rsid w:val="000C553A"/>
    <w:rsid w:val="000C7C4A"/>
    <w:rsid w:val="000D145D"/>
    <w:rsid w:val="000D4D76"/>
    <w:rsid w:val="000E0436"/>
    <w:rsid w:val="000E0790"/>
    <w:rsid w:val="000E07C6"/>
    <w:rsid w:val="000E3E14"/>
    <w:rsid w:val="000F23AC"/>
    <w:rsid w:val="000F41A8"/>
    <w:rsid w:val="000F6D9A"/>
    <w:rsid w:val="001007A1"/>
    <w:rsid w:val="00102D46"/>
    <w:rsid w:val="00103EA4"/>
    <w:rsid w:val="001048C5"/>
    <w:rsid w:val="001062F0"/>
    <w:rsid w:val="001112DD"/>
    <w:rsid w:val="001139F1"/>
    <w:rsid w:val="00114BF1"/>
    <w:rsid w:val="0011679C"/>
    <w:rsid w:val="00117B5C"/>
    <w:rsid w:val="00120655"/>
    <w:rsid w:val="00123B69"/>
    <w:rsid w:val="0012407A"/>
    <w:rsid w:val="001254F8"/>
    <w:rsid w:val="001267D3"/>
    <w:rsid w:val="0014177D"/>
    <w:rsid w:val="00141EB6"/>
    <w:rsid w:val="00142B5E"/>
    <w:rsid w:val="001434DF"/>
    <w:rsid w:val="00146E08"/>
    <w:rsid w:val="00150A7F"/>
    <w:rsid w:val="00150E24"/>
    <w:rsid w:val="00155FF2"/>
    <w:rsid w:val="00156309"/>
    <w:rsid w:val="0016078F"/>
    <w:rsid w:val="00160EF7"/>
    <w:rsid w:val="0016228F"/>
    <w:rsid w:val="0016744B"/>
    <w:rsid w:val="00167679"/>
    <w:rsid w:val="001762BC"/>
    <w:rsid w:val="00181DFC"/>
    <w:rsid w:val="00181E12"/>
    <w:rsid w:val="001854D5"/>
    <w:rsid w:val="00185DDC"/>
    <w:rsid w:val="00186F86"/>
    <w:rsid w:val="00190C67"/>
    <w:rsid w:val="001915FC"/>
    <w:rsid w:val="001947E7"/>
    <w:rsid w:val="00194B76"/>
    <w:rsid w:val="00194F6A"/>
    <w:rsid w:val="00197244"/>
    <w:rsid w:val="001A0254"/>
    <w:rsid w:val="001A0970"/>
    <w:rsid w:val="001A18F5"/>
    <w:rsid w:val="001A2091"/>
    <w:rsid w:val="001A3D90"/>
    <w:rsid w:val="001A4563"/>
    <w:rsid w:val="001A596D"/>
    <w:rsid w:val="001A5DD0"/>
    <w:rsid w:val="001A6205"/>
    <w:rsid w:val="001A631D"/>
    <w:rsid w:val="001B1408"/>
    <w:rsid w:val="001B2D12"/>
    <w:rsid w:val="001B5E7E"/>
    <w:rsid w:val="001B6EFD"/>
    <w:rsid w:val="001B751B"/>
    <w:rsid w:val="001C05EB"/>
    <w:rsid w:val="001C4A0A"/>
    <w:rsid w:val="001C5FFE"/>
    <w:rsid w:val="001C644E"/>
    <w:rsid w:val="001D1F34"/>
    <w:rsid w:val="001D439E"/>
    <w:rsid w:val="001D7DDB"/>
    <w:rsid w:val="001E19BA"/>
    <w:rsid w:val="001E21B3"/>
    <w:rsid w:val="001E281D"/>
    <w:rsid w:val="001E29E1"/>
    <w:rsid w:val="001E72E7"/>
    <w:rsid w:val="001F00D0"/>
    <w:rsid w:val="001F3FC6"/>
    <w:rsid w:val="001F6349"/>
    <w:rsid w:val="00200A52"/>
    <w:rsid w:val="00201053"/>
    <w:rsid w:val="00201100"/>
    <w:rsid w:val="00202B4D"/>
    <w:rsid w:val="00204987"/>
    <w:rsid w:val="00205144"/>
    <w:rsid w:val="002073FB"/>
    <w:rsid w:val="00207627"/>
    <w:rsid w:val="00207B6D"/>
    <w:rsid w:val="00207C84"/>
    <w:rsid w:val="00210E81"/>
    <w:rsid w:val="00210FA9"/>
    <w:rsid w:val="002126D8"/>
    <w:rsid w:val="00212FAF"/>
    <w:rsid w:val="0021313C"/>
    <w:rsid w:val="00213E3A"/>
    <w:rsid w:val="002149DB"/>
    <w:rsid w:val="00215040"/>
    <w:rsid w:val="00217D39"/>
    <w:rsid w:val="00223E72"/>
    <w:rsid w:val="0022434D"/>
    <w:rsid w:val="00224BF8"/>
    <w:rsid w:val="00226062"/>
    <w:rsid w:val="00231B3B"/>
    <w:rsid w:val="00231F94"/>
    <w:rsid w:val="00233F4A"/>
    <w:rsid w:val="002345AE"/>
    <w:rsid w:val="00235C0D"/>
    <w:rsid w:val="00235F7E"/>
    <w:rsid w:val="00236FA4"/>
    <w:rsid w:val="00240284"/>
    <w:rsid w:val="00241B50"/>
    <w:rsid w:val="00246188"/>
    <w:rsid w:val="00246E5D"/>
    <w:rsid w:val="00250507"/>
    <w:rsid w:val="00251993"/>
    <w:rsid w:val="00252E60"/>
    <w:rsid w:val="00253BDE"/>
    <w:rsid w:val="002549B6"/>
    <w:rsid w:val="00257AC9"/>
    <w:rsid w:val="00262A12"/>
    <w:rsid w:val="00263CE6"/>
    <w:rsid w:val="00266266"/>
    <w:rsid w:val="00267856"/>
    <w:rsid w:val="0027113E"/>
    <w:rsid w:val="002737DC"/>
    <w:rsid w:val="002755FC"/>
    <w:rsid w:val="002865DC"/>
    <w:rsid w:val="00286FFF"/>
    <w:rsid w:val="00291827"/>
    <w:rsid w:val="00292E37"/>
    <w:rsid w:val="00297A2A"/>
    <w:rsid w:val="00297A6C"/>
    <w:rsid w:val="002A23EC"/>
    <w:rsid w:val="002A2562"/>
    <w:rsid w:val="002A5865"/>
    <w:rsid w:val="002A76A7"/>
    <w:rsid w:val="002B0AB4"/>
    <w:rsid w:val="002B1410"/>
    <w:rsid w:val="002B1AD2"/>
    <w:rsid w:val="002B25ED"/>
    <w:rsid w:val="002B5F1B"/>
    <w:rsid w:val="002B7A65"/>
    <w:rsid w:val="002B7C42"/>
    <w:rsid w:val="002C0516"/>
    <w:rsid w:val="002C176F"/>
    <w:rsid w:val="002C2CAD"/>
    <w:rsid w:val="002C3888"/>
    <w:rsid w:val="002C38CF"/>
    <w:rsid w:val="002C7E4B"/>
    <w:rsid w:val="002D083F"/>
    <w:rsid w:val="002D4344"/>
    <w:rsid w:val="002D7F68"/>
    <w:rsid w:val="002E1A54"/>
    <w:rsid w:val="002E28F8"/>
    <w:rsid w:val="002E296C"/>
    <w:rsid w:val="002E2C9E"/>
    <w:rsid w:val="002F1EB1"/>
    <w:rsid w:val="002F31AA"/>
    <w:rsid w:val="002F4854"/>
    <w:rsid w:val="002F6C7E"/>
    <w:rsid w:val="003002BC"/>
    <w:rsid w:val="00300A4F"/>
    <w:rsid w:val="00300DB4"/>
    <w:rsid w:val="00301E22"/>
    <w:rsid w:val="00303FEA"/>
    <w:rsid w:val="0030432D"/>
    <w:rsid w:val="00305B6F"/>
    <w:rsid w:val="00305C95"/>
    <w:rsid w:val="0030730A"/>
    <w:rsid w:val="003074E2"/>
    <w:rsid w:val="0031081A"/>
    <w:rsid w:val="00311BFD"/>
    <w:rsid w:val="00311F96"/>
    <w:rsid w:val="00312EB2"/>
    <w:rsid w:val="003134FF"/>
    <w:rsid w:val="00313849"/>
    <w:rsid w:val="00313C99"/>
    <w:rsid w:val="00315870"/>
    <w:rsid w:val="00315C96"/>
    <w:rsid w:val="00315CA9"/>
    <w:rsid w:val="003160B0"/>
    <w:rsid w:val="0031656E"/>
    <w:rsid w:val="0031671D"/>
    <w:rsid w:val="003179F8"/>
    <w:rsid w:val="003201DF"/>
    <w:rsid w:val="0032225C"/>
    <w:rsid w:val="003305AF"/>
    <w:rsid w:val="00331166"/>
    <w:rsid w:val="00331670"/>
    <w:rsid w:val="00333EF9"/>
    <w:rsid w:val="003347E5"/>
    <w:rsid w:val="00334912"/>
    <w:rsid w:val="00334AA0"/>
    <w:rsid w:val="003359EF"/>
    <w:rsid w:val="00336B69"/>
    <w:rsid w:val="003379BE"/>
    <w:rsid w:val="00337A74"/>
    <w:rsid w:val="00340A9A"/>
    <w:rsid w:val="00343B77"/>
    <w:rsid w:val="00344B0F"/>
    <w:rsid w:val="00345E6D"/>
    <w:rsid w:val="00353718"/>
    <w:rsid w:val="00356118"/>
    <w:rsid w:val="003601F6"/>
    <w:rsid w:val="00360450"/>
    <w:rsid w:val="00363C87"/>
    <w:rsid w:val="003646A5"/>
    <w:rsid w:val="00370732"/>
    <w:rsid w:val="003707E4"/>
    <w:rsid w:val="003711E9"/>
    <w:rsid w:val="00372045"/>
    <w:rsid w:val="00372341"/>
    <w:rsid w:val="00376651"/>
    <w:rsid w:val="00377D63"/>
    <w:rsid w:val="00377D8C"/>
    <w:rsid w:val="003831AB"/>
    <w:rsid w:val="00383810"/>
    <w:rsid w:val="00384976"/>
    <w:rsid w:val="00386697"/>
    <w:rsid w:val="00387B9C"/>
    <w:rsid w:val="00387C6E"/>
    <w:rsid w:val="00394B7B"/>
    <w:rsid w:val="0039644A"/>
    <w:rsid w:val="0039793B"/>
    <w:rsid w:val="003A013E"/>
    <w:rsid w:val="003A4516"/>
    <w:rsid w:val="003A7205"/>
    <w:rsid w:val="003B0817"/>
    <w:rsid w:val="003B0886"/>
    <w:rsid w:val="003B0DF3"/>
    <w:rsid w:val="003B0E6F"/>
    <w:rsid w:val="003B17AC"/>
    <w:rsid w:val="003B18EF"/>
    <w:rsid w:val="003B39CE"/>
    <w:rsid w:val="003B3C4A"/>
    <w:rsid w:val="003B4FCC"/>
    <w:rsid w:val="003B7481"/>
    <w:rsid w:val="003C11D4"/>
    <w:rsid w:val="003C1499"/>
    <w:rsid w:val="003C24C9"/>
    <w:rsid w:val="003C36DD"/>
    <w:rsid w:val="003C4C08"/>
    <w:rsid w:val="003C4F2E"/>
    <w:rsid w:val="003C4F52"/>
    <w:rsid w:val="003C626F"/>
    <w:rsid w:val="003D341F"/>
    <w:rsid w:val="003D3922"/>
    <w:rsid w:val="003E1B20"/>
    <w:rsid w:val="003E6D6D"/>
    <w:rsid w:val="003E6D7F"/>
    <w:rsid w:val="003E6FC3"/>
    <w:rsid w:val="003F0CE8"/>
    <w:rsid w:val="003F160A"/>
    <w:rsid w:val="003F2FA9"/>
    <w:rsid w:val="003F4720"/>
    <w:rsid w:val="003F5BC4"/>
    <w:rsid w:val="003F5C27"/>
    <w:rsid w:val="003F5FA0"/>
    <w:rsid w:val="003F7F7A"/>
    <w:rsid w:val="0040188B"/>
    <w:rsid w:val="00402808"/>
    <w:rsid w:val="00403025"/>
    <w:rsid w:val="00404B10"/>
    <w:rsid w:val="00406EB3"/>
    <w:rsid w:val="004074A7"/>
    <w:rsid w:val="004144F5"/>
    <w:rsid w:val="00416410"/>
    <w:rsid w:val="004173C5"/>
    <w:rsid w:val="0041799E"/>
    <w:rsid w:val="00420140"/>
    <w:rsid w:val="00422F41"/>
    <w:rsid w:val="0042342B"/>
    <w:rsid w:val="00424742"/>
    <w:rsid w:val="00424E9F"/>
    <w:rsid w:val="00426C55"/>
    <w:rsid w:val="0042724B"/>
    <w:rsid w:val="004275A5"/>
    <w:rsid w:val="00430897"/>
    <w:rsid w:val="004311A1"/>
    <w:rsid w:val="0043280E"/>
    <w:rsid w:val="00434C9E"/>
    <w:rsid w:val="00436B09"/>
    <w:rsid w:val="00437EA4"/>
    <w:rsid w:val="00441DAF"/>
    <w:rsid w:val="004421DB"/>
    <w:rsid w:val="004429F4"/>
    <w:rsid w:val="0044301A"/>
    <w:rsid w:val="00444084"/>
    <w:rsid w:val="004449D4"/>
    <w:rsid w:val="00445BB5"/>
    <w:rsid w:val="00446030"/>
    <w:rsid w:val="00446EEC"/>
    <w:rsid w:val="00446FEA"/>
    <w:rsid w:val="00447E9B"/>
    <w:rsid w:val="004504FD"/>
    <w:rsid w:val="0045190D"/>
    <w:rsid w:val="0045541D"/>
    <w:rsid w:val="0045678E"/>
    <w:rsid w:val="004577AC"/>
    <w:rsid w:val="00460911"/>
    <w:rsid w:val="00462BF5"/>
    <w:rsid w:val="00465F5A"/>
    <w:rsid w:val="00467EBA"/>
    <w:rsid w:val="00470AF8"/>
    <w:rsid w:val="00472D7C"/>
    <w:rsid w:val="004745D9"/>
    <w:rsid w:val="00477ED4"/>
    <w:rsid w:val="0048073B"/>
    <w:rsid w:val="00480D04"/>
    <w:rsid w:val="004812F5"/>
    <w:rsid w:val="00482662"/>
    <w:rsid w:val="00482FCA"/>
    <w:rsid w:val="0048371B"/>
    <w:rsid w:val="00483D66"/>
    <w:rsid w:val="004856A1"/>
    <w:rsid w:val="00486CB1"/>
    <w:rsid w:val="00486FF5"/>
    <w:rsid w:val="0048747C"/>
    <w:rsid w:val="004925D0"/>
    <w:rsid w:val="004A1019"/>
    <w:rsid w:val="004A1AB1"/>
    <w:rsid w:val="004A4667"/>
    <w:rsid w:val="004A6E4F"/>
    <w:rsid w:val="004B5B47"/>
    <w:rsid w:val="004B6E04"/>
    <w:rsid w:val="004B7144"/>
    <w:rsid w:val="004B791A"/>
    <w:rsid w:val="004C10C8"/>
    <w:rsid w:val="004C14EA"/>
    <w:rsid w:val="004D027E"/>
    <w:rsid w:val="004D0BB9"/>
    <w:rsid w:val="004D15AC"/>
    <w:rsid w:val="004D5464"/>
    <w:rsid w:val="004D669D"/>
    <w:rsid w:val="004D757E"/>
    <w:rsid w:val="004E1491"/>
    <w:rsid w:val="004E286B"/>
    <w:rsid w:val="004E30A4"/>
    <w:rsid w:val="004E5826"/>
    <w:rsid w:val="004E5E26"/>
    <w:rsid w:val="004E6C6B"/>
    <w:rsid w:val="004F0408"/>
    <w:rsid w:val="004F042F"/>
    <w:rsid w:val="004F066C"/>
    <w:rsid w:val="004F0BD5"/>
    <w:rsid w:val="004F0C3A"/>
    <w:rsid w:val="004F146B"/>
    <w:rsid w:val="004F1FD4"/>
    <w:rsid w:val="004F3426"/>
    <w:rsid w:val="004F435E"/>
    <w:rsid w:val="00500550"/>
    <w:rsid w:val="00501687"/>
    <w:rsid w:val="00502DF3"/>
    <w:rsid w:val="005046AB"/>
    <w:rsid w:val="00506C0E"/>
    <w:rsid w:val="00507549"/>
    <w:rsid w:val="00507DE6"/>
    <w:rsid w:val="00510FE4"/>
    <w:rsid w:val="0051208E"/>
    <w:rsid w:val="00513225"/>
    <w:rsid w:val="00513CD1"/>
    <w:rsid w:val="005143AF"/>
    <w:rsid w:val="00514FAF"/>
    <w:rsid w:val="0051783D"/>
    <w:rsid w:val="00520006"/>
    <w:rsid w:val="005208DF"/>
    <w:rsid w:val="00520C03"/>
    <w:rsid w:val="005217AA"/>
    <w:rsid w:val="00523604"/>
    <w:rsid w:val="00524CA7"/>
    <w:rsid w:val="00526026"/>
    <w:rsid w:val="00526B64"/>
    <w:rsid w:val="00526BDC"/>
    <w:rsid w:val="00526DB2"/>
    <w:rsid w:val="005303C5"/>
    <w:rsid w:val="00530CF6"/>
    <w:rsid w:val="00531215"/>
    <w:rsid w:val="0053479A"/>
    <w:rsid w:val="005347D8"/>
    <w:rsid w:val="00534CAB"/>
    <w:rsid w:val="0053774A"/>
    <w:rsid w:val="00541175"/>
    <w:rsid w:val="00542C1B"/>
    <w:rsid w:val="005440D6"/>
    <w:rsid w:val="00544212"/>
    <w:rsid w:val="00546171"/>
    <w:rsid w:val="005471F2"/>
    <w:rsid w:val="00547977"/>
    <w:rsid w:val="00554A14"/>
    <w:rsid w:val="00554BE5"/>
    <w:rsid w:val="005562DE"/>
    <w:rsid w:val="005569FE"/>
    <w:rsid w:val="00557CAE"/>
    <w:rsid w:val="00560654"/>
    <w:rsid w:val="00564AF3"/>
    <w:rsid w:val="00572C3D"/>
    <w:rsid w:val="00575BC2"/>
    <w:rsid w:val="00580D1F"/>
    <w:rsid w:val="00581358"/>
    <w:rsid w:val="00583863"/>
    <w:rsid w:val="00586C73"/>
    <w:rsid w:val="00587F51"/>
    <w:rsid w:val="00591183"/>
    <w:rsid w:val="00593AD8"/>
    <w:rsid w:val="00593C14"/>
    <w:rsid w:val="0059499E"/>
    <w:rsid w:val="00597524"/>
    <w:rsid w:val="005A4450"/>
    <w:rsid w:val="005A508E"/>
    <w:rsid w:val="005B2378"/>
    <w:rsid w:val="005B2FE4"/>
    <w:rsid w:val="005B3F13"/>
    <w:rsid w:val="005B5CAC"/>
    <w:rsid w:val="005B75B3"/>
    <w:rsid w:val="005B7C72"/>
    <w:rsid w:val="005C19C5"/>
    <w:rsid w:val="005C2C2A"/>
    <w:rsid w:val="005C2CDB"/>
    <w:rsid w:val="005C2E15"/>
    <w:rsid w:val="005C3763"/>
    <w:rsid w:val="005C5812"/>
    <w:rsid w:val="005C595E"/>
    <w:rsid w:val="005C649C"/>
    <w:rsid w:val="005D0642"/>
    <w:rsid w:val="005D148F"/>
    <w:rsid w:val="005D2A43"/>
    <w:rsid w:val="005D4AF8"/>
    <w:rsid w:val="005D608A"/>
    <w:rsid w:val="005E0B63"/>
    <w:rsid w:val="005E0F43"/>
    <w:rsid w:val="005E1626"/>
    <w:rsid w:val="005E17E0"/>
    <w:rsid w:val="005E1D5A"/>
    <w:rsid w:val="005E1D5C"/>
    <w:rsid w:val="005E67A3"/>
    <w:rsid w:val="005E690F"/>
    <w:rsid w:val="005E6C8E"/>
    <w:rsid w:val="005F01B5"/>
    <w:rsid w:val="005F0E0E"/>
    <w:rsid w:val="005F2853"/>
    <w:rsid w:val="005F5B25"/>
    <w:rsid w:val="005F7461"/>
    <w:rsid w:val="005F76F6"/>
    <w:rsid w:val="0060020E"/>
    <w:rsid w:val="0060071C"/>
    <w:rsid w:val="00600E6A"/>
    <w:rsid w:val="00601AAE"/>
    <w:rsid w:val="00602468"/>
    <w:rsid w:val="0060270F"/>
    <w:rsid w:val="00603F7D"/>
    <w:rsid w:val="006078C5"/>
    <w:rsid w:val="00607C60"/>
    <w:rsid w:val="00610745"/>
    <w:rsid w:val="00610982"/>
    <w:rsid w:val="00610A1A"/>
    <w:rsid w:val="00612D3A"/>
    <w:rsid w:val="0061392F"/>
    <w:rsid w:val="00615CE0"/>
    <w:rsid w:val="00620A1B"/>
    <w:rsid w:val="00623D05"/>
    <w:rsid w:val="00625119"/>
    <w:rsid w:val="00630EC6"/>
    <w:rsid w:val="00631A94"/>
    <w:rsid w:val="00631E81"/>
    <w:rsid w:val="00632B8D"/>
    <w:rsid w:val="006336D8"/>
    <w:rsid w:val="00636589"/>
    <w:rsid w:val="00636DA7"/>
    <w:rsid w:val="006400A9"/>
    <w:rsid w:val="00641C5D"/>
    <w:rsid w:val="00644345"/>
    <w:rsid w:val="00644F6C"/>
    <w:rsid w:val="006467CA"/>
    <w:rsid w:val="00651011"/>
    <w:rsid w:val="00653BC1"/>
    <w:rsid w:val="00654A0B"/>
    <w:rsid w:val="00657E71"/>
    <w:rsid w:val="00660E95"/>
    <w:rsid w:val="00661CEB"/>
    <w:rsid w:val="0066221B"/>
    <w:rsid w:val="006626D2"/>
    <w:rsid w:val="00662F04"/>
    <w:rsid w:val="0066334E"/>
    <w:rsid w:val="00663367"/>
    <w:rsid w:val="00666A3E"/>
    <w:rsid w:val="0066750D"/>
    <w:rsid w:val="00674F3E"/>
    <w:rsid w:val="00681A63"/>
    <w:rsid w:val="006831E5"/>
    <w:rsid w:val="00686461"/>
    <w:rsid w:val="00686F76"/>
    <w:rsid w:val="00691846"/>
    <w:rsid w:val="00691EA3"/>
    <w:rsid w:val="00692295"/>
    <w:rsid w:val="006939D6"/>
    <w:rsid w:val="00693B63"/>
    <w:rsid w:val="00693F03"/>
    <w:rsid w:val="006A10D9"/>
    <w:rsid w:val="006A1513"/>
    <w:rsid w:val="006A316E"/>
    <w:rsid w:val="006B1CE9"/>
    <w:rsid w:val="006B32F6"/>
    <w:rsid w:val="006B4DAE"/>
    <w:rsid w:val="006B5D62"/>
    <w:rsid w:val="006B797B"/>
    <w:rsid w:val="006C03CD"/>
    <w:rsid w:val="006C23FB"/>
    <w:rsid w:val="006C5F82"/>
    <w:rsid w:val="006D0B95"/>
    <w:rsid w:val="006D3106"/>
    <w:rsid w:val="006D4FC8"/>
    <w:rsid w:val="006D6070"/>
    <w:rsid w:val="006D65D0"/>
    <w:rsid w:val="006E3063"/>
    <w:rsid w:val="006E4063"/>
    <w:rsid w:val="006E7593"/>
    <w:rsid w:val="006E7826"/>
    <w:rsid w:val="006F0F4D"/>
    <w:rsid w:val="006F2833"/>
    <w:rsid w:val="006F2BA9"/>
    <w:rsid w:val="006F3667"/>
    <w:rsid w:val="006F3B5E"/>
    <w:rsid w:val="006F7AB9"/>
    <w:rsid w:val="0070074B"/>
    <w:rsid w:val="007016C9"/>
    <w:rsid w:val="007027C2"/>
    <w:rsid w:val="00702FAE"/>
    <w:rsid w:val="00703A18"/>
    <w:rsid w:val="00704C1E"/>
    <w:rsid w:val="00704EA7"/>
    <w:rsid w:val="007054A1"/>
    <w:rsid w:val="00706C73"/>
    <w:rsid w:val="007076CA"/>
    <w:rsid w:val="007100D6"/>
    <w:rsid w:val="00710A21"/>
    <w:rsid w:val="00712A04"/>
    <w:rsid w:val="00712D2F"/>
    <w:rsid w:val="007130F5"/>
    <w:rsid w:val="00713FAB"/>
    <w:rsid w:val="00714394"/>
    <w:rsid w:val="00716106"/>
    <w:rsid w:val="00717C5D"/>
    <w:rsid w:val="007200D0"/>
    <w:rsid w:val="00720969"/>
    <w:rsid w:val="00720B19"/>
    <w:rsid w:val="00727413"/>
    <w:rsid w:val="00732E62"/>
    <w:rsid w:val="00733C30"/>
    <w:rsid w:val="007349DE"/>
    <w:rsid w:val="00737959"/>
    <w:rsid w:val="00747765"/>
    <w:rsid w:val="00747EB3"/>
    <w:rsid w:val="0075003C"/>
    <w:rsid w:val="00751FB7"/>
    <w:rsid w:val="00752A1A"/>
    <w:rsid w:val="007552B4"/>
    <w:rsid w:val="00755B97"/>
    <w:rsid w:val="00757433"/>
    <w:rsid w:val="0076454C"/>
    <w:rsid w:val="0077185D"/>
    <w:rsid w:val="00772054"/>
    <w:rsid w:val="00773250"/>
    <w:rsid w:val="007747E2"/>
    <w:rsid w:val="00780011"/>
    <w:rsid w:val="00780B8B"/>
    <w:rsid w:val="00780CE8"/>
    <w:rsid w:val="00782F20"/>
    <w:rsid w:val="00783489"/>
    <w:rsid w:val="00784538"/>
    <w:rsid w:val="0078540F"/>
    <w:rsid w:val="00791E8F"/>
    <w:rsid w:val="00792135"/>
    <w:rsid w:val="0079420B"/>
    <w:rsid w:val="00796232"/>
    <w:rsid w:val="00797A3A"/>
    <w:rsid w:val="007A027A"/>
    <w:rsid w:val="007A054E"/>
    <w:rsid w:val="007A0BF5"/>
    <w:rsid w:val="007A20B2"/>
    <w:rsid w:val="007A29D6"/>
    <w:rsid w:val="007A3E3A"/>
    <w:rsid w:val="007A6F18"/>
    <w:rsid w:val="007B40F4"/>
    <w:rsid w:val="007B44CF"/>
    <w:rsid w:val="007B4744"/>
    <w:rsid w:val="007B48E2"/>
    <w:rsid w:val="007B72B7"/>
    <w:rsid w:val="007B7C70"/>
    <w:rsid w:val="007C02C7"/>
    <w:rsid w:val="007C101B"/>
    <w:rsid w:val="007C250E"/>
    <w:rsid w:val="007C2920"/>
    <w:rsid w:val="007C53C6"/>
    <w:rsid w:val="007C6AC6"/>
    <w:rsid w:val="007C6D5D"/>
    <w:rsid w:val="007C70A5"/>
    <w:rsid w:val="007C748E"/>
    <w:rsid w:val="007C7959"/>
    <w:rsid w:val="007C7C6F"/>
    <w:rsid w:val="007D03E4"/>
    <w:rsid w:val="007D071A"/>
    <w:rsid w:val="007D240B"/>
    <w:rsid w:val="007D32B3"/>
    <w:rsid w:val="007D3D15"/>
    <w:rsid w:val="007D41B1"/>
    <w:rsid w:val="007E0E8D"/>
    <w:rsid w:val="007E2625"/>
    <w:rsid w:val="007E280B"/>
    <w:rsid w:val="007E5D8D"/>
    <w:rsid w:val="007E61AA"/>
    <w:rsid w:val="007E64FA"/>
    <w:rsid w:val="007E72A0"/>
    <w:rsid w:val="007F068E"/>
    <w:rsid w:val="007F0D24"/>
    <w:rsid w:val="007F11C8"/>
    <w:rsid w:val="007F2849"/>
    <w:rsid w:val="00800C2E"/>
    <w:rsid w:val="00801581"/>
    <w:rsid w:val="00802348"/>
    <w:rsid w:val="008039AD"/>
    <w:rsid w:val="00806CE0"/>
    <w:rsid w:val="008078FF"/>
    <w:rsid w:val="00807B54"/>
    <w:rsid w:val="0081017B"/>
    <w:rsid w:val="00810F46"/>
    <w:rsid w:val="008111D1"/>
    <w:rsid w:val="00811789"/>
    <w:rsid w:val="008122C1"/>
    <w:rsid w:val="00812B2D"/>
    <w:rsid w:val="00812D6C"/>
    <w:rsid w:val="00813D60"/>
    <w:rsid w:val="0081712D"/>
    <w:rsid w:val="00817A44"/>
    <w:rsid w:val="008208AD"/>
    <w:rsid w:val="0082158E"/>
    <w:rsid w:val="00824AF6"/>
    <w:rsid w:val="00825CC9"/>
    <w:rsid w:val="0082615C"/>
    <w:rsid w:val="00827221"/>
    <w:rsid w:val="00831F55"/>
    <w:rsid w:val="00836D8B"/>
    <w:rsid w:val="0084307D"/>
    <w:rsid w:val="008442BD"/>
    <w:rsid w:val="008452C3"/>
    <w:rsid w:val="0084565C"/>
    <w:rsid w:val="00853E70"/>
    <w:rsid w:val="008549D3"/>
    <w:rsid w:val="0086072D"/>
    <w:rsid w:val="00860F28"/>
    <w:rsid w:val="008611E6"/>
    <w:rsid w:val="00861A9E"/>
    <w:rsid w:val="008639DF"/>
    <w:rsid w:val="00863DA1"/>
    <w:rsid w:val="0086508C"/>
    <w:rsid w:val="008735ED"/>
    <w:rsid w:val="00874157"/>
    <w:rsid w:val="0087440B"/>
    <w:rsid w:val="00874A3E"/>
    <w:rsid w:val="0087664F"/>
    <w:rsid w:val="00880760"/>
    <w:rsid w:val="0088108A"/>
    <w:rsid w:val="008837B3"/>
    <w:rsid w:val="008872E6"/>
    <w:rsid w:val="00890E51"/>
    <w:rsid w:val="008910F6"/>
    <w:rsid w:val="00895805"/>
    <w:rsid w:val="008A002B"/>
    <w:rsid w:val="008A0B1E"/>
    <w:rsid w:val="008A1776"/>
    <w:rsid w:val="008A1A96"/>
    <w:rsid w:val="008A48C8"/>
    <w:rsid w:val="008A630D"/>
    <w:rsid w:val="008B0DB4"/>
    <w:rsid w:val="008B143B"/>
    <w:rsid w:val="008B15CB"/>
    <w:rsid w:val="008B1BAF"/>
    <w:rsid w:val="008C0437"/>
    <w:rsid w:val="008C0610"/>
    <w:rsid w:val="008C16A9"/>
    <w:rsid w:val="008C1886"/>
    <w:rsid w:val="008C2B88"/>
    <w:rsid w:val="008D2264"/>
    <w:rsid w:val="008D23E0"/>
    <w:rsid w:val="008D2B9B"/>
    <w:rsid w:val="008D390E"/>
    <w:rsid w:val="008D61A5"/>
    <w:rsid w:val="008E02AA"/>
    <w:rsid w:val="008E2340"/>
    <w:rsid w:val="008E3C5D"/>
    <w:rsid w:val="008E41F3"/>
    <w:rsid w:val="008E5E00"/>
    <w:rsid w:val="008E5E17"/>
    <w:rsid w:val="008E6074"/>
    <w:rsid w:val="008E7C07"/>
    <w:rsid w:val="008F05E4"/>
    <w:rsid w:val="008F295D"/>
    <w:rsid w:val="008F4CC0"/>
    <w:rsid w:val="008F5EC7"/>
    <w:rsid w:val="008F6CA7"/>
    <w:rsid w:val="00903603"/>
    <w:rsid w:val="00904877"/>
    <w:rsid w:val="009065C3"/>
    <w:rsid w:val="009067FE"/>
    <w:rsid w:val="0091008F"/>
    <w:rsid w:val="00910551"/>
    <w:rsid w:val="0091411A"/>
    <w:rsid w:val="00916CA7"/>
    <w:rsid w:val="00916F25"/>
    <w:rsid w:val="0091772A"/>
    <w:rsid w:val="00920A56"/>
    <w:rsid w:val="00920D21"/>
    <w:rsid w:val="00922564"/>
    <w:rsid w:val="0092338D"/>
    <w:rsid w:val="00923A6B"/>
    <w:rsid w:val="00924549"/>
    <w:rsid w:val="00925B47"/>
    <w:rsid w:val="00926F83"/>
    <w:rsid w:val="00930888"/>
    <w:rsid w:val="00931168"/>
    <w:rsid w:val="00935043"/>
    <w:rsid w:val="009355C0"/>
    <w:rsid w:val="00942615"/>
    <w:rsid w:val="00942980"/>
    <w:rsid w:val="00947FF7"/>
    <w:rsid w:val="009511FE"/>
    <w:rsid w:val="00951537"/>
    <w:rsid w:val="00955CF6"/>
    <w:rsid w:val="00960F9D"/>
    <w:rsid w:val="0096560F"/>
    <w:rsid w:val="00965649"/>
    <w:rsid w:val="00966D52"/>
    <w:rsid w:val="00967764"/>
    <w:rsid w:val="00970630"/>
    <w:rsid w:val="009713B1"/>
    <w:rsid w:val="00971C68"/>
    <w:rsid w:val="009743C0"/>
    <w:rsid w:val="009762FC"/>
    <w:rsid w:val="00976C47"/>
    <w:rsid w:val="00977F8B"/>
    <w:rsid w:val="0098305C"/>
    <w:rsid w:val="009841E0"/>
    <w:rsid w:val="009843CA"/>
    <w:rsid w:val="00984BB0"/>
    <w:rsid w:val="009868CF"/>
    <w:rsid w:val="009916A2"/>
    <w:rsid w:val="0099517B"/>
    <w:rsid w:val="00995344"/>
    <w:rsid w:val="00995F03"/>
    <w:rsid w:val="009A140A"/>
    <w:rsid w:val="009A2706"/>
    <w:rsid w:val="009A3908"/>
    <w:rsid w:val="009A4857"/>
    <w:rsid w:val="009A5F73"/>
    <w:rsid w:val="009A7429"/>
    <w:rsid w:val="009A7E1D"/>
    <w:rsid w:val="009B092C"/>
    <w:rsid w:val="009B1AC8"/>
    <w:rsid w:val="009B700B"/>
    <w:rsid w:val="009C22FA"/>
    <w:rsid w:val="009C2873"/>
    <w:rsid w:val="009C3B7E"/>
    <w:rsid w:val="009C4CBF"/>
    <w:rsid w:val="009C7A2F"/>
    <w:rsid w:val="009D35D8"/>
    <w:rsid w:val="009D37E3"/>
    <w:rsid w:val="009D49F3"/>
    <w:rsid w:val="009D4F75"/>
    <w:rsid w:val="009D619B"/>
    <w:rsid w:val="009D659D"/>
    <w:rsid w:val="009D75D3"/>
    <w:rsid w:val="009E02F6"/>
    <w:rsid w:val="009E26B4"/>
    <w:rsid w:val="009E3B3B"/>
    <w:rsid w:val="009E404B"/>
    <w:rsid w:val="009E66E6"/>
    <w:rsid w:val="009E765F"/>
    <w:rsid w:val="009E786F"/>
    <w:rsid w:val="009F0103"/>
    <w:rsid w:val="009F0AD8"/>
    <w:rsid w:val="009F24ED"/>
    <w:rsid w:val="009F5AE7"/>
    <w:rsid w:val="009F5DCD"/>
    <w:rsid w:val="00A0046E"/>
    <w:rsid w:val="00A02C23"/>
    <w:rsid w:val="00A054A5"/>
    <w:rsid w:val="00A064F5"/>
    <w:rsid w:val="00A10818"/>
    <w:rsid w:val="00A11948"/>
    <w:rsid w:val="00A13273"/>
    <w:rsid w:val="00A171DD"/>
    <w:rsid w:val="00A20752"/>
    <w:rsid w:val="00A21713"/>
    <w:rsid w:val="00A22A1C"/>
    <w:rsid w:val="00A23B3C"/>
    <w:rsid w:val="00A241C8"/>
    <w:rsid w:val="00A26ECD"/>
    <w:rsid w:val="00A343E9"/>
    <w:rsid w:val="00A37D62"/>
    <w:rsid w:val="00A37F05"/>
    <w:rsid w:val="00A40E29"/>
    <w:rsid w:val="00A418D3"/>
    <w:rsid w:val="00A44E55"/>
    <w:rsid w:val="00A4562D"/>
    <w:rsid w:val="00A50C72"/>
    <w:rsid w:val="00A514B4"/>
    <w:rsid w:val="00A53558"/>
    <w:rsid w:val="00A55D15"/>
    <w:rsid w:val="00A55F20"/>
    <w:rsid w:val="00A63782"/>
    <w:rsid w:val="00A72E8E"/>
    <w:rsid w:val="00A740EE"/>
    <w:rsid w:val="00A74174"/>
    <w:rsid w:val="00A773B9"/>
    <w:rsid w:val="00A800D9"/>
    <w:rsid w:val="00A83CC0"/>
    <w:rsid w:val="00A8499C"/>
    <w:rsid w:val="00A84A5F"/>
    <w:rsid w:val="00A85088"/>
    <w:rsid w:val="00A86EDA"/>
    <w:rsid w:val="00A93A79"/>
    <w:rsid w:val="00A93BBE"/>
    <w:rsid w:val="00A94D5C"/>
    <w:rsid w:val="00AA061C"/>
    <w:rsid w:val="00AA0D2F"/>
    <w:rsid w:val="00AA6663"/>
    <w:rsid w:val="00AB08DA"/>
    <w:rsid w:val="00AB0D26"/>
    <w:rsid w:val="00AB0F9B"/>
    <w:rsid w:val="00AB1D2C"/>
    <w:rsid w:val="00AB6173"/>
    <w:rsid w:val="00AB711C"/>
    <w:rsid w:val="00AB7309"/>
    <w:rsid w:val="00AC0407"/>
    <w:rsid w:val="00AC2F87"/>
    <w:rsid w:val="00AC2FE0"/>
    <w:rsid w:val="00AC3CAB"/>
    <w:rsid w:val="00AC41B0"/>
    <w:rsid w:val="00AC4E96"/>
    <w:rsid w:val="00AD2155"/>
    <w:rsid w:val="00AD4289"/>
    <w:rsid w:val="00AD44EB"/>
    <w:rsid w:val="00AD5C8F"/>
    <w:rsid w:val="00AD7A1A"/>
    <w:rsid w:val="00AE0E68"/>
    <w:rsid w:val="00AE39B0"/>
    <w:rsid w:val="00AE5085"/>
    <w:rsid w:val="00AE5209"/>
    <w:rsid w:val="00AE74B7"/>
    <w:rsid w:val="00AF0557"/>
    <w:rsid w:val="00AF231D"/>
    <w:rsid w:val="00AF252A"/>
    <w:rsid w:val="00AF535A"/>
    <w:rsid w:val="00AF634A"/>
    <w:rsid w:val="00B02C31"/>
    <w:rsid w:val="00B03564"/>
    <w:rsid w:val="00B03B36"/>
    <w:rsid w:val="00B0437F"/>
    <w:rsid w:val="00B055AE"/>
    <w:rsid w:val="00B05D84"/>
    <w:rsid w:val="00B06CC3"/>
    <w:rsid w:val="00B07EFB"/>
    <w:rsid w:val="00B11471"/>
    <w:rsid w:val="00B134C0"/>
    <w:rsid w:val="00B15981"/>
    <w:rsid w:val="00B16DEC"/>
    <w:rsid w:val="00B16E66"/>
    <w:rsid w:val="00B20EE4"/>
    <w:rsid w:val="00B22FBC"/>
    <w:rsid w:val="00B266A1"/>
    <w:rsid w:val="00B27BE6"/>
    <w:rsid w:val="00B30428"/>
    <w:rsid w:val="00B32ED5"/>
    <w:rsid w:val="00B33895"/>
    <w:rsid w:val="00B34E87"/>
    <w:rsid w:val="00B4001A"/>
    <w:rsid w:val="00B42CB0"/>
    <w:rsid w:val="00B452A2"/>
    <w:rsid w:val="00B4593C"/>
    <w:rsid w:val="00B46493"/>
    <w:rsid w:val="00B4741C"/>
    <w:rsid w:val="00B475E6"/>
    <w:rsid w:val="00B47E4C"/>
    <w:rsid w:val="00B527A4"/>
    <w:rsid w:val="00B53E32"/>
    <w:rsid w:val="00B54CD4"/>
    <w:rsid w:val="00B60F8D"/>
    <w:rsid w:val="00B61D24"/>
    <w:rsid w:val="00B62016"/>
    <w:rsid w:val="00B64FEF"/>
    <w:rsid w:val="00B669C2"/>
    <w:rsid w:val="00B700CB"/>
    <w:rsid w:val="00B7421C"/>
    <w:rsid w:val="00B74669"/>
    <w:rsid w:val="00B74D57"/>
    <w:rsid w:val="00B83176"/>
    <w:rsid w:val="00B8603B"/>
    <w:rsid w:val="00B860D6"/>
    <w:rsid w:val="00B900EE"/>
    <w:rsid w:val="00B91312"/>
    <w:rsid w:val="00B925AE"/>
    <w:rsid w:val="00B9279A"/>
    <w:rsid w:val="00B939A9"/>
    <w:rsid w:val="00B94415"/>
    <w:rsid w:val="00B94B02"/>
    <w:rsid w:val="00BA2A1E"/>
    <w:rsid w:val="00BA2AEE"/>
    <w:rsid w:val="00BA6962"/>
    <w:rsid w:val="00BA7828"/>
    <w:rsid w:val="00BB2182"/>
    <w:rsid w:val="00BB355E"/>
    <w:rsid w:val="00BB543D"/>
    <w:rsid w:val="00BC14CB"/>
    <w:rsid w:val="00BC1D34"/>
    <w:rsid w:val="00BC5E2E"/>
    <w:rsid w:val="00BC6241"/>
    <w:rsid w:val="00BC75DC"/>
    <w:rsid w:val="00BD0401"/>
    <w:rsid w:val="00BD2E6D"/>
    <w:rsid w:val="00BD30CA"/>
    <w:rsid w:val="00BD41AC"/>
    <w:rsid w:val="00BD579C"/>
    <w:rsid w:val="00BD6309"/>
    <w:rsid w:val="00BD7A48"/>
    <w:rsid w:val="00BE0929"/>
    <w:rsid w:val="00BE1047"/>
    <w:rsid w:val="00BE1122"/>
    <w:rsid w:val="00BE1E4C"/>
    <w:rsid w:val="00BF099D"/>
    <w:rsid w:val="00BF2A86"/>
    <w:rsid w:val="00BF3131"/>
    <w:rsid w:val="00BF3893"/>
    <w:rsid w:val="00BF3B42"/>
    <w:rsid w:val="00BF3DA9"/>
    <w:rsid w:val="00BF4001"/>
    <w:rsid w:val="00BF7316"/>
    <w:rsid w:val="00BF7BF6"/>
    <w:rsid w:val="00C00A10"/>
    <w:rsid w:val="00C02105"/>
    <w:rsid w:val="00C02341"/>
    <w:rsid w:val="00C05866"/>
    <w:rsid w:val="00C070D7"/>
    <w:rsid w:val="00C10112"/>
    <w:rsid w:val="00C11D22"/>
    <w:rsid w:val="00C12923"/>
    <w:rsid w:val="00C1293B"/>
    <w:rsid w:val="00C12D91"/>
    <w:rsid w:val="00C13519"/>
    <w:rsid w:val="00C135D2"/>
    <w:rsid w:val="00C13804"/>
    <w:rsid w:val="00C2187F"/>
    <w:rsid w:val="00C231FF"/>
    <w:rsid w:val="00C30965"/>
    <w:rsid w:val="00C316AA"/>
    <w:rsid w:val="00C35E56"/>
    <w:rsid w:val="00C37656"/>
    <w:rsid w:val="00C4006D"/>
    <w:rsid w:val="00C40B29"/>
    <w:rsid w:val="00C4311F"/>
    <w:rsid w:val="00C44E68"/>
    <w:rsid w:val="00C44FBA"/>
    <w:rsid w:val="00C45331"/>
    <w:rsid w:val="00C45C02"/>
    <w:rsid w:val="00C45E1D"/>
    <w:rsid w:val="00C47805"/>
    <w:rsid w:val="00C50FC5"/>
    <w:rsid w:val="00C52C32"/>
    <w:rsid w:val="00C53797"/>
    <w:rsid w:val="00C5380F"/>
    <w:rsid w:val="00C55051"/>
    <w:rsid w:val="00C5702F"/>
    <w:rsid w:val="00C57E39"/>
    <w:rsid w:val="00C61A42"/>
    <w:rsid w:val="00C61ECF"/>
    <w:rsid w:val="00C64213"/>
    <w:rsid w:val="00C6426A"/>
    <w:rsid w:val="00C66D01"/>
    <w:rsid w:val="00C7385E"/>
    <w:rsid w:val="00C74C34"/>
    <w:rsid w:val="00C74E65"/>
    <w:rsid w:val="00C77BC4"/>
    <w:rsid w:val="00C8151A"/>
    <w:rsid w:val="00C84DCA"/>
    <w:rsid w:val="00C84E80"/>
    <w:rsid w:val="00C87D9F"/>
    <w:rsid w:val="00C90039"/>
    <w:rsid w:val="00C93C40"/>
    <w:rsid w:val="00C94EB7"/>
    <w:rsid w:val="00C973D5"/>
    <w:rsid w:val="00CA1A44"/>
    <w:rsid w:val="00CA2147"/>
    <w:rsid w:val="00CA42F9"/>
    <w:rsid w:val="00CA53DD"/>
    <w:rsid w:val="00CA5E48"/>
    <w:rsid w:val="00CB5D42"/>
    <w:rsid w:val="00CB6BAF"/>
    <w:rsid w:val="00CB7EC1"/>
    <w:rsid w:val="00CC4F98"/>
    <w:rsid w:val="00CD148E"/>
    <w:rsid w:val="00CD18F5"/>
    <w:rsid w:val="00CD40F1"/>
    <w:rsid w:val="00CD52E1"/>
    <w:rsid w:val="00CE035A"/>
    <w:rsid w:val="00CE3E83"/>
    <w:rsid w:val="00CE7ABE"/>
    <w:rsid w:val="00CF157D"/>
    <w:rsid w:val="00CF2AA8"/>
    <w:rsid w:val="00CF3811"/>
    <w:rsid w:val="00CF434B"/>
    <w:rsid w:val="00CF507F"/>
    <w:rsid w:val="00CF7024"/>
    <w:rsid w:val="00D008BA"/>
    <w:rsid w:val="00D01BD4"/>
    <w:rsid w:val="00D01D17"/>
    <w:rsid w:val="00D038C4"/>
    <w:rsid w:val="00D0624A"/>
    <w:rsid w:val="00D1246C"/>
    <w:rsid w:val="00D13253"/>
    <w:rsid w:val="00D138CE"/>
    <w:rsid w:val="00D151AB"/>
    <w:rsid w:val="00D15EDC"/>
    <w:rsid w:val="00D167FE"/>
    <w:rsid w:val="00D17E2B"/>
    <w:rsid w:val="00D2088F"/>
    <w:rsid w:val="00D254B7"/>
    <w:rsid w:val="00D27011"/>
    <w:rsid w:val="00D30270"/>
    <w:rsid w:val="00D330C1"/>
    <w:rsid w:val="00D33873"/>
    <w:rsid w:val="00D33C7D"/>
    <w:rsid w:val="00D361A9"/>
    <w:rsid w:val="00D37DF8"/>
    <w:rsid w:val="00D401D2"/>
    <w:rsid w:val="00D4420B"/>
    <w:rsid w:val="00D462D0"/>
    <w:rsid w:val="00D473DE"/>
    <w:rsid w:val="00D475F8"/>
    <w:rsid w:val="00D47706"/>
    <w:rsid w:val="00D50F15"/>
    <w:rsid w:val="00D540B3"/>
    <w:rsid w:val="00D542E1"/>
    <w:rsid w:val="00D56406"/>
    <w:rsid w:val="00D603C8"/>
    <w:rsid w:val="00D61BB1"/>
    <w:rsid w:val="00D6351E"/>
    <w:rsid w:val="00D63DDC"/>
    <w:rsid w:val="00D659D4"/>
    <w:rsid w:val="00D67D79"/>
    <w:rsid w:val="00D710C5"/>
    <w:rsid w:val="00D7201C"/>
    <w:rsid w:val="00D760AB"/>
    <w:rsid w:val="00D768DA"/>
    <w:rsid w:val="00D8029F"/>
    <w:rsid w:val="00D8076D"/>
    <w:rsid w:val="00D80D8B"/>
    <w:rsid w:val="00D811F5"/>
    <w:rsid w:val="00D81F90"/>
    <w:rsid w:val="00D857BD"/>
    <w:rsid w:val="00D85A28"/>
    <w:rsid w:val="00D85DA7"/>
    <w:rsid w:val="00D866AF"/>
    <w:rsid w:val="00D870F0"/>
    <w:rsid w:val="00D94535"/>
    <w:rsid w:val="00D96DA8"/>
    <w:rsid w:val="00D971A5"/>
    <w:rsid w:val="00DA4314"/>
    <w:rsid w:val="00DA5912"/>
    <w:rsid w:val="00DA6BA8"/>
    <w:rsid w:val="00DA6F58"/>
    <w:rsid w:val="00DB12C6"/>
    <w:rsid w:val="00DB4B88"/>
    <w:rsid w:val="00DB50C7"/>
    <w:rsid w:val="00DB6580"/>
    <w:rsid w:val="00DB72CB"/>
    <w:rsid w:val="00DC3037"/>
    <w:rsid w:val="00DC5E1B"/>
    <w:rsid w:val="00DC748E"/>
    <w:rsid w:val="00DC74E3"/>
    <w:rsid w:val="00DD11F4"/>
    <w:rsid w:val="00DD1250"/>
    <w:rsid w:val="00DD1486"/>
    <w:rsid w:val="00DD29A7"/>
    <w:rsid w:val="00DD30D5"/>
    <w:rsid w:val="00DD5AF7"/>
    <w:rsid w:val="00DE43C3"/>
    <w:rsid w:val="00DE55C6"/>
    <w:rsid w:val="00DE687A"/>
    <w:rsid w:val="00DE6EAC"/>
    <w:rsid w:val="00DF177A"/>
    <w:rsid w:val="00DF200D"/>
    <w:rsid w:val="00DF3D58"/>
    <w:rsid w:val="00DF3EC6"/>
    <w:rsid w:val="00DF6EEC"/>
    <w:rsid w:val="00DF70AA"/>
    <w:rsid w:val="00E002F5"/>
    <w:rsid w:val="00E00DC2"/>
    <w:rsid w:val="00E046CA"/>
    <w:rsid w:val="00E07B56"/>
    <w:rsid w:val="00E10E7D"/>
    <w:rsid w:val="00E14172"/>
    <w:rsid w:val="00E17359"/>
    <w:rsid w:val="00E17F77"/>
    <w:rsid w:val="00E20B09"/>
    <w:rsid w:val="00E214BE"/>
    <w:rsid w:val="00E21F6F"/>
    <w:rsid w:val="00E222A0"/>
    <w:rsid w:val="00E24641"/>
    <w:rsid w:val="00E25B57"/>
    <w:rsid w:val="00E32040"/>
    <w:rsid w:val="00E3311B"/>
    <w:rsid w:val="00E343D2"/>
    <w:rsid w:val="00E34F46"/>
    <w:rsid w:val="00E40125"/>
    <w:rsid w:val="00E51837"/>
    <w:rsid w:val="00E54B53"/>
    <w:rsid w:val="00E55219"/>
    <w:rsid w:val="00E558BE"/>
    <w:rsid w:val="00E56B8A"/>
    <w:rsid w:val="00E57C4E"/>
    <w:rsid w:val="00E6340F"/>
    <w:rsid w:val="00E6521E"/>
    <w:rsid w:val="00E674A1"/>
    <w:rsid w:val="00E727CF"/>
    <w:rsid w:val="00E73854"/>
    <w:rsid w:val="00E74EA6"/>
    <w:rsid w:val="00E75191"/>
    <w:rsid w:val="00E8102F"/>
    <w:rsid w:val="00E837D3"/>
    <w:rsid w:val="00E83E47"/>
    <w:rsid w:val="00E84A73"/>
    <w:rsid w:val="00E84BCF"/>
    <w:rsid w:val="00E86766"/>
    <w:rsid w:val="00E9013D"/>
    <w:rsid w:val="00E92486"/>
    <w:rsid w:val="00E94FBC"/>
    <w:rsid w:val="00E95CA8"/>
    <w:rsid w:val="00E95FBB"/>
    <w:rsid w:val="00E96330"/>
    <w:rsid w:val="00E96D63"/>
    <w:rsid w:val="00EA0733"/>
    <w:rsid w:val="00EA20E7"/>
    <w:rsid w:val="00EA2ED9"/>
    <w:rsid w:val="00EA45E3"/>
    <w:rsid w:val="00EA5822"/>
    <w:rsid w:val="00EA5F66"/>
    <w:rsid w:val="00EA6FFD"/>
    <w:rsid w:val="00EB1382"/>
    <w:rsid w:val="00EB3D37"/>
    <w:rsid w:val="00EC36C5"/>
    <w:rsid w:val="00ED0D15"/>
    <w:rsid w:val="00ED269B"/>
    <w:rsid w:val="00ED2BB5"/>
    <w:rsid w:val="00ED4B1F"/>
    <w:rsid w:val="00ED6741"/>
    <w:rsid w:val="00ED76A8"/>
    <w:rsid w:val="00EE7099"/>
    <w:rsid w:val="00EF16B8"/>
    <w:rsid w:val="00EF47F5"/>
    <w:rsid w:val="00EF4EF9"/>
    <w:rsid w:val="00EF5DE6"/>
    <w:rsid w:val="00EF6392"/>
    <w:rsid w:val="00EF64C2"/>
    <w:rsid w:val="00EF6F54"/>
    <w:rsid w:val="00F0200D"/>
    <w:rsid w:val="00F02D51"/>
    <w:rsid w:val="00F03E4C"/>
    <w:rsid w:val="00F041ED"/>
    <w:rsid w:val="00F12636"/>
    <w:rsid w:val="00F166CF"/>
    <w:rsid w:val="00F16872"/>
    <w:rsid w:val="00F16A8E"/>
    <w:rsid w:val="00F17708"/>
    <w:rsid w:val="00F17817"/>
    <w:rsid w:val="00F2077A"/>
    <w:rsid w:val="00F225E6"/>
    <w:rsid w:val="00F22994"/>
    <w:rsid w:val="00F27973"/>
    <w:rsid w:val="00F31732"/>
    <w:rsid w:val="00F36003"/>
    <w:rsid w:val="00F36251"/>
    <w:rsid w:val="00F36997"/>
    <w:rsid w:val="00F36ED0"/>
    <w:rsid w:val="00F40001"/>
    <w:rsid w:val="00F406DF"/>
    <w:rsid w:val="00F41F35"/>
    <w:rsid w:val="00F42B3C"/>
    <w:rsid w:val="00F43499"/>
    <w:rsid w:val="00F45D34"/>
    <w:rsid w:val="00F4603E"/>
    <w:rsid w:val="00F470D7"/>
    <w:rsid w:val="00F503DE"/>
    <w:rsid w:val="00F52AD1"/>
    <w:rsid w:val="00F53A99"/>
    <w:rsid w:val="00F55F76"/>
    <w:rsid w:val="00F570BE"/>
    <w:rsid w:val="00F573CA"/>
    <w:rsid w:val="00F62364"/>
    <w:rsid w:val="00F640B7"/>
    <w:rsid w:val="00F6555F"/>
    <w:rsid w:val="00F65754"/>
    <w:rsid w:val="00F66ED9"/>
    <w:rsid w:val="00F6719B"/>
    <w:rsid w:val="00F70C60"/>
    <w:rsid w:val="00F70C9D"/>
    <w:rsid w:val="00F7132F"/>
    <w:rsid w:val="00F720F5"/>
    <w:rsid w:val="00F72A34"/>
    <w:rsid w:val="00F72E76"/>
    <w:rsid w:val="00F73A18"/>
    <w:rsid w:val="00F74844"/>
    <w:rsid w:val="00F74F8B"/>
    <w:rsid w:val="00F7552C"/>
    <w:rsid w:val="00F835E0"/>
    <w:rsid w:val="00F84A9E"/>
    <w:rsid w:val="00F86032"/>
    <w:rsid w:val="00F90324"/>
    <w:rsid w:val="00F9099B"/>
    <w:rsid w:val="00F93F09"/>
    <w:rsid w:val="00F95481"/>
    <w:rsid w:val="00F96631"/>
    <w:rsid w:val="00F967A1"/>
    <w:rsid w:val="00FA355B"/>
    <w:rsid w:val="00FA4596"/>
    <w:rsid w:val="00FA5272"/>
    <w:rsid w:val="00FB2100"/>
    <w:rsid w:val="00FB2A08"/>
    <w:rsid w:val="00FB3272"/>
    <w:rsid w:val="00FB5719"/>
    <w:rsid w:val="00FB71F4"/>
    <w:rsid w:val="00FB7E19"/>
    <w:rsid w:val="00FC058A"/>
    <w:rsid w:val="00FC1AB9"/>
    <w:rsid w:val="00FC1C2B"/>
    <w:rsid w:val="00FC1C7C"/>
    <w:rsid w:val="00FC6807"/>
    <w:rsid w:val="00FC6F9A"/>
    <w:rsid w:val="00FC72FE"/>
    <w:rsid w:val="00FD1182"/>
    <w:rsid w:val="00FD14A9"/>
    <w:rsid w:val="00FD2617"/>
    <w:rsid w:val="00FD4C6C"/>
    <w:rsid w:val="00FD525F"/>
    <w:rsid w:val="00FD5E8C"/>
    <w:rsid w:val="00FD652E"/>
    <w:rsid w:val="00FE41A9"/>
    <w:rsid w:val="00FE4DDD"/>
    <w:rsid w:val="00FE521F"/>
    <w:rsid w:val="00FE6243"/>
    <w:rsid w:val="00FE6818"/>
    <w:rsid w:val="00FE6F03"/>
    <w:rsid w:val="00FE700E"/>
    <w:rsid w:val="00FF0DBF"/>
    <w:rsid w:val="00FF1BF7"/>
    <w:rsid w:val="00FF3636"/>
    <w:rsid w:val="00FF447E"/>
    <w:rsid w:val="00FF5B95"/>
    <w:rsid w:val="00FF6DC3"/>
    <w:rsid w:val="00FF6DC5"/>
    <w:rsid w:val="00FF706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CA"/>
    <w:pPr>
      <w:jc w:val="both"/>
    </w:pPr>
    <w:rPr>
      <w:rFonts w:eastAsiaTheme="minorEastAsia"/>
      <w:lang w:val="ca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0630"/>
    <w:pPr>
      <w:numPr>
        <w:numId w:val="1"/>
      </w:num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ulo2">
    <w:name w:val="heading 2"/>
    <w:aliases w:val="Títol espai,Títol Ámbito"/>
    <w:basedOn w:val="Normal"/>
    <w:next w:val="Normal"/>
    <w:link w:val="Ttulo2Car"/>
    <w:uiPriority w:val="9"/>
    <w:unhideWhenUsed/>
    <w:qFormat/>
    <w:rsid w:val="00970630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Theme="majorEastAsia" w:cstheme="minorHAnsi"/>
      <w:b/>
      <w:bCs/>
      <w:sz w:val="36"/>
      <w:szCs w:val="36"/>
    </w:rPr>
  </w:style>
  <w:style w:type="paragraph" w:styleId="Ttulo3">
    <w:name w:val="heading 3"/>
    <w:aliases w:val="Títol Espacio,Títol factor"/>
    <w:basedOn w:val="Normal"/>
    <w:next w:val="Normal"/>
    <w:link w:val="Ttulo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2Car">
    <w:name w:val="Título 2 Car"/>
    <w:aliases w:val="Títol espai Car,Títol Ámbito Car"/>
    <w:basedOn w:val="Fuentedeprrafopredeter"/>
    <w:link w:val="Ttulo2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3Car">
    <w:name w:val="Título 3 Car"/>
    <w:aliases w:val="Títol Espacio Car,Títol factor Car"/>
    <w:basedOn w:val="Fuentedeprrafopredeter"/>
    <w:link w:val="Ttulo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rrafodelista">
    <w:name w:val="List Paragraph"/>
    <w:basedOn w:val="Normal"/>
    <w:link w:val="PrrafodelistaCar"/>
    <w:uiPriority w:val="34"/>
    <w:qFormat/>
    <w:rsid w:val="0097063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970630"/>
    <w:rPr>
      <w:rFonts w:eastAsiaTheme="minorEastAsia"/>
      <w:lang w:val="ca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0630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06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630"/>
    <w:rPr>
      <w:rFonts w:eastAsiaTheme="minorEastAsia"/>
      <w:lang w:val="ca-ES" w:bidi="en-US"/>
    </w:rPr>
  </w:style>
  <w:style w:type="paragraph" w:styleId="Piedepgina">
    <w:name w:val="footer"/>
    <w:basedOn w:val="Normal"/>
    <w:link w:val="Piedepgin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630"/>
    <w:rPr>
      <w:rFonts w:eastAsiaTheme="minorEastAsia"/>
      <w:lang w:val="ca-E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n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odelmarcadordeposicin">
    <w:name w:val="Placeholder Text"/>
    <w:basedOn w:val="Fuentedeprrafopredeter"/>
    <w:uiPriority w:val="99"/>
    <w:semiHidden/>
    <w:rsid w:val="008F6CA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Fuentedeprrafopredeter"/>
    <w:rsid w:val="00BA2AEE"/>
  </w:style>
  <w:style w:type="character" w:styleId="nfasis">
    <w:name w:val="Emphasis"/>
    <w:basedOn w:val="Fuentedeprrafopredeter"/>
    <w:uiPriority w:val="20"/>
    <w:qFormat/>
    <w:rsid w:val="00BA2AE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uentedeprrafopredeter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CA"/>
    <w:pPr>
      <w:jc w:val="both"/>
    </w:pPr>
    <w:rPr>
      <w:rFonts w:eastAsiaTheme="minorEastAsia"/>
      <w:lang w:val="ca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0630"/>
    <w:pPr>
      <w:numPr>
        <w:numId w:val="1"/>
      </w:numPr>
      <w:spacing w:before="100" w:beforeAutospacing="1" w:after="100" w:afterAutospacing="1"/>
      <w:contextualSpacing/>
      <w:outlineLvl w:val="0"/>
    </w:pPr>
    <w:rPr>
      <w:rFonts w:eastAsiaTheme="majorEastAsia" w:cstheme="minorHAnsi"/>
      <w:b/>
      <w:bCs/>
      <w:sz w:val="36"/>
      <w:szCs w:val="36"/>
    </w:rPr>
  </w:style>
  <w:style w:type="paragraph" w:styleId="Ttulo2">
    <w:name w:val="heading 2"/>
    <w:aliases w:val="Títol espai,Títol Ámbito"/>
    <w:basedOn w:val="Normal"/>
    <w:next w:val="Normal"/>
    <w:link w:val="Ttulo2Car"/>
    <w:uiPriority w:val="9"/>
    <w:unhideWhenUsed/>
    <w:qFormat/>
    <w:rsid w:val="00970630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Theme="majorEastAsia" w:cstheme="minorHAnsi"/>
      <w:b/>
      <w:bCs/>
      <w:sz w:val="36"/>
      <w:szCs w:val="36"/>
    </w:rPr>
  </w:style>
  <w:style w:type="paragraph" w:styleId="Ttulo3">
    <w:name w:val="heading 3"/>
    <w:aliases w:val="Títol Espacio,Títol factor"/>
    <w:basedOn w:val="Normal"/>
    <w:next w:val="Normal"/>
    <w:link w:val="Ttulo3Car"/>
    <w:uiPriority w:val="9"/>
    <w:unhideWhenUsed/>
    <w:qFormat/>
    <w:rsid w:val="00406EB3"/>
    <w:pPr>
      <w:numPr>
        <w:ilvl w:val="2"/>
        <w:numId w:val="1"/>
      </w:numPr>
      <w:spacing w:before="480" w:after="100" w:afterAutospacing="1"/>
      <w:outlineLvl w:val="2"/>
    </w:pPr>
    <w:rPr>
      <w:rFonts w:eastAsiaTheme="majorEastAsia" w:cstheme="minorHAnsi"/>
      <w:b/>
      <w:bCs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0630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63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63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63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63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63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2Car">
    <w:name w:val="Título 2 Car"/>
    <w:aliases w:val="Títol espai Car,Títol Ámbito Car"/>
    <w:basedOn w:val="Fuentedeprrafopredeter"/>
    <w:link w:val="Ttulo2"/>
    <w:uiPriority w:val="9"/>
    <w:rsid w:val="00970630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3Car">
    <w:name w:val="Título 3 Car"/>
    <w:aliases w:val="Títol Espacio Car,Títol factor Car"/>
    <w:basedOn w:val="Fuentedeprrafopredeter"/>
    <w:link w:val="Ttulo3"/>
    <w:uiPriority w:val="9"/>
    <w:rsid w:val="00406EB3"/>
    <w:rPr>
      <w:rFonts w:eastAsiaTheme="majorEastAsia" w:cstheme="minorHAnsi"/>
      <w:b/>
      <w:bCs/>
      <w:sz w:val="36"/>
      <w:szCs w:val="36"/>
      <w:lang w:val="ca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970630"/>
    <w:rPr>
      <w:rFonts w:asciiTheme="majorHAnsi" w:eastAsiaTheme="majorEastAsia" w:hAnsiTheme="majorHAnsi" w:cstheme="majorBidi"/>
      <w:b/>
      <w:bCs/>
      <w:i/>
      <w:iCs/>
      <w:lang w:val="ca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630"/>
    <w:rPr>
      <w:rFonts w:asciiTheme="majorHAnsi" w:eastAsiaTheme="majorEastAsia" w:hAnsiTheme="majorHAnsi" w:cstheme="majorBidi"/>
      <w:b/>
      <w:bCs/>
      <w:color w:val="7F7F7F" w:themeColor="text1" w:themeTint="80"/>
      <w:lang w:val="ca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630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ca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630"/>
    <w:rPr>
      <w:rFonts w:asciiTheme="majorHAnsi" w:eastAsiaTheme="majorEastAsia" w:hAnsiTheme="majorHAnsi" w:cstheme="majorBidi"/>
      <w:i/>
      <w:iCs/>
      <w:lang w:val="ca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630"/>
    <w:rPr>
      <w:rFonts w:asciiTheme="majorHAnsi" w:eastAsiaTheme="majorEastAsia" w:hAnsiTheme="majorHAnsi" w:cstheme="majorBidi"/>
      <w:sz w:val="20"/>
      <w:szCs w:val="20"/>
      <w:lang w:val="ca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630"/>
    <w:rPr>
      <w:rFonts w:asciiTheme="majorHAnsi" w:eastAsiaTheme="majorEastAsia" w:hAnsiTheme="majorHAnsi" w:cstheme="majorBidi"/>
      <w:i/>
      <w:iCs/>
      <w:spacing w:val="5"/>
      <w:sz w:val="20"/>
      <w:szCs w:val="20"/>
      <w:lang w:val="ca-ES" w:bidi="en-US"/>
    </w:rPr>
  </w:style>
  <w:style w:type="paragraph" w:styleId="Prrafodelista">
    <w:name w:val="List Paragraph"/>
    <w:basedOn w:val="Normal"/>
    <w:link w:val="PrrafodelistaCar"/>
    <w:uiPriority w:val="34"/>
    <w:qFormat/>
    <w:rsid w:val="0097063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970630"/>
    <w:rPr>
      <w:rFonts w:eastAsiaTheme="minorEastAsia"/>
      <w:lang w:val="ca-ES"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0630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0630"/>
    <w:pPr>
      <w:spacing w:after="100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9706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06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630"/>
    <w:rPr>
      <w:rFonts w:eastAsiaTheme="minorEastAsia"/>
      <w:lang w:val="ca-ES" w:bidi="en-US"/>
    </w:rPr>
  </w:style>
  <w:style w:type="paragraph" w:styleId="Piedepgina">
    <w:name w:val="footer"/>
    <w:basedOn w:val="Normal"/>
    <w:link w:val="PiedepginaCar"/>
    <w:uiPriority w:val="99"/>
    <w:unhideWhenUsed/>
    <w:rsid w:val="0097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630"/>
    <w:rPr>
      <w:rFonts w:eastAsiaTheme="minorEastAsia"/>
      <w:lang w:val="ca-E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970630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2C1"/>
    <w:rPr>
      <w:rFonts w:ascii="Tahoma" w:eastAsiaTheme="minorEastAsia" w:hAnsi="Tahoma" w:cs="Tahoma"/>
      <w:sz w:val="16"/>
      <w:szCs w:val="16"/>
      <w:lang w:val="ca-ES" w:bidi="en-US"/>
    </w:rPr>
  </w:style>
  <w:style w:type="paragraph" w:styleId="Revisin">
    <w:name w:val="Revision"/>
    <w:hidden/>
    <w:uiPriority w:val="99"/>
    <w:semiHidden/>
    <w:rsid w:val="00554A14"/>
    <w:pPr>
      <w:spacing w:after="0" w:line="240" w:lineRule="auto"/>
    </w:pPr>
    <w:rPr>
      <w:rFonts w:eastAsiaTheme="minorEastAsia"/>
      <w:lang w:val="ca-E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4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4FA"/>
    <w:rPr>
      <w:rFonts w:eastAsiaTheme="minorEastAsia"/>
      <w:sz w:val="20"/>
      <w:szCs w:val="20"/>
      <w:lang w:val="ca-E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4FA"/>
    <w:rPr>
      <w:rFonts w:eastAsiaTheme="minorEastAsia"/>
      <w:b/>
      <w:bCs/>
      <w:sz w:val="20"/>
      <w:szCs w:val="20"/>
      <w:lang w:val="ca-ES" w:bidi="en-US"/>
    </w:rPr>
  </w:style>
  <w:style w:type="character" w:styleId="Textodelmarcadordeposicin">
    <w:name w:val="Placeholder Text"/>
    <w:basedOn w:val="Fuentedeprrafopredeter"/>
    <w:uiPriority w:val="99"/>
    <w:semiHidden/>
    <w:rsid w:val="008F6CA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C4780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93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BF3B42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1D1F34"/>
    <w:pPr>
      <w:spacing w:after="100"/>
      <w:ind w:left="66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D1F34"/>
    <w:pPr>
      <w:spacing w:after="0" w:line="240" w:lineRule="auto"/>
      <w:ind w:left="44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4429F4"/>
    <w:pPr>
      <w:spacing w:after="0"/>
    </w:pPr>
  </w:style>
  <w:style w:type="character" w:customStyle="1" w:styleId="st">
    <w:name w:val="st"/>
    <w:basedOn w:val="Fuentedeprrafopredeter"/>
    <w:rsid w:val="00BA2AEE"/>
  </w:style>
  <w:style w:type="character" w:styleId="nfasis">
    <w:name w:val="Emphasis"/>
    <w:basedOn w:val="Fuentedeprrafopredeter"/>
    <w:uiPriority w:val="20"/>
    <w:qFormat/>
    <w:rsid w:val="00BA2AE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139F1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uentedeprrafopredeter"/>
    <w:rsid w:val="00313C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313C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Fuentedeprrafopredeter"/>
    <w:rsid w:val="00313C99"/>
    <w:rPr>
      <w:rFonts w:ascii="Courier New" w:hAnsi="Courier New" w:cs="Courier New" w:hint="default"/>
      <w:color w:val="008000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3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32B8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/downloads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195.235.66.115:10001/WSApp/WSApp/AppColoma.asmx?op=idiomesFitxa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sdk/index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dl-ssl.google.com/android/eclipse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" TargetMode="External"/><Relationship Id="rId24" Type="http://schemas.openxmlformats.org/officeDocument/2006/relationships/hyperlink" Target="http://ksoap2.sourceforge.net/" TargetMode="External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://dl.google.com/android/installer_r22.0.1-windows.ex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developer.android.com/sdk/index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6EB-2AB1-420A-8C1A-F801AD0E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17</Pages>
  <Words>2560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Muntatge de l'SDK i Introducció als serveis web en android</vt:lpstr>
    </vt:vector>
  </TitlesOfParts>
  <Company/>
  <LinksUpToDate>false</LinksUpToDate>
  <CharactersWithSpaces>16610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Muntatge de l'SDK i Introducció als serveis web en android</dc:title>
  <dc:creator>Campos Muñoz, Jesús</dc:creator>
  <dc:description>Es mostra com aconseguir tenir enllestit un SDK Android i com</dc:description>
  <cp:lastModifiedBy>Jesus</cp:lastModifiedBy>
  <cp:revision>81</cp:revision>
  <cp:lastPrinted>2013-07-07T16:41:00Z</cp:lastPrinted>
  <dcterms:created xsi:type="dcterms:W3CDTF">2013-07-07T01:19:00Z</dcterms:created>
  <dcterms:modified xsi:type="dcterms:W3CDTF">2013-07-07T18:53:00Z</dcterms:modified>
</cp:coreProperties>
</file>