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Startup Founder and Project Manager Zoom Meeting Notes 2/24/26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four challenges of a PM: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Course expectations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Stakeholder expectations(define and review stakeholders)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Their teams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Themselves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of these challenges are also beneficial assets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Stakeholders can provide guidance, the team has skills to make the product, etc.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PM’s are always involved in every level of the product development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PMs need to attend all PM training sessions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will be extra credit optional, but others are required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PM is not just a title, it is a responsibility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familiar with Canvas (we already are but this goes for future canvas resources as well)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chart and frequent meetings are a must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Taken care of already with weekly meeting and github jira board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 with team once or twice a week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 with mentors once a week (founders/PM)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 questions to the instructor, TA, and operations person on the team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