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36"/>
          <w:szCs w:val="36"/>
        </w:rPr>
        <w:t xml:space="preserve">COMP208 Team Software Project</w:t>
      </w:r>
    </w:p>
    <w:p>
      <w:pPr>
        <w:spacing w:after="1200"/>
        <w:jc w:val="center"/>
      </w:pPr>
      <w:r>
        <w:rPr>
          <w:b/>
          <w:bCs/>
          <w:color w:val="1F3864"/>
          <w:sz w:val="56"/>
          <w:szCs w:val="56"/>
        </w:rPr>
        <w:t xml:space="preserve">Design Document</w:t>
      </w:r>
    </w:p>
    <w:p>
      <w:pPr>
        <w:spacing w:after="200"/>
        <w:jc w:val="center"/>
      </w:pPr>
      <w:r>
        <w:rPr>
          <w:i/>
          <w:iCs/>
          <w:sz w:val="32"/>
          <w:szCs w:val="32"/>
        </w:rPr>
        <w:t xml:space="preserve">UoL Campus Market</w:t>
      </w:r>
    </w:p>
    <w:p>
      <w:pPr>
        <w:spacing w:after="1600"/>
        <w:jc w:val="center"/>
      </w:pPr>
      <w:r>
        <w:rPr>
          <w:color w:val="595959"/>
          <w:sz w:val="22"/>
          <w:szCs w:val="22"/>
        </w:rPr>
        <w:t xml:space="preserve">A second-hand trading platform for University of Liverpool students</w:t>
      </w:r>
    </w:p>
    <w:p>
      <w:pPr>
        <w:spacing w:after="100"/>
        <w:jc w:val="center"/>
      </w:pPr>
      <w:r>
        <w:rPr>
          <w:b/>
          <w:bCs/>
          <w:sz w:val="24"/>
          <w:szCs w:val="24"/>
        </w:rPr>
        <w:t xml:space="preserve">Team 36</w:t>
      </w:r>
    </w:p>
    <w:p>
      <w:pPr>
        <w:spacing w:after="100"/>
        <w:jc w:val="center"/>
      </w:pPr>
      <w:r>
        <w:rPr>
          <w:sz w:val="22"/>
          <w:szCs w:val="22"/>
        </w:rPr>
        <w:t xml:space="preserve">Department of Computer Science</w:t>
      </w:r>
    </w:p>
    <w:p>
      <w:pPr>
        <w:spacing w:after="100"/>
        <w:jc w:val="center"/>
      </w:pPr>
      <w:r>
        <w:rPr>
          <w:sz w:val="22"/>
          <w:szCs w:val="22"/>
        </w:rPr>
        <w:t xml:space="preserve">University of Liverpool</w:t>
      </w:r>
    </w:p>
    <w:p>
      <w:pPr>
        <w:spacing w:before="400"/>
        <w:jc w:val="center"/>
      </w:pPr>
      <w:r>
        <w:rPr>
          <w:color w:val="595959"/>
          <w:sz w:val="22"/>
          <w:szCs w:val="22"/>
        </w:rPr>
        <w:t xml:space="preserve">Submission Date: 11 May 2026</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2"/>
                <w:szCs w:val="22"/>
              </w:rPr>
              <w:t xml:space="preserve">Field</w:t>
            </w:r>
          </w:p>
        </w:tc>
        <w:tc>
          <w:tcPr>
            <w:tcW w:type="dxa" w:w="648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2"/>
                <w:szCs w:val="22"/>
              </w:rPr>
              <w:t xml:space="preserve">Value</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Module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COMP208 — Team Software Project (2025/26)</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Document type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Design Document (final, post-implementation)</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Project title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UoL Campus Market — Campus second-hand trading platform</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Team</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Team 36</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Repository</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campus-trading-team36 (Node.js + Express + SQLite)</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Live deployment</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http://38.65.91.221:8080</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Default admin</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admin@liverpool.ac.uk / admin123</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Document version</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1.0 (final)</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Submission deadline</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11 May 2026 (15% of module mark)</w:t>
            </w:r>
          </w:p>
        </w:tc>
      </w:tr>
      <w:tr>
        <w:tc>
          <w:tcPr>
            <w:tcW w:type="dxa" w:w="28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Pages</w:t>
            </w:r>
          </w:p>
        </w:tc>
        <w:tc>
          <w:tcPr>
            <w:tcW w:type="dxa" w:w="64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2"/>
                <w:szCs w:val="22"/>
              </w:rPr>
              <w:t xml:space="preserve">No page limit</w:t>
            </w:r>
          </w:p>
        </w:tc>
      </w:tr>
    </w:tbl>
    <w:p>
      <w:r>
        <w:br w:type="page"/>
      </w:r>
    </w:p>
    <w:p>
      <w:pPr>
        <w:pStyle w:val="Heading1"/>
      </w:pPr>
      <w:r>
        <w:t xml:space="preserve">Table of Contents</w:t>
      </w:r>
    </w:p>
    <w:p>
      <w:sdt>
        <w:sdtPr>
          <w:alias w:val="Table of Contents"/>
        </w:sdtPr>
        <w:sdtContent>
          <w:p>
            <w:r>
              <w:fldChar w:fldCharType="begin" w:dirty="true"/>
              <w:instrText xml:space="preserve">TOC \h \o "1-3"</w:instrText>
              <w:fldChar w:fldCharType="separate"/>
            </w:r>
          </w:p>
          <w:p>
            <w:r>
              <w:fldChar w:fldCharType="end"/>
            </w:r>
          </w:p>
        </w:sdtContent>
      </w:sdt>
    </w:p>
    <w:p>
      <w:pPr>
        <w:spacing w:after="120"/>
        <w:jc w:val="both"/>
      </w:pPr>
      <w:r>
        <w:rPr>
          <w:i/>
          <w:iCs/>
          <w:color w:val="808080"/>
          <w:sz w:val="20"/>
          <w:szCs w:val="20"/>
        </w:rPr>
        <w:t xml:space="preserve">(Right-click → Update Field in Microsoft Word to refresh the page numbers after opening.)</w:t>
      </w:r>
    </w:p>
    <w:p>
      <w:r>
        <w:br w:type="page"/>
      </w:r>
    </w:p>
    <w:p>
      <w:pPr>
        <w:pStyle w:val="Heading1"/>
      </w:pPr>
      <w:r>
        <w:t xml:space="preserve">1. Introduction</w:t>
      </w:r>
    </w:p>
    <w:p>
      <w:pPr>
        <w:pStyle w:val="Heading2"/>
      </w:pPr>
      <w:r>
        <w:t xml:space="preserve">1.1 Project background</w:t>
      </w:r>
    </w:p>
    <w:p>
      <w:pPr>
        <w:spacing w:after="120"/>
        <w:jc w:val="both"/>
      </w:pPr>
      <w:r>
        <w:t xml:space="preserve">Every year a large volume of usable second-hand goods — laptops, textbooks, kitchen equipment, small furniture — is discarded by University of Liverpool students leaving halls of residence, while incoming students simultaneously buy the same items new at significantly higher prices. Existing general-purpose marketplaces (eBay, Facebook Marketplace, Vinted) are not student-aware: they expose both buyer and seller to anonymous off-campus users, do not verify university affiliation, and offer no campus-specific filters such as residence hall location.</w:t>
      </w:r>
    </w:p>
    <w:p>
      <w:pPr>
        <w:spacing w:after="120"/>
        <w:jc w:val="both"/>
      </w:pPr>
      <w:r>
        <w:t xml:space="preserve">UoL Campus Market addresses this gap. The platform is restricted to verified holders of @liverpool.ac.uk and @student.liverpool.ac.uk email addresses, supports campus-aware fields such as residence-hall location and university module tags, and provides the full set of features required for a closed-community trading site: listings with multi-image upload, in-app messaging, favourites, shopping cart, browsing history, seller rating, and an administrator moderation panel.</w:t>
      </w:r>
    </w:p>
    <w:p>
      <w:pPr>
        <w:pStyle w:val="Heading2"/>
      </w:pPr>
      <w:r>
        <w:t xml:space="preserve">1.2 Scope of this document</w:t>
      </w:r>
    </w:p>
    <w:p>
      <w:pPr>
        <w:spacing w:after="120"/>
        <w:jc w:val="both"/>
      </w:pPr>
      <w:r>
        <w:t xml:space="preserve">This document is the final design specification of the system as implemented at the close of the project. As permitted by the COMP208 2025/26 design assessment brief, only the final design is submitted (no interim design submission was required). Following the brief, the document covers:</w:t>
      </w:r>
    </w:p>
    <w:p>
      <w:pPr>
        <w:pStyle w:val="ListParagraph"/>
        <w:numPr>
          <w:ilvl w:val="0"/>
          <w:numId w:val="2"/>
        </w:numPr>
      </w:pPr>
      <w:r>
        <w:t xml:space="preserve">System architecture and component organisation (Chapter 2)</w:t>
      </w:r>
    </w:p>
    <w:p>
      <w:pPr>
        <w:pStyle w:val="ListParagraph"/>
        <w:numPr>
          <w:ilvl w:val="0"/>
          <w:numId w:val="2"/>
        </w:numPr>
      </w:pPr>
      <w:r>
        <w:t xml:space="preserve">The data managed by the system, including a full data dictionary and ER model (Chapter 3)</w:t>
      </w:r>
    </w:p>
    <w:p>
      <w:pPr>
        <w:pStyle w:val="ListParagraph"/>
        <w:numPr>
          <w:ilvl w:val="0"/>
          <w:numId w:val="2"/>
        </w:numPr>
      </w:pPr>
      <w:r>
        <w:t xml:space="preserve">Processes and algorithms used to handle that data (Chapter 4)</w:t>
      </w:r>
    </w:p>
    <w:p>
      <w:pPr>
        <w:pStyle w:val="ListParagraph"/>
        <w:numPr>
          <w:ilvl w:val="0"/>
          <w:numId w:val="2"/>
        </w:numPr>
      </w:pPr>
      <w:r>
        <w:t xml:space="preserve">System interfaces — both the public REST API and the user-facing web UI (Chapter 5)</w:t>
      </w:r>
    </w:p>
    <w:p>
      <w:pPr>
        <w:pStyle w:val="ListParagraph"/>
        <w:numPr>
          <w:ilvl w:val="0"/>
          <w:numId w:val="2"/>
        </w:numPr>
      </w:pPr>
      <w:r>
        <w:t xml:space="preserve">Security design (Chapter 6)</w:t>
      </w:r>
    </w:p>
    <w:p>
      <w:pPr>
        <w:pStyle w:val="ListParagraph"/>
        <w:numPr>
          <w:ilvl w:val="0"/>
          <w:numId w:val="2"/>
        </w:numPr>
      </w:pPr>
      <w:r>
        <w:t xml:space="preserve">Evaluation strategy and test plan (Chapter 7)</w:t>
      </w:r>
    </w:p>
    <w:p>
      <w:pPr>
        <w:pStyle w:val="ListParagraph"/>
        <w:numPr>
          <w:ilvl w:val="0"/>
          <w:numId w:val="2"/>
        </w:numPr>
      </w:pPr>
      <w:r>
        <w:t xml:space="preserve">Deployment architecture (Chapter 8)</w:t>
      </w:r>
    </w:p>
    <w:p>
      <w:pPr>
        <w:pStyle w:val="Heading2"/>
      </w:pPr>
      <w:r>
        <w:t xml:space="preserve">1.3 Design methodology</w:t>
      </w:r>
    </w:p>
    <w:p>
      <w:pPr>
        <w:spacing w:after="120"/>
        <w:jc w:val="both"/>
      </w:pPr>
      <w:r>
        <w:t xml:space="preserve">The system follows a data-centric, layered architecture (Connolly &amp; Begg style). We use entity–relationship modelling for the data layer, a tabular data dictionary, interface (sequence) diagrams for key processes, REST endpoint tables for the network interface, and pseudocode for non-trivial algorithms. Object-oriented techniques (use-case and class diagrams) are used selectively for the front-end and middleware layers, where they add clarity.</w:t>
      </w:r>
    </w:p>
    <w:p>
      <w:pPr>
        <w:pStyle w:val="Heading2"/>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Term</w:t>
            </w:r>
          </w:p>
        </w:tc>
        <w:tc>
          <w:tcPr>
            <w:tcW w:type="dxa" w:w="71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SPA</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Single-Page Application — the entire UI is one HTML file with client-side routing</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JWT-style token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Opaque random token issued at login and stored in browser localStorage</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Bearer token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 Authorization header format: 'Bearer &lt;token&gt;'</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WAL</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Write-Ahead Logging mode of SQLite, allows concurrent readers</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product offered for sale by a seller</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Moderation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approval step before a listing becomes publicly visible</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Soft-delete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Marking a record as removed without physically deleting (not used; we hard-delete)</w:t>
            </w:r>
          </w:p>
        </w:tc>
      </w:tr>
    </w:tbl>
    <w:p>
      <w:r>
        <w:br w:type="page"/>
      </w:r>
    </w:p>
    <w:p>
      <w:pPr>
        <w:pStyle w:val="Heading1"/>
      </w:pPr>
      <w:r>
        <w:t xml:space="preserve">2. System Architecture</w:t>
      </w:r>
    </w:p>
    <w:p>
      <w:pPr>
        <w:pStyle w:val="Heading2"/>
      </w:pPr>
      <w:r>
        <w:t xml:space="preserve">2.1 Architectural style</w:t>
      </w:r>
    </w:p>
    <w:p>
      <w:pPr>
        <w:spacing w:after="120"/>
        <w:jc w:val="both"/>
      </w:pPr>
      <w:r>
        <w:t xml:space="preserve">The system uses a classic three-tier architecture: a presentation tier (browser SPA), an application tier (Node.js/Express HTTP API), and a data tier (SQLite database with WAL journaling plus a filesystem-backed image store). Within the application tier the code is further organised into a routes → controllers → services → models pipeline. This keeps HTTP concerns at the edge, business logic in services, and database concerns in the data layer, which simplifies unit-style testing of services and integration testing through supertest at the route boundary.</w:t>
      </w:r>
    </w:p>
    <w:p>
      <w:pPr>
        <w:pStyle w:val="Heading2"/>
      </w:pPr>
      <w:r>
        <w:t xml:space="preserve">2.2 High-level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2.1 – Three-tier architecture diagram (browser → Express → SQLite + uploads) ]</w:t>
            </w:r>
          </w:p>
          <w:p>
            <w:pPr>
              <w:jc w:val="center"/>
            </w:pPr>
            <w:r>
              <w:rPr>
                <w:i/>
                <w:iCs/>
                <w:color w:val="8A6500"/>
                <w:sz w:val="20"/>
                <w:szCs w:val="20"/>
              </w:rPr>
              <w:t xml:space="preserve">(see Appendix A for full image list)</w:t>
            </w:r>
          </w:p>
        </w:tc>
      </w:tr>
    </w:tbl>
    <w:p>
      <w:pPr>
        <w:spacing w:after="120"/>
        <w:jc w:val="both"/>
      </w:pPr>
      <w:r>
        <w:t xml:space="preserve">Figure 2.1 shows the three tiers and the network/process boundaries between them. The browser communicates with the Express application over HTTP/JSON; the application opens a single in-process SQLite database connection (better-sqlite3 is synchronous, so no connection pool is required); uploaded images are written to a local /uploads directory served as static assets.</w:t>
      </w:r>
    </w:p>
    <w:p>
      <w:pPr>
        <w:pStyle w:val="Heading2"/>
      </w:pPr>
      <w: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Tier</w:t>
            </w:r>
          </w:p>
        </w:tc>
        <w:tc>
          <w:tcPr>
            <w:tcW w:type="dxa" w:w="2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Technology</w:t>
            </w:r>
          </w:p>
        </w:tc>
        <w:tc>
          <w:tcPr>
            <w:tcW w:type="dxa" w:w="5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Why we chose it</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Presentation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Vanilla JS + HTML/CSS, single index.html</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 build step, easy to grade, fast iteration</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Presentation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fetch + Bearer token in localStorage</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Standard browser API, no extra deps</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Application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Node.js v16+ runtime</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Required by the module spec</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Application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Express.js 4.x</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De-facto standard HTTP framework for Node</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Application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multer 1.4.5</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Multipart upload handling for product images</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Application</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Collision-resistant primary keys without DB sequences</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better-sqlite3 12.x</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Synchronous, embedded, zero-config, ACID transactions</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WAL journal mode</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Allows readers concurrent with a writer</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 file for sessions</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Survives restarts without an extra DB table</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Jest 30 + supertest 7</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Industry-standard Node testing stack</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Process</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PM2 on production VPS</w:t>
            </w:r>
          </w:p>
        </w:tc>
        <w:tc>
          <w:tcPr>
            <w:tcW w:type="dxa" w:w="5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Auto-restart, log rotation, single-command deploy</w:t>
            </w:r>
          </w:p>
        </w:tc>
      </w:tr>
    </w:tbl>
    <w:p>
      <w:pPr>
        <w:pStyle w:val="Heading2"/>
      </w:pPr>
      <w:r>
        <w:t xml:space="preserve">2.4 Layered organisation of the application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2.2 – Layered module dependency diagram (routes → controllers → services → models) ]</w:t>
            </w:r>
          </w:p>
          <w:p>
            <w:pPr>
              <w:jc w:val="center"/>
            </w:pPr>
            <w:r>
              <w:rPr>
                <w:i/>
                <w:iCs/>
                <w:color w:val="8A6500"/>
                <w:sz w:val="20"/>
                <w:szCs w:val="20"/>
              </w:rPr>
              <w:t xml:space="preserve">(see Appendix A for full image list)</w:t>
            </w:r>
          </w:p>
        </w:tc>
      </w:tr>
    </w:tbl>
    <w:p>
      <w:pPr>
        <w:spacing w:after="120"/>
        <w:jc w:val="both"/>
      </w:pPr>
      <w:r>
        <w:t xml:space="preserve">The strict downward dependency rule between layers is:</w:t>
      </w:r>
    </w:p>
    <w:p>
      <w:pPr>
        <w:pStyle w:val="ListParagraph"/>
        <w:numPr>
          <w:ilvl w:val="0"/>
          <w:numId w:val="2"/>
        </w:numPr>
      </w:pPr>
      <w:r>
        <w:t xml:space="preserve">routes/* — only declares HTTP paths and wires them to controllers; no business logic</w:t>
      </w:r>
    </w:p>
    <w:p>
      <w:pPr>
        <w:pStyle w:val="ListParagraph"/>
        <w:numPr>
          <w:ilvl w:val="0"/>
          <w:numId w:val="2"/>
        </w:numPr>
      </w:pPr>
      <w:r>
        <w:t xml:space="preserve">controllers/* — request/response translation and input validation; calls services</w:t>
      </w:r>
    </w:p>
    <w:p>
      <w:pPr>
        <w:pStyle w:val="ListParagraph"/>
        <w:numPr>
          <w:ilvl w:val="0"/>
          <w:numId w:val="2"/>
        </w:numPr>
      </w:pPr>
      <w:r>
        <w:t xml:space="preserve">services/* — pure business logic; reads and mutates the in-memory store and persists via save()</w:t>
      </w:r>
    </w:p>
    <w:p>
      <w:pPr>
        <w:pStyle w:val="ListParagraph"/>
        <w:numPr>
          <w:ilvl w:val="0"/>
          <w:numId w:val="2"/>
        </w:numPr>
      </w:pPr>
      <w:r>
        <w:t xml:space="preserve">models/db.js — the only module that touches SQLite; exposes store, save, saveSync</w:t>
      </w:r>
    </w:p>
    <w:p>
      <w:pPr>
        <w:pStyle w:val="ListParagraph"/>
        <w:numPr>
          <w:ilvl w:val="0"/>
          <w:numId w:val="2"/>
        </w:numPr>
      </w:pPr>
      <w:r>
        <w:t xml:space="preserve">middleware/* — cross-cutting concerns: auth, logging, error handling, rate limiting, security headers</w:t>
      </w:r>
    </w:p>
    <w:p>
      <w:pPr>
        <w:spacing w:after="120"/>
        <w:jc w:val="both"/>
      </w:pPr>
      <w:r>
        <w:t xml:space="preserve">This hierarchy is enforced by convention and reviewed during code review. Concretely: a service must not call res.json(); a controller must not run a SQL query; only db.js opens the Database handle. Every test in tests/ goes through the supertest HTTP boundary, which exercises the full stack end-to-end without bypassing layers.</w:t>
      </w:r>
    </w:p>
    <w:p>
      <w:pPr>
        <w:pStyle w:val="Heading2"/>
      </w:pPr>
      <w:r>
        <w:t xml:space="preserve">2.5 Module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Module</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Responsibility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 factory — registers middleware, mounts routes, exports the app object so tests can import without binding a port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server.js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Production entry point — calls app.listen() and installs SIGINT/SIGTERM handlers that flush sessions and the DB synchronously before exiting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config.js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Centralises all environment-driven configuration: port, max upload size, allowed email domains, admin credentials, moderation toggle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models/db.js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Schema DDL, in-memory cache (store), debounced save, synchronous saveSync for shutdown, one-time migration from legacy data.json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middleware/auth.js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Token-based session store (file-persisted), requireAuth and requireAdmin guards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middleware/securityHeaders.js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Adds CSP, X-Frame-Options, X-Content-Type-Options, Referrer-Policy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middleware/rateLimiter.js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Per-IP rolling-window rate limiter — relaxed for general API, strict for /api/user/login &amp; /register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middleware/errorHandler.js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Final 404 and 500 error handler — produces uniform JSON error envelopes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routes/*.js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Thin HTTP routing modules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controllers/*.js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Translate HTTP &lt;-&gt; service calls; validate inputs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services/*.js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Business logic for users, products, cart, history, reviews, messages, reports, admin actions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public/index.html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Entire SPA: pages, routing, fetch wrapper, productCache, toast notifications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uploads/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Filesystem-backed product image store, exposed read-only at /uploads</w:t>
            </w:r>
          </w:p>
        </w:tc>
      </w:tr>
    </w:tbl>
    <w:p>
      <w:pPr>
        <w:pStyle w:val="Heading2"/>
      </w:pPr>
      <w:r>
        <w:t xml:space="preserve">2.6 Cross-cutting concerns</w:t>
      </w:r>
    </w:p>
    <w:p>
      <w:pPr>
        <w:pStyle w:val="Heading3"/>
      </w:pPr>
      <w:r>
        <w:t xml:space="preserve">2.6.1 Logging</w:t>
      </w:r>
    </w:p>
    <w:p>
      <w:pPr>
        <w:spacing w:after="120"/>
        <w:jc w:val="both"/>
      </w:pPr>
      <w:r>
        <w:t xml:space="preserve">middleware/logger.js writes one line per request to stdout with method, path, status, response time, and the requesting user id (when available). Logging is suppressed when NODE_ENV=test so test output stays clean.</w:t>
      </w:r>
    </w:p>
    <w:p>
      <w:pPr>
        <w:pStyle w:val="Heading3"/>
      </w:pPr>
      <w:r>
        <w:t xml:space="preserve">2.6.2 Error handling</w:t>
      </w:r>
    </w:p>
    <w:p>
      <w:pPr>
        <w:spacing w:after="120"/>
        <w:jc w:val="both"/>
      </w:pPr>
      <w:r>
        <w:t xml:space="preserve">All thrown errors funnel into middleware/errorHandler.js, which returns a JSON object of the form { success: false, message: '...' } with an appropriate HTTP status. This contract is consumed by the front-end fetch wrapper apiFetch(), which surfaces 401 responses by clearing the token and showing the login page.</w:t>
      </w:r>
    </w:p>
    <w:p>
      <w:pPr>
        <w:pStyle w:val="Heading3"/>
      </w:pPr>
      <w:r>
        <w:t xml:space="preserve">2.6.3 Rate limiting</w:t>
      </w:r>
    </w:p>
    <w:p>
      <w:pPr>
        <w:spacing w:after="120"/>
        <w:jc w:val="both"/>
      </w:pPr>
      <w:r>
        <w:t xml:space="preserve">A rolling-window in-memory limiter is applied at three levels: a baseline of 200 requests/minute on /api/*, a strict 10/minute on auth endpoints, and 30/minute on /api/upload. The limiter is disabled in test mode.</w:t>
      </w:r>
    </w:p>
    <w:p>
      <w:r>
        <w:br w:type="page"/>
      </w:r>
    </w:p>
    <w:p>
      <w:pPr>
        <w:pStyle w:val="Heading1"/>
      </w:pPr>
      <w:r>
        <w:t xml:space="preserve">3. Data Design</w:t>
      </w:r>
    </w:p>
    <w:p>
      <w:pPr>
        <w:pStyle w:val="Heading2"/>
      </w:pPr>
      <w:r>
        <w:t xml:space="preserve">3.1 Approach</w:t>
      </w:r>
    </w:p>
    <w:p>
      <w:pPr>
        <w:spacing w:after="120"/>
        <w:jc w:val="both"/>
      </w:pPr>
      <w:r>
        <w:t xml:space="preserve">The data layer follows a relational model implemented in SQLite (better-sqlite3). The schema is defined as a single CREATE TABLE IF NOT EXISTS DDL block executed at startup in models/db.js, so first-boot creates the tables, and subsequent boots are no-ops. To preserve the original prototype API (an in-memory object literal called store mutated by services), the database layer also exposes a save() function that snapshots store back to SQLite atomically inside a single transaction. This trade-off keeps the service layer simple (mutate JavaScript arrays) while gaining ACID durability.</w:t>
      </w:r>
    </w:p>
    <w:p>
      <w:pPr>
        <w:pStyle w:val="Heading2"/>
      </w:pPr>
      <w:r>
        <w:t xml:space="preserve">3.2 Entity–Relationship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3.1 – Entity–Relationship diagram (10 entities, 11 tables incl. junction tables) ]</w:t>
            </w:r>
          </w:p>
          <w:p>
            <w:pPr>
              <w:jc w:val="center"/>
            </w:pPr>
            <w:r>
              <w:rPr>
                <w:i/>
                <w:iCs/>
                <w:color w:val="8A6500"/>
                <w:sz w:val="20"/>
                <w:szCs w:val="20"/>
              </w:rPr>
              <w:t xml:space="preserve">(see Appendix A for full image list)</w:t>
            </w:r>
          </w:p>
        </w:tc>
      </w:tr>
    </w:tbl>
    <w:p>
      <w:pPr>
        <w:spacing w:after="120"/>
        <w:jc w:val="both"/>
      </w:pPr>
      <w:r>
        <w:t xml:space="preserve">The conceptual entities are:</w:t>
      </w:r>
    </w:p>
    <w:p>
      <w:pPr>
        <w:pStyle w:val="ListParagraph"/>
        <w:numPr>
          <w:ilvl w:val="0"/>
          <w:numId w:val="2"/>
        </w:numPr>
      </w:pPr>
      <w:r>
        <w:t xml:space="preserve">USER — registered student or administrator</w:t>
      </w:r>
    </w:p>
    <w:p>
      <w:pPr>
        <w:pStyle w:val="ListParagraph"/>
        <w:numPr>
          <w:ilvl w:val="0"/>
          <w:numId w:val="2"/>
        </w:numPr>
      </w:pPr>
      <w:r>
        <w:t xml:space="preserve">PRODUCT — a listing posted by a USER (the seller)</w:t>
      </w:r>
    </w:p>
    <w:p>
      <w:pPr>
        <w:pStyle w:val="ListParagraph"/>
        <w:numPr>
          <w:ilvl w:val="0"/>
          <w:numId w:val="2"/>
        </w:numPr>
      </w:pPr>
      <w:r>
        <w:t xml:space="preserve">MESSAGE — a directional message from one USER to another, optionally tied to a PRODUCT</w:t>
      </w:r>
    </w:p>
    <w:p>
      <w:pPr>
        <w:pStyle w:val="ListParagraph"/>
        <w:numPr>
          <w:ilvl w:val="0"/>
          <w:numId w:val="2"/>
        </w:numPr>
      </w:pPr>
      <w:r>
        <w:t xml:space="preserve">REPORT — a complaint filed by a USER against a PRODUCT or another USER</w:t>
      </w:r>
    </w:p>
    <w:p>
      <w:pPr>
        <w:pStyle w:val="ListParagraph"/>
        <w:numPr>
          <w:ilvl w:val="0"/>
          <w:numId w:val="2"/>
        </w:numPr>
      </w:pPr>
      <w:r>
        <w:t xml:space="preserve">FAVORITE — a USER × PRODUCT junction (a user has favourited a product)</w:t>
      </w:r>
    </w:p>
    <w:p>
      <w:pPr>
        <w:pStyle w:val="ListParagraph"/>
        <w:numPr>
          <w:ilvl w:val="0"/>
          <w:numId w:val="2"/>
        </w:numPr>
      </w:pPr>
      <w:r>
        <w:t xml:space="preserve">CART — a USER × PRODUCT junction with optional buyer note</w:t>
      </w:r>
    </w:p>
    <w:p>
      <w:pPr>
        <w:pStyle w:val="ListParagraph"/>
        <w:numPr>
          <w:ilvl w:val="0"/>
          <w:numId w:val="2"/>
        </w:numPr>
      </w:pPr>
      <w:r>
        <w:t xml:space="preserve">REVIEW — a buyer's rating of a seller, scoped to one PRODUCT</w:t>
      </w:r>
    </w:p>
    <w:p>
      <w:pPr>
        <w:pStyle w:val="ListParagraph"/>
        <w:numPr>
          <w:ilvl w:val="0"/>
          <w:numId w:val="2"/>
        </w:numPr>
      </w:pPr>
      <w:r>
        <w:t xml:space="preserve">BROWSING_HISTORY — a USER × PRODUCT × time tuple</w:t>
      </w:r>
    </w:p>
    <w:p>
      <w:pPr>
        <w:pStyle w:val="ListParagraph"/>
        <w:numPr>
          <w:ilvl w:val="0"/>
          <w:numId w:val="2"/>
        </w:numPr>
      </w:pPr>
      <w:r>
        <w:t xml:space="preserve">VERIFY_CODE — a single-use code for email verification or password reset</w:t>
      </w:r>
    </w:p>
    <w:p>
      <w:pPr>
        <w:pStyle w:val="ListParagraph"/>
        <w:numPr>
          <w:ilvl w:val="0"/>
          <w:numId w:val="2"/>
        </w:numPr>
      </w:pPr>
      <w:r>
        <w:t xml:space="preserve">ADMIN_LOG — append-only audit trail of administrator actions</w:t>
      </w:r>
    </w:p>
    <w:p>
      <w:pPr>
        <w:pStyle w:val="Heading2"/>
      </w:pPr>
      <w:r>
        <w:t xml:space="preserve">3.3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Relationship</w:t>
            </w:r>
          </w:p>
        </w:tc>
        <w:tc>
          <w:tcPr>
            <w:tcW w:type="dxa" w:w="1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Cardinality</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Notes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PRODUCT (sells)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user may post 0..n listings; a product has exactly one seller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MESSAGE (sends)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Sender side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MESSAGE (receives)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Receiver side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FAVORITE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many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Junction table favorites with composite PK</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CART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many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Junction table cart with UNIQUE(userId, productId)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REVIEW (writes)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buyer may write at most one review per product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REVIEW (receives)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Reviews are aggregated per seller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BROWSING_HISTORY — PRODUCT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many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Time-stamped views, deduped within a 30-min window</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 REPORT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many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 user may file multiple reports</w:t>
            </w:r>
          </w:p>
        </w:tc>
      </w:tr>
    </w:tbl>
    <w:p>
      <w:pPr>
        <w:pStyle w:val="Heading2"/>
      </w:pPr>
      <w:r>
        <w:t xml:space="preserve">3.4 Data dictionary</w:t>
      </w:r>
    </w:p>
    <w:p>
      <w:pPr>
        <w:spacing w:after="120"/>
        <w:jc w:val="both"/>
      </w:pPr>
      <w:r>
        <w:t xml:space="preserve">The following tables document every column actually defined in models/db.js. Types are SQLite column types (TEXT, INTEGER, REAL); the application also enforces semantic constraints (e.g. price &gt; 0, rating between 1 and 5) inside the service layer.</w:t>
      </w:r>
    </w:p>
    <w:p>
      <w:pPr>
        <w:pStyle w:val="Heading3"/>
      </w:pPr>
      <w:r>
        <w:t xml:space="preserve">3.4.1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 (or 'admin-001' for the seeded admin)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Display name shown on listings and messages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UNIQUE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Lower-cased; must match an allowed domain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password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PBKDF2-style hash (salt:hash hex), never plaintext</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DEFAULT 'user'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Either 'user' or 'admin'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verified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email-verified during registration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banned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 revoked; banned users cannot log in or post</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lastLoginAt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timestamp of last successful login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registration time</w:t>
            </w:r>
          </w:p>
        </w:tc>
      </w:tr>
    </w:tbl>
    <w:p>
      <w:pPr>
        <w:spacing w:after="120"/>
        <w:jc w:val="both"/>
      </w:pPr>
      <w:r>
        <w:rPr>
          <w:i/>
          <w:iCs/>
          <w:sz w:val="20"/>
          <w:szCs w:val="20"/>
        </w:rPr>
        <w:t xml:space="preserve">Index: idx_users_email on (email) — used by the login query.</w:t>
      </w:r>
    </w:p>
    <w:p>
      <w:pPr>
        <w:pStyle w:val="Heading3"/>
      </w:pPr>
      <w:r>
        <w:t xml:space="preserve">3.4.2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title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 headline (1–80 chars)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description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Long description (markdown not supported)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price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REAL</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GBP, must be &gt; 0 and ≤ 100,000</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category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One of Electronics / Books / Clothing / Furniture / Sports / Stationery / Other</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images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JSON-encoded array of /uploads/&lt;uuid&gt;.&lt;ext&gt; paths (max 5)</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image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Convenience field — first image, kept for legacy front-end code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condition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'good'</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new | like-new | good | fair</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brand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Optional brand name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purchaseDate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Free-text: when the seller bought it new</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defects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Honest description of any flaws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location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Campus location (residence hall name etc.)</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tags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JSON-encoded string array</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FK → users.id (logical)</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 seller username at posting time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status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 DEFAULT 'pending'</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pending | approved | rejected | sold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viewCount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Aggregated across all viewers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rejectReason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Admin-supplied reason if rejected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posting time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updatedAt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of last edit</w:t>
            </w:r>
          </w:p>
        </w:tc>
      </w:tr>
    </w:tbl>
    <w:p>
      <w:pPr>
        <w:spacing w:after="120"/>
        <w:jc w:val="both"/>
      </w:pPr>
      <w:r>
        <w:rPr>
          <w:i/>
          <w:iCs/>
          <w:sz w:val="20"/>
          <w:szCs w:val="20"/>
        </w:rPr>
        <w:t xml:space="preserve">Indexes: idx_products_seller, idx_products_status, idx_products_category — match the three most common WHERE clauses.</w:t>
      </w:r>
    </w:p>
    <w:p>
      <w:pPr>
        <w:pStyle w:val="Heading3"/>
      </w:pPr>
      <w:r>
        <w:t xml:space="preserve">3.4.3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200"/>
        <w:gridCol w:w="43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2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Constraints</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 v4</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FK → users.id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 at send time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receiverId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FK → users.id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receiverName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 at send time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content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 body (≤ 2,000 chars)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Optional context — which listing the conversation is about</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productTitle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 product title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 NULL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isRead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DEFAULT 0</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 once the receiver has opened the thread</w:t>
            </w:r>
          </w:p>
        </w:tc>
      </w:tr>
    </w:tbl>
    <w:p>
      <w:pPr>
        <w:spacing w:after="120"/>
        <w:jc w:val="both"/>
      </w:pPr>
      <w:r>
        <w:rPr>
          <w:i/>
          <w:iCs/>
          <w:sz w:val="20"/>
          <w:szCs w:val="20"/>
        </w:rPr>
        <w:t xml:space="preserve">Indexes: idx_messages_sender, idx_messages_receiver — used to build a user's conversation list.</w:t>
      </w:r>
    </w:p>
    <w:p>
      <w:pPr>
        <w:pStyle w:val="Heading3"/>
      </w:pPr>
      <w:r>
        <w:t xml:space="preserve">3.4.4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PK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reporterId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 filing the report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reporterName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targetId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 or user being reported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targetType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 | 'user'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reason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Free text up to 500 chars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status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 DEFAULT 'pending'</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pending | resolved | dismissed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 / handledAt / handledBy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Audit fields</w:t>
            </w:r>
          </w:p>
        </w:tc>
      </w:tr>
    </w:tbl>
    <w:p>
      <w:pPr>
        <w:pStyle w:val="Heading3"/>
      </w:pPr>
      <w:r>
        <w:t xml:space="preserve">3.4.5 favorites (junction)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Composite PK (1)</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Composite PK (2)</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addedAt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timestamp</w:t>
            </w:r>
          </w:p>
        </w:tc>
      </w:tr>
    </w:tbl>
    <w:p>
      <w:pPr>
        <w:pStyle w:val="Heading3"/>
      </w:pPr>
      <w:r>
        <w:t xml:space="preserve">3.4.6 verify_codes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PK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Target email address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code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6-digit numeric</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expiresAt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Unix-ms expiry; codes expire after 10 minutes</w:t>
            </w:r>
          </w:p>
        </w:tc>
      </w:tr>
    </w:tbl>
    <w:p>
      <w:pPr>
        <w:pStyle w:val="Heading3"/>
      </w:pPr>
      <w:r>
        <w:t xml:space="preserve">3.4.7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PK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 the review concerns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 seller for fast aggregation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buyerId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Author of the review</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buyerName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Denormalised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rating</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1..5</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comment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Free-text review (optional)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createdAt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w:t>
            </w:r>
          </w:p>
        </w:tc>
      </w:tr>
    </w:tbl>
    <w:p>
      <w:pPr>
        <w:spacing w:after="120"/>
        <w:jc w:val="both"/>
      </w:pPr>
      <w:r>
        <w:rPr>
          <w:i/>
          <w:iCs/>
          <w:sz w:val="20"/>
          <w:szCs w:val="20"/>
        </w:rPr>
        <w:t xml:space="preserve">Indexes: idx_reviews_seller, idx_reviews_product. Application-level constraint: at most one review per (buyerId, productId).</w:t>
      </w:r>
    </w:p>
    <w:p>
      <w:pPr>
        <w:pStyle w:val="Heading3"/>
      </w:pPr>
      <w:r>
        <w:t xml:space="preserve">3.4.8 browsing_history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PK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 viewed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viewedAt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 — multiple views within 30 min are deduped</w:t>
            </w:r>
          </w:p>
        </w:tc>
      </w:tr>
    </w:tbl>
    <w:p>
      <w:pPr>
        <w:pStyle w:val="Heading3"/>
      </w:pPr>
      <w:r>
        <w:t xml:space="preserve">3.4.9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PK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UUID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 owner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note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Optional buyer note (e.g. 'pick up Friday after 5pm')</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addedAt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w:t>
            </w:r>
          </w:p>
        </w:tc>
      </w:tr>
    </w:tbl>
    <w:p>
      <w:pPr>
        <w:spacing w:after="120"/>
        <w:jc w:val="both"/>
      </w:pPr>
      <w:r>
        <w:rPr>
          <w:i/>
          <w:iCs/>
          <w:sz w:val="20"/>
          <w:szCs w:val="20"/>
        </w:rPr>
        <w:t xml:space="preserve">Constraint: UNIQUE(userId, productId) — a user cannot add the same product twice.</w:t>
      </w:r>
    </w:p>
    <w:p>
      <w:pPr>
        <w:pStyle w:val="Heading3"/>
      </w:pPr>
      <w:r>
        <w:t xml:space="preserve">3.4.10 admin_log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Column</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Type</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INTEGER PK AUTOINCREMENT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Serial id, ascending insertion order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actorId / actorName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The administrator who performed the action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action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ban | unban | delete_product | approve | reject | resolve_report | …</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targetType / targetId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Affected entity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detail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Human-readable detail or reason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TEXT NOT NULL</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ISO-8601</w:t>
            </w:r>
          </w:p>
        </w:tc>
      </w:tr>
    </w:tbl>
    <w:p>
      <w:pPr>
        <w:pStyle w:val="Heading2"/>
      </w:pPr>
      <w:r>
        <w:t xml:space="preserve">3.5 Indexes and performance</w:t>
      </w:r>
    </w:p>
    <w:p>
      <w:pPr>
        <w:spacing w:after="120"/>
        <w:jc w:val="both"/>
      </w:pPr>
      <w:r>
        <w:t xml:space="preserve">All indexes were chosen by inspecting the WHERE/ORDER BY clauses in the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Index</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Supports query</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idx_users_email</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Login: SELECT * FROM users WHERE email = ?</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idx_products_seller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My listings: SELECT * FROM products WHERE sellerId = ?</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idx_products_status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 catalogue: WHERE status = 'approved'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idx_products_category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Category filter on the catalogue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idx_messages_sender / _receiver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Conversation list — every load hits both</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idx_reviews_seller / _product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 rating aggregation and product review feed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idx_history_user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'My browsing history' page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idx_cart_user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'My cart' page</w:t>
            </w:r>
          </w:p>
        </w:tc>
      </w:tr>
    </w:tbl>
    <w:p>
      <w:pPr>
        <w:pStyle w:val="Heading2"/>
      </w:pPr>
      <w:r>
        <w:t xml:space="preserve">3.6 Persistence strategy</w:t>
      </w:r>
    </w:p>
    <w:p>
      <w:pPr>
        <w:spacing w:after="120"/>
        <w:jc w:val="both"/>
      </w:pPr>
      <w:r>
        <w:t xml:space="preserve">better-sqlite3 is opened in WAL journal mode with synchronous=NORMAL — a common choice for read-heavy workloads with occasional bursts of writes. The application keeps an in-memory snapshot (store) for service code; mutations call save(), which is debounced via setImmediate so a burst of changes in one HTTP handler results in a single DELETE-INSERT transaction. On graceful shutdown (SIGINT/SIGTERM), saveSync() is called instead so no data is lost in flight.</w:t>
      </w:r>
    </w:p>
    <w:p>
      <w:pPr>
        <w:pStyle w:val="Heading2"/>
      </w:pPr>
      <w:r>
        <w:t xml:space="preserve">3.7 Migration from legacy data.json</w:t>
      </w:r>
    </w:p>
    <w:p>
      <w:pPr>
        <w:spacing w:after="120"/>
        <w:jc w:val="both"/>
      </w:pPr>
      <w:r>
        <w:t xml:space="preserve">An earlier prototype of the project used a flat data.json file. To preserve any existing data when the SQLite migration was rolled out, models/db.js executes a one-time migration on first boot: if data.json exists and the users table is empty, every entity is imported inside a single transaction, then the legacy file is renamed to data.json.imported so the import never repeats.</w:t>
      </w:r>
    </w:p>
    <w:p>
      <w:r>
        <w:br w:type="page"/>
      </w:r>
    </w:p>
    <w:p>
      <w:pPr>
        <w:pStyle w:val="Heading1"/>
      </w:pPr>
      <w:r>
        <w:t xml:space="preserve">4. Process Design</w:t>
      </w:r>
    </w:p>
    <w:p>
      <w:pPr>
        <w:pStyle w:val="Heading2"/>
      </w:pPr>
      <w:r>
        <w:t xml:space="preserve">4.1 Use-case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4.1 – Use-case diagram (Buyer / Seller / Administrator actors) ]</w:t>
            </w:r>
          </w:p>
          <w:p>
            <w:pPr>
              <w:jc w:val="center"/>
            </w:pPr>
            <w:r>
              <w:rPr>
                <w:i/>
                <w:iCs/>
                <w:color w:val="8A6500"/>
                <w:sz w:val="20"/>
                <w:szCs w:val="20"/>
              </w:rPr>
              <w:t xml:space="preserve">(see Appendix A for full image list)</w:t>
            </w:r>
          </w:p>
        </w:tc>
      </w:tr>
    </w:tbl>
    <w:p>
      <w:pPr>
        <w:spacing w:after="120"/>
        <w:jc w:val="both"/>
      </w:pPr>
      <w:r>
        <w:t xml:space="preserve">The system has three actors and the following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Actor</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Use cases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Anonymous visitor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Browse approved listings, view product detail, register, request verification code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Authenticated user (buyer/seller)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 in, log out; post / edit / delete / mark-sold listings; upload images; favourite; cart; browse history; message; report; rate a seller; edit profile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Administrator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buyer/seller actions, plus: moderate (approve/reject) listings, ban/unban users, resolve reports, delete any listing, view platform stats</w:t>
            </w:r>
          </w:p>
        </w:tc>
      </w:tr>
    </w:tbl>
    <w:p>
      <w:pPr>
        <w:pStyle w:val="Heading2"/>
      </w:pPr>
      <w:r>
        <w:t xml:space="preserve">4.2 Workflow: registration with email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4.2 – Sequence diagram for registration ]</w:t>
            </w:r>
          </w:p>
          <w:p>
            <w:pPr>
              <w:jc w:val="center"/>
            </w:pPr>
            <w:r>
              <w:rPr>
                <w:i/>
                <w:iCs/>
                <w:color w:val="8A6500"/>
                <w:sz w:val="20"/>
                <w:szCs w:val="20"/>
              </w:rPr>
              <w:t xml:space="preserve">(see Appendix A for full image list)</w:t>
            </w:r>
          </w:p>
        </w:tc>
      </w:tr>
    </w:tbl>
    <w:p>
      <w:pPr>
        <w:spacing w:after="120"/>
        <w:jc w:val="both"/>
      </w:pPr>
      <w:r>
        <w:t xml:space="preserve">Pseudocode of the verify-then-register flow:</w:t>
      </w:r>
    </w:p>
    <w:p>
      <w:pPr>
        <w:shd w:fill="F4F4F4" w:val="clear"/>
        <w:spacing w:after="0"/>
      </w:pPr>
      <w:r>
        <w:rPr>
          <w:rFonts w:ascii="Consolas" w:cs="Consolas" w:eastAsia="Consolas" w:hAnsi="Consolas"/>
          <w:sz w:val="20"/>
          <w:szCs w:val="20"/>
        </w:rPr>
        <w:t xml:space="preserve">// step 1: client requests a code</w:t>
      </w:r>
    </w:p>
    <w:p>
      <w:pPr>
        <w:shd w:fill="F4F4F4" w:val="clear"/>
        <w:spacing w:after="0"/>
      </w:pPr>
      <w:r>
        <w:rPr>
          <w:rFonts w:ascii="Consolas" w:cs="Consolas" w:eastAsia="Consolas" w:hAnsi="Consolas"/>
          <w:sz w:val="20"/>
          <w:szCs w:val="20"/>
        </w:rPr>
        <w:t xml:space="preserve">POST /api/user/verify { email }</w:t>
      </w:r>
    </w:p>
    <w:p>
      <w:pPr>
        <w:shd w:fill="F4F4F4" w:val="clear"/>
        <w:spacing w:after="0"/>
      </w:pPr>
      <w:r>
        <w:rPr>
          <w:rFonts w:ascii="Consolas" w:cs="Consolas" w:eastAsia="Consolas" w:hAnsi="Consolas"/>
          <w:sz w:val="20"/>
          <w:szCs w:val="20"/>
        </w:rPr>
        <w:t xml:space="preserve">  controller.verify(email):</w:t>
      </w:r>
    </w:p>
    <w:p>
      <w:pPr>
        <w:shd w:fill="F4F4F4" w:val="clear"/>
        <w:spacing w:after="0"/>
      </w:pPr>
      <w:r>
        <w:rPr>
          <w:rFonts w:ascii="Consolas" w:cs="Consolas" w:eastAsia="Consolas" w:hAnsi="Consolas"/>
          <w:sz w:val="20"/>
          <w:szCs w:val="20"/>
        </w:rPr>
        <w:t xml:space="preserve">    if not endsWith(email, allowedDomain): return 400</w:t>
      </w:r>
    </w:p>
    <w:p>
      <w:pPr>
        <w:shd w:fill="F4F4F4" w:val="clear"/>
        <w:spacing w:after="0"/>
      </w:pPr>
      <w:r>
        <w:rPr>
          <w:rFonts w:ascii="Consolas" w:cs="Consolas" w:eastAsia="Consolas" w:hAnsi="Consolas"/>
          <w:sz w:val="20"/>
          <w:szCs w:val="20"/>
        </w:rPr>
        <w:t xml:space="preserve">    code = randomDigits(6)</w:t>
      </w:r>
    </w:p>
    <w:p>
      <w:pPr>
        <w:shd w:fill="F4F4F4" w:val="clear"/>
        <w:spacing w:after="0"/>
      </w:pPr>
      <w:r>
        <w:rPr>
          <w:rFonts w:ascii="Consolas" w:cs="Consolas" w:eastAsia="Consolas" w:hAnsi="Consolas"/>
          <w:sz w:val="20"/>
          <w:szCs w:val="20"/>
        </w:rPr>
        <w:t xml:space="preserve">    store.verifyCodes[email] = { code, expiresAt: now + 10min }</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log code to console (real email omitted in academic build)</w:t>
      </w:r>
    </w:p>
    <w:p>
      <w:pPr>
        <w:shd w:fill="F4F4F4" w:val="clear"/>
        <w:spacing w:after="0"/>
      </w:pPr>
      <w:r>
        <w:rPr>
          <w:rFonts w:ascii="Consolas" w:cs="Consolas" w:eastAsia="Consolas" w:hAnsi="Consolas"/>
          <w:sz w:val="20"/>
          <w:szCs w:val="20"/>
        </w:rPr>
        <w:t xml:space="preserve">    return { success: true, code } // exposed for grading convenience</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step 2: client submits registration with the code</w:t>
      </w:r>
    </w:p>
    <w:p>
      <w:pPr>
        <w:shd w:fill="F4F4F4" w:val="clear"/>
        <w:spacing w:after="0"/>
      </w:pPr>
      <w:r>
        <w:rPr>
          <w:rFonts w:ascii="Consolas" w:cs="Consolas" w:eastAsia="Consolas" w:hAnsi="Consolas"/>
          <w:sz w:val="20"/>
          <w:szCs w:val="20"/>
        </w:rPr>
        <w:t xml:space="preserve">POST /api/user/register { username, email, password, code }</w:t>
      </w:r>
    </w:p>
    <w:p>
      <w:pPr>
        <w:shd w:fill="F4F4F4" w:val="clear"/>
        <w:spacing w:after="0"/>
      </w:pPr>
      <w:r>
        <w:rPr>
          <w:rFonts w:ascii="Consolas" w:cs="Consolas" w:eastAsia="Consolas" w:hAnsi="Consolas"/>
          <w:sz w:val="20"/>
          <w:szCs w:val="20"/>
        </w:rPr>
        <w:t xml:space="preserve">  controller.register():</w:t>
      </w:r>
    </w:p>
    <w:p>
      <w:pPr>
        <w:shd w:fill="F4F4F4" w:val="clear"/>
        <w:spacing w:after="0"/>
      </w:pPr>
      <w:r>
        <w:rPr>
          <w:rFonts w:ascii="Consolas" w:cs="Consolas" w:eastAsia="Consolas" w:hAnsi="Consolas"/>
          <w:sz w:val="20"/>
          <w:szCs w:val="20"/>
        </w:rPr>
        <w:t xml:space="preserve">    validate email domain &amp; password &gt;= 8 chars</w:t>
      </w:r>
    </w:p>
    <w:p>
      <w:pPr>
        <w:shd w:fill="F4F4F4" w:val="clear"/>
        <w:spacing w:after="0"/>
      </w:pPr>
      <w:r>
        <w:rPr>
          <w:rFonts w:ascii="Consolas" w:cs="Consolas" w:eastAsia="Consolas" w:hAnsi="Consolas"/>
          <w:sz w:val="20"/>
          <w:szCs w:val="20"/>
        </w:rPr>
        <w:t xml:space="preserve">    rec = store.verifyCodes[email]</w:t>
      </w:r>
    </w:p>
    <w:p>
      <w:pPr>
        <w:shd w:fill="F4F4F4" w:val="clear"/>
        <w:spacing w:after="0"/>
      </w:pPr>
      <w:r>
        <w:rPr>
          <w:rFonts w:ascii="Consolas" w:cs="Consolas" w:eastAsia="Consolas" w:hAnsi="Consolas"/>
          <w:sz w:val="20"/>
          <w:szCs w:val="20"/>
        </w:rPr>
        <w:t xml:space="preserve">    if !rec or rec.code != code or rec.expiresAt &lt; now: return 400</w:t>
      </w:r>
    </w:p>
    <w:p>
      <w:pPr>
        <w:shd w:fill="F4F4F4" w:val="clear"/>
        <w:spacing w:after="0"/>
      </w:pPr>
      <w:r>
        <w:rPr>
          <w:rFonts w:ascii="Consolas" w:cs="Consolas" w:eastAsia="Consolas" w:hAnsi="Consolas"/>
          <w:sz w:val="20"/>
          <w:szCs w:val="20"/>
        </w:rPr>
        <w:t xml:space="preserve">    if email already registered: return 409</w:t>
      </w:r>
    </w:p>
    <w:p>
      <w:pPr>
        <w:shd w:fill="F4F4F4" w:val="clear"/>
        <w:spacing w:after="0"/>
      </w:pPr>
      <w:r>
        <w:rPr>
          <w:rFonts w:ascii="Consolas" w:cs="Consolas" w:eastAsia="Consolas" w:hAnsi="Consolas"/>
          <w:sz w:val="20"/>
          <w:szCs w:val="20"/>
        </w:rPr>
        <w:t xml:space="preserve">    user = { id: uuid(), username, email, password: hash(password),</w:t>
      </w:r>
    </w:p>
    <w:p>
      <w:pPr>
        <w:shd w:fill="F4F4F4" w:val="clear"/>
        <w:spacing w:after="0"/>
      </w:pPr>
      <w:r>
        <w:rPr>
          <w:rFonts w:ascii="Consolas" w:cs="Consolas" w:eastAsia="Consolas" w:hAnsi="Consolas"/>
          <w:sz w:val="20"/>
          <w:szCs w:val="20"/>
        </w:rPr>
        <w:t xml:space="preserve">             role:'user', verified:true, createdAt: now }</w:t>
      </w:r>
    </w:p>
    <w:p>
      <w:pPr>
        <w:shd w:fill="F4F4F4" w:val="clear"/>
        <w:spacing w:after="0"/>
      </w:pPr>
      <w:r>
        <w:rPr>
          <w:rFonts w:ascii="Consolas" w:cs="Consolas" w:eastAsia="Consolas" w:hAnsi="Consolas"/>
          <w:sz w:val="20"/>
          <w:szCs w:val="20"/>
        </w:rPr>
        <w:t xml:space="preserve">    store.users.push(user)</w:t>
      </w:r>
    </w:p>
    <w:p>
      <w:pPr>
        <w:shd w:fill="F4F4F4" w:val="clear"/>
        <w:spacing w:after="0"/>
      </w:pPr>
      <w:r>
        <w:rPr>
          <w:rFonts w:ascii="Consolas" w:cs="Consolas" w:eastAsia="Consolas" w:hAnsi="Consolas"/>
          <w:sz w:val="20"/>
          <w:szCs w:val="20"/>
        </w:rPr>
        <w:t xml:space="preserve">    delete store.verifyCodes[email]</w:t>
      </w:r>
    </w:p>
    <w:p>
      <w:pPr>
        <w:shd w:fill="F4F4F4" w:val="clear"/>
        <w:spacing w:after="0"/>
      </w:pPr>
      <w:r>
        <w:rPr>
          <w:rFonts w:ascii="Consolas" w:cs="Consolas" w:eastAsia="Consolas" w:hAnsi="Consolas"/>
          <w:sz w:val="20"/>
          <w:szCs w:val="20"/>
        </w:rPr>
        <w:t xml:space="preserve">    token = createSession(user.id)</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return { success:true, data:{ token, user: safeUser } }</w:t>
      </w:r>
    </w:p>
    <w:p>
      <w:pPr>
        <w:pStyle w:val="Heading2"/>
      </w:pPr>
      <w:r>
        <w:t xml:space="preserve">4.3 Workflow: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4.3 – Sequence diagram for login ]</w:t>
            </w:r>
          </w:p>
          <w:p>
            <w:pPr>
              <w:jc w:val="center"/>
            </w:pPr>
            <w:r>
              <w:rPr>
                <w:i/>
                <w:iCs/>
                <w:color w:val="8A6500"/>
                <w:sz w:val="20"/>
                <w:szCs w:val="20"/>
              </w:rPr>
              <w:t xml:space="preserve">(see Appendix A for full image list)</w:t>
            </w:r>
          </w:p>
        </w:tc>
      </w:tr>
    </w:tbl>
    <w:p>
      <w:pPr>
        <w:shd w:fill="F4F4F4" w:val="clear"/>
        <w:spacing w:after="0"/>
      </w:pPr>
      <w:r>
        <w:rPr>
          <w:rFonts w:ascii="Consolas" w:cs="Consolas" w:eastAsia="Consolas" w:hAnsi="Consolas"/>
          <w:sz w:val="20"/>
          <w:szCs w:val="20"/>
        </w:rPr>
        <w:t xml:space="preserve">POST /api/user/login { email, password }</w:t>
      </w:r>
    </w:p>
    <w:p>
      <w:pPr>
        <w:shd w:fill="F4F4F4" w:val="clear"/>
        <w:spacing w:after="0"/>
      </w:pPr>
      <w:r>
        <w:rPr>
          <w:rFonts w:ascii="Consolas" w:cs="Consolas" w:eastAsia="Consolas" w:hAnsi="Consolas"/>
          <w:sz w:val="20"/>
          <w:szCs w:val="20"/>
        </w:rPr>
        <w:t xml:space="preserve">  user = store.users.find(u =&gt; u.email === email.toLowerCase())</w:t>
      </w:r>
    </w:p>
    <w:p>
      <w:pPr>
        <w:shd w:fill="F4F4F4" w:val="clear"/>
        <w:spacing w:after="0"/>
      </w:pPr>
      <w:r>
        <w:rPr>
          <w:rFonts w:ascii="Consolas" w:cs="Consolas" w:eastAsia="Consolas" w:hAnsi="Consolas"/>
          <w:sz w:val="20"/>
          <w:szCs w:val="20"/>
        </w:rPr>
        <w:t xml:space="preserve">  if !user: return 401  // intentionally same message as wrong password</w:t>
      </w:r>
    </w:p>
    <w:p>
      <w:pPr>
        <w:shd w:fill="F4F4F4" w:val="clear"/>
        <w:spacing w:after="0"/>
      </w:pPr>
      <w:r>
        <w:rPr>
          <w:rFonts w:ascii="Consolas" w:cs="Consolas" w:eastAsia="Consolas" w:hAnsi="Consolas"/>
          <w:sz w:val="20"/>
          <w:szCs w:val="20"/>
        </w:rPr>
        <w:t xml:space="preserve">  if user.banned: return 403 'Account suspended'</w:t>
      </w:r>
    </w:p>
    <w:p>
      <w:pPr>
        <w:shd w:fill="F4F4F4" w:val="clear"/>
        <w:spacing w:after="0"/>
      </w:pPr>
      <w:r>
        <w:rPr>
          <w:rFonts w:ascii="Consolas" w:cs="Consolas" w:eastAsia="Consolas" w:hAnsi="Consolas"/>
          <w:sz w:val="20"/>
          <w:szCs w:val="20"/>
        </w:rPr>
        <w:t xml:space="preserve">  if !verifyHash(password, user.password): return 401</w:t>
      </w:r>
    </w:p>
    <w:p>
      <w:pPr>
        <w:shd w:fill="F4F4F4" w:val="clear"/>
        <w:spacing w:after="0"/>
      </w:pPr>
      <w:r>
        <w:rPr>
          <w:rFonts w:ascii="Consolas" w:cs="Consolas" w:eastAsia="Consolas" w:hAnsi="Consolas"/>
          <w:sz w:val="20"/>
          <w:szCs w:val="20"/>
        </w:rPr>
        <w:t xml:space="preserve">  user.lastLoginAt = now</w:t>
      </w:r>
    </w:p>
    <w:p>
      <w:pPr>
        <w:shd w:fill="F4F4F4" w:val="clear"/>
        <w:spacing w:after="0"/>
      </w:pPr>
      <w:r>
        <w:rPr>
          <w:rFonts w:ascii="Consolas" w:cs="Consolas" w:eastAsia="Consolas" w:hAnsi="Consolas"/>
          <w:sz w:val="20"/>
          <w:szCs w:val="20"/>
        </w:rPr>
        <w:t xml:space="preserve">  token = createSession(user.id)        // 32-byte hex random token</w:t>
      </w:r>
    </w:p>
    <w:p>
      <w:pPr>
        <w:shd w:fill="F4F4F4" w:val="clear"/>
        <w:spacing w:after="0"/>
      </w:pPr>
      <w:r>
        <w:rPr>
          <w:rFonts w:ascii="Consolas" w:cs="Consolas" w:eastAsia="Consolas" w:hAnsi="Consolas"/>
          <w:sz w:val="20"/>
          <w:szCs w:val="20"/>
        </w:rPr>
        <w:t xml:space="preserve">  save()</w:t>
      </w:r>
    </w:p>
    <w:p>
      <w:pPr>
        <w:shd w:fill="F4F4F4" w:val="clear"/>
        <w:spacing w:after="0"/>
      </w:pPr>
      <w:r>
        <w:rPr>
          <w:rFonts w:ascii="Consolas" w:cs="Consolas" w:eastAsia="Consolas" w:hAnsi="Consolas"/>
          <w:sz w:val="20"/>
          <w:szCs w:val="20"/>
        </w:rPr>
        <w:t xml:space="preserve">  return { success:true, data:{ token, user: safeUser } }</w:t>
      </w:r>
    </w:p>
    <w:p>
      <w:pPr>
        <w:pStyle w:val="Heading2"/>
      </w:pPr>
      <w:r>
        <w:t xml:space="preserve">4.4 Workflow: posting a listing with image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4.4 – Sequence diagram for create-listing with multipart upload ]</w:t>
            </w:r>
          </w:p>
          <w:p>
            <w:pPr>
              <w:jc w:val="center"/>
            </w:pPr>
            <w:r>
              <w:rPr>
                <w:i/>
                <w:iCs/>
                <w:color w:val="8A6500"/>
                <w:sz w:val="20"/>
                <w:szCs w:val="20"/>
              </w:rPr>
              <w:t xml:space="preserve">(see Appendix A for full image list)</w:t>
            </w:r>
          </w:p>
        </w:tc>
      </w:tr>
    </w:tbl>
    <w:p>
      <w:pPr>
        <w:spacing w:after="120"/>
        <w:jc w:val="both"/>
      </w:pPr>
      <w:r>
        <w:t xml:space="preserve">This is a two-step interaction in the front-end:</w:t>
      </w:r>
    </w:p>
    <w:p>
      <w:pPr>
        <w:shd w:fill="F4F4F4" w:val="clear"/>
        <w:spacing w:after="0"/>
      </w:pPr>
      <w:r>
        <w:rPr>
          <w:rFonts w:ascii="Consolas" w:cs="Consolas" w:eastAsia="Consolas" w:hAnsi="Consolas"/>
          <w:sz w:val="20"/>
          <w:szCs w:val="20"/>
        </w:rPr>
        <w:t xml:space="preserve">// step 1: upload up to 5 image files</w:t>
      </w:r>
    </w:p>
    <w:p>
      <w:pPr>
        <w:shd w:fill="F4F4F4" w:val="clear"/>
        <w:spacing w:after="0"/>
      </w:pPr>
      <w:r>
        <w:rPr>
          <w:rFonts w:ascii="Consolas" w:cs="Consolas" w:eastAsia="Consolas" w:hAnsi="Consolas"/>
          <w:sz w:val="20"/>
          <w:szCs w:val="20"/>
        </w:rPr>
        <w:t xml:space="preserve">POST /api/upload   (multipart/form-data, field name 'images')</w:t>
      </w:r>
    </w:p>
    <w:p>
      <w:pPr>
        <w:shd w:fill="F4F4F4" w:val="clear"/>
        <w:spacing w:after="0"/>
      </w:pPr>
      <w:r>
        <w:rPr>
          <w:rFonts w:ascii="Consolas" w:cs="Consolas" w:eastAsia="Consolas" w:hAnsi="Consolas"/>
          <w:sz w:val="20"/>
          <w:szCs w:val="20"/>
        </w:rPr>
        <w:t xml:space="preserve">  multer:</w:t>
      </w:r>
    </w:p>
    <w:p>
      <w:pPr>
        <w:shd w:fill="F4F4F4" w:val="clear"/>
        <w:spacing w:after="0"/>
      </w:pPr>
      <w:r>
        <w:rPr>
          <w:rFonts w:ascii="Consolas" w:cs="Consolas" w:eastAsia="Consolas" w:hAnsi="Consolas"/>
          <w:sz w:val="20"/>
          <w:szCs w:val="20"/>
        </w:rPr>
        <w:t xml:space="preserve">    enforce maxFiles = 5</w:t>
      </w:r>
    </w:p>
    <w:p>
      <w:pPr>
        <w:shd w:fill="F4F4F4" w:val="clear"/>
        <w:spacing w:after="0"/>
      </w:pPr>
      <w:r>
        <w:rPr>
          <w:rFonts w:ascii="Consolas" w:cs="Consolas" w:eastAsia="Consolas" w:hAnsi="Consolas"/>
          <w:sz w:val="20"/>
          <w:szCs w:val="20"/>
        </w:rPr>
        <w:t xml:space="preserve">    enforce per-file size &lt;= 5 MB</w:t>
      </w:r>
    </w:p>
    <w:p>
      <w:pPr>
        <w:shd w:fill="F4F4F4" w:val="clear"/>
        <w:spacing w:after="0"/>
      </w:pPr>
      <w:r>
        <w:rPr>
          <w:rFonts w:ascii="Consolas" w:cs="Consolas" w:eastAsia="Consolas" w:hAnsi="Consolas"/>
          <w:sz w:val="20"/>
          <w:szCs w:val="20"/>
        </w:rPr>
        <w:t xml:space="preserve">    enforce ext in {jpg, jpeg, png, gif, webp}</w:t>
      </w:r>
    </w:p>
    <w:p>
      <w:pPr>
        <w:shd w:fill="F4F4F4" w:val="clear"/>
        <w:spacing w:after="0"/>
      </w:pPr>
      <w:r>
        <w:rPr>
          <w:rFonts w:ascii="Consolas" w:cs="Consolas" w:eastAsia="Consolas" w:hAnsi="Consolas"/>
          <w:sz w:val="20"/>
          <w:szCs w:val="20"/>
        </w:rPr>
        <w:t xml:space="preserve">    enforce mimetype starts with 'image/'</w:t>
      </w:r>
    </w:p>
    <w:p>
      <w:pPr>
        <w:shd w:fill="F4F4F4" w:val="clear"/>
        <w:spacing w:after="0"/>
      </w:pPr>
      <w:r>
        <w:rPr>
          <w:rFonts w:ascii="Consolas" w:cs="Consolas" w:eastAsia="Consolas" w:hAnsi="Consolas"/>
          <w:sz w:val="20"/>
          <w:szCs w:val="20"/>
        </w:rPr>
        <w:t xml:space="preserve">    rename to &lt;uuid&gt;.&lt;ext&gt; in /uploads</w:t>
      </w:r>
    </w:p>
    <w:p>
      <w:pPr>
        <w:shd w:fill="F4F4F4" w:val="clear"/>
        <w:spacing w:after="0"/>
      </w:pPr>
      <w:r>
        <w:rPr>
          <w:rFonts w:ascii="Consolas" w:cs="Consolas" w:eastAsia="Consolas" w:hAnsi="Consolas"/>
          <w:sz w:val="20"/>
          <w:szCs w:val="20"/>
        </w:rPr>
        <w:t xml:space="preserve">  return { success:true, urls: ['/uploads/abc.png', ...] }</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step 2: create the listing referencing those URLs</w:t>
      </w:r>
    </w:p>
    <w:p>
      <w:pPr>
        <w:shd w:fill="F4F4F4" w:val="clear"/>
        <w:spacing w:after="0"/>
      </w:pPr>
      <w:r>
        <w:rPr>
          <w:rFonts w:ascii="Consolas" w:cs="Consolas" w:eastAsia="Consolas" w:hAnsi="Consolas"/>
          <w:sz w:val="20"/>
          <w:szCs w:val="20"/>
        </w:rPr>
        <w:t xml:space="preserve">POST /api/products { title, description, price, category, images, ... }</w:t>
      </w:r>
    </w:p>
    <w:p>
      <w:pPr>
        <w:shd w:fill="F4F4F4" w:val="clear"/>
        <w:spacing w:after="0"/>
      </w:pPr>
      <w:r>
        <w:rPr>
          <w:rFonts w:ascii="Consolas" w:cs="Consolas" w:eastAsia="Consolas" w:hAnsi="Consolas"/>
          <w:sz w:val="20"/>
          <w:szCs w:val="20"/>
        </w:rPr>
        <w:t xml:space="preserve">  productService.create(req.user, body):</w:t>
      </w:r>
    </w:p>
    <w:p>
      <w:pPr>
        <w:shd w:fill="F4F4F4" w:val="clear"/>
        <w:spacing w:after="0"/>
      </w:pPr>
      <w:r>
        <w:rPr>
          <w:rFonts w:ascii="Consolas" w:cs="Consolas" w:eastAsia="Consolas" w:hAnsi="Consolas"/>
          <w:sz w:val="20"/>
          <w:szCs w:val="20"/>
        </w:rPr>
        <w:t xml:space="preserve">    validate required fields &amp; price &gt; 0</w:t>
      </w:r>
    </w:p>
    <w:p>
      <w:pPr>
        <w:shd w:fill="F4F4F4" w:val="clear"/>
        <w:spacing w:after="0"/>
      </w:pPr>
      <w:r>
        <w:rPr>
          <w:rFonts w:ascii="Consolas" w:cs="Consolas" w:eastAsia="Consolas" w:hAnsi="Consolas"/>
          <w:sz w:val="20"/>
          <w:szCs w:val="20"/>
        </w:rPr>
        <w:t xml:space="preserve">    sanitise title, description, brand, location, defects, tags</w:t>
      </w:r>
    </w:p>
    <w:p>
      <w:pPr>
        <w:shd w:fill="F4F4F4" w:val="clear"/>
        <w:spacing w:after="0"/>
      </w:pPr>
      <w:r>
        <w:rPr>
          <w:rFonts w:ascii="Consolas" w:cs="Consolas" w:eastAsia="Consolas" w:hAnsi="Consolas"/>
          <w:sz w:val="20"/>
          <w:szCs w:val="20"/>
        </w:rPr>
        <w:t xml:space="preserve">    status = config.moderationEnabled ? 'pending' : 'approved'</w:t>
      </w:r>
    </w:p>
    <w:p>
      <w:pPr>
        <w:shd w:fill="F4F4F4" w:val="clear"/>
        <w:spacing w:after="0"/>
      </w:pPr>
      <w:r>
        <w:rPr>
          <w:rFonts w:ascii="Consolas" w:cs="Consolas" w:eastAsia="Consolas" w:hAnsi="Consolas"/>
          <w:sz w:val="20"/>
          <w:szCs w:val="20"/>
        </w:rPr>
        <w:t xml:space="preserve">    push to store.products with createdAt=now</w:t>
      </w:r>
    </w:p>
    <w:p>
      <w:pPr>
        <w:shd w:fill="F4F4F4" w:val="clear"/>
        <w:spacing w:after="0"/>
      </w:pPr>
      <w:r>
        <w:rPr>
          <w:rFonts w:ascii="Consolas" w:cs="Consolas" w:eastAsia="Consolas" w:hAnsi="Consolas"/>
          <w:sz w:val="20"/>
          <w:szCs w:val="20"/>
        </w:rPr>
        <w:t xml:space="preserve">    save()</w:t>
      </w:r>
    </w:p>
    <w:p>
      <w:pPr>
        <w:pStyle w:val="Heading2"/>
      </w:pPr>
      <w:r>
        <w:t xml:space="preserve">4.5 Algorithm: catalogue search &amp; filter</w:t>
      </w:r>
    </w:p>
    <w:p>
      <w:pPr>
        <w:spacing w:after="120"/>
        <w:jc w:val="both"/>
      </w:pPr>
      <w:r>
        <w:t xml:space="preserve">GET /api/products supports query parameters category, q (free-text), minPrice, maxPrice, condition, sort. The implementation is in services/productService.js list():</w:t>
      </w:r>
    </w:p>
    <w:p>
      <w:pPr>
        <w:shd w:fill="F4F4F4" w:val="clear"/>
        <w:spacing w:after="0"/>
      </w:pPr>
      <w:r>
        <w:rPr>
          <w:rFonts w:ascii="Consolas" w:cs="Consolas" w:eastAsia="Consolas" w:hAnsi="Consolas"/>
          <w:sz w:val="20"/>
          <w:szCs w:val="20"/>
        </w:rPr>
        <w:t xml:space="preserve">function list(query):</w:t>
      </w:r>
    </w:p>
    <w:p>
      <w:pPr>
        <w:shd w:fill="F4F4F4" w:val="clear"/>
        <w:spacing w:after="0"/>
      </w:pPr>
      <w:r>
        <w:rPr>
          <w:rFonts w:ascii="Consolas" w:cs="Consolas" w:eastAsia="Consolas" w:hAnsi="Consolas"/>
          <w:sz w:val="20"/>
          <w:szCs w:val="20"/>
        </w:rPr>
        <w:t xml:space="preserve">  results = store.products.filter(p =&gt;</w:t>
      </w:r>
    </w:p>
    <w:p>
      <w:pPr>
        <w:shd w:fill="F4F4F4" w:val="clear"/>
        <w:spacing w:after="0"/>
      </w:pPr>
      <w:r>
        <w:rPr>
          <w:rFonts w:ascii="Consolas" w:cs="Consolas" w:eastAsia="Consolas" w:hAnsi="Consolas"/>
          <w:sz w:val="20"/>
          <w:szCs w:val="20"/>
        </w:rPr>
        <w:t xml:space="preserve">      p.status === 'approved'</w:t>
      </w:r>
    </w:p>
    <w:p>
      <w:pPr>
        <w:shd w:fill="F4F4F4" w:val="clear"/>
        <w:spacing w:after="0"/>
      </w:pPr>
      <w:r>
        <w:rPr>
          <w:rFonts w:ascii="Consolas" w:cs="Consolas" w:eastAsia="Consolas" w:hAnsi="Consolas"/>
          <w:sz w:val="20"/>
          <w:szCs w:val="20"/>
        </w:rPr>
        <w:t xml:space="preserve">      and (!query.category or p.category === query.category)</w:t>
      </w:r>
    </w:p>
    <w:p>
      <w:pPr>
        <w:shd w:fill="F4F4F4" w:val="clear"/>
        <w:spacing w:after="0"/>
      </w:pPr>
      <w:r>
        <w:rPr>
          <w:rFonts w:ascii="Consolas" w:cs="Consolas" w:eastAsia="Consolas" w:hAnsi="Consolas"/>
          <w:sz w:val="20"/>
          <w:szCs w:val="20"/>
        </w:rPr>
        <w:t xml:space="preserve">      and (!query.condition or p.condition === query.condition)</w:t>
      </w:r>
    </w:p>
    <w:p>
      <w:pPr>
        <w:shd w:fill="F4F4F4" w:val="clear"/>
        <w:spacing w:after="0"/>
      </w:pPr>
      <w:r>
        <w:rPr>
          <w:rFonts w:ascii="Consolas" w:cs="Consolas" w:eastAsia="Consolas" w:hAnsi="Consolas"/>
          <w:sz w:val="20"/>
          <w:szCs w:val="20"/>
        </w:rPr>
        <w:t xml:space="preserve">      and (price within [minPrice, maxPrice] if given)</w:t>
      </w:r>
    </w:p>
    <w:p>
      <w:pPr>
        <w:shd w:fill="F4F4F4" w:val="clear"/>
        <w:spacing w:after="0"/>
      </w:pPr>
      <w:r>
        <w:rPr>
          <w:rFonts w:ascii="Consolas" w:cs="Consolas" w:eastAsia="Consolas" w:hAnsi="Consolas"/>
          <w:sz w:val="20"/>
          <w:szCs w:val="20"/>
        </w:rPr>
        <w:t xml:space="preserve">      and (!query.q or matches(p.title, p.description, p.tags, query.q)))</w:t>
      </w:r>
    </w:p>
    <w:p>
      <w:pPr>
        <w:shd w:fill="F4F4F4" w:val="clear"/>
        <w:spacing w:after="0"/>
      </w:pPr>
      <w:r>
        <w:rPr>
          <w:rFonts w:ascii="Consolas" w:cs="Consolas" w:eastAsia="Consolas" w:hAnsi="Consolas"/>
          <w:sz w:val="20"/>
          <w:szCs w:val="20"/>
        </w:rPr>
        <w:t xml:space="preserve">  if query.sort == 'price_asc':  sort by price ascending</w:t>
      </w:r>
    </w:p>
    <w:p>
      <w:pPr>
        <w:shd w:fill="F4F4F4" w:val="clear"/>
        <w:spacing w:after="0"/>
      </w:pPr>
      <w:r>
        <w:rPr>
          <w:rFonts w:ascii="Consolas" w:cs="Consolas" w:eastAsia="Consolas" w:hAnsi="Consolas"/>
          <w:sz w:val="20"/>
          <w:szCs w:val="20"/>
        </w:rPr>
        <w:t xml:space="preserve">  if query.sort == 'price_desc': sort by price descending</w:t>
      </w:r>
    </w:p>
    <w:p>
      <w:pPr>
        <w:shd w:fill="F4F4F4" w:val="clear"/>
        <w:spacing w:after="0"/>
      </w:pPr>
      <w:r>
        <w:rPr>
          <w:rFonts w:ascii="Consolas" w:cs="Consolas" w:eastAsia="Consolas" w:hAnsi="Consolas"/>
          <w:sz w:val="20"/>
          <w:szCs w:val="20"/>
        </w:rPr>
        <w:t xml:space="preserve">  else:                          sort by createdAt descending (newest first)</w:t>
      </w:r>
    </w:p>
    <w:p>
      <w:pPr>
        <w:shd w:fill="F4F4F4" w:val="clear"/>
        <w:spacing w:after="0"/>
      </w:pPr>
      <w:r>
        <w:rPr>
          <w:rFonts w:ascii="Consolas" w:cs="Consolas" w:eastAsia="Consolas" w:hAnsi="Consolas"/>
          <w:sz w:val="20"/>
          <w:szCs w:val="20"/>
        </w:rPr>
        <w:t xml:space="preserve">  return results</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matches(title, desc, tags, q):</w:t>
      </w:r>
    </w:p>
    <w:p>
      <w:pPr>
        <w:shd w:fill="F4F4F4" w:val="clear"/>
        <w:spacing w:after="0"/>
      </w:pPr>
      <w:r>
        <w:rPr>
          <w:rFonts w:ascii="Consolas" w:cs="Consolas" w:eastAsia="Consolas" w:hAnsi="Consolas"/>
          <w:sz w:val="20"/>
          <w:szCs w:val="20"/>
        </w:rPr>
        <w:t xml:space="preserve">  q = lower(q)</w:t>
      </w:r>
    </w:p>
    <w:p>
      <w:pPr>
        <w:shd w:fill="F4F4F4" w:val="clear"/>
        <w:spacing w:after="0"/>
      </w:pPr>
      <w:r>
        <w:rPr>
          <w:rFonts w:ascii="Consolas" w:cs="Consolas" w:eastAsia="Consolas" w:hAnsi="Consolas"/>
          <w:sz w:val="20"/>
          <w:szCs w:val="20"/>
        </w:rPr>
        <w:t xml:space="preserve">  return title.lower().includes(q)</w:t>
      </w:r>
    </w:p>
    <w:p>
      <w:pPr>
        <w:shd w:fill="F4F4F4" w:val="clear"/>
        <w:spacing w:after="0"/>
      </w:pPr>
      <w:r>
        <w:rPr>
          <w:rFonts w:ascii="Consolas" w:cs="Consolas" w:eastAsia="Consolas" w:hAnsi="Consolas"/>
          <w:sz w:val="20"/>
          <w:szCs w:val="20"/>
        </w:rPr>
        <w:t xml:space="preserve">      or desc.lower().includes(q)</w:t>
      </w:r>
    </w:p>
    <w:p>
      <w:pPr>
        <w:shd w:fill="F4F4F4" w:val="clear"/>
        <w:spacing w:after="0"/>
      </w:pPr>
      <w:r>
        <w:rPr>
          <w:rFonts w:ascii="Consolas" w:cs="Consolas" w:eastAsia="Consolas" w:hAnsi="Consolas"/>
          <w:sz w:val="20"/>
          <w:szCs w:val="20"/>
        </w:rPr>
        <w:t xml:space="preserve">      or tags.any(t =&gt; t.lower().includes(q))</w:t>
      </w:r>
    </w:p>
    <w:p>
      <w:pPr>
        <w:pStyle w:val="Heading2"/>
      </w:pPr>
      <w:r>
        <w:t xml:space="preserve">4.6 Algorithm: seller rating aggregation</w:t>
      </w:r>
    </w:p>
    <w:p>
      <w:pPr>
        <w:shd w:fill="F4F4F4" w:val="clear"/>
        <w:spacing w:after="0"/>
      </w:pPr>
      <w:r>
        <w:rPr>
          <w:rFonts w:ascii="Consolas" w:cs="Consolas" w:eastAsia="Consolas" w:hAnsi="Consolas"/>
          <w:sz w:val="20"/>
          <w:szCs w:val="20"/>
        </w:rPr>
        <w:t xml:space="preserve">function getSellerRating(sellerId):</w:t>
      </w:r>
    </w:p>
    <w:p>
      <w:pPr>
        <w:shd w:fill="F4F4F4" w:val="clear"/>
        <w:spacing w:after="0"/>
      </w:pPr>
      <w:r>
        <w:rPr>
          <w:rFonts w:ascii="Consolas" w:cs="Consolas" w:eastAsia="Consolas" w:hAnsi="Consolas"/>
          <w:sz w:val="20"/>
          <w:szCs w:val="20"/>
        </w:rPr>
        <w:t xml:space="preserve">  rs = store.reviews.filter(r =&gt; r.sellerId === sellerId)</w:t>
      </w:r>
    </w:p>
    <w:p>
      <w:pPr>
        <w:shd w:fill="F4F4F4" w:val="clear"/>
        <w:spacing w:after="0"/>
      </w:pPr>
      <w:r>
        <w:rPr>
          <w:rFonts w:ascii="Consolas" w:cs="Consolas" w:eastAsia="Consolas" w:hAnsi="Consolas"/>
          <w:sz w:val="20"/>
          <w:szCs w:val="20"/>
        </w:rPr>
        <w:t xml:space="preserve">  if rs.length == 0: return { avg: 0, count: 0 }</w:t>
      </w:r>
    </w:p>
    <w:p>
      <w:pPr>
        <w:shd w:fill="F4F4F4" w:val="clear"/>
        <w:spacing w:after="0"/>
      </w:pPr>
      <w:r>
        <w:rPr>
          <w:rFonts w:ascii="Consolas" w:cs="Consolas" w:eastAsia="Consolas" w:hAnsi="Consolas"/>
          <w:sz w:val="20"/>
          <w:szCs w:val="20"/>
        </w:rPr>
        <w:t xml:space="preserve">  sum = rs.reduce((s, r) =&gt; s + r.rating, 0)</w:t>
      </w:r>
    </w:p>
    <w:p>
      <w:pPr>
        <w:shd w:fill="F4F4F4" w:val="clear"/>
        <w:spacing w:after="0"/>
      </w:pPr>
      <w:r>
        <w:rPr>
          <w:rFonts w:ascii="Consolas" w:cs="Consolas" w:eastAsia="Consolas" w:hAnsi="Consolas"/>
          <w:sz w:val="20"/>
          <w:szCs w:val="20"/>
        </w:rPr>
        <w:t xml:space="preserve">  return { avg: round1(sum / rs.length), count: rs.length, recent: rs.slice(-5).reverse() }</w:t>
      </w:r>
    </w:p>
    <w:p>
      <w:pPr>
        <w:pStyle w:val="Heading2"/>
      </w:pPr>
      <w:r>
        <w:t xml:space="preserve">4.7 Algorithm: browsing-history deduplication</w:t>
      </w:r>
    </w:p>
    <w:p>
      <w:pPr>
        <w:spacing w:after="120"/>
        <w:jc w:val="both"/>
      </w:pPr>
      <w:r>
        <w:t xml:space="preserve">When a user reopens the same listing repeatedly we don't want to flood their history. The recordView function discards a new entry if the same user-product pair was recorded within the last 30 minutes:</w:t>
      </w:r>
    </w:p>
    <w:p>
      <w:pPr>
        <w:shd w:fill="F4F4F4" w:val="clear"/>
        <w:spacing w:after="0"/>
      </w:pPr>
      <w:r>
        <w:rPr>
          <w:rFonts w:ascii="Consolas" w:cs="Consolas" w:eastAsia="Consolas" w:hAnsi="Consolas"/>
          <w:sz w:val="20"/>
          <w:szCs w:val="20"/>
        </w:rPr>
        <w:t xml:space="preserve">function recordView(userId, productId):</w:t>
      </w:r>
    </w:p>
    <w:p>
      <w:pPr>
        <w:shd w:fill="F4F4F4" w:val="clear"/>
        <w:spacing w:after="0"/>
      </w:pPr>
      <w:r>
        <w:rPr>
          <w:rFonts w:ascii="Consolas" w:cs="Consolas" w:eastAsia="Consolas" w:hAnsi="Consolas"/>
          <w:sz w:val="20"/>
          <w:szCs w:val="20"/>
        </w:rPr>
        <w:t xml:space="preserve">  cutoff = now - 30 minutes</w:t>
      </w:r>
    </w:p>
    <w:p>
      <w:pPr>
        <w:shd w:fill="F4F4F4" w:val="clear"/>
        <w:spacing w:after="0"/>
      </w:pPr>
      <w:r>
        <w:rPr>
          <w:rFonts w:ascii="Consolas" w:cs="Consolas" w:eastAsia="Consolas" w:hAnsi="Consolas"/>
          <w:sz w:val="20"/>
          <w:szCs w:val="20"/>
        </w:rPr>
        <w:t xml:space="preserve">  existing = store.browsingHistory.findLast(h =&gt;</w:t>
      </w:r>
    </w:p>
    <w:p>
      <w:pPr>
        <w:shd w:fill="F4F4F4" w:val="clear"/>
        <w:spacing w:after="0"/>
      </w:pPr>
      <w:r>
        <w:rPr>
          <w:rFonts w:ascii="Consolas" w:cs="Consolas" w:eastAsia="Consolas" w:hAnsi="Consolas"/>
          <w:sz w:val="20"/>
          <w:szCs w:val="20"/>
        </w:rPr>
        <w:t xml:space="preserve">      h.userId === userId</w:t>
      </w:r>
    </w:p>
    <w:p>
      <w:pPr>
        <w:shd w:fill="F4F4F4" w:val="clear"/>
        <w:spacing w:after="0"/>
      </w:pPr>
      <w:r>
        <w:rPr>
          <w:rFonts w:ascii="Consolas" w:cs="Consolas" w:eastAsia="Consolas" w:hAnsi="Consolas"/>
          <w:sz w:val="20"/>
          <w:szCs w:val="20"/>
        </w:rPr>
        <w:t xml:space="preserve">      and h.productId === productId</w:t>
      </w:r>
    </w:p>
    <w:p>
      <w:pPr>
        <w:shd w:fill="F4F4F4" w:val="clear"/>
        <w:spacing w:after="0"/>
      </w:pPr>
      <w:r>
        <w:rPr>
          <w:rFonts w:ascii="Consolas" w:cs="Consolas" w:eastAsia="Consolas" w:hAnsi="Consolas"/>
          <w:sz w:val="20"/>
          <w:szCs w:val="20"/>
        </w:rPr>
        <w:t xml:space="preserve">      and h.viewedAt &gt;= cutoff)</w:t>
      </w:r>
    </w:p>
    <w:p>
      <w:pPr>
        <w:shd w:fill="F4F4F4" w:val="clear"/>
        <w:spacing w:after="0"/>
      </w:pPr>
      <w:r>
        <w:rPr>
          <w:rFonts w:ascii="Consolas" w:cs="Consolas" w:eastAsia="Consolas" w:hAnsi="Consolas"/>
          <w:sz w:val="20"/>
          <w:szCs w:val="20"/>
        </w:rPr>
        <w:t xml:space="preserve">  if existing: return  // dedup window</w:t>
      </w:r>
    </w:p>
    <w:p>
      <w:pPr>
        <w:shd w:fill="F4F4F4" w:val="clear"/>
        <w:spacing w:after="0"/>
      </w:pPr>
      <w:r>
        <w:rPr>
          <w:rFonts w:ascii="Consolas" w:cs="Consolas" w:eastAsia="Consolas" w:hAnsi="Consolas"/>
          <w:sz w:val="20"/>
          <w:szCs w:val="20"/>
        </w:rPr>
        <w:t xml:space="preserve">  store.browsingHistory.push({ id: uuid(), userId, productId, viewedAt: now })</w:t>
      </w:r>
    </w:p>
    <w:p>
      <w:pPr>
        <w:shd w:fill="F4F4F4" w:val="clear"/>
        <w:spacing w:after="0"/>
      </w:pPr>
      <w:r>
        <w:rPr>
          <w:rFonts w:ascii="Consolas" w:cs="Consolas" w:eastAsia="Consolas" w:hAnsi="Consolas"/>
          <w:sz w:val="20"/>
          <w:szCs w:val="20"/>
        </w:rPr>
        <w:t xml:space="preserve">  save()</w:t>
      </w:r>
    </w:p>
    <w:p>
      <w:pPr>
        <w:pStyle w:val="Heading2"/>
      </w:pPr>
      <w:r>
        <w:t xml:space="preserve">4.8 Algorithm: token session lifecycle</w:t>
      </w:r>
    </w:p>
    <w:p>
      <w:pPr>
        <w:spacing w:after="120"/>
        <w:jc w:val="both"/>
      </w:pPr>
      <w:r>
        <w:t xml:space="preserve">Sessions live in middleware/auth.js as an in-process dictionary { token: { userId, createdAt, lastSeen } }, persisted to sessions.json so they survive a server restart. Three time-based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Event</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Effect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createSession(userId)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Generate 32-byte hex token, set createdAt = lastSeen = now, persist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requireAuth on each request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Bump lastSeen = now; expire if now - lastSeen &gt; 7 days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pruneExpired()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Hourly background sweep; deletes sessions older than 7 days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removeUserSessions(userId)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Called on password change or ban — kicks the user off every device</w:t>
            </w:r>
          </w:p>
        </w:tc>
      </w:tr>
    </w:tbl>
    <w:p>
      <w:pPr>
        <w:pStyle w:val="Heading2"/>
      </w:pPr>
      <w:r>
        <w:t xml:space="preserve">4.9 Algorithm: graceful shutdown</w:t>
      </w:r>
    </w:p>
    <w:p>
      <w:pPr>
        <w:spacing w:after="120"/>
        <w:jc w:val="both"/>
      </w:pPr>
      <w:r>
        <w:t xml:space="preserve">server.js installs SIGINT and SIGTERM handlers. On shutdown:</w:t>
      </w:r>
    </w:p>
    <w:p>
      <w:pPr>
        <w:pStyle w:val="ListParagraph"/>
        <w:numPr>
          <w:ilvl w:val="0"/>
          <w:numId w:val="2"/>
        </w:numPr>
      </w:pPr>
      <w:r>
        <w:t xml:space="preserve">Close the HTTP listener so no new connections are accepted</w:t>
      </w:r>
    </w:p>
    <w:p>
      <w:pPr>
        <w:pStyle w:val="ListParagraph"/>
        <w:numPr>
          <w:ilvl w:val="0"/>
          <w:numId w:val="2"/>
        </w:numPr>
      </w:pPr>
      <w:r>
        <w:t xml:space="preserve">flushSessions() — synchronously write the in-memory session map to sessions.json</w:t>
      </w:r>
    </w:p>
    <w:p>
      <w:pPr>
        <w:pStyle w:val="ListParagraph"/>
        <w:numPr>
          <w:ilvl w:val="0"/>
          <w:numId w:val="2"/>
        </w:numPr>
      </w:pPr>
      <w:r>
        <w:t xml:space="preserve">flushPendingViews() — drain the pending viewCount counter</w:t>
      </w:r>
    </w:p>
    <w:p>
      <w:pPr>
        <w:pStyle w:val="ListParagraph"/>
        <w:numPr>
          <w:ilvl w:val="0"/>
          <w:numId w:val="2"/>
        </w:numPr>
      </w:pPr>
      <w:r>
        <w:t xml:space="preserve">saveSync() — synchronously snapshot store to SQLite inside one transaction</w:t>
      </w:r>
    </w:p>
    <w:p>
      <w:pPr>
        <w:pStyle w:val="ListParagraph"/>
        <w:numPr>
          <w:ilvl w:val="0"/>
          <w:numId w:val="2"/>
        </w:numPr>
      </w:pPr>
      <w:r>
        <w:t xml:space="preserve">Exit with status 0</w:t>
      </w:r>
    </w:p>
    <w:p>
      <w:pPr>
        <w:spacing w:after="120"/>
        <w:jc w:val="both"/>
      </w:pPr>
      <w:r>
        <w:t xml:space="preserve">All four steps are synchronous because process.exit() does not wait for queued I/O. An earlier version of the code used the debounced save() during shutdown and lost up-to-the-second view counts; we fixed this by switching to saveSync() in flushPendingViews().</w:t>
      </w:r>
    </w:p>
    <w:p>
      <w:r>
        <w:br w:type="page"/>
      </w:r>
    </w:p>
    <w:p>
      <w:pPr>
        <w:pStyle w:val="Heading1"/>
      </w:pPr>
      <w:r>
        <w:t xml:space="preserve">5. Interface Design</w:t>
      </w:r>
    </w:p>
    <w:p>
      <w:pPr>
        <w:pStyle w:val="Heading2"/>
      </w:pPr>
      <w:r>
        <w:t xml:space="preserve">5.1 REST API</w:t>
      </w:r>
    </w:p>
    <w:p>
      <w:pPr>
        <w:spacing w:after="120"/>
        <w:jc w:val="both"/>
      </w:pPr>
      <w:r>
        <w:t xml:space="preserve">The application exposes a JSON-over-HTTP API rooted at /api. All non-trivial endpoints return a uniform envelope:</w:t>
      </w:r>
    </w:p>
    <w:p>
      <w:pPr>
        <w:shd w:fill="F4F4F4" w:val="clear"/>
        <w:spacing w:after="0"/>
      </w:pPr>
      <w:r>
        <w:rPr>
          <w:rFonts w:ascii="Consolas" w:cs="Consolas" w:eastAsia="Consolas" w:hAnsi="Consolas"/>
          <w:sz w:val="20"/>
          <w:szCs w:val="20"/>
        </w:rPr>
        <w:t xml:space="preserve">// success</w:t>
      </w:r>
    </w:p>
    <w:p>
      <w:pPr>
        <w:shd w:fill="F4F4F4" w:val="clear"/>
        <w:spacing w:after="0"/>
      </w:pPr>
      <w:r>
        <w:rPr>
          <w:rFonts w:ascii="Consolas" w:cs="Consolas" w:eastAsia="Consolas" w:hAnsi="Consolas"/>
          <w:sz w:val="20"/>
          <w:szCs w:val="20"/>
        </w:rPr>
        <w:t xml:space="preserve">{ "success": true, "data": ... }</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failure</w:t>
      </w:r>
    </w:p>
    <w:p>
      <w:pPr>
        <w:shd w:fill="F4F4F4" w:val="clear"/>
        <w:spacing w:after="0"/>
      </w:pPr>
      <w:r>
        <w:rPr>
          <w:rFonts w:ascii="Consolas" w:cs="Consolas" w:eastAsia="Consolas" w:hAnsi="Consolas"/>
          <w:sz w:val="20"/>
          <w:szCs w:val="20"/>
        </w:rPr>
        <w:t xml:space="preserve">{ "success": false, "message": "human-readable explanation" }</w:t>
      </w:r>
    </w:p>
    <w:p>
      <w:pPr>
        <w:spacing w:after="120"/>
        <w:jc w:val="both"/>
      </w:pPr>
      <w:r>
        <w:t xml:space="preserve">Authentication uses a Bearer token issued at login:</w:t>
      </w:r>
    </w:p>
    <w:p>
      <w:pPr>
        <w:shd w:fill="F4F4F4" w:val="clear"/>
        <w:spacing w:after="0"/>
      </w:pPr>
      <w:r>
        <w:rPr>
          <w:rFonts w:ascii="Consolas" w:cs="Consolas" w:eastAsia="Consolas" w:hAnsi="Consolas"/>
          <w:sz w:val="20"/>
          <w:szCs w:val="20"/>
        </w:rPr>
        <w:t xml:space="preserve">GET /api/user/profile</w:t>
      </w:r>
    </w:p>
    <w:p>
      <w:pPr>
        <w:shd w:fill="F4F4F4" w:val="clear"/>
        <w:spacing w:after="0"/>
      </w:pPr>
      <w:r>
        <w:rPr>
          <w:rFonts w:ascii="Consolas" w:cs="Consolas" w:eastAsia="Consolas" w:hAnsi="Consolas"/>
          <w:sz w:val="20"/>
          <w:szCs w:val="20"/>
        </w:rPr>
        <w:t xml:space="preserve">Authorization: Bearer 5f0e4b3c8a9d1e2b6c4a8e3d2f1c5b9a...</w:t>
      </w:r>
    </w:p>
    <w:p>
      <w:pPr>
        <w:pStyle w:val="Heading3"/>
      </w:pPr>
      <w:r>
        <w:t xml:space="preserve">5.1.1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700"/>
        <w:gridCol w:w="2700"/>
        <w:gridCol w:w="27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3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2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Body / params</w:t>
            </w:r>
          </w:p>
        </w:tc>
        <w:tc>
          <w:tcPr>
            <w:tcW w:type="dxa" w:w="27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/api/user/verify</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email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 (or log) a 6-digit code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/api/user/register</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username, email, password, code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 account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/api/user/login</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email, password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Issue session token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/api/user/logout</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Invalidate current token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/api/user/profile</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Current user incl. createdAt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/api/user/profile</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username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Edit display name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/api/user/password</w:t>
            </w:r>
          </w:p>
        </w:tc>
        <w:tc>
          <w:tcPr>
            <w:tcW w:type="dxa" w:w="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oldPassword, newPassword }</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Change password — also kicks all other devices</w:t>
            </w:r>
          </w:p>
        </w:tc>
      </w:tr>
    </w:tbl>
    <w:p>
      <w:pPr>
        <w:pStyle w:val="Heading3"/>
      </w:pPr>
      <w:r>
        <w:t xml:space="preserve">5.1.2 Product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7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3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 approved products with optional filters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Detail (also bumps viewCount)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 a listing</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 / admin)</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Edit a listing</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 / admin)</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/api/products/:id/sold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 (owner)</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Mark as sold</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/api/upload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Upload up to 5 images</w:t>
            </w:r>
          </w:p>
        </w:tc>
      </w:tr>
    </w:tbl>
    <w:p>
      <w:pPr>
        <w:pStyle w:val="Heading3"/>
      </w:pPr>
      <w:r>
        <w:t xml:space="preserve">5.1.3 Cart, favourites, history,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1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2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 cart (sold items filtered out)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 a product (cannot cart your own)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/api/user/cart/:productId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Remove from cart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/api/favorites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 favourites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/api/favorite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Toggle favourite (cannot favourite your own)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Browsing history</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Record a view (with 30-min dedup)</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DELETE</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/api/user/history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Clear history</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Submit 1-5 star review (one per product)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/api/review/seller/:id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Aggregate seller rating</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/api/review/product/:id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reviews of a product</w:t>
            </w:r>
          </w:p>
        </w:tc>
      </w:tr>
    </w:tbl>
    <w:p>
      <w:pPr>
        <w:pStyle w:val="Heading3"/>
      </w:pPr>
      <w:r>
        <w:t xml:space="preserve">5.1.4 Messaging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000"/>
        <w:gridCol w:w="44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1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Auth</w:t>
            </w:r>
          </w:p>
        </w:tc>
        <w:tc>
          <w:tcPr>
            <w:tcW w:type="dxa" w:w="4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 my conversations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/api/messages/:userId</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Chat history with a counterpart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/api/messages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 a message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/api/reports</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a report against a product or user</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/api/reports/mine</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Reports I have filed</w:t>
            </w:r>
          </w:p>
        </w:tc>
      </w:tr>
    </w:tbl>
    <w:p>
      <w:pPr>
        <w:pStyle w:val="Heading3"/>
      </w:pPr>
      <w:r>
        <w:t xml:space="preserve">5.1.5 Administrator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Method</w:t>
            </w:r>
          </w:p>
        </w:tc>
        <w:tc>
          <w:tcPr>
            <w:tcW w:type="dxa" w:w="3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Path</w:t>
            </w:r>
          </w:p>
        </w:tc>
        <w:tc>
          <w:tcPr>
            <w:tcW w:type="dxa" w:w="4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/api/admin/stats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Counts of users / products / messages / reports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/api/admin/users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users (banned and not)</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/api/admin/users/:id/ban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Ban or unban (cannot ban another admin)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/api/admin/products/all</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listings regardless of status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/api/admin/products/:id/approve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Approve a pending listing</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/api/admin/products/:id/reject</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Reject with a reason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/api/admin/reports</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reports</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POST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/api/admin/reports/:id/resolve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Mark a report resolved (with action)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GET</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/api/admin/log</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Audit log</w:t>
            </w:r>
          </w:p>
        </w:tc>
      </w:tr>
    </w:tbl>
    <w:p>
      <w:pPr>
        <w:pStyle w:val="Heading2"/>
      </w:pPr>
      <w:r>
        <w:t xml:space="preserve">5.2 Error handling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Status</w:t>
            </w:r>
          </w:p>
        </w:tc>
        <w:tc>
          <w:tcPr>
            <w:tcW w:type="dxa" w:w="4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Meaning</w:t>
            </w:r>
          </w:p>
        </w:tc>
        <w:tc>
          <w:tcPr>
            <w:tcW w:type="dxa" w:w="3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Front-end behaviour</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200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Success</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Normal happy-path render</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Bad input (missing field, wrong format)</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the message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401</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Missing/expired session</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apiFetch() clears localStorage and redirects to login</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403</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Authenticated but not allowed (banned, not admin, not owner)</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the message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404</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Resource not found</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or 'not found' page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409</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Conflict (e.g. email already registered, already in cart)</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the message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429</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Rate-limited</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Toast 'please wait' message</w:t>
            </w:r>
          </w:p>
        </w:tc>
      </w:tr>
      <w:tr>
        <w:trPr>
          <w:tblHeader w:val="false"/>
        </w:trPr>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500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Server error</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Generic error toast — full detail logged on server only</w:t>
            </w:r>
          </w:p>
        </w:tc>
      </w:tr>
    </w:tbl>
    <w:p>
      <w:pPr>
        <w:pStyle w:val="Heading2"/>
      </w:pPr>
      <w:r>
        <w:t xml:space="preserve">5.3 User-interface design</w:t>
      </w:r>
    </w:p>
    <w:p>
      <w:pPr>
        <w:spacing w:after="120"/>
        <w:jc w:val="both"/>
      </w:pPr>
      <w:r>
        <w:t xml:space="preserve">The front-end is a single-page application living in public/index.html. There is no front-end build step or framework — only vanilla JavaScript, custom CSS, and the global fetch API. State is held in a small set of module-level variables (current user, current page id, productCache, etc.); routing is implemented by showing/hiding &lt;section&gt; elements via the showPage()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5.1 – Front-end page navigation flow chart ]</w:t>
            </w:r>
          </w:p>
          <w:p>
            <w:pPr>
              <w:jc w:val="center"/>
            </w:pPr>
            <w:r>
              <w:rPr>
                <w:i/>
                <w:iCs/>
                <w:color w:val="8A6500"/>
                <w:sz w:val="20"/>
                <w:szCs w:val="20"/>
              </w:rPr>
              <w:t xml:space="preserve">(see Appendix A for full image list)</w:t>
            </w:r>
          </w:p>
        </w:tc>
      </w:tr>
    </w:tbl>
    <w:p>
      <w:pPr>
        <w:pStyle w:val="Heading3"/>
      </w:pPr>
      <w:r>
        <w:t xml:space="preserve">5.3.1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Page id</w:t>
            </w:r>
          </w:p>
        </w:tc>
        <w:tc>
          <w:tcPr>
            <w:tcW w:type="dxa" w:w="5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URL fragment / role</w:t>
            </w:r>
          </w:p>
        </w:tc>
        <w:tc>
          <w:tcPr>
            <w:tcW w:type="dxa" w:w="26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Audience</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loginPage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Sign in</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Anonymous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registerPage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Account creation with email verification</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Anonymous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catalogPage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Browse listings with filters</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users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detailPage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 detail, reviews, contact seller, favourite, add to cart</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users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publishPage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Create / edit a listing with multi-image upload</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Authenticated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messagesPage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Conversation list and chat thread</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Authenticated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profilePage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My listings, favourites, cart, history, reviews received, profile editor</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Authenticated</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sellerPage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 seller profile with rating and listings</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users</w:t>
            </w:r>
          </w:p>
        </w:tc>
      </w:tr>
      <w:tr>
        <w:trPr>
          <w:tblHeader w:val="false"/>
        </w:trP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adminPage</w:t>
            </w:r>
          </w:p>
        </w:tc>
        <w:tc>
          <w:tcPr>
            <w:tcW w:type="dxa" w:w="5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Stats dashboard, user management, listing moderation, report queue</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only</w:t>
            </w:r>
          </w:p>
        </w:tc>
      </w:tr>
    </w:tbl>
    <w:p>
      <w:pPr>
        <w:pStyle w:val="Heading3"/>
      </w:pPr>
      <w:r>
        <w:t xml:space="preserve">5.3.2 UI design principles</w:t>
      </w:r>
    </w:p>
    <w:p>
      <w:pPr>
        <w:pStyle w:val="ListParagraph"/>
        <w:numPr>
          <w:ilvl w:val="0"/>
          <w:numId w:val="2"/>
        </w:numPr>
      </w:pPr>
      <w:r>
        <w:t xml:space="preserve">One file = one app: zero build step keeps the marker's onboarding under one minute</w:t>
      </w:r>
    </w:p>
    <w:p>
      <w:pPr>
        <w:pStyle w:val="ListParagraph"/>
        <w:numPr>
          <w:ilvl w:val="0"/>
          <w:numId w:val="2"/>
        </w:numPr>
      </w:pPr>
      <w:r>
        <w:t xml:space="preserve">Toasts instead of alerts: non-blocking, top-right, auto-dismiss after 3s</w:t>
      </w:r>
    </w:p>
    <w:p>
      <w:pPr>
        <w:pStyle w:val="ListParagraph"/>
        <w:numPr>
          <w:ilvl w:val="0"/>
          <w:numId w:val="2"/>
        </w:numPr>
      </w:pPr>
      <w:r>
        <w:t xml:space="preserve">Consistent envelope: every fetch goes through apiFetch() so 401 handling is uniform</w:t>
      </w:r>
    </w:p>
    <w:p>
      <w:pPr>
        <w:pStyle w:val="ListParagraph"/>
        <w:numPr>
          <w:ilvl w:val="0"/>
          <w:numId w:val="2"/>
        </w:numPr>
      </w:pPr>
      <w:r>
        <w:t xml:space="preserve">Optimistic UI for cart/favourite toggles: server confirms in the background</w:t>
      </w:r>
    </w:p>
    <w:p>
      <w:pPr>
        <w:pStyle w:val="ListParagraph"/>
        <w:numPr>
          <w:ilvl w:val="0"/>
          <w:numId w:val="2"/>
        </w:numPr>
      </w:pPr>
      <w:r>
        <w:t xml:space="preserve">Mobile-friendly: layout reflows below 600 px with media queries, image inputs use native camera capture</w:t>
      </w:r>
    </w:p>
    <w:p>
      <w:pPr>
        <w:pStyle w:val="Heading2"/>
      </w:pPr>
      <w:r>
        <w:t xml:space="preserve">5.4 External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Interface</w:t>
            </w:r>
          </w:p>
        </w:tc>
        <w:tc>
          <w:tcPr>
            <w:tcW w:type="dxa" w:w="1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Direction</w:t>
            </w:r>
          </w:p>
        </w:tc>
        <w:tc>
          <w:tcPr>
            <w:tcW w:type="dxa" w:w="54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/uploads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Read+Write</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Multer writes images, Express serves them statically with a 7-day cache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sessions.json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Read+Write</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 middleware persists session map atomically (write-temp-then-rename)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system data.db (+WAL)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Read+Write</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better-sqlite3</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stdout / stderr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Write</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Logger and error output, captured by PM2</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Process signals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Read</w:t>
            </w:r>
          </w:p>
        </w:tc>
        <w:tc>
          <w:tcPr>
            <w:tcW w:type="dxa" w:w="54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SIGINT / SIGTERM trigger graceful shutdown</w:t>
            </w:r>
          </w:p>
        </w:tc>
      </w:tr>
    </w:tbl>
    <w:p>
      <w:r>
        <w:br w:type="page"/>
      </w:r>
    </w:p>
    <w:p>
      <w:pPr>
        <w:pStyle w:val="Heading1"/>
      </w:pPr>
      <w:r>
        <w:t xml:space="preserve">6. Security Design</w:t>
      </w:r>
    </w:p>
    <w:p>
      <w:pPr>
        <w:pStyle w:val="Heading2"/>
      </w:pPr>
      <w:r>
        <w:t xml:space="preserve">6.1 Threat model</w:t>
      </w:r>
    </w:p>
    <w:p>
      <w:pPr>
        <w:spacing w:after="120"/>
        <w:jc w:val="both"/>
      </w:pPr>
      <w:r>
        <w:t xml:space="preserve">Because the platform is restricted to verified university members, the threat model is dominated by abuse from already-authenticated users (spam listings, harassment, fraud) rather than anonymous external attackers. We nonetheless apply standard web hardening since the application is internet-exposed.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Threat</w:t>
            </w:r>
          </w:p>
        </w:tc>
        <w:tc>
          <w:tcPr>
            <w:tcW w:type="dxa" w:w="6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Mitigation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Password theft (server compromise)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Passwords stored as PBKDF2-style salted hash; no plaintext</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 theft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32-byte cryptographically random tokens, short-ish 7-day TTL with idle pruning, immediate revocation on password change or ban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Brute-force login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Strict rate-limit (10/min per IP) on /api/user/login and /register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 enumeration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Login returns the same 401 message for unknown email and wrong password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XSS in listings/messages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Front-end uses textContent and template strings rather than innerHTML for user data; product card click handlers use a productCache lookup, not JSON inlined into HTML</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CSRF</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Token is sent in the Authorization header, not a cookie, so cross-site requests cannot ride on the session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Open redirect / clickjacking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X-Frame-Options: DENY plus restrictive CSP</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upload abuse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File extension whitelist, MIME-type prefix check, 5 MB per file limit, 5 files per listing limit, randomised stored filenames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SQL injection</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DB access uses better-sqlite3 prepared statements with bound parameters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Mass scraping / DoS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Rate limiter on /api/* (200/min per IP) and on /api/upload (30/min)</w:t>
            </w:r>
          </w:p>
        </w:tc>
      </w:tr>
    </w:tbl>
    <w:p>
      <w:pPr>
        <w:pStyle w:val="Heading2"/>
      </w:pPr>
      <w:r>
        <w:t xml:space="preserve">6.2 Password storage</w:t>
      </w:r>
    </w:p>
    <w:p>
      <w:pPr>
        <w:spacing w:after="120"/>
        <w:jc w:val="both"/>
      </w:pPr>
      <w:r>
        <w:t xml:space="preserve">utils/security.js implements a PBKDF2-like scheme:</w:t>
      </w:r>
    </w:p>
    <w:p>
      <w:pPr>
        <w:shd w:fill="F4F4F4" w:val="clear"/>
        <w:spacing w:after="0"/>
      </w:pPr>
      <w:r>
        <w:rPr>
          <w:rFonts w:ascii="Consolas" w:cs="Consolas" w:eastAsia="Consolas" w:hAnsi="Consolas"/>
          <w:sz w:val="20"/>
          <w:szCs w:val="20"/>
        </w:rPr>
        <w:t xml:space="preserve">hashPassword(plain):</w:t>
      </w:r>
    </w:p>
    <w:p>
      <w:pPr>
        <w:shd w:fill="F4F4F4" w:val="clear"/>
        <w:spacing w:after="0"/>
      </w:pPr>
      <w:r>
        <w:rPr>
          <w:rFonts w:ascii="Consolas" w:cs="Consolas" w:eastAsia="Consolas" w:hAnsi="Consolas"/>
          <w:sz w:val="20"/>
          <w:szCs w:val="20"/>
        </w:rPr>
        <w:t xml:space="preserve">  salt = randomBytes(16)</w:t>
      </w:r>
    </w:p>
    <w:p>
      <w:pPr>
        <w:shd w:fill="F4F4F4" w:val="clear"/>
        <w:spacing w:after="0"/>
      </w:pPr>
      <w:r>
        <w:rPr>
          <w:rFonts w:ascii="Consolas" w:cs="Consolas" w:eastAsia="Consolas" w:hAnsi="Consolas"/>
          <w:sz w:val="20"/>
          <w:szCs w:val="20"/>
        </w:rPr>
        <w:t xml:space="preserve">  hash = pbkdf2(plain, salt, iterations=100000, keyLen=64, hash='sha512')</w:t>
      </w:r>
    </w:p>
    <w:p>
      <w:pPr>
        <w:shd w:fill="F4F4F4" w:val="clear"/>
        <w:spacing w:after="0"/>
      </w:pPr>
      <w:r>
        <w:rPr>
          <w:rFonts w:ascii="Consolas" w:cs="Consolas" w:eastAsia="Consolas" w:hAnsi="Consolas"/>
          <w:sz w:val="20"/>
          <w:szCs w:val="20"/>
        </w:rPr>
        <w:t xml:space="preserve">  return salt.hex + ':' + hash.hex</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verifyPassword(plain, stored):</w:t>
      </w:r>
    </w:p>
    <w:p>
      <w:pPr>
        <w:shd w:fill="F4F4F4" w:val="clear"/>
        <w:spacing w:after="0"/>
      </w:pPr>
      <w:r>
        <w:rPr>
          <w:rFonts w:ascii="Consolas" w:cs="Consolas" w:eastAsia="Consolas" w:hAnsi="Consolas"/>
          <w:sz w:val="20"/>
          <w:szCs w:val="20"/>
        </w:rPr>
        <w:t xml:space="preserve">  [saltHex, hashHex] = stored.split(':')</w:t>
      </w:r>
    </w:p>
    <w:p>
      <w:pPr>
        <w:shd w:fill="F4F4F4" w:val="clear"/>
        <w:spacing w:after="0"/>
      </w:pPr>
      <w:r>
        <w:rPr>
          <w:rFonts w:ascii="Consolas" w:cs="Consolas" w:eastAsia="Consolas" w:hAnsi="Consolas"/>
          <w:sz w:val="20"/>
          <w:szCs w:val="20"/>
        </w:rPr>
        <w:t xml:space="preserve">  candidate = pbkdf2(plain, fromHex(saltHex), 100000, 64, 'sha512')</w:t>
      </w:r>
    </w:p>
    <w:p>
      <w:pPr>
        <w:shd w:fill="F4F4F4" w:val="clear"/>
        <w:spacing w:after="0"/>
      </w:pPr>
      <w:r>
        <w:rPr>
          <w:rFonts w:ascii="Consolas" w:cs="Consolas" w:eastAsia="Consolas" w:hAnsi="Consolas"/>
          <w:sz w:val="20"/>
          <w:szCs w:val="20"/>
        </w:rPr>
        <w:t xml:space="preserve">  return timingSafeEqual(candidate, fromHex(hashHex))</w:t>
      </w:r>
    </w:p>
    <w:p>
      <w:pPr>
        <w:pStyle w:val="Heading2"/>
      </w:pPr>
      <w:r>
        <w:t xml:space="preserve">6.3 HTTP security headers</w:t>
      </w:r>
    </w:p>
    <w:p>
      <w:pPr>
        <w:spacing w:after="120"/>
        <w:jc w:val="both"/>
      </w:pPr>
      <w:r>
        <w:t xml:space="preserve">middleware/securityHeaders.js sets the following on every response:</w:t>
      </w:r>
    </w:p>
    <w:p>
      <w:pPr>
        <w:pStyle w:val="ListParagraph"/>
        <w:numPr>
          <w:ilvl w:val="0"/>
          <w:numId w:val="2"/>
        </w:numPr>
      </w:pPr>
      <w:r>
        <w:t xml:space="preserve">Content-Security-Policy (default-src 'self'; img-src 'self' https: data:; …)</w:t>
      </w:r>
    </w:p>
    <w:p>
      <w:pPr>
        <w:pStyle w:val="ListParagraph"/>
        <w:numPr>
          <w:ilvl w:val="0"/>
          <w:numId w:val="2"/>
        </w:numPr>
      </w:pPr>
      <w:r>
        <w:t xml:space="preserve">X-Frame-Options: DENY</w:t>
      </w:r>
    </w:p>
    <w:p>
      <w:pPr>
        <w:pStyle w:val="ListParagraph"/>
        <w:numPr>
          <w:ilvl w:val="0"/>
          <w:numId w:val="2"/>
        </w:numPr>
      </w:pPr>
      <w:r>
        <w:t xml:space="preserve">X-Content-Type-Options: nosniff</w:t>
      </w:r>
    </w:p>
    <w:p>
      <w:pPr>
        <w:pStyle w:val="ListParagraph"/>
        <w:numPr>
          <w:ilvl w:val="0"/>
          <w:numId w:val="2"/>
        </w:numPr>
      </w:pPr>
      <w:r>
        <w:t xml:space="preserve">Referrer-Policy: strict-origin-when-cross-origin</w:t>
      </w:r>
    </w:p>
    <w:p>
      <w:pPr>
        <w:pStyle w:val="ListParagraph"/>
        <w:numPr>
          <w:ilvl w:val="0"/>
          <w:numId w:val="2"/>
        </w:numPr>
      </w:pPr>
      <w:r>
        <w:t xml:space="preserve">X-Powered-By is removed</w:t>
      </w:r>
    </w:p>
    <w:p>
      <w:pPr>
        <w:pStyle w:val="Heading2"/>
      </w:pPr>
      <w:r>
        <w:t xml:space="preserve">6.4 Input validation</w:t>
      </w:r>
    </w:p>
    <w:p>
      <w:pPr>
        <w:spacing w:after="120"/>
        <w:jc w:val="both"/>
      </w:pPr>
      <w:r>
        <w:t xml:space="preserve">All controllers validate at the boundary: required fields, length limits, numeric ranges (price &gt; 0, rating ∈ [1,5]), and category whitelists. Strings going into the DB are trimmed and length-capped. We additionally normalise emails to lower-case at every entry point so look-ups are deterministic.</w:t>
      </w:r>
    </w:p>
    <w:p>
      <w:r>
        <w:br w:type="page"/>
      </w:r>
    </w:p>
    <w:p>
      <w:pPr>
        <w:pStyle w:val="Heading1"/>
      </w:pPr>
      <w:r>
        <w:t xml:space="preserve">7. Evaluation Plan</w:t>
      </w:r>
    </w:p>
    <w:p>
      <w:pPr>
        <w:pStyle w:val="Heading2"/>
      </w:pPr>
      <w:r>
        <w:t xml:space="preserve">7.1 Strategy</w:t>
      </w:r>
    </w:p>
    <w:p>
      <w:pPr>
        <w:spacing w:after="120"/>
        <w:jc w:val="both"/>
      </w:pPr>
      <w:r>
        <w:t xml:space="preserve">Evaluation combines automated integration tests run on every commit with structured manual exploratory testing performed by the team. Because the back-end has no native UI we drive it with supertest, which mounts the Express app object exported by app.js without binding a real port. This gives test-suite runs of around one second on a modern laptop.</w:t>
      </w:r>
    </w:p>
    <w:p>
      <w:pPr>
        <w:pStyle w:val="Heading2"/>
      </w:pPr>
      <w:r>
        <w:t xml:space="preserve">7.2 Automated test inventory</w:t>
      </w:r>
    </w:p>
    <w:p>
      <w:pPr>
        <w:spacing w:after="120"/>
        <w:jc w:val="both"/>
      </w:pPr>
      <w:r>
        <w:t xml:space="preserve">The tests/ directory contains four spec files covering the core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5060"/>
      </w:tblGrid>
      <w:tr>
        <w:trPr>
          <w:tblHeader/>
        </w:trPr>
        <w:tc>
          <w:tcPr>
            <w:tcW w:type="dxa" w:w="32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File</w:t>
            </w:r>
          </w:p>
        </w:tc>
        <w:tc>
          <w:tcPr>
            <w:tcW w:type="dxa" w:w="11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Test count</w:t>
            </w:r>
          </w:p>
        </w:tc>
        <w:tc>
          <w:tcPr>
            <w:tcW w:type="dxa" w:w="50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Coverage</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tests/auth.test.js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7</w:t>
            </w:r>
          </w:p>
        </w:tc>
        <w:tc>
          <w:tcPr>
            <w:tcW w:type="dxa" w:w="5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login; wrong password; case-insensitive email; non-uni email rejection; full register flow with verification code; weak-password rejection; protected-route auth check</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tests/products.test.js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 list; create requires auth; create succeeds with valid input; negative price rejected; edit/delete own listing; cannot delete another user's listing</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tests/admin.test.js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Non-admin gets 403 on admin routes; stats; list users; ban/unban; cannot ban another admin; admin can delete any product</w:t>
            </w:r>
          </w:p>
        </w:tc>
      </w:tr>
      <w:tr>
        <w:trPr>
          <w:tblHeader w:val="false"/>
        </w:trP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tests/cart-favorites.test.js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6</w:t>
            </w:r>
          </w:p>
        </w:tc>
        <w:tc>
          <w:tcPr>
            <w:tcW w:type="dxa" w:w="50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Add/read/remove from cart; cannot cart own product; favourite a product; cannot favourite own product</w:t>
            </w:r>
          </w:p>
        </w:tc>
      </w:tr>
    </w:tbl>
    <w:p>
      <w:pPr>
        <w:spacing w:after="120"/>
        <w:jc w:val="both"/>
      </w:pPr>
      <w:r>
        <w:t xml:space="preserve">Total: 25 tests across 4 suites. All 25 currently pass on Node 16, 18, and 20 in approximately 1 second of wall-clock time. Tests use a dedicated SQLite file (DB_FILE=data.test.db, set in tests/setup.js) so they cannot corrupt development data. Rate limiting is disabled when NODE_ENV=test so test runs aren't throttled.</w:t>
      </w:r>
    </w:p>
    <w:p>
      <w:pPr>
        <w:pStyle w:val="Heading2"/>
      </w:pPr>
      <w:r>
        <w:t xml:space="preserve">7.3 Test matrix — 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Requirement</w:t>
            </w:r>
          </w:p>
        </w:tc>
        <w:tc>
          <w:tcPr>
            <w:tcW w:type="dxa" w:w="48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Verified by</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Only @liverpool.ac.uk emails may register</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non-uni email rejection</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Email-verification code is required</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full register flow with code</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Passwords must be ≥ 8 chars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weak-password rejection</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Login is case-insensitive on email</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case-insensitive email</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Session tokens are required for protected routes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auth.test.js – protected-route auth check</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Anyone can list approved products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public list</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Listings require auth</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create requires auth</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Negative prices are rejected</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negative price</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Owners can edit/delete their own listings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edit/delete own</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Non-owners cannot delete others' listings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products.test.js – cannot delete others'</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Non-admins cannot reach /api/admin/*</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 – non-admin blocked</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can ban/unban users but not other admins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 – ban/unban + cannot ban admin</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 can delete any product</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admin.test.js – admin can delete any product</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Users cannot cart or favourite their own products</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cart-favorites.test.js – cannot cart own / favourite own</w:t>
            </w:r>
          </w:p>
        </w:tc>
      </w:tr>
      <w:tr>
        <w:trPr>
          <w:tblHeader w:val="false"/>
        </w:trPr>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 and favourites are per-user persistent</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cart-favorites.test.js – add/read/remove flow</w:t>
            </w:r>
          </w:p>
        </w:tc>
      </w:tr>
    </w:tbl>
    <w:p>
      <w:pPr>
        <w:pStyle w:val="Heading2"/>
      </w:pPr>
      <w:r>
        <w:t xml:space="preserve">7.4 Manual test plan</w:t>
      </w:r>
    </w:p>
    <w:p>
      <w:pPr>
        <w:spacing w:after="120"/>
        <w:jc w:val="both"/>
      </w:pPr>
      <w:r>
        <w:t xml:space="preserve">We additionally run a one-off manual smoke pass on every release covering UI-only behaviours that supertest cannot observe: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t>
            </w:r>
          </w:p>
        </w:tc>
        <w:tc>
          <w:tcPr>
            <w:tcW w:type="dxa" w:w="4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Step</w:t>
            </w:r>
          </w:p>
        </w:tc>
        <w:tc>
          <w:tcPr>
            <w:tcW w:type="dxa" w:w="43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Expected result</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M1</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Register a new account; submit code; immediately publish a listing with 3 images</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 appears on home page (or 'pending' badge if moderation is on)</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M2</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Open the same listing 5 times in a row</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viewCount increases by 5; browsing history shows only one entry (30-min dedup)</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M3</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Send a message to another user; reply from a second browser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Both sides see the conversation in real time after refresh</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M4</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Add a listing to cart; mark it sold from the seller's account</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Listing disappears from the buyer's cart on next reload</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M5</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Submit a 1-star review for a seller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Average rating on the seller's profile updates immediately</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M6</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Ban a user from the admin panel</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The banned user is logged out within one request and cannot log back in</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M7</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Stop the server with Ctrl-C, restart it</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All listings, messages, sessions and cart contents are still present</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M8</w:t>
            </w:r>
          </w:p>
        </w:tc>
        <w:tc>
          <w:tcPr>
            <w:tcW w:type="dxa" w:w="4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Try to upload a 10 MB image, then a .exe file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First fails with 'file too large', second fails with 'invalid file type'</w:t>
            </w:r>
          </w:p>
        </w:tc>
      </w:tr>
    </w:tbl>
    <w:p>
      <w:pPr>
        <w:spacing w:after="120"/>
        <w:jc w:val="both"/>
      </w:pPr>
      <w:r>
        <w:t xml:space="preserve">Ad-hoc fuzzing was also performed on every endpoint by sending random JSON, missing fields, and oversized payloads. No 500 errors leaked unfiltered stack traces.</w:t>
      </w:r>
    </w:p>
    <w:p>
      <w:pPr>
        <w:pStyle w:val="Heading2"/>
      </w:pPr>
      <w:r>
        <w:t xml:space="preserve">7.5 Performance characterisation</w:t>
      </w:r>
    </w:p>
    <w:p>
      <w:pPr>
        <w:spacing w:after="120"/>
        <w:jc w:val="both"/>
      </w:pPr>
      <w:r>
        <w:t xml:space="preserve">On the production VPS (1 vCPU, 1 GB RAM, SSD), a synthetic load of 100 concurrent virtual users using wrk against /api/products sustains ~1,400 req/s with median latency below 5 ms — the SQLite WAL mode and the in-memory store cache make read-heavy workloads cheap. Write throughput is bounded by the debounced saveTx; back-to-back writes within one tick coalesce into a single transaction.</w:t>
      </w:r>
    </w:p>
    <w:p>
      <w:r>
        <w:br w:type="page"/>
      </w:r>
    </w:p>
    <w:p>
      <w:pPr>
        <w:pStyle w:val="Heading1"/>
      </w:pPr>
      <w:r>
        <w:t xml:space="preserve">8.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09030" w:sz="12"/>
              <w:left w:val="dashed" w:color="C09030" w:sz="12"/>
              <w:bottom w:val="dashed" w:color="C09030" w:sz="12"/>
              <w:right w:val="dashed" w:color="C09030" w:sz="12"/>
            </w:tcBorders>
            <w:shd w:fill="FFF4D6" w:val="clear"/>
            <w:tcMar>
              <w:top w:type="dxa" w:w="600"/>
              <w:left w:type="dxa" w:w="200"/>
              <w:bottom w:type="dxa" w:w="600"/>
              <w:right w:type="dxa" w:w="200"/>
            </w:tcMar>
          </w:tcPr>
          <w:p>
            <w:pPr>
              <w:spacing w:after="80"/>
              <w:jc w:val="center"/>
            </w:pPr>
            <w:r>
              <w:rPr>
                <w:b/>
                <w:bCs/>
                <w:color w:val="8A6500"/>
                <w:sz w:val="24"/>
                <w:szCs w:val="24"/>
              </w:rPr>
              <w:t xml:space="preserve">[ Insert Image: Figure 8.1 – Deployment diagram (browser ↔ VPS:8080 ↔ PM2 ↔ Node ↔ data.db / uploads) ]</w:t>
            </w:r>
          </w:p>
          <w:p>
            <w:pPr>
              <w:jc w:val="center"/>
            </w:pPr>
            <w:r>
              <w:rPr>
                <w:i/>
                <w:iCs/>
                <w:color w:val="8A6500"/>
                <w:sz w:val="20"/>
                <w:szCs w:val="20"/>
              </w:rPr>
              <w:t xml:space="preserve">(see Appendix A for full image list)</w:t>
            </w:r>
          </w:p>
        </w:tc>
      </w:tr>
    </w:tbl>
    <w:p>
      <w:pPr>
        <w:pStyle w:val="Heading2"/>
      </w:pPr>
      <w:r>
        <w:t xml:space="preserve">8.1 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Item</w:t>
            </w:r>
          </w:p>
        </w:tc>
        <w:tc>
          <w:tcPr>
            <w:tcW w:type="dxa" w:w="6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Value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Public URL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http://38.65.91.221:8080</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Host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Cloud VPS, Ubuntu 22.04 LTS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 version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v20 LTS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Process manager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PM2 (auto-restart, log rotation, startup hook)</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Process name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campus-trading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Working directory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Database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/root/campus-trading-team36/data.db (+ WAL)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Uploads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/root/campus-trading-team36/uploads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Sessions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/root/campus-trading-team36/sessions.json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Firewall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ufw allow 8080 + cloud-provider firewall rule</w:t>
            </w:r>
          </w:p>
        </w:tc>
      </w:tr>
    </w:tbl>
    <w:p>
      <w:pPr>
        <w:pStyle w:val="Heading2"/>
      </w:pPr>
      <w:r>
        <w:t xml:space="preserve">8.2 Deployment procedure</w:t>
      </w:r>
    </w:p>
    <w:p>
      <w:pPr>
        <w:spacing w:after="120"/>
        <w:jc w:val="both"/>
      </w:pPr>
      <w:r>
        <w:t xml:space="preserve">Releases are produced from the developer's machine as a tarball and shipped over scp:</w:t>
      </w:r>
    </w:p>
    <w:p>
      <w:pPr>
        <w:shd w:fill="F4F4F4" w:val="clear"/>
        <w:spacing w:after="0"/>
      </w:pPr>
      <w:r>
        <w:rPr>
          <w:rFonts w:ascii="Consolas" w:cs="Consolas" w:eastAsia="Consolas" w:hAnsi="Consolas"/>
          <w:sz w:val="20"/>
          <w:szCs w:val="20"/>
        </w:rPr>
        <w:t xml:space="preserve"># 1. local: package only the files that ship</w:t>
      </w:r>
    </w:p>
    <w:p>
      <w:pPr>
        <w:shd w:fill="F4F4F4" w:val="clear"/>
        <w:spacing w:after="0"/>
      </w:pPr>
      <w:r>
        <w:rPr>
          <w:rFonts w:ascii="Consolas" w:cs="Consolas" w:eastAsia="Consolas" w:hAnsi="Consolas"/>
          <w:sz w:val="20"/>
          <w:szCs w:val="20"/>
        </w:rPr>
        <w:t xml:space="preserve">tar -czf deploy.tar.gz \</w:t>
      </w:r>
    </w:p>
    <w:p>
      <w:pPr>
        <w:shd w:fill="F4F4F4" w:val="clear"/>
        <w:spacing w:after="0"/>
      </w:pPr>
      <w:r>
        <w:rPr>
          <w:rFonts w:ascii="Consolas" w:cs="Consolas" w:eastAsia="Consolas" w:hAnsi="Consolas"/>
          <w:sz w:val="20"/>
          <w:szCs w:val="20"/>
        </w:rPr>
        <w:t xml:space="preserve">  app.js server.js config.js package.json package-lock.json \</w:t>
      </w:r>
    </w:p>
    <w:p>
      <w:pPr>
        <w:shd w:fill="F4F4F4" w:val="clear"/>
        <w:spacing w:after="0"/>
      </w:pPr>
      <w:r>
        <w:rPr>
          <w:rFonts w:ascii="Consolas" w:cs="Consolas" w:eastAsia="Consolas" w:hAnsi="Consolas"/>
          <w:sz w:val="20"/>
          <w:szCs w:val="20"/>
        </w:rPr>
        <w:t xml:space="preserve">  models routes controllers services middleware utils public README.md</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2. transfer</w:t>
      </w:r>
    </w:p>
    <w:p>
      <w:pPr>
        <w:shd w:fill="F4F4F4" w:val="clear"/>
        <w:spacing w:after="0"/>
      </w:pPr>
      <w:r>
        <w:rPr>
          <w:rFonts w:ascii="Consolas" w:cs="Consolas" w:eastAsia="Consolas" w:hAnsi="Consolas"/>
          <w:sz w:val="20"/>
          <w:szCs w:val="20"/>
        </w:rPr>
        <w:t xml:space="preserve">scp deploy.tar.gz root@38.65.91.221:/root/campus-trading-team36/</w:t>
      </w:r>
    </w:p>
    <w:p>
      <w:pPr>
        <w:shd w:fill="F4F4F4" w:val="clear"/>
        <w:spacing w:after="0"/>
      </w:pPr>
      <w:r>
        <w:rPr>
          <w:rFonts w:ascii="Consolas" w:cs="Consolas" w:eastAsia="Consolas" w:hAnsi="Consolas"/>
          <w:sz w:val="20"/>
          <w:szCs w:val="20"/>
        </w:rPr>
        <w:t xml:space="preserve"> </w:t>
      </w:r>
    </w:p>
    <w:p>
      <w:pPr>
        <w:shd w:fill="F4F4F4" w:val="clear"/>
        <w:spacing w:after="0"/>
      </w:pPr>
      <w:r>
        <w:rPr>
          <w:rFonts w:ascii="Consolas" w:cs="Consolas" w:eastAsia="Consolas" w:hAnsi="Consolas"/>
          <w:sz w:val="20"/>
          <w:szCs w:val="20"/>
        </w:rPr>
        <w:t xml:space="preserve"># 3. on the server: extract, install, restart</w:t>
      </w:r>
    </w:p>
    <w:p>
      <w:pPr>
        <w:shd w:fill="F4F4F4" w:val="clear"/>
        <w:spacing w:after="0"/>
      </w:pPr>
      <w:r>
        <w:rPr>
          <w:rFonts w:ascii="Consolas" w:cs="Consolas" w:eastAsia="Consolas" w:hAnsi="Consolas"/>
          <w:sz w:val="20"/>
          <w:szCs w:val="20"/>
        </w:rPr>
        <w:t xml:space="preserve">ssh root@38.65.91.221 \</w:t>
      </w:r>
    </w:p>
    <w:p>
      <w:pPr>
        <w:shd w:fill="F4F4F4" w:val="clear"/>
        <w:spacing w:after="0"/>
      </w:pPr>
      <w:r>
        <w:rPr>
          <w:rFonts w:ascii="Consolas" w:cs="Consolas" w:eastAsia="Consolas" w:hAnsi="Consolas"/>
          <w:sz w:val="20"/>
          <w:szCs w:val="20"/>
        </w:rPr>
        <w:t xml:space="preserve">  'cd /root/campus-trading-team36 &amp;&amp; \</w:t>
      </w:r>
    </w:p>
    <w:p>
      <w:pPr>
        <w:shd w:fill="F4F4F4" w:val="clear"/>
        <w:spacing w:after="0"/>
      </w:pPr>
      <w:r>
        <w:rPr>
          <w:rFonts w:ascii="Consolas" w:cs="Consolas" w:eastAsia="Consolas" w:hAnsi="Consolas"/>
          <w:sz w:val="20"/>
          <w:szCs w:val="20"/>
        </w:rPr>
        <w:t xml:space="preserve">   tar -xzf deploy.tar.gz &amp;&amp; \</w:t>
      </w:r>
    </w:p>
    <w:p>
      <w:pPr>
        <w:shd w:fill="F4F4F4" w:val="clear"/>
        <w:spacing w:after="0"/>
      </w:pPr>
      <w:r>
        <w:rPr>
          <w:rFonts w:ascii="Consolas" w:cs="Consolas" w:eastAsia="Consolas" w:hAnsi="Consolas"/>
          <w:sz w:val="20"/>
          <w:szCs w:val="20"/>
        </w:rPr>
        <w:t xml:space="preserve">   npm ci --production &amp;&amp; \</w:t>
      </w:r>
    </w:p>
    <w:p>
      <w:pPr>
        <w:shd w:fill="F4F4F4" w:val="clear"/>
        <w:spacing w:after="0"/>
      </w:pPr>
      <w:r>
        <w:rPr>
          <w:rFonts w:ascii="Consolas" w:cs="Consolas" w:eastAsia="Consolas" w:hAnsi="Consolas"/>
          <w:sz w:val="20"/>
          <w:szCs w:val="20"/>
        </w:rPr>
        <w:t xml:space="preserve">   pm2 restart campus-trading'</w:t>
      </w:r>
    </w:p>
    <w:p>
      <w:pPr>
        <w:pStyle w:val="Heading2"/>
      </w:pPr>
      <w:r>
        <w:t xml:space="preserve">8.3 Backup and recovery</w:t>
      </w:r>
    </w:p>
    <w:p>
      <w:pPr>
        <w:pStyle w:val="ListParagraph"/>
        <w:numPr>
          <w:ilvl w:val="0"/>
          <w:numId w:val="2"/>
        </w:numPr>
      </w:pPr>
      <w:r>
        <w:t xml:space="preserve">data.db (the SQLite file) plus its -wal and -shm sidecars are the only durable state</w:t>
      </w:r>
    </w:p>
    <w:p>
      <w:pPr>
        <w:pStyle w:val="ListParagraph"/>
        <w:numPr>
          <w:ilvl w:val="0"/>
          <w:numId w:val="2"/>
        </w:numPr>
      </w:pPr>
      <w:r>
        <w:t xml:space="preserve">A nightly cron tar-zips them into /root/backups/data-YYYYMMDD.db; the last 7 are kept</w:t>
      </w:r>
    </w:p>
    <w:p>
      <w:pPr>
        <w:pStyle w:val="ListParagraph"/>
        <w:numPr>
          <w:ilvl w:val="0"/>
          <w:numId w:val="2"/>
        </w:numPr>
      </w:pPr>
      <w:r>
        <w:t xml:space="preserve">Recovery: stop pm2, replace data.db, start pm2 — &lt; 1 minute</w:t>
      </w:r>
    </w:p>
    <w:p>
      <w:r>
        <w:br w:type="page"/>
      </w:r>
    </w:p>
    <w:p>
      <w:pPr>
        <w:pStyle w:val="Heading1"/>
      </w:pPr>
      <w:r>
        <w:t xml:space="preserve">Appendix A — Images to insert manually</w:t>
      </w:r>
    </w:p>
    <w:p>
      <w:pPr>
        <w:spacing w:after="120"/>
        <w:jc w:val="both"/>
      </w:pPr>
      <w:r>
        <w:t xml:space="preserve">The boxes labelled "[ Insert Image: … ]" throughout this document are placeholders. They cannot be rendered automatically because Word does not embed live diagram sources. The list below summarises every figure that needs to be drawn (e.g. with draw.io, Mermaid, or PowerPoint) and pasted into the matching placeholder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2960"/>
      </w:tblGrid>
      <w:tr>
        <w:trPr>
          <w:tblHeader/>
        </w:trPr>
        <w:tc>
          <w:tcPr>
            <w:tcW w:type="dxa" w:w="6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w:t>
            </w:r>
          </w:p>
        </w:tc>
        <w:tc>
          <w:tcPr>
            <w:tcW w:type="dxa" w:w="58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Figure</w:t>
            </w:r>
          </w:p>
        </w:tc>
        <w:tc>
          <w:tcPr>
            <w:tcW w:type="dxa" w:w="29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Suggested tool / template</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F1</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2.1 – Three-tier architecture (browser → Express → SQLite + uploads)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'Layered architecture' template</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F2</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2.2 – Layered module dependency (routes → controllers → services → models)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rectangles + arrows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F3</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3.1 – Entity–Relationship diagram (10 entities + junction tables)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dbdiagram.io export PNG</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F4</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4.1 – Use-case diagram (Buyer / Seller / Admin)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'UML use case' shapes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F5</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4.2 – Sequence diagram for registration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 or PlantUML</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F6</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4.3 – Sequence diagram for login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F7</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4.4 – Sequence diagram for create-listing with image upload</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Mermaid sequenceDiagram</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F8</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5.1 – Front-end page navigation flow chart</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flowchart shapes</w:t>
            </w:r>
          </w:p>
        </w:tc>
      </w:tr>
      <w:tr>
        <w:trPr>
          <w:tblHeader w:val="false"/>
        </w:trPr>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F9</w:t>
            </w:r>
          </w:p>
        </w:tc>
        <w:tc>
          <w:tcPr>
            <w:tcW w:type="dxa" w:w="58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Figure 8.1 – Deployment diagram (browser ↔ VPS:8080 ↔ PM2 ↔ Node ↔ data.db / uploads)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draw.io 'Deployment' template</w:t>
            </w:r>
          </w:p>
        </w:tc>
      </w:tr>
    </w:tbl>
    <w:p>
      <w:pPr>
        <w:spacing w:after="120"/>
        <w:jc w:val="both"/>
      </w:pPr>
      <w:r>
        <w:t xml:space="preserve">Suggested screenshots to add to Section 5.3 (UI design) before final submission:</w:t>
      </w:r>
    </w:p>
    <w:p>
      <w:pPr>
        <w:pStyle w:val="ListParagraph"/>
        <w:numPr>
          <w:ilvl w:val="0"/>
          <w:numId w:val="2"/>
        </w:numPr>
      </w:pPr>
      <w:r>
        <w:t xml:space="preserve">Login screen</w:t>
      </w:r>
    </w:p>
    <w:p>
      <w:pPr>
        <w:pStyle w:val="ListParagraph"/>
        <w:numPr>
          <w:ilvl w:val="0"/>
          <w:numId w:val="2"/>
        </w:numPr>
      </w:pPr>
      <w:r>
        <w:t xml:space="preserve">Catalogue / browse listings page</w:t>
      </w:r>
    </w:p>
    <w:p>
      <w:pPr>
        <w:pStyle w:val="ListParagraph"/>
        <w:numPr>
          <w:ilvl w:val="0"/>
          <w:numId w:val="2"/>
        </w:numPr>
      </w:pPr>
      <w:r>
        <w:t xml:space="preserve">Product detail with reviews and 'contact seller' button</w:t>
      </w:r>
    </w:p>
    <w:p>
      <w:pPr>
        <w:pStyle w:val="ListParagraph"/>
        <w:numPr>
          <w:ilvl w:val="0"/>
          <w:numId w:val="2"/>
        </w:numPr>
      </w:pPr>
      <w:r>
        <w:t xml:space="preserve">Publish / edit listing form with multi-image preview</w:t>
      </w:r>
    </w:p>
    <w:p>
      <w:pPr>
        <w:pStyle w:val="ListParagraph"/>
        <w:numPr>
          <w:ilvl w:val="0"/>
          <w:numId w:val="2"/>
        </w:numPr>
      </w:pPr>
      <w:r>
        <w:t xml:space="preserve">Shopping cart</w:t>
      </w:r>
    </w:p>
    <w:p>
      <w:pPr>
        <w:pStyle w:val="ListParagraph"/>
        <w:numPr>
          <w:ilvl w:val="0"/>
          <w:numId w:val="2"/>
        </w:numPr>
      </w:pPr>
      <w:r>
        <w:t xml:space="preserve">Messages / chat thread</w:t>
      </w:r>
    </w:p>
    <w:p>
      <w:pPr>
        <w:pStyle w:val="ListParagraph"/>
        <w:numPr>
          <w:ilvl w:val="0"/>
          <w:numId w:val="2"/>
        </w:numPr>
      </w:pPr>
      <w:r>
        <w:t xml:space="preserve">Profile page (my listings, favourites, history, received reviews)</w:t>
      </w:r>
    </w:p>
    <w:p>
      <w:pPr>
        <w:pStyle w:val="ListParagraph"/>
        <w:numPr>
          <w:ilvl w:val="0"/>
          <w:numId w:val="2"/>
        </w:numPr>
      </w:pPr>
      <w:r>
        <w:t xml:space="preserve">Admin dashboard (stats, users, moderation queue, reports)</w:t>
      </w:r>
    </w:p>
    <w:p>
      <w:pPr>
        <w:pStyle w:val="ListParagraph"/>
        <w:numPr>
          <w:ilvl w:val="0"/>
          <w:numId w:val="2"/>
        </w:numPr>
      </w:pPr>
      <w:r>
        <w:t xml:space="preserve">A toast notification example (success + error)</w:t>
      </w:r>
    </w:p>
    <w:p>
      <w:r>
        <w:br w:type="page"/>
      </w:r>
    </w:p>
    <w:p>
      <w:pPr>
        <w:pStyle w:val="Heading1"/>
      </w:pPr>
      <w:r>
        <w:t xml:space="preserve">Appendix B —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Env var</w:t>
            </w:r>
          </w:p>
        </w:tc>
        <w:tc>
          <w:tcPr>
            <w:tcW w:type="dxa" w:w="240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Default</w:t>
            </w:r>
          </w:p>
        </w:tc>
        <w:tc>
          <w:tcPr>
            <w:tcW w:type="dxa" w:w="4560"/>
            <w:tcBorders>
              <w:top w:val="single" w:color="BBBBBB" w:sz="4"/>
              <w:left w:val="single" w:color="BBBBBB" w:sz="4"/>
              <w:bottom w:val="single" w:color="BBBBBB" w:sz="4"/>
              <w:right w:val="single" w:color="BBBBBB" w:sz="4"/>
            </w:tcBorders>
            <w:shd w:fill="4472C4" w:val="clear"/>
            <w:tcMar>
              <w:top w:type="dxa" w:w="80"/>
              <w:left w:type="dxa" w:w="120"/>
              <w:bottom w:type="dxa" w:w="80"/>
              <w:right w:type="dxa" w:w="120"/>
            </w:tcMar>
          </w:tcPr>
          <w:p>
            <w:r>
              <w:rPr>
                <w:b/>
                <w:bCs/>
                <w:color w:val="FFFFFF"/>
                <w:sz w:val="20"/>
                <w:szCs w:val="20"/>
              </w:rPr>
              <w:t xml:space="preserve">Effect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PORT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8080</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HTTP port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HOST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0.0.0.0</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Bind address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DB_FILE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&lt;repo&gt;/data.db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SQLite database path</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MAX_FILE_SIZE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5242880 (5 MB)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Per-image upload limit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MAX_IMAGES_PER_PRODUCT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5</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Max images per listing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EMAIL_DOMAINS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liverpool.ac.uk,student.liverpool.ac.uk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Comma-separated allow-list of email domains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ADMIN_EMAIL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admin@liverpool.ac.uk</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Seeded admin account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ADMIN_PASSWORD</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admin123</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Seeded admin password (override in production)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MODERATION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on</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Set to 'off' to auto-approve listings (demo mode)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JSON_BODY_LIMIT</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1mb</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Express body parser limit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CORS_ORIGIN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(any)</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Comma-separated allow-list of origins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NODE_ENV</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val="false"/>
                <w:bCs w:val="false"/>
                <w:color w:val="000000"/>
                <w:sz w:val="20"/>
                <w:szCs w:val="20"/>
              </w:rPr>
              <w:t xml:space="preserve">Set to 'test' to disable logger and rate limiter (used by Jest)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COMP208 Team 36 — UoL Campus Market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4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COMP208 Design Document - UoL Campus Market</dc:title>
  <dc:creator>Team 36</dc:creator>
  <dc:description>Final design document</dc:description>
  <cp:lastModifiedBy>Un-named</cp:lastModifiedBy>
  <cp:revision>1</cp:revision>
  <dcterms:created xsi:type="dcterms:W3CDTF">2026-04-27T11:04:18.864Z</dcterms:created>
  <dcterms:modified xsi:type="dcterms:W3CDTF">2026-04-27T11:04:18.865Z</dcterms:modified>
</cp:coreProperties>
</file>

<file path=docProps/custom.xml><?xml version="1.0" encoding="utf-8"?>
<Properties xmlns="http://schemas.openxmlformats.org/officeDocument/2006/custom-properties" xmlns:vt="http://schemas.openxmlformats.org/officeDocument/2006/docPropsVTypes"/>
</file>