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0" w:type="dxa"/>
        <w:tblInd w:w="-144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07"/>
      </w:tblGrid>
      <w:tr w:rsidR="004F683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F6832" w:rsidRDefault="004F6832">
            <w:pPr>
              <w:pStyle w:val="NormalWeb"/>
              <w:spacing w:before="0" w:beforeAutospacing="0" w:after="0" w:afterAutospacing="0" w:line="288" w:lineRule="auto"/>
              <w:jc w:val="center"/>
              <w:divId w:val="1301109544"/>
              <w:rPr>
                <w:rFonts w:ascii="Arial" w:hAnsi="Arial" w:cs="Arial"/>
                <w:sz w:val="15"/>
                <w:szCs w:val="15"/>
              </w:rPr>
            </w:pPr>
            <w:r>
              <w:rPr>
                <w:rFonts w:ascii="Arial" w:hAnsi="Arial" w:cs="Arial"/>
                <w:sz w:val="15"/>
                <w:szCs w:val="15"/>
              </w:rPr>
              <w:t>DCT ID: 41276-FY21Q2-4.7.4-0001</w:t>
            </w:r>
          </w:p>
          <w:p w:rsidR="004F6832" w:rsidRDefault="004F6832">
            <w:pPr>
              <w:pStyle w:val="NormalWeb"/>
              <w:spacing w:before="0" w:beforeAutospacing="0" w:after="0" w:afterAutospacing="0" w:line="288" w:lineRule="auto"/>
              <w:jc w:val="center"/>
              <w:divId w:val="1301109544"/>
              <w:rPr>
                <w:rFonts w:ascii="Arial" w:hAnsi="Arial" w:cs="Arial"/>
                <w:sz w:val="15"/>
                <w:szCs w:val="15"/>
              </w:rPr>
            </w:pPr>
            <w:r>
              <w:rPr>
                <w:rFonts w:ascii="Arial" w:hAnsi="Arial" w:cs="Arial"/>
                <w:sz w:val="15"/>
                <w:szCs w:val="15"/>
              </w:rPr>
              <w:t>4.7.4 Parts and Materials, ED DCT, Airworthiness, CH/A: JN1R - ALTA AVIONICS LLC</w:t>
            </w:r>
          </w:p>
          <w:p w:rsidR="004F6832" w:rsidRDefault="004F6832">
            <w:pPr>
              <w:pStyle w:val="NormalWeb"/>
              <w:spacing w:before="0" w:beforeAutospacing="0" w:after="0" w:afterAutospacing="0" w:line="288" w:lineRule="auto"/>
              <w:jc w:val="center"/>
              <w:divId w:val="1301109544"/>
              <w:rPr>
                <w:rFonts w:ascii="Arial" w:hAnsi="Arial" w:cs="Arial"/>
                <w:sz w:val="15"/>
                <w:szCs w:val="15"/>
              </w:rPr>
            </w:pPr>
            <w:r>
              <w:rPr>
                <w:rFonts w:ascii="Arial" w:hAnsi="Arial" w:cs="Arial"/>
                <w:sz w:val="15"/>
                <w:szCs w:val="15"/>
              </w:rPr>
              <w:t xml:space="preserve">Revision: 12.0 on 09/19/2019 </w:t>
            </w:r>
          </w:p>
        </w:tc>
      </w:tr>
    </w:tbl>
    <w:p w:rsidR="004F6832" w:rsidRDefault="004F6832">
      <w:pPr>
        <w:rPr>
          <w:rFonts w:ascii="Arial" w:eastAsia="Times New Roman" w:hAnsi="Arial" w:cs="Arial"/>
          <w:vanish/>
          <w:sz w:val="17"/>
          <w:szCs w:val="17"/>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4F6832">
        <w:trPr>
          <w:tblCellSpacing w:w="15" w:type="dxa"/>
        </w:trPr>
        <w:tc>
          <w:tcPr>
            <w:tcW w:w="0" w:type="auto"/>
            <w:vAlign w:val="center"/>
            <w:hideMark/>
          </w:tcPr>
          <w:tbl>
            <w:tblPr>
              <w:tblW w:w="0" w:type="auto"/>
              <w:tblCellSpacing w:w="10" w:type="dxa"/>
              <w:tblCellMar>
                <w:top w:w="15" w:type="dxa"/>
                <w:left w:w="15" w:type="dxa"/>
                <w:bottom w:w="15" w:type="dxa"/>
                <w:right w:w="15" w:type="dxa"/>
              </w:tblCellMar>
              <w:tblLook w:val="04A0" w:firstRow="1" w:lastRow="0" w:firstColumn="1" w:lastColumn="0" w:noHBand="0" w:noVBand="1"/>
            </w:tblPr>
            <w:tblGrid>
              <w:gridCol w:w="1553"/>
            </w:tblGrid>
            <w:tr w:rsidR="004F6832">
              <w:trPr>
                <w:divId w:val="160123481"/>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Style w:val="themebold1"/>
                      <w:rFonts w:ascii="Arial" w:eastAsia="Times New Roman" w:hAnsi="Arial" w:cs="Arial"/>
                      <w:sz w:val="17"/>
                      <w:szCs w:val="17"/>
                    </w:rPr>
                    <w:t>DCT To Go Report</w:t>
                  </w:r>
                  <w:r>
                    <w:rPr>
                      <w:rFonts w:ascii="Arial" w:eastAsia="Times New Roman" w:hAnsi="Arial" w:cs="Arial"/>
                      <w:sz w:val="17"/>
                      <w:szCs w:val="17"/>
                    </w:rPr>
                    <w:t xml:space="preserve"> </w:t>
                  </w:r>
                </w:p>
              </w:tc>
            </w:tr>
          </w:tbl>
          <w:tbl>
            <w:tblPr>
              <w:tblW w:w="5000" w:type="pct"/>
              <w:tblCellSpacing w:w="10" w:type="dxa"/>
              <w:tblCellMar>
                <w:top w:w="15" w:type="dxa"/>
                <w:left w:w="15" w:type="dxa"/>
                <w:bottom w:w="15" w:type="dxa"/>
                <w:right w:w="15" w:type="dxa"/>
              </w:tblCellMar>
              <w:tblLook w:val="04A0" w:firstRow="1" w:lastRow="0" w:firstColumn="1" w:lastColumn="0" w:noHBand="0" w:noVBand="1"/>
            </w:tblPr>
            <w:tblGrid>
              <w:gridCol w:w="9270"/>
            </w:tblGrid>
            <w:tr w:rsidR="004F6832">
              <w:trPr>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Style w:val="themebold1"/>
                      <w:rFonts w:ascii="Arial" w:eastAsia="Times New Roman" w:hAnsi="Arial" w:cs="Arial"/>
                      <w:sz w:val="17"/>
                      <w:szCs w:val="17"/>
                    </w:rPr>
                    <w:t xml:space="preserve">CH/A: </w:t>
                  </w:r>
                  <w:r>
                    <w:rPr>
                      <w:rFonts w:ascii="Arial" w:eastAsia="Times New Roman" w:hAnsi="Arial" w:cs="Arial"/>
                      <w:sz w:val="17"/>
                      <w:szCs w:val="17"/>
                    </w:rPr>
                    <w:t xml:space="preserve">JN1R - ALTA AVIONICS </w:t>
                  </w:r>
                  <w:proofErr w:type="gramStart"/>
                  <w:r>
                    <w:rPr>
                      <w:rFonts w:ascii="Arial" w:eastAsia="Times New Roman" w:hAnsi="Arial" w:cs="Arial"/>
                      <w:sz w:val="17"/>
                      <w:szCs w:val="17"/>
                    </w:rPr>
                    <w:t xml:space="preserve">LLC  </w:t>
                  </w:r>
                  <w:r>
                    <w:rPr>
                      <w:rStyle w:val="themebold1"/>
                      <w:rFonts w:ascii="Arial" w:eastAsia="Times New Roman" w:hAnsi="Arial" w:cs="Arial"/>
                      <w:sz w:val="17"/>
                      <w:szCs w:val="17"/>
                    </w:rPr>
                    <w:t>DCT</w:t>
                  </w:r>
                  <w:proofErr w:type="gramEnd"/>
                  <w:r>
                    <w:rPr>
                      <w:rStyle w:val="themebold1"/>
                      <w:rFonts w:ascii="Arial" w:eastAsia="Times New Roman" w:hAnsi="Arial" w:cs="Arial"/>
                      <w:sz w:val="17"/>
                      <w:szCs w:val="17"/>
                    </w:rPr>
                    <w:t xml:space="preserve"> ID:</w:t>
                  </w:r>
                  <w:r>
                    <w:rPr>
                      <w:rFonts w:ascii="Arial" w:eastAsia="Times New Roman" w:hAnsi="Arial" w:cs="Arial"/>
                      <w:sz w:val="17"/>
                      <w:szCs w:val="17"/>
                    </w:rPr>
                    <w:t xml:space="preserve">41276-FY21Q2-4.7.4-0001  </w:t>
                  </w:r>
                  <w:r>
                    <w:rPr>
                      <w:rStyle w:val="themebold1"/>
                      <w:rFonts w:ascii="Arial" w:eastAsia="Times New Roman" w:hAnsi="Arial" w:cs="Arial"/>
                      <w:sz w:val="17"/>
                      <w:szCs w:val="17"/>
                    </w:rPr>
                    <w:t xml:space="preserve">MLF Label: </w:t>
                  </w:r>
                  <w:r>
                    <w:rPr>
                      <w:rFonts w:ascii="Arial" w:eastAsia="Times New Roman" w:hAnsi="Arial" w:cs="Arial"/>
                      <w:sz w:val="17"/>
                      <w:szCs w:val="17"/>
                    </w:rPr>
                    <w:t xml:space="preserve"> Parts and Materials  </w:t>
                  </w:r>
                  <w:r>
                    <w:rPr>
                      <w:rStyle w:val="themebold1"/>
                      <w:rFonts w:ascii="Arial" w:eastAsia="Times New Roman" w:hAnsi="Arial" w:cs="Arial"/>
                      <w:sz w:val="17"/>
                      <w:szCs w:val="17"/>
                    </w:rPr>
                    <w:t xml:space="preserve">DCT Type: </w:t>
                  </w:r>
                  <w:r>
                    <w:rPr>
                      <w:rFonts w:ascii="Arial" w:eastAsia="Times New Roman" w:hAnsi="Arial" w:cs="Arial"/>
                      <w:sz w:val="17"/>
                      <w:szCs w:val="17"/>
                    </w:rPr>
                    <w:t xml:space="preserve">ED DCT  </w:t>
                  </w:r>
                  <w:r>
                    <w:rPr>
                      <w:rStyle w:val="themebold1"/>
                      <w:rFonts w:ascii="Arial" w:eastAsia="Times New Roman" w:hAnsi="Arial" w:cs="Arial"/>
                      <w:sz w:val="17"/>
                      <w:szCs w:val="17"/>
                    </w:rPr>
                    <w:t xml:space="preserve">Specialty: </w:t>
                  </w:r>
                  <w:r>
                    <w:rPr>
                      <w:rFonts w:ascii="Arial" w:eastAsia="Times New Roman" w:hAnsi="Arial" w:cs="Arial"/>
                      <w:sz w:val="17"/>
                      <w:szCs w:val="17"/>
                    </w:rPr>
                    <w:t xml:space="preserve">Airworthiness  </w:t>
                  </w:r>
                  <w:r>
                    <w:rPr>
                      <w:rStyle w:val="themebold1"/>
                      <w:rFonts w:ascii="Arial" w:eastAsia="Times New Roman" w:hAnsi="Arial" w:cs="Arial"/>
                      <w:sz w:val="17"/>
                      <w:szCs w:val="17"/>
                    </w:rPr>
                    <w:t>DCT Revision:</w:t>
                  </w:r>
                  <w:r>
                    <w:rPr>
                      <w:rFonts w:ascii="Arial" w:eastAsia="Times New Roman" w:hAnsi="Arial" w:cs="Arial"/>
                      <w:sz w:val="17"/>
                      <w:szCs w:val="17"/>
                    </w:rPr>
                    <w:t xml:space="preserve"> 12. 0 on 09/19/2019  (Released) </w:t>
                  </w:r>
                </w:p>
              </w:tc>
            </w:tr>
          </w:tbl>
          <w:p w:rsidR="004F6832" w:rsidRDefault="004F6832">
            <w:pPr>
              <w:rPr>
                <w:rFonts w:ascii="Arial" w:eastAsia="Times New Roman" w:hAnsi="Arial" w:cs="Arial"/>
                <w:sz w:val="17"/>
                <w:szCs w:val="17"/>
              </w:rPr>
            </w:pPr>
          </w:p>
        </w:tc>
      </w:tr>
      <w:tr w:rsidR="004F6832">
        <w:trPr>
          <w:tblCellSpacing w:w="15" w:type="dxa"/>
        </w:trPr>
        <w:tc>
          <w:tcPr>
            <w:tcW w:w="5000" w:type="pct"/>
            <w:vAlign w:val="center"/>
            <w:hideMark/>
          </w:tcPr>
          <w:p w:rsidR="004F6832" w:rsidRDefault="004F6832">
            <w:pPr>
              <w:shd w:val="clear" w:color="auto" w:fill="F0EFEF"/>
              <w:jc w:val="center"/>
              <w:divId w:val="79760074"/>
              <w:rPr>
                <w:rFonts w:ascii="Arial" w:eastAsia="Times New Roman" w:hAnsi="Arial" w:cs="Arial"/>
                <w:sz w:val="17"/>
                <w:szCs w:val="17"/>
              </w:rPr>
            </w:pPr>
            <w:r>
              <w:rPr>
                <w:rStyle w:val="themebold1"/>
                <w:rFonts w:ascii="Arial" w:eastAsia="Times New Roman" w:hAnsi="Arial" w:cs="Arial"/>
                <w:sz w:val="17"/>
                <w:szCs w:val="17"/>
              </w:rPr>
              <w:t>Summary Information</w:t>
            </w:r>
          </w:p>
        </w:tc>
      </w:tr>
      <w:tr w:rsidR="004F6832">
        <w:trPr>
          <w:tblCellSpacing w:w="15" w:type="dxa"/>
        </w:trPr>
        <w:tc>
          <w:tcPr>
            <w:tcW w:w="0" w:type="auto"/>
            <w:vAlign w:val="center"/>
            <w:hideMark/>
          </w:tcPr>
          <w:tbl>
            <w:tblPr>
              <w:tblW w:w="0" w:type="auto"/>
              <w:tblCellSpacing w:w="10" w:type="dxa"/>
              <w:tblCellMar>
                <w:top w:w="15" w:type="dxa"/>
                <w:left w:w="15" w:type="dxa"/>
                <w:bottom w:w="15" w:type="dxa"/>
                <w:right w:w="15" w:type="dxa"/>
              </w:tblCellMar>
              <w:tblLook w:val="04A0" w:firstRow="1" w:lastRow="0" w:firstColumn="1" w:lastColumn="0" w:noHBand="0" w:noVBand="1"/>
            </w:tblPr>
            <w:tblGrid>
              <w:gridCol w:w="2411"/>
              <w:gridCol w:w="6859"/>
            </w:tblGrid>
            <w:tr w:rsidR="004F6832">
              <w:trPr>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Style w:val="themebold1"/>
                      <w:rFonts w:ascii="Arial" w:eastAsia="Times New Roman" w:hAnsi="Arial" w:cs="Arial"/>
                      <w:sz w:val="17"/>
                      <w:szCs w:val="17"/>
                    </w:rPr>
                    <w:t>Purpose (Certificate Holder Responsibility):</w:t>
                  </w:r>
                  <w:r>
                    <w:rPr>
                      <w:rFonts w:ascii="Arial" w:eastAsia="Times New Roman" w:hAnsi="Arial" w:cs="Arial"/>
                      <w:sz w:val="17"/>
                      <w:szCs w:val="17"/>
                    </w:rPr>
                    <w:t xml:space="preserve">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To have components, parts, and materials that meet original type design or properly altered condition. </w:t>
                  </w:r>
                </w:p>
              </w:tc>
            </w:tr>
            <w:tr w:rsidR="004F6832">
              <w:trPr>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Style w:val="themebold1"/>
                      <w:rFonts w:ascii="Arial" w:eastAsia="Times New Roman" w:hAnsi="Arial" w:cs="Arial"/>
                      <w:sz w:val="17"/>
                      <w:szCs w:val="17"/>
                    </w:rPr>
                    <w:t>Objective (FAA Responsibility):</w:t>
                  </w:r>
                  <w:r>
                    <w:rPr>
                      <w:rFonts w:ascii="Arial" w:eastAsia="Times New Roman" w:hAnsi="Arial" w:cs="Arial"/>
                      <w:sz w:val="17"/>
                      <w:szCs w:val="17"/>
                    </w:rPr>
                    <w:t xml:space="preserve">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Determine if the CH: (1) Followed the accepted or approved process; and (2) Used components, parts, and materials that met original type design or properly altered condition.</w:t>
                  </w:r>
                </w:p>
              </w:tc>
            </w:tr>
          </w:tbl>
          <w:p w:rsidR="004F6832" w:rsidRDefault="004F6832">
            <w:pPr>
              <w:rPr>
                <w:rFonts w:ascii="Arial" w:eastAsia="Times New Roman" w:hAnsi="Arial" w:cs="Arial"/>
                <w:sz w:val="17"/>
                <w:szCs w:val="17"/>
              </w:rPr>
            </w:pPr>
          </w:p>
        </w:tc>
      </w:tr>
      <w:tr w:rsidR="004F6832">
        <w:trPr>
          <w:tblCellSpacing w:w="15" w:type="dxa"/>
        </w:trPr>
        <w:tc>
          <w:tcPr>
            <w:tcW w:w="0" w:type="auto"/>
            <w:vAlign w:val="center"/>
            <w:hideMark/>
          </w:tcPr>
          <w:p w:rsidR="004F6832" w:rsidRDefault="004F6832">
            <w:pPr>
              <w:rPr>
                <w:rFonts w:ascii="Arial" w:eastAsia="Times New Roman" w:hAnsi="Arial" w:cs="Arial"/>
                <w:sz w:val="17"/>
                <w:szCs w:val="17"/>
              </w:rPr>
            </w:pPr>
          </w:p>
        </w:tc>
      </w:tr>
      <w:tr w:rsidR="004F6832">
        <w:trPr>
          <w:tblCellSpacing w:w="15" w:type="dxa"/>
        </w:trPr>
        <w:tc>
          <w:tcPr>
            <w:tcW w:w="5000" w:type="pct"/>
            <w:vAlign w:val="center"/>
            <w:hideMark/>
          </w:tcPr>
          <w:p w:rsidR="004F6832" w:rsidRDefault="004F6832">
            <w:pPr>
              <w:shd w:val="clear" w:color="auto" w:fill="F0EFEF"/>
              <w:jc w:val="center"/>
              <w:divId w:val="1815752412"/>
              <w:rPr>
                <w:rFonts w:ascii="Arial" w:eastAsia="Times New Roman" w:hAnsi="Arial" w:cs="Arial"/>
                <w:sz w:val="17"/>
                <w:szCs w:val="17"/>
              </w:rPr>
            </w:pPr>
            <w:r>
              <w:rPr>
                <w:rStyle w:val="themebold1"/>
                <w:rFonts w:ascii="Arial" w:eastAsia="Times New Roman" w:hAnsi="Arial" w:cs="Arial"/>
                <w:sz w:val="17"/>
                <w:szCs w:val="17"/>
              </w:rPr>
              <w:t>Common Data Fields</w:t>
            </w:r>
          </w:p>
        </w:tc>
      </w:tr>
      <w:tr w:rsidR="004F6832">
        <w:trPr>
          <w:tblCellSpacing w:w="15" w:type="dxa"/>
        </w:trPr>
        <w:tc>
          <w:tcPr>
            <w:tcW w:w="0" w:type="auto"/>
            <w:vAlign w:val="center"/>
            <w:hideMark/>
          </w:tcPr>
          <w:tbl>
            <w:tblPr>
              <w:tblW w:w="5000" w:type="pct"/>
              <w:tblCellSpacing w:w="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323"/>
              <w:gridCol w:w="2303"/>
              <w:gridCol w:w="2304"/>
              <w:gridCol w:w="2324"/>
            </w:tblGrid>
            <w:tr w:rsidR="004F6832">
              <w:trPr>
                <w:tblCellSpacing w:w="20" w:type="dxa"/>
              </w:trPr>
              <w:tc>
                <w:tcPr>
                  <w:tcW w:w="0" w:type="auto"/>
                  <w:gridSpan w:val="4"/>
                  <w:shd w:val="clear" w:color="auto" w:fill="FFFFFF"/>
                  <w:vAlign w:val="center"/>
                  <w:hideMark/>
                </w:tcPr>
                <w:p w:rsidR="004F6832" w:rsidRDefault="004F6832">
                  <w:pPr>
                    <w:shd w:val="clear" w:color="auto" w:fill="F0EFEF"/>
                    <w:jc w:val="center"/>
                    <w:rPr>
                      <w:rFonts w:ascii="Arial" w:eastAsia="Times New Roman" w:hAnsi="Arial" w:cs="Arial"/>
                      <w:sz w:val="17"/>
                      <w:szCs w:val="17"/>
                    </w:rPr>
                  </w:pPr>
                </w:p>
              </w:tc>
            </w:tr>
            <w:tr w:rsidR="004F6832">
              <w:trPr>
                <w:tblCellSpacing w:w="20" w:type="dxa"/>
              </w:trPr>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*If work is offsite of the airfield, include one of the following</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F6832" w:rsidRDefault="004F6832">
                  <w:pPr>
                    <w:rPr>
                      <w:rFonts w:ascii="Arial" w:eastAsia="Times New Roman" w:hAnsi="Arial" w:cs="Arial"/>
                      <w:sz w:val="17"/>
                      <w:szCs w:val="17"/>
                    </w:rPr>
                  </w:pP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w:t>
                  </w:r>
                  <w:proofErr w:type="gramStart"/>
                  <w:r>
                    <w:rPr>
                      <w:rFonts w:ascii="Arial" w:eastAsia="Times New Roman" w:hAnsi="Arial" w:cs="Arial"/>
                      <w:sz w:val="17"/>
                      <w:szCs w:val="17"/>
                    </w:rPr>
                    <w:t>◦  City</w:t>
                  </w:r>
                  <w:proofErr w:type="gramEnd"/>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F6832" w:rsidRDefault="004F6832">
                  <w:pPr>
                    <w:rPr>
                      <w:rFonts w:ascii="Arial" w:eastAsia="Times New Roman" w:hAnsi="Arial" w:cs="Arial"/>
                      <w:sz w:val="17"/>
                      <w:szCs w:val="17"/>
                    </w:rPr>
                  </w:pPr>
                </w:p>
              </w:tc>
            </w:tr>
            <w:tr w:rsidR="004F6832">
              <w:trPr>
                <w:tblCellSpacing w:w="20" w:type="dxa"/>
              </w:trPr>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F6832" w:rsidRDefault="004F6832">
                  <w:pPr>
                    <w:rPr>
                      <w:rFonts w:ascii="Arial" w:eastAsia="Times New Roman" w:hAnsi="Arial" w:cs="Arial"/>
                      <w:sz w:val="17"/>
                      <w:szCs w:val="17"/>
                    </w:rPr>
                  </w:pPr>
                  <w:proofErr w:type="gramStart"/>
                  <w:r>
                    <w:rPr>
                      <w:rFonts w:ascii="Segoe UI Symbol" w:eastAsia="Times New Roman" w:hAnsi="Segoe UI Symbol" w:cs="Segoe UI Symbol"/>
                      <w:sz w:val="17"/>
                      <w:szCs w:val="17"/>
                    </w:rPr>
                    <w:t>▷</w:t>
                  </w:r>
                  <w:r>
                    <w:rPr>
                      <w:rFonts w:ascii="Arial" w:eastAsia="Times New Roman" w:hAnsi="Arial" w:cs="Arial"/>
                      <w:sz w:val="17"/>
                      <w:szCs w:val="17"/>
                    </w:rPr>
                    <w:t>  Address</w:t>
                  </w:r>
                  <w:proofErr w:type="gramEnd"/>
                  <w:r>
                    <w:rPr>
                      <w:rFonts w:ascii="Arial" w:eastAsia="Times New Roman" w:hAnsi="Arial" w:cs="Arial"/>
                      <w:sz w:val="17"/>
                      <w:szCs w:val="17"/>
                    </w:rPr>
                    <w:t>:</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F6832" w:rsidRDefault="004F6832">
                  <w:pPr>
                    <w:rPr>
                      <w:rFonts w:ascii="Arial" w:eastAsia="Times New Roman" w:hAnsi="Arial" w:cs="Arial"/>
                      <w:sz w:val="17"/>
                      <w:szCs w:val="17"/>
                    </w:rPr>
                  </w:pP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w:t>
                  </w:r>
                  <w:proofErr w:type="gramStart"/>
                  <w:r>
                    <w:rPr>
                      <w:rFonts w:ascii="Arial" w:eastAsia="Times New Roman" w:hAnsi="Arial" w:cs="Arial"/>
                      <w:sz w:val="17"/>
                      <w:szCs w:val="17"/>
                    </w:rPr>
                    <w:t>◦  State</w:t>
                  </w:r>
                  <w:proofErr w:type="gramEnd"/>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F6832" w:rsidRDefault="004F6832">
                  <w:pPr>
                    <w:rPr>
                      <w:rFonts w:ascii="Arial" w:eastAsia="Times New Roman" w:hAnsi="Arial" w:cs="Arial"/>
                      <w:sz w:val="17"/>
                      <w:szCs w:val="17"/>
                    </w:rPr>
                  </w:pPr>
                </w:p>
              </w:tc>
            </w:tr>
            <w:tr w:rsidR="004F6832">
              <w:trPr>
                <w:tblCellSpacing w:w="20" w:type="dxa"/>
              </w:trPr>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F6832" w:rsidRDefault="004F6832">
                  <w:pPr>
                    <w:rPr>
                      <w:rFonts w:ascii="Arial" w:eastAsia="Times New Roman" w:hAnsi="Arial" w:cs="Arial"/>
                      <w:sz w:val="17"/>
                      <w:szCs w:val="17"/>
                    </w:rPr>
                  </w:pPr>
                  <w:proofErr w:type="gramStart"/>
                  <w:r>
                    <w:rPr>
                      <w:rFonts w:ascii="Segoe UI Symbol" w:eastAsia="Times New Roman" w:hAnsi="Segoe UI Symbol" w:cs="Segoe UI Symbol"/>
                      <w:sz w:val="17"/>
                      <w:szCs w:val="17"/>
                    </w:rPr>
                    <w:t>▷</w:t>
                  </w:r>
                  <w:r>
                    <w:rPr>
                      <w:rFonts w:ascii="Arial" w:eastAsia="Times New Roman" w:hAnsi="Arial" w:cs="Arial"/>
                      <w:sz w:val="17"/>
                      <w:szCs w:val="17"/>
                    </w:rPr>
                    <w:t>  Latitude</w:t>
                  </w:r>
                  <w:proofErr w:type="gramEnd"/>
                  <w:r>
                    <w:rPr>
                      <w:rFonts w:ascii="Arial" w:eastAsia="Times New Roman" w:hAnsi="Arial" w:cs="Arial"/>
                      <w:sz w:val="17"/>
                      <w:szCs w:val="17"/>
                    </w:rPr>
                    <w:t>/Longitude:</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F6832" w:rsidRDefault="004F6832">
                  <w:pPr>
                    <w:rPr>
                      <w:rFonts w:ascii="Arial" w:eastAsia="Times New Roman" w:hAnsi="Arial" w:cs="Arial"/>
                      <w:sz w:val="17"/>
                      <w:szCs w:val="17"/>
                    </w:rPr>
                  </w:pP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w:t>
                  </w:r>
                  <w:proofErr w:type="gramStart"/>
                  <w:r>
                    <w:rPr>
                      <w:rFonts w:ascii="Arial" w:eastAsia="Times New Roman" w:hAnsi="Arial" w:cs="Arial"/>
                      <w:sz w:val="17"/>
                      <w:szCs w:val="17"/>
                    </w:rPr>
                    <w:t>◦  Postal</w:t>
                  </w:r>
                  <w:proofErr w:type="gramEnd"/>
                  <w:r>
                    <w:rPr>
                      <w:rFonts w:ascii="Arial" w:eastAsia="Times New Roman" w:hAnsi="Arial" w:cs="Arial"/>
                      <w:sz w:val="17"/>
                      <w:szCs w:val="17"/>
                    </w:rPr>
                    <w:t xml:space="preserve"> Code</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F6832" w:rsidRDefault="004F6832">
                  <w:pPr>
                    <w:rPr>
                      <w:rFonts w:ascii="Arial" w:eastAsia="Times New Roman" w:hAnsi="Arial" w:cs="Arial"/>
                      <w:sz w:val="17"/>
                      <w:szCs w:val="17"/>
                    </w:rPr>
                  </w:pPr>
                </w:p>
              </w:tc>
            </w:tr>
            <w:tr w:rsidR="004F6832">
              <w:trPr>
                <w:tblCellSpacing w:w="20" w:type="dxa"/>
              </w:trPr>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Start Date</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F6832" w:rsidRDefault="004F6832">
                  <w:pPr>
                    <w:rPr>
                      <w:rFonts w:ascii="Arial" w:eastAsia="Times New Roman" w:hAnsi="Arial" w:cs="Arial"/>
                      <w:sz w:val="17"/>
                      <w:szCs w:val="17"/>
                    </w:rPr>
                  </w:pP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w:t>
                  </w:r>
                  <w:proofErr w:type="gramStart"/>
                  <w:r>
                    <w:rPr>
                      <w:rFonts w:ascii="Arial" w:eastAsia="Times New Roman" w:hAnsi="Arial" w:cs="Arial"/>
                      <w:sz w:val="17"/>
                      <w:szCs w:val="17"/>
                    </w:rPr>
                    <w:t>◦  Country</w:t>
                  </w:r>
                  <w:proofErr w:type="gramEnd"/>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F6832" w:rsidRDefault="004F6832">
                  <w:pPr>
                    <w:rPr>
                      <w:rFonts w:ascii="Arial" w:eastAsia="Times New Roman" w:hAnsi="Arial" w:cs="Arial"/>
                      <w:sz w:val="17"/>
                      <w:szCs w:val="17"/>
                    </w:rPr>
                  </w:pPr>
                </w:p>
              </w:tc>
            </w:tr>
            <w:tr w:rsidR="004F6832">
              <w:trPr>
                <w:tblCellSpacing w:w="20" w:type="dxa"/>
              </w:trPr>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End Date</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F6832" w:rsidRDefault="004F6832">
                  <w:pPr>
                    <w:rPr>
                      <w:rFonts w:ascii="Arial" w:eastAsia="Times New Roman" w:hAnsi="Arial" w:cs="Arial"/>
                      <w:sz w:val="17"/>
                      <w:szCs w:val="17"/>
                    </w:rPr>
                  </w:pP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w:t>
                  </w:r>
                  <w:proofErr w:type="gramStart"/>
                  <w:r>
                    <w:rPr>
                      <w:rFonts w:ascii="Arial" w:eastAsia="Times New Roman" w:hAnsi="Arial" w:cs="Arial"/>
                      <w:sz w:val="17"/>
                      <w:szCs w:val="17"/>
                    </w:rPr>
                    <w:t>◦  Latitude</w:t>
                  </w:r>
                  <w:proofErr w:type="gramEnd"/>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F6832" w:rsidRDefault="004F6832">
                  <w:pPr>
                    <w:rPr>
                      <w:rFonts w:ascii="Arial" w:eastAsia="Times New Roman" w:hAnsi="Arial" w:cs="Arial"/>
                      <w:sz w:val="17"/>
                      <w:szCs w:val="17"/>
                    </w:rPr>
                  </w:pPr>
                </w:p>
              </w:tc>
            </w:tr>
            <w:tr w:rsidR="004F6832">
              <w:trPr>
                <w:tblCellSpacing w:w="20" w:type="dxa"/>
              </w:trPr>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Location: (Nearest) Airfield</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F6832" w:rsidRDefault="004F6832">
                  <w:pPr>
                    <w:rPr>
                      <w:rFonts w:ascii="Arial" w:eastAsia="Times New Roman" w:hAnsi="Arial" w:cs="Arial"/>
                      <w:sz w:val="17"/>
                      <w:szCs w:val="17"/>
                    </w:rPr>
                  </w:pP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w:t>
                  </w:r>
                  <w:proofErr w:type="gramStart"/>
                  <w:r>
                    <w:rPr>
                      <w:rFonts w:ascii="Arial" w:eastAsia="Times New Roman" w:hAnsi="Arial" w:cs="Arial"/>
                      <w:sz w:val="17"/>
                      <w:szCs w:val="17"/>
                    </w:rPr>
                    <w:t>◦  Longitude</w:t>
                  </w:r>
                  <w:proofErr w:type="gramEnd"/>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F6832" w:rsidRDefault="004F6832">
                  <w:pPr>
                    <w:rPr>
                      <w:rFonts w:ascii="Arial" w:eastAsia="Times New Roman" w:hAnsi="Arial" w:cs="Arial"/>
                      <w:sz w:val="17"/>
                      <w:szCs w:val="17"/>
                    </w:rPr>
                  </w:pPr>
                </w:p>
              </w:tc>
            </w:tr>
            <w:tr w:rsidR="004F6832">
              <w:trPr>
                <w:tblCellSpacing w:w="20" w:type="dxa"/>
              </w:trPr>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w:t>
                  </w:r>
                  <w:proofErr w:type="gramStart"/>
                  <w:r>
                    <w:rPr>
                      <w:rFonts w:ascii="Arial" w:eastAsia="Times New Roman" w:hAnsi="Arial" w:cs="Arial"/>
                      <w:sz w:val="17"/>
                      <w:szCs w:val="17"/>
                    </w:rPr>
                    <w:t>◦  Address</w:t>
                  </w:r>
                  <w:proofErr w:type="gramEnd"/>
                  <w:r>
                    <w:rPr>
                      <w:rFonts w:ascii="Arial" w:eastAsia="Times New Roman" w:hAnsi="Arial" w:cs="Arial"/>
                      <w:sz w:val="17"/>
                      <w:szCs w:val="17"/>
                    </w:rPr>
                    <w:t xml:space="preserve"> 1</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F6832" w:rsidRDefault="004F6832">
                  <w:pPr>
                    <w:rPr>
                      <w:rFonts w:ascii="Arial" w:eastAsia="Times New Roman" w:hAnsi="Arial" w:cs="Arial"/>
                      <w:sz w:val="17"/>
                      <w:szCs w:val="17"/>
                    </w:rPr>
                  </w:pP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Related/Affiliated Maintenance Designator</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F6832" w:rsidRDefault="004F6832">
                  <w:pPr>
                    <w:rPr>
                      <w:rFonts w:ascii="Arial" w:eastAsia="Times New Roman" w:hAnsi="Arial" w:cs="Arial"/>
                      <w:sz w:val="17"/>
                      <w:szCs w:val="17"/>
                    </w:rPr>
                  </w:pPr>
                </w:p>
              </w:tc>
            </w:tr>
            <w:tr w:rsidR="004F6832">
              <w:trPr>
                <w:tblCellSpacing w:w="20" w:type="dxa"/>
              </w:trPr>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w:t>
                  </w:r>
                  <w:proofErr w:type="gramStart"/>
                  <w:r>
                    <w:rPr>
                      <w:rFonts w:ascii="Arial" w:eastAsia="Times New Roman" w:hAnsi="Arial" w:cs="Arial"/>
                      <w:sz w:val="17"/>
                      <w:szCs w:val="17"/>
                    </w:rPr>
                    <w:t>◦  Address</w:t>
                  </w:r>
                  <w:proofErr w:type="gramEnd"/>
                  <w:r>
                    <w:rPr>
                      <w:rFonts w:ascii="Arial" w:eastAsia="Times New Roman" w:hAnsi="Arial" w:cs="Arial"/>
                      <w:sz w:val="17"/>
                      <w:szCs w:val="17"/>
                    </w:rPr>
                    <w:t xml:space="preserve"> 2</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F6832" w:rsidRDefault="004F6832">
                  <w:pPr>
                    <w:rPr>
                      <w:rFonts w:ascii="Arial" w:eastAsia="Times New Roman" w:hAnsi="Arial" w:cs="Arial"/>
                      <w:sz w:val="17"/>
                      <w:szCs w:val="17"/>
                    </w:rPr>
                  </w:pP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CH/A Provided</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No</w:t>
                  </w:r>
                </w:p>
              </w:tc>
            </w:tr>
            <w:tr w:rsidR="004F6832">
              <w:trPr>
                <w:tblCellSpacing w:w="20" w:type="dxa"/>
              </w:trPr>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w:t>
                  </w:r>
                  <w:proofErr w:type="gramStart"/>
                  <w:r>
                    <w:rPr>
                      <w:rFonts w:ascii="Arial" w:eastAsia="Times New Roman" w:hAnsi="Arial" w:cs="Arial"/>
                      <w:sz w:val="17"/>
                      <w:szCs w:val="17"/>
                    </w:rPr>
                    <w:t>◦  Address</w:t>
                  </w:r>
                  <w:proofErr w:type="gramEnd"/>
                  <w:r>
                    <w:rPr>
                      <w:rFonts w:ascii="Arial" w:eastAsia="Times New Roman" w:hAnsi="Arial" w:cs="Arial"/>
                      <w:sz w:val="17"/>
                      <w:szCs w:val="17"/>
                    </w:rPr>
                    <w:t xml:space="preserve"> 3</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F6832" w:rsidRDefault="004F6832">
                  <w:pPr>
                    <w:rPr>
                      <w:rFonts w:ascii="Arial" w:eastAsia="Times New Roman" w:hAnsi="Arial" w:cs="Arial"/>
                      <w:sz w:val="17"/>
                      <w:szCs w:val="17"/>
                    </w:rPr>
                  </w:pP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F6832" w:rsidRDefault="004F6832">
                  <w:pPr>
                    <w:rPr>
                      <w:rFonts w:eastAsia="Times New Roman"/>
                      <w:sz w:val="20"/>
                      <w:szCs w:val="20"/>
                    </w:rPr>
                  </w:pP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F6832" w:rsidRDefault="004F6832">
                  <w:pPr>
                    <w:rPr>
                      <w:rFonts w:eastAsia="Times New Roman"/>
                      <w:sz w:val="20"/>
                      <w:szCs w:val="20"/>
                    </w:rPr>
                  </w:pPr>
                </w:p>
              </w:tc>
            </w:tr>
          </w:tbl>
          <w:p w:rsidR="004F6832" w:rsidRDefault="004F6832">
            <w:pPr>
              <w:rPr>
                <w:rFonts w:ascii="Arial" w:eastAsia="Times New Roman" w:hAnsi="Arial" w:cs="Arial"/>
                <w:sz w:val="17"/>
                <w:szCs w:val="17"/>
              </w:rPr>
            </w:pPr>
          </w:p>
        </w:tc>
      </w:tr>
      <w:tr w:rsidR="004F6832">
        <w:trPr>
          <w:tblCellSpacing w:w="15" w:type="dxa"/>
        </w:trPr>
        <w:tc>
          <w:tcPr>
            <w:tcW w:w="0" w:type="auto"/>
            <w:vAlign w:val="center"/>
            <w:hideMark/>
          </w:tcPr>
          <w:p w:rsidR="004F6832" w:rsidRDefault="004F6832">
            <w:pPr>
              <w:rPr>
                <w:rFonts w:ascii="Arial" w:eastAsia="Times New Roman" w:hAnsi="Arial" w:cs="Arial"/>
                <w:sz w:val="17"/>
                <w:szCs w:val="17"/>
              </w:rPr>
            </w:pPr>
          </w:p>
        </w:tc>
      </w:tr>
      <w:tr w:rsidR="004F6832">
        <w:trPr>
          <w:tblCellSpacing w:w="15" w:type="dxa"/>
        </w:trPr>
        <w:tc>
          <w:tcPr>
            <w:tcW w:w="5000" w:type="pct"/>
            <w:vAlign w:val="center"/>
            <w:hideMark/>
          </w:tcPr>
          <w:p w:rsidR="004F6832" w:rsidRDefault="004F6832">
            <w:pPr>
              <w:shd w:val="clear" w:color="auto" w:fill="F0EFEF"/>
              <w:jc w:val="center"/>
              <w:divId w:val="2119711136"/>
              <w:rPr>
                <w:rFonts w:ascii="Arial" w:eastAsia="Times New Roman" w:hAnsi="Arial" w:cs="Arial"/>
                <w:sz w:val="17"/>
                <w:szCs w:val="17"/>
              </w:rPr>
            </w:pPr>
            <w:r>
              <w:rPr>
                <w:rStyle w:val="themebold1"/>
                <w:rFonts w:ascii="Arial" w:eastAsia="Times New Roman" w:hAnsi="Arial" w:cs="Arial"/>
                <w:sz w:val="17"/>
                <w:szCs w:val="17"/>
              </w:rPr>
              <w:t>Supplemental Information</w:t>
            </w:r>
            <w:r>
              <w:rPr>
                <w:rFonts w:ascii="Arial" w:eastAsia="Times New Roman" w:hAnsi="Arial" w:cs="Arial"/>
                <w:sz w:val="17"/>
                <w:szCs w:val="17"/>
              </w:rPr>
              <w:t xml:space="preserve"> </w:t>
            </w:r>
          </w:p>
        </w:tc>
      </w:tr>
      <w:tr w:rsidR="004F6832">
        <w:trPr>
          <w:tblCellSpacing w:w="15" w:type="dxa"/>
        </w:trPr>
        <w:tc>
          <w:tcPr>
            <w:tcW w:w="5000" w:type="pct"/>
            <w:vAlign w:val="center"/>
            <w:hideMark/>
          </w:tcPr>
          <w:tbl>
            <w:tblPr>
              <w:tblW w:w="5000" w:type="pct"/>
              <w:tblCellSpacing w:w="10" w:type="dxa"/>
              <w:tblCellMar>
                <w:top w:w="15" w:type="dxa"/>
                <w:left w:w="15" w:type="dxa"/>
                <w:bottom w:w="15" w:type="dxa"/>
                <w:right w:w="15" w:type="dxa"/>
              </w:tblCellMar>
              <w:tblLook w:val="04A0" w:firstRow="1" w:lastRow="0" w:firstColumn="1" w:lastColumn="0" w:noHBand="0" w:noVBand="1"/>
            </w:tblPr>
            <w:tblGrid>
              <w:gridCol w:w="9270"/>
            </w:tblGrid>
            <w:tr w:rsidR="004F6832">
              <w:trPr>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b/>
                      <w:bCs/>
                      <w:sz w:val="17"/>
                      <w:szCs w:val="17"/>
                    </w:rPr>
                    <w:t>SRR</w:t>
                  </w:r>
                  <w:r>
                    <w:rPr>
                      <w:rFonts w:ascii="Arial" w:eastAsia="Times New Roman" w:hAnsi="Arial" w:cs="Arial"/>
                      <w:sz w:val="17"/>
                      <w:szCs w:val="17"/>
                    </w:rPr>
                    <w:t xml:space="preserve"> </w:t>
                  </w:r>
                  <w:r>
                    <w:rPr>
                      <w:rFonts w:ascii="Arial" w:eastAsia="Times New Roman" w:hAnsi="Arial" w:cs="Arial"/>
                      <w:sz w:val="17"/>
                      <w:szCs w:val="17"/>
                    </w:rPr>
                    <w:br/>
                    <w:t xml:space="preserve">145.211(c), 43.10(c) </w:t>
                  </w:r>
                </w:p>
              </w:tc>
            </w:tr>
            <w:tr w:rsidR="004F6832">
              <w:trPr>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b/>
                      <w:bCs/>
                      <w:sz w:val="17"/>
                      <w:szCs w:val="17"/>
                    </w:rPr>
                    <w:t>Advisory Circular (AC)</w:t>
                  </w:r>
                  <w:r>
                    <w:rPr>
                      <w:rFonts w:ascii="Arial" w:eastAsia="Times New Roman" w:hAnsi="Arial" w:cs="Arial"/>
                      <w:sz w:val="17"/>
                      <w:szCs w:val="17"/>
                    </w:rPr>
                    <w:t xml:space="preserve"> </w:t>
                  </w:r>
                  <w:r>
                    <w:rPr>
                      <w:rFonts w:ascii="Arial" w:eastAsia="Times New Roman" w:hAnsi="Arial" w:cs="Arial"/>
                      <w:sz w:val="17"/>
                      <w:szCs w:val="17"/>
                    </w:rPr>
                    <w:br/>
                    <w:t xml:space="preserve">AC-145-9, AC-20-62, AC-21-29 </w:t>
                  </w:r>
                </w:p>
              </w:tc>
            </w:tr>
            <w:tr w:rsidR="004F6832">
              <w:trPr>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b/>
                      <w:bCs/>
                      <w:sz w:val="17"/>
                      <w:szCs w:val="17"/>
                    </w:rPr>
                    <w:t>FAA Order 8900.1</w:t>
                  </w:r>
                  <w:r>
                    <w:rPr>
                      <w:rFonts w:ascii="Arial" w:eastAsia="Times New Roman" w:hAnsi="Arial" w:cs="Arial"/>
                      <w:sz w:val="17"/>
                      <w:szCs w:val="17"/>
                    </w:rPr>
                    <w:t xml:space="preserve"> </w:t>
                  </w:r>
                  <w:r>
                    <w:rPr>
                      <w:rFonts w:ascii="Arial" w:eastAsia="Times New Roman" w:hAnsi="Arial" w:cs="Arial"/>
                      <w:sz w:val="17"/>
                      <w:szCs w:val="17"/>
                    </w:rPr>
                    <w:br/>
                    <w:t xml:space="preserve">8900.1 Vol 6 Ch 9 Sec 11, 8900.1 Vol 6 Ch 9 Sec 12 </w:t>
                  </w:r>
                </w:p>
              </w:tc>
            </w:tr>
          </w:tbl>
          <w:p w:rsidR="004F6832" w:rsidRDefault="004F6832">
            <w:pPr>
              <w:rPr>
                <w:rFonts w:ascii="Arial" w:eastAsia="Times New Roman" w:hAnsi="Arial" w:cs="Arial"/>
                <w:sz w:val="17"/>
                <w:szCs w:val="17"/>
              </w:rPr>
            </w:pPr>
          </w:p>
        </w:tc>
      </w:tr>
      <w:tr w:rsidR="004F6832">
        <w:trPr>
          <w:tblCellSpacing w:w="15" w:type="dxa"/>
        </w:trPr>
        <w:tc>
          <w:tcPr>
            <w:tcW w:w="5000" w:type="pct"/>
            <w:vAlign w:val="center"/>
            <w:hideMark/>
          </w:tcPr>
          <w:p w:rsidR="004F6832" w:rsidRDefault="004F6832">
            <w:pPr>
              <w:shd w:val="clear" w:color="auto" w:fill="F0EFEF"/>
              <w:jc w:val="center"/>
              <w:divId w:val="1238904918"/>
              <w:rPr>
                <w:rFonts w:ascii="Arial" w:eastAsia="Times New Roman" w:hAnsi="Arial" w:cs="Arial"/>
                <w:sz w:val="17"/>
                <w:szCs w:val="17"/>
              </w:rPr>
            </w:pPr>
            <w:r>
              <w:rPr>
                <w:rStyle w:val="themebold1"/>
                <w:rFonts w:ascii="Arial" w:eastAsia="Times New Roman" w:hAnsi="Arial" w:cs="Arial"/>
                <w:sz w:val="17"/>
                <w:szCs w:val="17"/>
              </w:rPr>
              <w:t>PI Instructions</w:t>
            </w:r>
            <w:r>
              <w:rPr>
                <w:rFonts w:ascii="Arial" w:eastAsia="Times New Roman" w:hAnsi="Arial" w:cs="Arial"/>
                <w:sz w:val="17"/>
                <w:szCs w:val="17"/>
              </w:rPr>
              <w:t xml:space="preserve"> </w:t>
            </w:r>
          </w:p>
        </w:tc>
      </w:tr>
      <w:tr w:rsidR="004F6832">
        <w:trPr>
          <w:tblCellSpacing w:w="15" w:type="dxa"/>
        </w:trPr>
        <w:tc>
          <w:tcPr>
            <w:tcW w:w="0" w:type="auto"/>
            <w:vAlign w:val="center"/>
            <w:hideMark/>
          </w:tcPr>
          <w:tbl>
            <w:tblPr>
              <w:tblW w:w="0" w:type="auto"/>
              <w:tblCellSpacing w:w="10" w:type="dxa"/>
              <w:tblCellMar>
                <w:top w:w="15" w:type="dxa"/>
                <w:left w:w="15" w:type="dxa"/>
                <w:bottom w:w="15" w:type="dxa"/>
                <w:right w:w="15" w:type="dxa"/>
              </w:tblCellMar>
              <w:tblLook w:val="04A0" w:firstRow="1" w:lastRow="0" w:firstColumn="1" w:lastColumn="0" w:noHBand="0" w:noVBand="1"/>
            </w:tblPr>
            <w:tblGrid>
              <w:gridCol w:w="76"/>
            </w:tblGrid>
            <w:tr w:rsidR="004F6832">
              <w:trPr>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p>
              </w:tc>
            </w:tr>
          </w:tbl>
          <w:p w:rsidR="004F6832" w:rsidRDefault="004F6832">
            <w:pPr>
              <w:rPr>
                <w:rFonts w:ascii="Arial" w:eastAsia="Times New Roman" w:hAnsi="Arial" w:cs="Arial"/>
                <w:sz w:val="17"/>
                <w:szCs w:val="17"/>
              </w:rPr>
            </w:pPr>
          </w:p>
        </w:tc>
      </w:tr>
    </w:tbl>
    <w:p w:rsidR="004F6832" w:rsidRDefault="004F6832">
      <w:pPr>
        <w:divId w:val="32703891"/>
        <w:rPr>
          <w:rFonts w:ascii="Arial" w:eastAsia="Times New Roman" w:hAnsi="Arial" w:cs="Arial"/>
          <w:vanish/>
          <w:sz w:val="17"/>
          <w:szCs w:val="17"/>
        </w:rPr>
      </w:pPr>
    </w:p>
    <w:tbl>
      <w:tblPr>
        <w:tblW w:w="5000" w:type="pct"/>
        <w:tblCellSpacing w:w="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570"/>
        <w:gridCol w:w="1877"/>
        <w:gridCol w:w="1897"/>
      </w:tblGrid>
      <w:tr w:rsidR="004F6832">
        <w:trPr>
          <w:divId w:val="32703891"/>
          <w:tblHeader/>
          <w:tblCellSpacing w:w="20" w:type="dxa"/>
        </w:trPr>
        <w:tc>
          <w:tcPr>
            <w:tcW w:w="3000" w:type="pct"/>
            <w:tcBorders>
              <w:top w:val="single" w:sz="6" w:space="0" w:color="FFFFFF"/>
            </w:tcBorders>
            <w:shd w:val="clear" w:color="auto" w:fill="9EC9DE"/>
            <w:tcMar>
              <w:top w:w="60" w:type="dxa"/>
              <w:left w:w="60" w:type="dxa"/>
              <w:bottom w:w="60" w:type="dxa"/>
              <w:right w:w="60" w:type="dxa"/>
            </w:tcMar>
            <w:vAlign w:val="center"/>
            <w:hideMark/>
          </w:tcPr>
          <w:p w:rsidR="004F6832" w:rsidRDefault="004F6832">
            <w:pPr>
              <w:jc w:val="center"/>
              <w:rPr>
                <w:rFonts w:ascii="Arial" w:eastAsia="Times New Roman" w:hAnsi="Arial" w:cs="Arial"/>
                <w:b/>
                <w:bCs/>
                <w:color w:val="5D5B50"/>
                <w:sz w:val="17"/>
                <w:szCs w:val="17"/>
              </w:rPr>
            </w:pPr>
            <w:r>
              <w:rPr>
                <w:rFonts w:ascii="Arial" w:eastAsia="Times New Roman" w:hAnsi="Arial" w:cs="Arial"/>
                <w:b/>
                <w:bCs/>
                <w:color w:val="5D5B50"/>
                <w:sz w:val="17"/>
                <w:szCs w:val="17"/>
              </w:rPr>
              <w:t>Questions</w:t>
            </w:r>
          </w:p>
        </w:tc>
        <w:tc>
          <w:tcPr>
            <w:tcW w:w="1000" w:type="pct"/>
            <w:tcBorders>
              <w:top w:val="single" w:sz="6" w:space="0" w:color="FFFFFF"/>
            </w:tcBorders>
            <w:shd w:val="clear" w:color="auto" w:fill="9EC9DE"/>
            <w:tcMar>
              <w:top w:w="60" w:type="dxa"/>
              <w:left w:w="60" w:type="dxa"/>
              <w:bottom w:w="60" w:type="dxa"/>
              <w:right w:w="60" w:type="dxa"/>
            </w:tcMar>
            <w:vAlign w:val="center"/>
            <w:hideMark/>
          </w:tcPr>
          <w:p w:rsidR="004F6832" w:rsidRDefault="004F6832">
            <w:pPr>
              <w:jc w:val="center"/>
              <w:rPr>
                <w:rFonts w:ascii="Arial" w:eastAsia="Times New Roman" w:hAnsi="Arial" w:cs="Arial"/>
                <w:b/>
                <w:bCs/>
                <w:color w:val="5D5B50"/>
                <w:sz w:val="17"/>
                <w:szCs w:val="17"/>
              </w:rPr>
            </w:pPr>
            <w:r>
              <w:rPr>
                <w:rFonts w:ascii="Arial" w:eastAsia="Times New Roman" w:hAnsi="Arial" w:cs="Arial"/>
                <w:b/>
                <w:bCs/>
                <w:color w:val="5D5B50"/>
                <w:sz w:val="17"/>
                <w:szCs w:val="17"/>
              </w:rPr>
              <w:t>Answers</w:t>
            </w:r>
          </w:p>
        </w:tc>
        <w:tc>
          <w:tcPr>
            <w:tcW w:w="0" w:type="auto"/>
            <w:tcBorders>
              <w:top w:val="single" w:sz="6" w:space="0" w:color="FFFFFF"/>
            </w:tcBorders>
            <w:shd w:val="clear" w:color="auto" w:fill="9EC9DE"/>
            <w:tcMar>
              <w:top w:w="60" w:type="dxa"/>
              <w:left w:w="60" w:type="dxa"/>
              <w:bottom w:w="60" w:type="dxa"/>
              <w:right w:w="60" w:type="dxa"/>
            </w:tcMar>
            <w:vAlign w:val="center"/>
            <w:hideMark/>
          </w:tcPr>
          <w:p w:rsidR="004F6832" w:rsidRDefault="004F6832">
            <w:pPr>
              <w:jc w:val="center"/>
              <w:rPr>
                <w:rFonts w:ascii="Arial" w:eastAsia="Times New Roman" w:hAnsi="Arial" w:cs="Arial"/>
                <w:b/>
                <w:bCs/>
                <w:color w:val="5D5B50"/>
                <w:sz w:val="17"/>
                <w:szCs w:val="17"/>
              </w:rPr>
            </w:pPr>
            <w:r>
              <w:rPr>
                <w:rFonts w:ascii="Arial" w:eastAsia="Times New Roman" w:hAnsi="Arial" w:cs="Arial"/>
                <w:b/>
                <w:bCs/>
                <w:color w:val="5D5B50"/>
                <w:sz w:val="17"/>
                <w:szCs w:val="17"/>
              </w:rPr>
              <w:t>Response Detail, Comments and Actions</w:t>
            </w:r>
          </w:p>
        </w:tc>
      </w:tr>
      <w:tr w:rsidR="004F6832">
        <w:trPr>
          <w:divId w:val="32703891"/>
          <w:tblCellSpacing w:w="20" w:type="dxa"/>
        </w:trPr>
        <w:tc>
          <w:tcPr>
            <w:tcW w:w="0" w:type="auto"/>
            <w:gridSpan w:val="3"/>
            <w:shd w:val="clear" w:color="auto" w:fill="E9F8FE"/>
            <w:tcMar>
              <w:top w:w="75" w:type="dxa"/>
              <w:left w:w="75" w:type="dxa"/>
              <w:bottom w:w="75" w:type="dxa"/>
              <w:right w:w="75" w:type="dxa"/>
            </w:tcMar>
            <w:hideMark/>
          </w:tcPr>
          <w:p w:rsidR="004F6832" w:rsidRDefault="004F6832">
            <w:pPr>
              <w:rPr>
                <w:rFonts w:ascii="Arial" w:eastAsia="Times New Roman" w:hAnsi="Arial" w:cs="Arial"/>
                <w:b/>
                <w:bCs/>
                <w:color w:val="5D5B50"/>
                <w:sz w:val="17"/>
                <w:szCs w:val="17"/>
              </w:rPr>
            </w:pPr>
            <w:r>
              <w:rPr>
                <w:rFonts w:ascii="Arial" w:eastAsia="Times New Roman" w:hAnsi="Arial" w:cs="Arial"/>
                <w:b/>
                <w:bCs/>
                <w:color w:val="5D5B50"/>
                <w:sz w:val="17"/>
                <w:szCs w:val="17"/>
              </w:rPr>
              <w:t xml:space="preserve">  4.7.4 Parts and Materials  </w:t>
            </w:r>
          </w:p>
        </w:tc>
      </w:tr>
      <w:tr w:rsidR="004F6832">
        <w:trPr>
          <w:divId w:val="32703891"/>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F6832" w:rsidRDefault="004F6832">
            <w:pPr>
              <w:divId w:val="658074546"/>
              <w:rPr>
                <w:rFonts w:ascii="Arial" w:eastAsia="Times New Roman" w:hAnsi="Arial" w:cs="Arial"/>
                <w:sz w:val="17"/>
                <w:szCs w:val="17"/>
              </w:rPr>
            </w:pPr>
            <w:r>
              <w:rPr>
                <w:rFonts w:ascii="Arial" w:eastAsia="Times New Roman" w:hAnsi="Arial" w:cs="Arial"/>
                <w:sz w:val="17"/>
                <w:szCs w:val="17"/>
              </w:rPr>
              <w:t xml:space="preserve">2    Does the process design ensure the individual with responsibility provides both financial and human resources for the safety and quality performance of this element?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Responsibility,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"135" OR "145" OR "141" OR "142" OR "147") AND NOT (SAFETY PROGRAMS = "SMSVP") THEN ACTIVATE,   </w:t>
            </w:r>
            <w:r>
              <w:rPr>
                <w:rFonts w:ascii="Arial" w:eastAsia="Times New Roman" w:hAnsi="Arial" w:cs="Arial"/>
                <w:b/>
                <w:bCs/>
                <w:sz w:val="17"/>
                <w:szCs w:val="17"/>
              </w:rPr>
              <w:t>Rev.</w:t>
            </w:r>
            <w:r>
              <w:rPr>
                <w:rFonts w:ascii="Arial" w:eastAsia="Times New Roman" w:hAnsi="Arial" w:cs="Arial"/>
                <w:sz w:val="17"/>
                <w:szCs w:val="17"/>
              </w:rPr>
              <w:t xml:space="preserve">   2   3/8/2019 12:47:48 </w:t>
            </w:r>
            <w:proofErr w:type="gramStart"/>
            <w:r>
              <w:rPr>
                <w:rFonts w:ascii="Arial" w:eastAsia="Times New Roman" w:hAnsi="Arial" w:cs="Arial"/>
                <w:sz w:val="17"/>
                <w:szCs w:val="17"/>
              </w:rPr>
              <w:t>PM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51943,   </w:t>
            </w:r>
            <w:r>
              <w:rPr>
                <w:rFonts w:ascii="Arial" w:eastAsia="Times New Roman" w:hAnsi="Arial" w:cs="Arial"/>
                <w:b/>
                <w:bCs/>
                <w:sz w:val="17"/>
                <w:szCs w:val="17"/>
              </w:rPr>
              <w:t>Response Details:</w:t>
            </w:r>
            <w:r>
              <w:rPr>
                <w:rFonts w:ascii="Arial" w:eastAsia="Times New Roman" w:hAnsi="Arial" w:cs="Arial"/>
                <w:sz w:val="17"/>
                <w:szCs w:val="17"/>
              </w:rPr>
              <w:t xml:space="preserve"> Responsibility ED/EP/SP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323"/>
            </w:tblGrid>
            <w:tr w:rsidR="004F6832">
              <w:trPr>
                <w:tblCellSpacing w:w="0" w:type="dxa"/>
              </w:trPr>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4F6832">
              <w:trPr>
                <w:tblCellSpacing w:w="0" w:type="dxa"/>
              </w:trPr>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bl>
          <w:p w:rsidR="004F6832" w:rsidRDefault="004F6832">
            <w:pPr>
              <w:rPr>
                <w:rFonts w:ascii="Arial" w:eastAsia="Times New Roman" w:hAnsi="Arial" w:cs="Arial"/>
                <w:sz w:val="17"/>
                <w:szCs w:val="17"/>
              </w:rPr>
            </w:pPr>
            <w:r>
              <w:rPr>
                <w:rFonts w:ascii="Arial" w:eastAsia="Times New Roman" w:hAnsi="Arial" w:cs="Arial"/>
                <w:sz w:val="17"/>
                <w:szCs w:val="17"/>
              </w:rPr>
              <w:t>RSM</w:t>
            </w:r>
          </w:p>
          <w:p w:rsidR="004F6832" w:rsidRDefault="004F6832">
            <w:pPr>
              <w:rPr>
                <w:rFonts w:ascii="Arial" w:eastAsia="Times New Roman" w:hAnsi="Arial" w:cs="Arial"/>
                <w:sz w:val="17"/>
                <w:szCs w:val="17"/>
              </w:rPr>
            </w:pPr>
            <w:r>
              <w:rPr>
                <w:rFonts w:ascii="Arial" w:eastAsia="Times New Roman" w:hAnsi="Arial" w:cs="Arial"/>
                <w:sz w:val="17"/>
                <w:szCs w:val="17"/>
              </w:rPr>
              <w:t>Section 7.1 President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4F6832">
              <w:trPr>
                <w:tblCellSpacing w:w="0" w:type="dxa"/>
              </w:trPr>
              <w:tc>
                <w:tcPr>
                  <w:tcW w:w="0" w:type="auto"/>
                  <w:shd w:val="clear" w:color="auto" w:fill="BEB9AD"/>
                  <w:vAlign w:val="center"/>
                  <w:hideMark/>
                </w:tcPr>
                <w:p w:rsidR="004F6832" w:rsidRDefault="004F6832">
                  <w:pPr>
                    <w:rPr>
                      <w:rFonts w:eastAsia="Times New Roman"/>
                      <w:sz w:val="20"/>
                      <w:szCs w:val="20"/>
                    </w:rPr>
                  </w:pPr>
                </w:p>
              </w:tc>
            </w:tr>
          </w:tbl>
          <w:p w:rsidR="004F6832" w:rsidRDefault="004F6832">
            <w:pPr>
              <w:rPr>
                <w:rFonts w:ascii="Arial" w:eastAsia="Times New Roman" w:hAnsi="Arial" w:cs="Arial"/>
                <w:sz w:val="17"/>
                <w:szCs w:val="17"/>
              </w:rPr>
            </w:pPr>
          </w:p>
        </w:tc>
      </w:tr>
      <w:tr w:rsidR="004F6832">
        <w:trPr>
          <w:divId w:val="32703891"/>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F6832" w:rsidRDefault="004F6832">
            <w:pPr>
              <w:divId w:val="538007157"/>
              <w:rPr>
                <w:rFonts w:ascii="Arial" w:eastAsia="Times New Roman" w:hAnsi="Arial" w:cs="Arial"/>
                <w:sz w:val="17"/>
                <w:szCs w:val="17"/>
              </w:rPr>
            </w:pPr>
            <w:r>
              <w:rPr>
                <w:rFonts w:ascii="Arial" w:eastAsia="Times New Roman" w:hAnsi="Arial" w:cs="Arial"/>
                <w:sz w:val="17"/>
                <w:szCs w:val="17"/>
              </w:rPr>
              <w:t xml:space="preserve">4    Is the person with authority clearly identifiable, qualified and knowledgeable to effectively plan, direct and control resources, change </w:t>
            </w:r>
            <w:r>
              <w:rPr>
                <w:rFonts w:ascii="Arial" w:eastAsia="Times New Roman" w:hAnsi="Arial" w:cs="Arial"/>
                <w:sz w:val="17"/>
                <w:szCs w:val="17"/>
              </w:rPr>
              <w:lastRenderedPageBreak/>
              <w:t xml:space="preserve">procedures and make key determinations including safety risk acceptance decisions for this element?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Authority,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"135" OR "145" OR "141" OR "142" OR "147") AND NOT (SAFETY PROGRAMS = "SMSVP") THEN ACTIVATE,   </w:t>
            </w:r>
            <w:r>
              <w:rPr>
                <w:rFonts w:ascii="Arial" w:eastAsia="Times New Roman" w:hAnsi="Arial" w:cs="Arial"/>
                <w:b/>
                <w:bCs/>
                <w:sz w:val="17"/>
                <w:szCs w:val="17"/>
              </w:rPr>
              <w:t>Rev.</w:t>
            </w:r>
            <w:r>
              <w:rPr>
                <w:rFonts w:ascii="Arial" w:eastAsia="Times New Roman" w:hAnsi="Arial" w:cs="Arial"/>
                <w:sz w:val="17"/>
                <w:szCs w:val="17"/>
              </w:rPr>
              <w:t xml:space="preserve">   2   3/8/2019 12:47:48 </w:t>
            </w:r>
            <w:proofErr w:type="gramStart"/>
            <w:r>
              <w:rPr>
                <w:rFonts w:ascii="Arial" w:eastAsia="Times New Roman" w:hAnsi="Arial" w:cs="Arial"/>
                <w:sz w:val="17"/>
                <w:szCs w:val="17"/>
              </w:rPr>
              <w:t>PM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51944,   </w:t>
            </w:r>
            <w:r>
              <w:rPr>
                <w:rFonts w:ascii="Arial" w:eastAsia="Times New Roman" w:hAnsi="Arial" w:cs="Arial"/>
                <w:b/>
                <w:bCs/>
                <w:sz w:val="17"/>
                <w:szCs w:val="17"/>
              </w:rPr>
              <w:t>Response Details:</w:t>
            </w:r>
            <w:r>
              <w:rPr>
                <w:rFonts w:ascii="Arial" w:eastAsia="Times New Roman" w:hAnsi="Arial" w:cs="Arial"/>
                <w:sz w:val="17"/>
                <w:szCs w:val="17"/>
              </w:rPr>
              <w:t xml:space="preserve"> Authority ED/EP/SP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323"/>
            </w:tblGrid>
            <w:tr w:rsidR="004F6832">
              <w:trPr>
                <w:tblCellSpacing w:w="0" w:type="dxa"/>
              </w:trPr>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lastRenderedPageBreak/>
                    <w:t>◯</w:t>
                  </w:r>
                  <w:r>
                    <w:rPr>
                      <w:rFonts w:ascii="Arial" w:eastAsia="Times New Roman" w:hAnsi="Arial" w:cs="Arial"/>
                      <w:color w:val="000000"/>
                      <w:sz w:val="17"/>
                      <w:szCs w:val="17"/>
                    </w:rPr>
                    <w:t xml:space="preserve">   </w:t>
                  </w:r>
                </w:p>
              </w:tc>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4F6832">
              <w:trPr>
                <w:tblCellSpacing w:w="0" w:type="dxa"/>
              </w:trPr>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lastRenderedPageBreak/>
                    <w:t>◯</w:t>
                  </w:r>
                  <w:r>
                    <w:rPr>
                      <w:rFonts w:ascii="Arial" w:eastAsia="Times New Roman" w:hAnsi="Arial" w:cs="Arial"/>
                      <w:color w:val="000000"/>
                      <w:sz w:val="17"/>
                      <w:szCs w:val="17"/>
                    </w:rPr>
                    <w:t xml:space="preserve">   </w:t>
                  </w:r>
                </w:p>
              </w:tc>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bl>
          <w:p w:rsidR="004F6832" w:rsidRDefault="004F6832">
            <w:pPr>
              <w:rPr>
                <w:rFonts w:ascii="Arial" w:eastAsia="Times New Roman" w:hAnsi="Arial" w:cs="Arial"/>
                <w:sz w:val="17"/>
                <w:szCs w:val="17"/>
              </w:rPr>
            </w:pPr>
            <w:r>
              <w:rPr>
                <w:rFonts w:ascii="Arial" w:eastAsia="Times New Roman" w:hAnsi="Arial" w:cs="Arial"/>
                <w:sz w:val="17"/>
                <w:szCs w:val="17"/>
              </w:rPr>
              <w:t>RSM</w:t>
            </w:r>
          </w:p>
          <w:p w:rsidR="004F6832" w:rsidRDefault="004F6832">
            <w:pPr>
              <w:rPr>
                <w:rFonts w:ascii="Arial" w:eastAsia="Times New Roman" w:hAnsi="Arial" w:cs="Arial"/>
                <w:sz w:val="17"/>
                <w:szCs w:val="17"/>
              </w:rPr>
            </w:pPr>
            <w:r>
              <w:rPr>
                <w:rFonts w:ascii="Arial" w:eastAsia="Times New Roman" w:hAnsi="Arial" w:cs="Arial"/>
                <w:sz w:val="17"/>
                <w:szCs w:val="17"/>
              </w:rPr>
              <w:t>Section 7.2 Accountable Manager</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4F6832">
              <w:trPr>
                <w:tblCellSpacing w:w="0" w:type="dxa"/>
              </w:trPr>
              <w:tc>
                <w:tcPr>
                  <w:tcW w:w="0" w:type="auto"/>
                  <w:shd w:val="clear" w:color="auto" w:fill="BEB9AD"/>
                  <w:vAlign w:val="center"/>
                  <w:hideMark/>
                </w:tcPr>
                <w:p w:rsidR="004F6832" w:rsidRDefault="004F6832">
                  <w:pPr>
                    <w:rPr>
                      <w:rFonts w:eastAsia="Times New Roman"/>
                      <w:sz w:val="20"/>
                      <w:szCs w:val="20"/>
                    </w:rPr>
                  </w:pPr>
                </w:p>
              </w:tc>
            </w:tr>
          </w:tbl>
          <w:p w:rsidR="004F6832" w:rsidRDefault="004F6832">
            <w:pPr>
              <w:rPr>
                <w:rFonts w:ascii="Arial" w:eastAsia="Times New Roman" w:hAnsi="Arial" w:cs="Arial"/>
                <w:sz w:val="17"/>
                <w:szCs w:val="17"/>
              </w:rPr>
            </w:pPr>
          </w:p>
        </w:tc>
      </w:tr>
      <w:tr w:rsidR="004F6832">
        <w:trPr>
          <w:divId w:val="32703891"/>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F6832" w:rsidRDefault="004F6832">
            <w:pPr>
              <w:divId w:val="1090195629"/>
              <w:rPr>
                <w:rFonts w:ascii="Arial" w:eastAsia="Times New Roman" w:hAnsi="Arial" w:cs="Arial"/>
                <w:sz w:val="17"/>
                <w:szCs w:val="17"/>
              </w:rPr>
            </w:pPr>
            <w:r>
              <w:rPr>
                <w:rFonts w:ascii="Arial" w:eastAsia="Times New Roman" w:hAnsi="Arial" w:cs="Arial"/>
                <w:sz w:val="17"/>
                <w:szCs w:val="17"/>
              </w:rPr>
              <w:t xml:space="preserve">6    Do process measurement(s) exist to evaluate the performance of this element and implement corrective action if necessary?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Process </w:t>
            </w:r>
            <w:proofErr w:type="gramStart"/>
            <w:r>
              <w:rPr>
                <w:rFonts w:ascii="Arial" w:eastAsia="Times New Roman" w:hAnsi="Arial" w:cs="Arial"/>
                <w:sz w:val="17"/>
                <w:szCs w:val="17"/>
              </w:rPr>
              <w:t xml:space="preserve">Measurement,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"135" OR "145" OR "141" OR "142" OR "147") AND NOT (SAFETY PROGRAMS = "SMSVP") THEN ACTIVATE,   </w:t>
            </w:r>
            <w:r>
              <w:rPr>
                <w:rFonts w:ascii="Arial" w:eastAsia="Times New Roman" w:hAnsi="Arial" w:cs="Arial"/>
                <w:b/>
                <w:bCs/>
                <w:sz w:val="17"/>
                <w:szCs w:val="17"/>
              </w:rPr>
              <w:t>Rev.</w:t>
            </w:r>
            <w:r>
              <w:rPr>
                <w:rFonts w:ascii="Arial" w:eastAsia="Times New Roman" w:hAnsi="Arial" w:cs="Arial"/>
                <w:sz w:val="17"/>
                <w:szCs w:val="17"/>
              </w:rPr>
              <w:t xml:space="preserve">   2   3/8/2019 12:47:48 </w:t>
            </w:r>
            <w:proofErr w:type="gramStart"/>
            <w:r>
              <w:rPr>
                <w:rFonts w:ascii="Arial" w:eastAsia="Times New Roman" w:hAnsi="Arial" w:cs="Arial"/>
                <w:sz w:val="17"/>
                <w:szCs w:val="17"/>
              </w:rPr>
              <w:t>PM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51945,   </w:t>
            </w:r>
            <w:r>
              <w:rPr>
                <w:rFonts w:ascii="Arial" w:eastAsia="Times New Roman" w:hAnsi="Arial" w:cs="Arial"/>
                <w:b/>
                <w:bCs/>
                <w:sz w:val="17"/>
                <w:szCs w:val="17"/>
              </w:rPr>
              <w:t>Response Details:</w:t>
            </w:r>
            <w:r>
              <w:rPr>
                <w:rFonts w:ascii="Arial" w:eastAsia="Times New Roman" w:hAnsi="Arial" w:cs="Arial"/>
                <w:sz w:val="17"/>
                <w:szCs w:val="17"/>
              </w:rPr>
              <w:t xml:space="preserve"> Process Measurement ED/EP/SP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323"/>
            </w:tblGrid>
            <w:tr w:rsidR="004F6832">
              <w:trPr>
                <w:tblCellSpacing w:w="0" w:type="dxa"/>
              </w:trPr>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4F6832">
              <w:trPr>
                <w:tblCellSpacing w:w="0" w:type="dxa"/>
              </w:trPr>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bl>
          <w:p w:rsidR="004F6832" w:rsidRDefault="004F6832">
            <w:pPr>
              <w:rPr>
                <w:rFonts w:ascii="Arial" w:eastAsia="Times New Roman" w:hAnsi="Arial" w:cs="Arial"/>
                <w:sz w:val="17"/>
                <w:szCs w:val="17"/>
              </w:rPr>
            </w:pPr>
            <w:r>
              <w:rPr>
                <w:rFonts w:ascii="Arial" w:eastAsia="Times New Roman" w:hAnsi="Arial" w:cs="Arial"/>
                <w:sz w:val="17"/>
                <w:szCs w:val="17"/>
              </w:rPr>
              <w:t>QCM</w:t>
            </w:r>
          </w:p>
          <w:p w:rsidR="004F6832" w:rsidRDefault="004F6832">
            <w:pPr>
              <w:rPr>
                <w:rFonts w:ascii="Arial" w:eastAsia="Times New Roman" w:hAnsi="Arial" w:cs="Arial"/>
                <w:sz w:val="17"/>
                <w:szCs w:val="17"/>
              </w:rPr>
            </w:pPr>
            <w:r>
              <w:rPr>
                <w:rFonts w:ascii="Arial" w:eastAsia="Times New Roman" w:hAnsi="Arial" w:cs="Arial"/>
                <w:sz w:val="17"/>
                <w:szCs w:val="17"/>
              </w:rPr>
              <w:t xml:space="preserve">Section </w:t>
            </w:r>
            <w:proofErr w:type="gramStart"/>
            <w:r>
              <w:rPr>
                <w:rFonts w:ascii="Arial" w:eastAsia="Times New Roman" w:hAnsi="Arial" w:cs="Arial"/>
                <w:sz w:val="17"/>
                <w:szCs w:val="17"/>
              </w:rPr>
              <w:t>26:CAS</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4F6832">
              <w:trPr>
                <w:tblCellSpacing w:w="0" w:type="dxa"/>
              </w:trPr>
              <w:tc>
                <w:tcPr>
                  <w:tcW w:w="0" w:type="auto"/>
                  <w:shd w:val="clear" w:color="auto" w:fill="BEB9AD"/>
                  <w:vAlign w:val="center"/>
                  <w:hideMark/>
                </w:tcPr>
                <w:p w:rsidR="004F6832" w:rsidRDefault="004F6832">
                  <w:pPr>
                    <w:rPr>
                      <w:rFonts w:eastAsia="Times New Roman"/>
                      <w:sz w:val="20"/>
                      <w:szCs w:val="20"/>
                    </w:rPr>
                  </w:pPr>
                </w:p>
              </w:tc>
            </w:tr>
          </w:tbl>
          <w:p w:rsidR="004F6832" w:rsidRDefault="004F6832">
            <w:pPr>
              <w:rPr>
                <w:rFonts w:ascii="Arial" w:eastAsia="Times New Roman" w:hAnsi="Arial" w:cs="Arial"/>
                <w:sz w:val="17"/>
                <w:szCs w:val="17"/>
              </w:rPr>
            </w:pPr>
          </w:p>
        </w:tc>
      </w:tr>
      <w:tr w:rsidR="004F6832">
        <w:trPr>
          <w:divId w:val="32703891"/>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F6832" w:rsidRDefault="004F6832">
            <w:pPr>
              <w:divId w:val="951714582"/>
              <w:rPr>
                <w:rFonts w:ascii="Arial" w:eastAsia="Times New Roman" w:hAnsi="Arial" w:cs="Arial"/>
                <w:sz w:val="17"/>
                <w:szCs w:val="17"/>
              </w:rPr>
            </w:pPr>
            <w:r>
              <w:rPr>
                <w:rFonts w:ascii="Arial" w:eastAsia="Times New Roman" w:hAnsi="Arial" w:cs="Arial"/>
                <w:sz w:val="17"/>
                <w:szCs w:val="17"/>
              </w:rPr>
              <w:t xml:space="preserve">7    Does the Quality Control Manual include procedures for receiving and documenting: </w:t>
            </w:r>
            <w:r>
              <w:rPr>
                <w:rFonts w:ascii="Arial" w:eastAsia="Times New Roman" w:hAnsi="Arial" w:cs="Arial"/>
                <w:sz w:val="17"/>
                <w:szCs w:val="17"/>
              </w:rPr>
              <w:br/>
            </w:r>
            <w:r>
              <w:rPr>
                <w:rFonts w:ascii="Arial" w:eastAsia="Times New Roman" w:hAnsi="Arial" w:cs="Arial"/>
                <w:sz w:val="17"/>
                <w:szCs w:val="17"/>
              </w:rPr>
              <w:br/>
              <w:t xml:space="preserve">      #1. Articles; </w:t>
            </w:r>
            <w:r>
              <w:rPr>
                <w:rFonts w:ascii="Arial" w:eastAsia="Times New Roman" w:hAnsi="Arial" w:cs="Arial"/>
                <w:sz w:val="17"/>
                <w:szCs w:val="17"/>
              </w:rPr>
              <w:br/>
              <w:t xml:space="preserve">      #2. Standard parts; </w:t>
            </w:r>
            <w:r>
              <w:rPr>
                <w:rFonts w:ascii="Arial" w:eastAsia="Times New Roman" w:hAnsi="Arial" w:cs="Arial"/>
                <w:sz w:val="17"/>
                <w:szCs w:val="17"/>
              </w:rPr>
              <w:br/>
              <w:t xml:space="preserve">      #3. Preliminary inspections; and </w:t>
            </w:r>
            <w:r>
              <w:rPr>
                <w:rFonts w:ascii="Arial" w:eastAsia="Times New Roman" w:hAnsi="Arial" w:cs="Arial"/>
                <w:sz w:val="17"/>
                <w:szCs w:val="17"/>
              </w:rPr>
              <w:br/>
              <w:t xml:space="preserve">      #4. Raw materials?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SRR</w:t>
            </w:r>
            <w:r>
              <w:rPr>
                <w:rFonts w:ascii="Arial" w:eastAsia="Times New Roman" w:hAnsi="Arial" w:cs="Arial"/>
                <w:sz w:val="17"/>
                <w:szCs w:val="17"/>
              </w:rPr>
              <w:br/>
              <w:t>145.211(c)</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11</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NOTE:</w:t>
            </w:r>
            <w:r>
              <w:rPr>
                <w:rFonts w:ascii="Arial" w:eastAsia="Times New Roman" w:hAnsi="Arial" w:cs="Arial"/>
                <w:sz w:val="17"/>
                <w:szCs w:val="17"/>
              </w:rPr>
              <w:t> An article refers to an aircraft, an aircraft component, or an aircraft part being serviced.</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3   3/15/2017 10:13:58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7668,  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4F6832">
              <w:trPr>
                <w:tblCellSpacing w:w="0" w:type="dxa"/>
              </w:trPr>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4F6832">
              <w:trPr>
                <w:tblCellSpacing w:w="0" w:type="dxa"/>
              </w:trPr>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4F6832">
              <w:trPr>
                <w:tblCellSpacing w:w="0" w:type="dxa"/>
              </w:trPr>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4F6832" w:rsidRDefault="004F6832">
            <w:pPr>
              <w:rPr>
                <w:rFonts w:ascii="Arial" w:eastAsia="Times New Roman" w:hAnsi="Arial" w:cs="Arial"/>
                <w:sz w:val="17"/>
                <w:szCs w:val="17"/>
              </w:rPr>
            </w:pPr>
            <w:r>
              <w:rPr>
                <w:rFonts w:ascii="Arial" w:eastAsia="Times New Roman" w:hAnsi="Arial" w:cs="Arial"/>
                <w:sz w:val="17"/>
                <w:szCs w:val="17"/>
              </w:rPr>
              <w:t>QCM</w:t>
            </w:r>
          </w:p>
          <w:p w:rsidR="004F6832" w:rsidRDefault="004F6832">
            <w:pPr>
              <w:rPr>
                <w:rFonts w:ascii="Arial" w:eastAsia="Times New Roman" w:hAnsi="Arial" w:cs="Arial"/>
                <w:sz w:val="17"/>
                <w:szCs w:val="17"/>
              </w:rPr>
            </w:pPr>
            <w:r>
              <w:rPr>
                <w:rFonts w:ascii="Arial" w:eastAsia="Times New Roman" w:hAnsi="Arial" w:cs="Arial"/>
                <w:sz w:val="17"/>
                <w:szCs w:val="17"/>
              </w:rPr>
              <w:t>Section 8: Incoming Parts and Materials Inspection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4F6832">
              <w:trPr>
                <w:tblCellSpacing w:w="0" w:type="dxa"/>
              </w:trPr>
              <w:tc>
                <w:tcPr>
                  <w:tcW w:w="0" w:type="auto"/>
                  <w:shd w:val="clear" w:color="auto" w:fill="BEB9AD"/>
                  <w:vAlign w:val="center"/>
                  <w:hideMark/>
                </w:tcPr>
                <w:p w:rsidR="004F6832" w:rsidRDefault="004F6832">
                  <w:pPr>
                    <w:rPr>
                      <w:rFonts w:eastAsia="Times New Roman"/>
                      <w:sz w:val="20"/>
                      <w:szCs w:val="20"/>
                    </w:rPr>
                  </w:pPr>
                </w:p>
              </w:tc>
            </w:tr>
          </w:tbl>
          <w:p w:rsidR="004F6832" w:rsidRDefault="004F6832">
            <w:pPr>
              <w:rPr>
                <w:rFonts w:ascii="Arial" w:eastAsia="Times New Roman" w:hAnsi="Arial" w:cs="Arial"/>
                <w:sz w:val="17"/>
                <w:szCs w:val="17"/>
              </w:rPr>
            </w:pPr>
          </w:p>
        </w:tc>
      </w:tr>
      <w:tr w:rsidR="004F6832">
        <w:trPr>
          <w:divId w:val="32703891"/>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F6832" w:rsidRDefault="004F6832">
            <w:pPr>
              <w:divId w:val="1577714425"/>
              <w:rPr>
                <w:rFonts w:ascii="Arial" w:eastAsia="Times New Roman" w:hAnsi="Arial" w:cs="Arial"/>
                <w:sz w:val="17"/>
                <w:szCs w:val="17"/>
              </w:rPr>
            </w:pPr>
            <w:r>
              <w:rPr>
                <w:rFonts w:ascii="Arial" w:eastAsia="Times New Roman" w:hAnsi="Arial" w:cs="Arial"/>
                <w:sz w:val="17"/>
                <w:szCs w:val="17"/>
              </w:rPr>
              <w:t xml:space="preserve">8    Do the quality control procedures require incoming inspections of raw materials and standard parts to check for: </w:t>
            </w:r>
            <w:r>
              <w:rPr>
                <w:rFonts w:ascii="Arial" w:eastAsia="Times New Roman" w:hAnsi="Arial" w:cs="Arial"/>
                <w:sz w:val="17"/>
                <w:szCs w:val="17"/>
              </w:rPr>
              <w:br/>
            </w:r>
            <w:r>
              <w:rPr>
                <w:rFonts w:ascii="Arial" w:eastAsia="Times New Roman" w:hAnsi="Arial" w:cs="Arial"/>
                <w:sz w:val="17"/>
                <w:szCs w:val="17"/>
              </w:rPr>
              <w:br/>
              <w:t xml:space="preserve">      #1. Proper documentation, identification, and traceability; </w:t>
            </w:r>
            <w:r>
              <w:rPr>
                <w:rFonts w:ascii="Arial" w:eastAsia="Times New Roman" w:hAnsi="Arial" w:cs="Arial"/>
                <w:sz w:val="17"/>
                <w:szCs w:val="17"/>
              </w:rPr>
              <w:br/>
              <w:t xml:space="preserve">      #2. Conformity to a specification and acceptable quality; </w:t>
            </w:r>
            <w:r>
              <w:rPr>
                <w:rFonts w:ascii="Arial" w:eastAsia="Times New Roman" w:hAnsi="Arial" w:cs="Arial"/>
                <w:sz w:val="17"/>
                <w:szCs w:val="17"/>
              </w:rPr>
              <w:br/>
              <w:t xml:space="preserve">      #3. Shelf life; </w:t>
            </w:r>
            <w:r>
              <w:rPr>
                <w:rFonts w:ascii="Arial" w:eastAsia="Times New Roman" w:hAnsi="Arial" w:cs="Arial"/>
                <w:sz w:val="17"/>
                <w:szCs w:val="17"/>
              </w:rPr>
              <w:br/>
              <w:t xml:space="preserve">      #4. Contamination; </w:t>
            </w:r>
            <w:r>
              <w:rPr>
                <w:rFonts w:ascii="Arial" w:eastAsia="Times New Roman" w:hAnsi="Arial" w:cs="Arial"/>
                <w:sz w:val="17"/>
                <w:szCs w:val="17"/>
              </w:rPr>
              <w:br/>
              <w:t xml:space="preserve">      #5. Shipping Damage; and </w:t>
            </w:r>
            <w:r>
              <w:rPr>
                <w:rFonts w:ascii="Arial" w:eastAsia="Times New Roman" w:hAnsi="Arial" w:cs="Arial"/>
                <w:sz w:val="17"/>
                <w:szCs w:val="17"/>
              </w:rPr>
              <w:br/>
              <w:t xml:space="preserve">      #6. State of Preservation?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SRR</w:t>
            </w:r>
            <w:r>
              <w:rPr>
                <w:rFonts w:ascii="Arial" w:eastAsia="Times New Roman" w:hAnsi="Arial" w:cs="Arial"/>
                <w:sz w:val="17"/>
                <w:szCs w:val="17"/>
              </w:rPr>
              <w:br/>
              <w:t>145.211(c)</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11</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lastRenderedPageBreak/>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3   3/15/2017 10:13:59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7672,  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4F6832">
              <w:trPr>
                <w:tblCellSpacing w:w="0" w:type="dxa"/>
              </w:trPr>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lastRenderedPageBreak/>
                    <w:t>◯</w:t>
                  </w:r>
                  <w:r>
                    <w:rPr>
                      <w:rFonts w:ascii="Arial" w:eastAsia="Times New Roman" w:hAnsi="Arial" w:cs="Arial"/>
                      <w:color w:val="000000"/>
                      <w:sz w:val="17"/>
                      <w:szCs w:val="17"/>
                    </w:rPr>
                    <w:t xml:space="preserve">   </w:t>
                  </w:r>
                </w:p>
              </w:tc>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4F6832">
              <w:trPr>
                <w:tblCellSpacing w:w="0" w:type="dxa"/>
              </w:trPr>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4F6832">
              <w:trPr>
                <w:tblCellSpacing w:w="0" w:type="dxa"/>
              </w:trPr>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4F6832" w:rsidRDefault="004F6832" w:rsidP="004F6832">
            <w:pPr>
              <w:rPr>
                <w:rFonts w:ascii="Arial" w:eastAsia="Times New Roman" w:hAnsi="Arial" w:cs="Arial"/>
                <w:sz w:val="17"/>
                <w:szCs w:val="17"/>
              </w:rPr>
            </w:pPr>
            <w:r>
              <w:rPr>
                <w:rFonts w:ascii="Arial" w:eastAsia="Times New Roman" w:hAnsi="Arial" w:cs="Arial"/>
                <w:sz w:val="17"/>
                <w:szCs w:val="17"/>
              </w:rPr>
              <w:t>QCM</w:t>
            </w:r>
          </w:p>
          <w:p w:rsidR="004F6832" w:rsidRDefault="004F6832" w:rsidP="004F6832">
            <w:pPr>
              <w:rPr>
                <w:rFonts w:ascii="Arial" w:eastAsia="Times New Roman" w:hAnsi="Arial" w:cs="Arial"/>
                <w:sz w:val="17"/>
                <w:szCs w:val="17"/>
              </w:rPr>
            </w:pPr>
            <w:r>
              <w:rPr>
                <w:rFonts w:ascii="Arial" w:eastAsia="Times New Roman" w:hAnsi="Arial" w:cs="Arial"/>
                <w:sz w:val="17"/>
                <w:szCs w:val="17"/>
              </w:rPr>
              <w:t>Section 8: Incoming Parts and Materials Inspection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4F6832">
              <w:trPr>
                <w:tblCellSpacing w:w="0" w:type="dxa"/>
              </w:trPr>
              <w:tc>
                <w:tcPr>
                  <w:tcW w:w="0" w:type="auto"/>
                  <w:shd w:val="clear" w:color="auto" w:fill="BEB9AD"/>
                  <w:vAlign w:val="center"/>
                  <w:hideMark/>
                </w:tcPr>
                <w:p w:rsidR="004F6832" w:rsidRDefault="004F6832">
                  <w:pPr>
                    <w:rPr>
                      <w:rFonts w:eastAsia="Times New Roman"/>
                      <w:sz w:val="20"/>
                      <w:szCs w:val="20"/>
                    </w:rPr>
                  </w:pPr>
                </w:p>
              </w:tc>
            </w:tr>
          </w:tbl>
          <w:p w:rsidR="004F6832" w:rsidRDefault="004F6832">
            <w:pPr>
              <w:rPr>
                <w:rFonts w:ascii="Arial" w:eastAsia="Times New Roman" w:hAnsi="Arial" w:cs="Arial"/>
                <w:sz w:val="17"/>
                <w:szCs w:val="17"/>
              </w:rPr>
            </w:pPr>
          </w:p>
        </w:tc>
      </w:tr>
      <w:tr w:rsidR="004F6832">
        <w:trPr>
          <w:divId w:val="32703891"/>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F6832" w:rsidRDefault="004F6832">
            <w:pPr>
              <w:divId w:val="1935043310"/>
              <w:rPr>
                <w:rFonts w:ascii="Arial" w:eastAsia="Times New Roman" w:hAnsi="Arial" w:cs="Arial"/>
                <w:sz w:val="17"/>
                <w:szCs w:val="17"/>
              </w:rPr>
            </w:pPr>
            <w:r>
              <w:rPr>
                <w:rFonts w:ascii="Arial" w:eastAsia="Times New Roman" w:hAnsi="Arial" w:cs="Arial"/>
                <w:sz w:val="17"/>
                <w:szCs w:val="17"/>
              </w:rPr>
              <w:t xml:space="preserve">9    Do the procedures specify how Life Limited Parts (LLP) are controlled and documented?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SRR</w:t>
            </w:r>
            <w:r>
              <w:rPr>
                <w:rFonts w:ascii="Arial" w:eastAsia="Times New Roman" w:hAnsi="Arial" w:cs="Arial"/>
                <w:sz w:val="17"/>
                <w:szCs w:val="17"/>
              </w:rPr>
              <w:br/>
              <w:t>43.10(c)</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12</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3   3/18/2015 11:38:01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7678,  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4F6832">
              <w:trPr>
                <w:tblCellSpacing w:w="0" w:type="dxa"/>
              </w:trPr>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4F6832">
              <w:trPr>
                <w:tblCellSpacing w:w="0" w:type="dxa"/>
              </w:trPr>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4F6832">
              <w:trPr>
                <w:tblCellSpacing w:w="0" w:type="dxa"/>
              </w:trPr>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4F6832" w:rsidRDefault="004F6832" w:rsidP="004F6832">
            <w:pPr>
              <w:rPr>
                <w:rFonts w:ascii="Arial" w:eastAsia="Times New Roman" w:hAnsi="Arial" w:cs="Arial"/>
                <w:sz w:val="17"/>
                <w:szCs w:val="17"/>
              </w:rPr>
            </w:pPr>
            <w:r>
              <w:rPr>
                <w:rFonts w:ascii="Arial" w:eastAsia="Times New Roman" w:hAnsi="Arial" w:cs="Arial"/>
                <w:sz w:val="17"/>
                <w:szCs w:val="17"/>
              </w:rPr>
              <w:t>QCM</w:t>
            </w:r>
          </w:p>
          <w:p w:rsidR="004F6832" w:rsidRDefault="004F6832" w:rsidP="004F6832">
            <w:pPr>
              <w:rPr>
                <w:rFonts w:ascii="Arial" w:eastAsia="Times New Roman" w:hAnsi="Arial" w:cs="Arial"/>
                <w:sz w:val="17"/>
                <w:szCs w:val="17"/>
              </w:rPr>
            </w:pPr>
            <w:r>
              <w:rPr>
                <w:rFonts w:ascii="Arial" w:eastAsia="Times New Roman" w:hAnsi="Arial" w:cs="Arial"/>
                <w:sz w:val="17"/>
                <w:szCs w:val="17"/>
              </w:rPr>
              <w:t>Section 8: Incoming Parts and Materials Inspection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4F6832">
              <w:trPr>
                <w:tblCellSpacing w:w="0" w:type="dxa"/>
              </w:trPr>
              <w:tc>
                <w:tcPr>
                  <w:tcW w:w="0" w:type="auto"/>
                  <w:shd w:val="clear" w:color="auto" w:fill="BEB9AD"/>
                  <w:vAlign w:val="center"/>
                  <w:hideMark/>
                </w:tcPr>
                <w:p w:rsidR="004F6832" w:rsidRDefault="004F6832">
                  <w:pPr>
                    <w:rPr>
                      <w:rFonts w:eastAsia="Times New Roman"/>
                      <w:sz w:val="20"/>
                      <w:szCs w:val="20"/>
                    </w:rPr>
                  </w:pPr>
                </w:p>
              </w:tc>
            </w:tr>
          </w:tbl>
          <w:p w:rsidR="004F6832" w:rsidRDefault="004F6832">
            <w:pPr>
              <w:rPr>
                <w:rFonts w:ascii="Arial" w:eastAsia="Times New Roman" w:hAnsi="Arial" w:cs="Arial"/>
                <w:sz w:val="17"/>
                <w:szCs w:val="17"/>
              </w:rPr>
            </w:pPr>
          </w:p>
        </w:tc>
      </w:tr>
      <w:tr w:rsidR="004F6832">
        <w:trPr>
          <w:divId w:val="32703891"/>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F6832" w:rsidRDefault="004F6832">
            <w:pPr>
              <w:divId w:val="1950090446"/>
              <w:rPr>
                <w:rFonts w:ascii="Arial" w:eastAsia="Times New Roman" w:hAnsi="Arial" w:cs="Arial"/>
                <w:sz w:val="17"/>
                <w:szCs w:val="17"/>
              </w:rPr>
            </w:pPr>
            <w:r>
              <w:rPr>
                <w:rFonts w:ascii="Arial" w:eastAsia="Times New Roman" w:hAnsi="Arial" w:cs="Arial"/>
                <w:sz w:val="17"/>
                <w:szCs w:val="17"/>
              </w:rPr>
              <w:t xml:space="preserve">10    Do the procedures require parts and materials to be protected in storage and during transit to prevent damage, contamination, loss, or substitution until installation?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12</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NOTE:</w:t>
            </w:r>
            <w:r>
              <w:rPr>
                <w:rFonts w:ascii="Arial" w:eastAsia="Times New Roman" w:hAnsi="Arial" w:cs="Arial"/>
                <w:sz w:val="17"/>
                <w:szCs w:val="17"/>
              </w:rPr>
              <w:t> Sensitive parts and equipment (e.g., oxygen parts, O-rings, or electrostatic sensitive devices) must be properly stored, packaged, identified, and protected from contamination and damage.</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3   3/18/2015 11:38:02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7679,  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4F6832">
              <w:trPr>
                <w:tblCellSpacing w:w="0" w:type="dxa"/>
              </w:trPr>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4F6832">
              <w:trPr>
                <w:tblCellSpacing w:w="0" w:type="dxa"/>
              </w:trPr>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4F6832">
              <w:trPr>
                <w:tblCellSpacing w:w="0" w:type="dxa"/>
              </w:trPr>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4F6832" w:rsidRDefault="004F6832">
            <w:pPr>
              <w:rPr>
                <w:rFonts w:ascii="Arial" w:eastAsia="Times New Roman" w:hAnsi="Arial" w:cs="Arial"/>
                <w:sz w:val="17"/>
                <w:szCs w:val="17"/>
              </w:rPr>
            </w:pPr>
            <w:r>
              <w:rPr>
                <w:rFonts w:ascii="Arial" w:eastAsia="Times New Roman" w:hAnsi="Arial" w:cs="Arial"/>
                <w:sz w:val="17"/>
                <w:szCs w:val="17"/>
              </w:rPr>
              <w:t>QCM</w:t>
            </w:r>
          </w:p>
          <w:p w:rsidR="004F6832" w:rsidRDefault="004F6832">
            <w:pPr>
              <w:rPr>
                <w:rFonts w:ascii="Arial" w:eastAsia="Times New Roman" w:hAnsi="Arial" w:cs="Arial"/>
                <w:sz w:val="17"/>
                <w:szCs w:val="17"/>
              </w:rPr>
            </w:pPr>
            <w:r>
              <w:rPr>
                <w:rFonts w:ascii="Arial" w:eastAsia="Times New Roman" w:hAnsi="Arial" w:cs="Arial"/>
                <w:sz w:val="17"/>
                <w:szCs w:val="17"/>
              </w:rPr>
              <w:t>Section 9: Stock Control, Segregation and Identification</w:t>
            </w:r>
          </w:p>
          <w:p w:rsidR="004F6832" w:rsidRDefault="004F6832">
            <w:pPr>
              <w:rPr>
                <w:rFonts w:ascii="Arial" w:eastAsia="Times New Roman" w:hAnsi="Arial" w:cs="Arial"/>
                <w:sz w:val="17"/>
                <w:szCs w:val="17"/>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4F6832">
              <w:trPr>
                <w:tblCellSpacing w:w="0" w:type="dxa"/>
              </w:trPr>
              <w:tc>
                <w:tcPr>
                  <w:tcW w:w="0" w:type="auto"/>
                  <w:shd w:val="clear" w:color="auto" w:fill="BEB9AD"/>
                  <w:vAlign w:val="center"/>
                  <w:hideMark/>
                </w:tcPr>
                <w:p w:rsidR="004F6832" w:rsidRDefault="004F6832">
                  <w:pPr>
                    <w:rPr>
                      <w:rFonts w:eastAsia="Times New Roman"/>
                      <w:sz w:val="20"/>
                      <w:szCs w:val="20"/>
                    </w:rPr>
                  </w:pPr>
                </w:p>
              </w:tc>
            </w:tr>
          </w:tbl>
          <w:p w:rsidR="004F6832" w:rsidRDefault="004F6832">
            <w:pPr>
              <w:rPr>
                <w:rFonts w:ascii="Arial" w:eastAsia="Times New Roman" w:hAnsi="Arial" w:cs="Arial"/>
                <w:sz w:val="17"/>
                <w:szCs w:val="17"/>
              </w:rPr>
            </w:pPr>
          </w:p>
        </w:tc>
      </w:tr>
      <w:tr w:rsidR="004F6832">
        <w:trPr>
          <w:divId w:val="32703891"/>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F6832" w:rsidRDefault="004F6832">
            <w:pPr>
              <w:divId w:val="954094189"/>
              <w:rPr>
                <w:rFonts w:ascii="Arial" w:eastAsia="Times New Roman" w:hAnsi="Arial" w:cs="Arial"/>
                <w:sz w:val="17"/>
                <w:szCs w:val="17"/>
              </w:rPr>
            </w:pPr>
            <w:r>
              <w:rPr>
                <w:rFonts w:ascii="Arial" w:eastAsia="Times New Roman" w:hAnsi="Arial" w:cs="Arial"/>
                <w:sz w:val="17"/>
                <w:szCs w:val="17"/>
              </w:rPr>
              <w:t xml:space="preserve">11    Do the parts and materials storage procedures require the Repair Station to follow the original manufacturer's environmental requirements?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12</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2   3/18/2015 11:38:02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7680,  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4F6832">
              <w:trPr>
                <w:tblCellSpacing w:w="0" w:type="dxa"/>
              </w:trPr>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4F6832">
              <w:trPr>
                <w:tblCellSpacing w:w="0" w:type="dxa"/>
              </w:trPr>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4F6832">
              <w:trPr>
                <w:tblCellSpacing w:w="0" w:type="dxa"/>
              </w:trPr>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4F6832" w:rsidRDefault="00B17D8A">
            <w:pPr>
              <w:rPr>
                <w:rFonts w:ascii="Arial" w:eastAsia="Times New Roman" w:hAnsi="Arial" w:cs="Arial"/>
                <w:sz w:val="17"/>
                <w:szCs w:val="17"/>
              </w:rPr>
            </w:pPr>
            <w:r>
              <w:rPr>
                <w:rFonts w:ascii="Arial" w:eastAsia="Times New Roman" w:hAnsi="Arial" w:cs="Arial"/>
                <w:sz w:val="17"/>
                <w:szCs w:val="17"/>
              </w:rPr>
              <w:t>QCM</w:t>
            </w:r>
          </w:p>
          <w:p w:rsidR="00B17D8A" w:rsidRDefault="00B17D8A">
            <w:pPr>
              <w:rPr>
                <w:rFonts w:ascii="Arial" w:eastAsia="Times New Roman" w:hAnsi="Arial" w:cs="Arial"/>
                <w:sz w:val="17"/>
                <w:szCs w:val="17"/>
              </w:rPr>
            </w:pPr>
            <w:r>
              <w:rPr>
                <w:rFonts w:ascii="Arial" w:eastAsia="Times New Roman" w:hAnsi="Arial" w:cs="Arial"/>
                <w:sz w:val="17"/>
                <w:szCs w:val="17"/>
              </w:rPr>
              <w:t>Section 8: Incoming Parts Material Inspection</w:t>
            </w:r>
          </w:p>
          <w:p w:rsidR="00B17D8A" w:rsidRDefault="00B17D8A">
            <w:pPr>
              <w:rPr>
                <w:rFonts w:ascii="Arial" w:eastAsia="Times New Roman" w:hAnsi="Arial" w:cs="Arial"/>
                <w:sz w:val="17"/>
                <w:szCs w:val="17"/>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4F6832">
              <w:trPr>
                <w:tblCellSpacing w:w="0" w:type="dxa"/>
              </w:trPr>
              <w:tc>
                <w:tcPr>
                  <w:tcW w:w="0" w:type="auto"/>
                  <w:shd w:val="clear" w:color="auto" w:fill="BEB9AD"/>
                  <w:vAlign w:val="center"/>
                  <w:hideMark/>
                </w:tcPr>
                <w:p w:rsidR="004F6832" w:rsidRDefault="004F6832">
                  <w:pPr>
                    <w:rPr>
                      <w:rFonts w:eastAsia="Times New Roman"/>
                      <w:sz w:val="20"/>
                      <w:szCs w:val="20"/>
                    </w:rPr>
                  </w:pPr>
                </w:p>
              </w:tc>
            </w:tr>
          </w:tbl>
          <w:p w:rsidR="004F6832" w:rsidRDefault="004F6832">
            <w:pPr>
              <w:rPr>
                <w:rFonts w:ascii="Arial" w:eastAsia="Times New Roman" w:hAnsi="Arial" w:cs="Arial"/>
                <w:sz w:val="17"/>
                <w:szCs w:val="17"/>
              </w:rPr>
            </w:pPr>
          </w:p>
        </w:tc>
      </w:tr>
      <w:tr w:rsidR="004F6832">
        <w:trPr>
          <w:divId w:val="32703891"/>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F6832" w:rsidRDefault="004F6832">
            <w:pPr>
              <w:divId w:val="1520505368"/>
              <w:rPr>
                <w:rFonts w:ascii="Arial" w:eastAsia="Times New Roman" w:hAnsi="Arial" w:cs="Arial"/>
                <w:sz w:val="17"/>
                <w:szCs w:val="17"/>
              </w:rPr>
            </w:pPr>
            <w:r>
              <w:rPr>
                <w:rFonts w:ascii="Arial" w:eastAsia="Times New Roman" w:hAnsi="Arial" w:cs="Arial"/>
                <w:sz w:val="17"/>
                <w:szCs w:val="17"/>
              </w:rPr>
              <w:t xml:space="preserve">12    Do the procedures specify how parts, articles, and in-process items are identified to show: </w:t>
            </w:r>
            <w:r>
              <w:rPr>
                <w:rFonts w:ascii="Arial" w:eastAsia="Times New Roman" w:hAnsi="Arial" w:cs="Arial"/>
                <w:sz w:val="17"/>
                <w:szCs w:val="17"/>
              </w:rPr>
              <w:br/>
            </w:r>
            <w:r>
              <w:rPr>
                <w:rFonts w:ascii="Arial" w:eastAsia="Times New Roman" w:hAnsi="Arial" w:cs="Arial"/>
                <w:sz w:val="17"/>
                <w:szCs w:val="17"/>
              </w:rPr>
              <w:br/>
              <w:t xml:space="preserve">      #1. Basic part information (e.g., name, make, model, serial number, batch, lot, etc.); </w:t>
            </w:r>
            <w:r>
              <w:rPr>
                <w:rFonts w:ascii="Arial" w:eastAsia="Times New Roman" w:hAnsi="Arial" w:cs="Arial"/>
                <w:sz w:val="17"/>
                <w:szCs w:val="17"/>
              </w:rPr>
              <w:br/>
            </w:r>
            <w:r>
              <w:rPr>
                <w:rFonts w:ascii="Arial" w:eastAsia="Times New Roman" w:hAnsi="Arial" w:cs="Arial"/>
                <w:sz w:val="17"/>
                <w:szCs w:val="17"/>
              </w:rPr>
              <w:lastRenderedPageBreak/>
              <w:t xml:space="preserve">      #2. Serviceability status, readily distinguishing serviceable parts and materials from unserviceable parts and materials; and </w:t>
            </w:r>
            <w:r>
              <w:rPr>
                <w:rFonts w:ascii="Arial" w:eastAsia="Times New Roman" w:hAnsi="Arial" w:cs="Arial"/>
                <w:sz w:val="17"/>
                <w:szCs w:val="17"/>
              </w:rPr>
              <w:br/>
              <w:t xml:space="preserve">      #3. Rejected parts, including questionable parts, awaiting disposition?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12</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3   3/18/2015 11:38:03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7681,  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4F6832">
              <w:trPr>
                <w:tblCellSpacing w:w="0" w:type="dxa"/>
              </w:trPr>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lastRenderedPageBreak/>
                    <w:t>◯</w:t>
                  </w:r>
                  <w:r>
                    <w:rPr>
                      <w:rFonts w:ascii="Arial" w:eastAsia="Times New Roman" w:hAnsi="Arial" w:cs="Arial"/>
                      <w:color w:val="000000"/>
                      <w:sz w:val="17"/>
                      <w:szCs w:val="17"/>
                    </w:rPr>
                    <w:t xml:space="preserve">   </w:t>
                  </w:r>
                </w:p>
              </w:tc>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4F6832">
              <w:trPr>
                <w:tblCellSpacing w:w="0" w:type="dxa"/>
              </w:trPr>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4F6832">
              <w:trPr>
                <w:tblCellSpacing w:w="0" w:type="dxa"/>
              </w:trPr>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lastRenderedPageBreak/>
                    <w:t>◯</w:t>
                  </w:r>
                  <w:r>
                    <w:rPr>
                      <w:rFonts w:ascii="Arial" w:eastAsia="Times New Roman" w:hAnsi="Arial" w:cs="Arial"/>
                      <w:color w:val="000000"/>
                      <w:sz w:val="17"/>
                      <w:szCs w:val="17"/>
                    </w:rPr>
                    <w:t xml:space="preserve">   </w:t>
                  </w:r>
                </w:p>
              </w:tc>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4F6832" w:rsidRDefault="00BF7F79">
            <w:pPr>
              <w:rPr>
                <w:rFonts w:ascii="Arial" w:eastAsia="Times New Roman" w:hAnsi="Arial" w:cs="Arial"/>
                <w:sz w:val="17"/>
                <w:szCs w:val="17"/>
              </w:rPr>
            </w:pPr>
            <w:r>
              <w:rPr>
                <w:rFonts w:ascii="Arial" w:eastAsia="Times New Roman" w:hAnsi="Arial" w:cs="Arial"/>
                <w:sz w:val="17"/>
                <w:szCs w:val="17"/>
              </w:rPr>
              <w:t>QCM</w:t>
            </w:r>
          </w:p>
          <w:p w:rsidR="00BF7F79" w:rsidRDefault="00BF7F79">
            <w:pPr>
              <w:rPr>
                <w:rFonts w:ascii="Arial" w:eastAsia="Times New Roman" w:hAnsi="Arial" w:cs="Arial"/>
                <w:sz w:val="17"/>
                <w:szCs w:val="17"/>
              </w:rPr>
            </w:pPr>
            <w:r>
              <w:rPr>
                <w:rFonts w:ascii="Arial" w:eastAsia="Times New Roman" w:hAnsi="Arial" w:cs="Arial"/>
                <w:sz w:val="17"/>
                <w:szCs w:val="17"/>
              </w:rPr>
              <w:t xml:space="preserve">Section 8: </w:t>
            </w:r>
            <w:r w:rsidR="00FE4868">
              <w:rPr>
                <w:rFonts w:ascii="Arial" w:eastAsia="Times New Roman" w:hAnsi="Arial" w:cs="Arial"/>
                <w:sz w:val="17"/>
                <w:szCs w:val="17"/>
              </w:rPr>
              <w:t>Incoming Parts and Inspection</w:t>
            </w:r>
          </w:p>
          <w:p w:rsidR="00FE4868" w:rsidRDefault="00FE4868">
            <w:pPr>
              <w:rPr>
                <w:rFonts w:ascii="Arial" w:eastAsia="Times New Roman" w:hAnsi="Arial" w:cs="Arial"/>
                <w:sz w:val="17"/>
                <w:szCs w:val="17"/>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4F6832">
              <w:trPr>
                <w:tblCellSpacing w:w="0" w:type="dxa"/>
              </w:trPr>
              <w:tc>
                <w:tcPr>
                  <w:tcW w:w="0" w:type="auto"/>
                  <w:shd w:val="clear" w:color="auto" w:fill="BEB9AD"/>
                  <w:vAlign w:val="center"/>
                  <w:hideMark/>
                </w:tcPr>
                <w:p w:rsidR="004F6832" w:rsidRDefault="004F6832">
                  <w:pPr>
                    <w:rPr>
                      <w:rFonts w:eastAsia="Times New Roman"/>
                      <w:sz w:val="20"/>
                      <w:szCs w:val="20"/>
                    </w:rPr>
                  </w:pPr>
                </w:p>
              </w:tc>
            </w:tr>
          </w:tbl>
          <w:p w:rsidR="004F6832" w:rsidRDefault="004F6832">
            <w:pPr>
              <w:rPr>
                <w:rFonts w:ascii="Arial" w:eastAsia="Times New Roman" w:hAnsi="Arial" w:cs="Arial"/>
                <w:sz w:val="17"/>
                <w:szCs w:val="17"/>
              </w:rPr>
            </w:pPr>
          </w:p>
        </w:tc>
      </w:tr>
      <w:tr w:rsidR="004F6832">
        <w:trPr>
          <w:divId w:val="32703891"/>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F6832" w:rsidRDefault="004F6832">
            <w:pPr>
              <w:divId w:val="836310056"/>
              <w:rPr>
                <w:rFonts w:ascii="Arial" w:eastAsia="Times New Roman" w:hAnsi="Arial" w:cs="Arial"/>
                <w:sz w:val="17"/>
                <w:szCs w:val="17"/>
              </w:rPr>
            </w:pPr>
            <w:r>
              <w:rPr>
                <w:rFonts w:ascii="Arial" w:eastAsia="Times New Roman" w:hAnsi="Arial" w:cs="Arial"/>
                <w:sz w:val="17"/>
                <w:szCs w:val="17"/>
              </w:rPr>
              <w:t xml:space="preserve">13    Do the procedures require the Repair Station to retain records showing all parts, materials, and incoming articles are traceable to an approved source?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 AC-20-62</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12</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2   3/18/2015 11:38:03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7685,  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4F6832">
              <w:trPr>
                <w:tblCellSpacing w:w="0" w:type="dxa"/>
              </w:trPr>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4F6832">
              <w:trPr>
                <w:tblCellSpacing w:w="0" w:type="dxa"/>
              </w:trPr>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4F6832">
              <w:trPr>
                <w:tblCellSpacing w:w="0" w:type="dxa"/>
              </w:trPr>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A05622" w:rsidRDefault="00A05622" w:rsidP="00A05622">
            <w:pPr>
              <w:rPr>
                <w:rFonts w:ascii="Arial" w:eastAsia="Times New Roman" w:hAnsi="Arial" w:cs="Arial"/>
                <w:sz w:val="17"/>
                <w:szCs w:val="17"/>
              </w:rPr>
            </w:pPr>
            <w:r>
              <w:rPr>
                <w:rFonts w:ascii="Arial" w:eastAsia="Times New Roman" w:hAnsi="Arial" w:cs="Arial"/>
                <w:sz w:val="17"/>
                <w:szCs w:val="17"/>
              </w:rPr>
              <w:t>QCM</w:t>
            </w:r>
          </w:p>
          <w:p w:rsidR="00A05622" w:rsidRDefault="00A05622" w:rsidP="00A05622">
            <w:pPr>
              <w:rPr>
                <w:rFonts w:ascii="Arial" w:eastAsia="Times New Roman" w:hAnsi="Arial" w:cs="Arial"/>
                <w:sz w:val="17"/>
                <w:szCs w:val="17"/>
              </w:rPr>
            </w:pPr>
            <w:r>
              <w:rPr>
                <w:rFonts w:ascii="Arial" w:eastAsia="Times New Roman" w:hAnsi="Arial" w:cs="Arial"/>
                <w:sz w:val="17"/>
                <w:szCs w:val="17"/>
              </w:rPr>
              <w:t>Section 8: Incoming Parts and Inspection</w:t>
            </w:r>
          </w:p>
          <w:p w:rsidR="004F6832" w:rsidRDefault="00A05622">
            <w:pPr>
              <w:rPr>
                <w:rFonts w:ascii="Arial" w:eastAsia="Times New Roman" w:hAnsi="Arial" w:cs="Arial"/>
                <w:sz w:val="17"/>
                <w:szCs w:val="17"/>
              </w:rPr>
            </w:pPr>
            <w:r>
              <w:rPr>
                <w:rFonts w:ascii="Arial" w:eastAsia="Times New Roman" w:hAnsi="Arial" w:cs="Arial"/>
                <w:sz w:val="17"/>
                <w:szCs w:val="17"/>
              </w:rPr>
              <w:t>RSM</w:t>
            </w:r>
          </w:p>
          <w:p w:rsidR="00A05622" w:rsidRDefault="00A05622">
            <w:pPr>
              <w:rPr>
                <w:rFonts w:ascii="Arial" w:eastAsia="Times New Roman" w:hAnsi="Arial" w:cs="Arial"/>
                <w:sz w:val="17"/>
                <w:szCs w:val="17"/>
              </w:rPr>
            </w:pPr>
            <w:r>
              <w:rPr>
                <w:rFonts w:ascii="Arial" w:eastAsia="Times New Roman" w:hAnsi="Arial" w:cs="Arial"/>
                <w:sz w:val="17"/>
                <w:szCs w:val="17"/>
              </w:rPr>
              <w:t>Section 7.10: Parts Inspector</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4F6832">
              <w:trPr>
                <w:tblCellSpacing w:w="0" w:type="dxa"/>
              </w:trPr>
              <w:tc>
                <w:tcPr>
                  <w:tcW w:w="0" w:type="auto"/>
                  <w:shd w:val="clear" w:color="auto" w:fill="BEB9AD"/>
                  <w:vAlign w:val="center"/>
                  <w:hideMark/>
                </w:tcPr>
                <w:p w:rsidR="004F6832" w:rsidRDefault="004F6832">
                  <w:pPr>
                    <w:rPr>
                      <w:rFonts w:eastAsia="Times New Roman"/>
                      <w:sz w:val="20"/>
                      <w:szCs w:val="20"/>
                    </w:rPr>
                  </w:pPr>
                </w:p>
              </w:tc>
            </w:tr>
          </w:tbl>
          <w:p w:rsidR="004F6832" w:rsidRDefault="004F6832">
            <w:pPr>
              <w:rPr>
                <w:rFonts w:ascii="Arial" w:eastAsia="Times New Roman" w:hAnsi="Arial" w:cs="Arial"/>
                <w:sz w:val="17"/>
                <w:szCs w:val="17"/>
              </w:rPr>
            </w:pPr>
          </w:p>
        </w:tc>
      </w:tr>
      <w:tr w:rsidR="004F6832">
        <w:trPr>
          <w:divId w:val="32703891"/>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F6832" w:rsidRDefault="004F6832">
            <w:pPr>
              <w:divId w:val="1664430990"/>
              <w:rPr>
                <w:rFonts w:ascii="Arial" w:eastAsia="Times New Roman" w:hAnsi="Arial" w:cs="Arial"/>
                <w:sz w:val="17"/>
                <w:szCs w:val="17"/>
              </w:rPr>
            </w:pPr>
            <w:r>
              <w:rPr>
                <w:rFonts w:ascii="Arial" w:eastAsia="Times New Roman" w:hAnsi="Arial" w:cs="Arial"/>
                <w:sz w:val="17"/>
                <w:szCs w:val="17"/>
              </w:rPr>
              <w:t xml:space="preserve">14    Do the procedures specify how parts and materials received in lots (e.g., hardware, sheet stock, welding rod, coating powders, etc.) and then subsequently divided into smaller quantities remain traceable to the approved source?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12</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2   3/18/2015 11:38:03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7686,  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4F6832">
              <w:trPr>
                <w:tblCellSpacing w:w="0" w:type="dxa"/>
              </w:trPr>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4F6832">
              <w:trPr>
                <w:tblCellSpacing w:w="0" w:type="dxa"/>
              </w:trPr>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4F6832">
              <w:trPr>
                <w:tblCellSpacing w:w="0" w:type="dxa"/>
              </w:trPr>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A05622" w:rsidRDefault="00A05622" w:rsidP="00A05622">
            <w:pPr>
              <w:rPr>
                <w:rFonts w:ascii="Arial" w:eastAsia="Times New Roman" w:hAnsi="Arial" w:cs="Arial"/>
                <w:sz w:val="17"/>
                <w:szCs w:val="17"/>
              </w:rPr>
            </w:pPr>
            <w:r>
              <w:rPr>
                <w:rFonts w:ascii="Arial" w:eastAsia="Times New Roman" w:hAnsi="Arial" w:cs="Arial"/>
                <w:sz w:val="17"/>
                <w:szCs w:val="17"/>
              </w:rPr>
              <w:t>QCM</w:t>
            </w:r>
          </w:p>
          <w:p w:rsidR="00A05622" w:rsidRDefault="00A05622" w:rsidP="00A05622">
            <w:pPr>
              <w:rPr>
                <w:rFonts w:ascii="Arial" w:eastAsia="Times New Roman" w:hAnsi="Arial" w:cs="Arial"/>
                <w:sz w:val="17"/>
                <w:szCs w:val="17"/>
              </w:rPr>
            </w:pPr>
            <w:r>
              <w:rPr>
                <w:rFonts w:ascii="Arial" w:eastAsia="Times New Roman" w:hAnsi="Arial" w:cs="Arial"/>
                <w:sz w:val="17"/>
                <w:szCs w:val="17"/>
              </w:rPr>
              <w:t>Section 8: Incoming Parts and Inspection</w:t>
            </w:r>
          </w:p>
          <w:p w:rsidR="004F6832" w:rsidRDefault="004F6832">
            <w:pPr>
              <w:rPr>
                <w:rFonts w:ascii="Arial" w:eastAsia="Times New Roman" w:hAnsi="Arial" w:cs="Arial"/>
                <w:sz w:val="17"/>
                <w:szCs w:val="17"/>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4F6832">
              <w:trPr>
                <w:tblCellSpacing w:w="0" w:type="dxa"/>
              </w:trPr>
              <w:tc>
                <w:tcPr>
                  <w:tcW w:w="0" w:type="auto"/>
                  <w:shd w:val="clear" w:color="auto" w:fill="BEB9AD"/>
                  <w:vAlign w:val="center"/>
                  <w:hideMark/>
                </w:tcPr>
                <w:p w:rsidR="004F6832" w:rsidRDefault="004F6832">
                  <w:pPr>
                    <w:rPr>
                      <w:rFonts w:eastAsia="Times New Roman"/>
                      <w:sz w:val="20"/>
                      <w:szCs w:val="20"/>
                    </w:rPr>
                  </w:pPr>
                </w:p>
              </w:tc>
            </w:tr>
          </w:tbl>
          <w:p w:rsidR="004F6832" w:rsidRDefault="004F6832">
            <w:pPr>
              <w:rPr>
                <w:rFonts w:ascii="Arial" w:eastAsia="Times New Roman" w:hAnsi="Arial" w:cs="Arial"/>
                <w:sz w:val="17"/>
                <w:szCs w:val="17"/>
              </w:rPr>
            </w:pPr>
          </w:p>
        </w:tc>
      </w:tr>
      <w:tr w:rsidR="004F6832">
        <w:trPr>
          <w:divId w:val="32703891"/>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F6832" w:rsidRDefault="004F6832">
            <w:pPr>
              <w:divId w:val="1314404799"/>
              <w:rPr>
                <w:rFonts w:ascii="Arial" w:eastAsia="Times New Roman" w:hAnsi="Arial" w:cs="Arial"/>
                <w:sz w:val="17"/>
                <w:szCs w:val="17"/>
              </w:rPr>
            </w:pPr>
            <w:r>
              <w:rPr>
                <w:rFonts w:ascii="Arial" w:eastAsia="Times New Roman" w:hAnsi="Arial" w:cs="Arial"/>
                <w:sz w:val="17"/>
                <w:szCs w:val="17"/>
              </w:rPr>
              <w:t xml:space="preserve">15    Do the procedures require disposing of scrap parts and material in a manner that will not allow their approval for return to service?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12</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3   3/18/2015 11:38:03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7687,  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4F6832">
              <w:trPr>
                <w:tblCellSpacing w:w="0" w:type="dxa"/>
              </w:trPr>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4F6832">
              <w:trPr>
                <w:tblCellSpacing w:w="0" w:type="dxa"/>
              </w:trPr>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4F6832">
              <w:trPr>
                <w:tblCellSpacing w:w="0" w:type="dxa"/>
              </w:trPr>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4F6832" w:rsidRDefault="00A05622">
            <w:pPr>
              <w:rPr>
                <w:rFonts w:ascii="Arial" w:eastAsia="Times New Roman" w:hAnsi="Arial" w:cs="Arial"/>
                <w:sz w:val="17"/>
                <w:szCs w:val="17"/>
              </w:rPr>
            </w:pPr>
            <w:r>
              <w:rPr>
                <w:rFonts w:ascii="Arial" w:eastAsia="Times New Roman" w:hAnsi="Arial" w:cs="Arial"/>
                <w:sz w:val="17"/>
                <w:szCs w:val="17"/>
              </w:rPr>
              <w:t>QCM</w:t>
            </w:r>
          </w:p>
          <w:p w:rsidR="00A05622" w:rsidRDefault="00A05622">
            <w:pPr>
              <w:rPr>
                <w:rFonts w:ascii="Arial" w:eastAsia="Times New Roman" w:hAnsi="Arial" w:cs="Arial"/>
                <w:sz w:val="17"/>
                <w:szCs w:val="17"/>
              </w:rPr>
            </w:pPr>
            <w:r>
              <w:rPr>
                <w:rFonts w:ascii="Arial" w:eastAsia="Times New Roman" w:hAnsi="Arial" w:cs="Arial"/>
                <w:sz w:val="17"/>
                <w:szCs w:val="17"/>
              </w:rPr>
              <w:t>Section 15: Parts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4F6832">
              <w:trPr>
                <w:tblCellSpacing w:w="0" w:type="dxa"/>
              </w:trPr>
              <w:tc>
                <w:tcPr>
                  <w:tcW w:w="0" w:type="auto"/>
                  <w:shd w:val="clear" w:color="auto" w:fill="BEB9AD"/>
                  <w:vAlign w:val="center"/>
                  <w:hideMark/>
                </w:tcPr>
                <w:p w:rsidR="004F6832" w:rsidRDefault="004F6832">
                  <w:pPr>
                    <w:rPr>
                      <w:rFonts w:eastAsia="Times New Roman"/>
                      <w:sz w:val="20"/>
                      <w:szCs w:val="20"/>
                    </w:rPr>
                  </w:pPr>
                </w:p>
              </w:tc>
            </w:tr>
          </w:tbl>
          <w:p w:rsidR="004F6832" w:rsidRDefault="004F6832">
            <w:pPr>
              <w:rPr>
                <w:rFonts w:ascii="Arial" w:eastAsia="Times New Roman" w:hAnsi="Arial" w:cs="Arial"/>
                <w:sz w:val="17"/>
                <w:szCs w:val="17"/>
              </w:rPr>
            </w:pPr>
          </w:p>
        </w:tc>
      </w:tr>
      <w:tr w:rsidR="004F6832">
        <w:trPr>
          <w:divId w:val="32703891"/>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F6832" w:rsidRDefault="004F6832">
            <w:pPr>
              <w:divId w:val="200899323"/>
              <w:rPr>
                <w:rFonts w:ascii="Arial" w:eastAsia="Times New Roman" w:hAnsi="Arial" w:cs="Arial"/>
                <w:sz w:val="17"/>
                <w:szCs w:val="17"/>
              </w:rPr>
            </w:pPr>
            <w:r>
              <w:rPr>
                <w:rFonts w:ascii="Arial" w:eastAsia="Times New Roman" w:hAnsi="Arial" w:cs="Arial"/>
                <w:sz w:val="17"/>
                <w:szCs w:val="17"/>
              </w:rPr>
              <w:lastRenderedPageBreak/>
              <w:t xml:space="preserve">16    Do the procedures require training on the identification and reporting of suspected unapproved parts for personnel who handle or receive parts?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 AC-21-29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12</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3   3/18/2015 11:38:03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7688,  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4F6832">
              <w:trPr>
                <w:tblCellSpacing w:w="0" w:type="dxa"/>
              </w:trPr>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4F6832">
              <w:trPr>
                <w:tblCellSpacing w:w="0" w:type="dxa"/>
              </w:trPr>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4F6832">
              <w:trPr>
                <w:tblCellSpacing w:w="0" w:type="dxa"/>
              </w:trPr>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4F6832" w:rsidRDefault="004A4DBC">
            <w:pPr>
              <w:rPr>
                <w:rFonts w:ascii="Arial" w:eastAsia="Times New Roman" w:hAnsi="Arial" w:cs="Arial"/>
                <w:sz w:val="17"/>
                <w:szCs w:val="17"/>
              </w:rPr>
            </w:pPr>
            <w:r>
              <w:rPr>
                <w:rFonts w:ascii="Arial" w:eastAsia="Times New Roman" w:hAnsi="Arial" w:cs="Arial"/>
                <w:sz w:val="17"/>
                <w:szCs w:val="17"/>
              </w:rPr>
              <w:t>TPM</w:t>
            </w:r>
          </w:p>
          <w:p w:rsidR="004A4DBC" w:rsidRDefault="004A4DBC">
            <w:pPr>
              <w:rPr>
                <w:rFonts w:ascii="Arial" w:eastAsia="Times New Roman" w:hAnsi="Arial" w:cs="Arial"/>
                <w:sz w:val="17"/>
                <w:szCs w:val="17"/>
              </w:rPr>
            </w:pPr>
            <w:r>
              <w:rPr>
                <w:rFonts w:ascii="Arial" w:eastAsia="Times New Roman" w:hAnsi="Arial" w:cs="Arial"/>
                <w:sz w:val="17"/>
                <w:szCs w:val="17"/>
              </w:rPr>
              <w:t>Section 7: Initial Training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4F6832">
              <w:trPr>
                <w:tblCellSpacing w:w="0" w:type="dxa"/>
              </w:trPr>
              <w:tc>
                <w:tcPr>
                  <w:tcW w:w="0" w:type="auto"/>
                  <w:shd w:val="clear" w:color="auto" w:fill="BEB9AD"/>
                  <w:vAlign w:val="center"/>
                  <w:hideMark/>
                </w:tcPr>
                <w:p w:rsidR="004F6832" w:rsidRDefault="004F6832">
                  <w:pPr>
                    <w:rPr>
                      <w:rFonts w:eastAsia="Times New Roman"/>
                      <w:sz w:val="20"/>
                      <w:szCs w:val="20"/>
                    </w:rPr>
                  </w:pPr>
                </w:p>
              </w:tc>
            </w:tr>
          </w:tbl>
          <w:p w:rsidR="004F6832" w:rsidRDefault="004F6832">
            <w:pPr>
              <w:rPr>
                <w:rFonts w:ascii="Arial" w:eastAsia="Times New Roman" w:hAnsi="Arial" w:cs="Arial"/>
                <w:sz w:val="17"/>
                <w:szCs w:val="17"/>
              </w:rPr>
            </w:pPr>
          </w:p>
        </w:tc>
      </w:tr>
      <w:tr w:rsidR="004F6832">
        <w:trPr>
          <w:divId w:val="32703891"/>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F6832" w:rsidRDefault="004F6832">
            <w:pPr>
              <w:divId w:val="1939168469"/>
              <w:rPr>
                <w:rFonts w:ascii="Arial" w:eastAsia="Times New Roman" w:hAnsi="Arial" w:cs="Arial"/>
                <w:sz w:val="17"/>
                <w:szCs w:val="17"/>
              </w:rPr>
            </w:pPr>
            <w:r>
              <w:rPr>
                <w:rFonts w:ascii="Arial" w:eastAsia="Times New Roman" w:hAnsi="Arial" w:cs="Arial"/>
                <w:sz w:val="17"/>
                <w:szCs w:val="17"/>
              </w:rPr>
              <w:t xml:space="preserve">24    Do procedures exist in enough detail to meet the regulatory and guidance requirements for this element to produce the intended results?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"135" OR "145" OR "141" OR "142" OR "147") AND NOT (SAFETY PROGRAMS = "SMSVP") THEN ACTIVATE,   </w:t>
            </w:r>
            <w:r>
              <w:rPr>
                <w:rFonts w:ascii="Arial" w:eastAsia="Times New Roman" w:hAnsi="Arial" w:cs="Arial"/>
                <w:b/>
                <w:bCs/>
                <w:sz w:val="17"/>
                <w:szCs w:val="17"/>
              </w:rPr>
              <w:t>Rev.</w:t>
            </w:r>
            <w:r>
              <w:rPr>
                <w:rFonts w:ascii="Arial" w:eastAsia="Times New Roman" w:hAnsi="Arial" w:cs="Arial"/>
                <w:sz w:val="17"/>
                <w:szCs w:val="17"/>
              </w:rPr>
              <w:t xml:space="preserve">   2   3/8/2019 12:47:47 </w:t>
            </w:r>
            <w:proofErr w:type="gramStart"/>
            <w:r>
              <w:rPr>
                <w:rFonts w:ascii="Arial" w:eastAsia="Times New Roman" w:hAnsi="Arial" w:cs="Arial"/>
                <w:sz w:val="17"/>
                <w:szCs w:val="17"/>
              </w:rPr>
              <w:t>PM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51940,  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4F6832">
              <w:trPr>
                <w:tblCellSpacing w:w="0" w:type="dxa"/>
              </w:trPr>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4F6832">
              <w:trPr>
                <w:tblCellSpacing w:w="0" w:type="dxa"/>
              </w:trPr>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4F6832">
              <w:trPr>
                <w:tblCellSpacing w:w="0" w:type="dxa"/>
              </w:trPr>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4F6832" w:rsidRDefault="004A4DBC">
            <w:pPr>
              <w:rPr>
                <w:rFonts w:ascii="Arial" w:eastAsia="Times New Roman" w:hAnsi="Arial" w:cs="Arial"/>
                <w:sz w:val="17"/>
                <w:szCs w:val="17"/>
              </w:rPr>
            </w:pPr>
            <w:r>
              <w:rPr>
                <w:rFonts w:ascii="Arial" w:eastAsia="Times New Roman" w:hAnsi="Arial" w:cs="Arial"/>
                <w:sz w:val="17"/>
                <w:szCs w:val="17"/>
              </w:rPr>
              <w:t>RSM/QCM/TPM/FM</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4F6832">
              <w:trPr>
                <w:tblCellSpacing w:w="0" w:type="dxa"/>
              </w:trPr>
              <w:tc>
                <w:tcPr>
                  <w:tcW w:w="0" w:type="auto"/>
                  <w:shd w:val="clear" w:color="auto" w:fill="BEB9AD"/>
                  <w:vAlign w:val="center"/>
                  <w:hideMark/>
                </w:tcPr>
                <w:p w:rsidR="004F6832" w:rsidRDefault="004F6832">
                  <w:pPr>
                    <w:rPr>
                      <w:rFonts w:eastAsia="Times New Roman"/>
                      <w:sz w:val="20"/>
                      <w:szCs w:val="20"/>
                    </w:rPr>
                  </w:pPr>
                </w:p>
              </w:tc>
            </w:tr>
          </w:tbl>
          <w:p w:rsidR="004F6832" w:rsidRDefault="004F6832">
            <w:pPr>
              <w:rPr>
                <w:rFonts w:ascii="Arial" w:eastAsia="Times New Roman" w:hAnsi="Arial" w:cs="Arial"/>
                <w:sz w:val="17"/>
                <w:szCs w:val="17"/>
              </w:rPr>
            </w:pPr>
          </w:p>
        </w:tc>
      </w:tr>
      <w:tr w:rsidR="004F6832">
        <w:trPr>
          <w:divId w:val="32703891"/>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F6832" w:rsidRDefault="004F6832">
            <w:pPr>
              <w:divId w:val="159345799"/>
              <w:rPr>
                <w:rFonts w:ascii="Arial" w:eastAsia="Times New Roman" w:hAnsi="Arial" w:cs="Arial"/>
                <w:sz w:val="17"/>
                <w:szCs w:val="17"/>
              </w:rPr>
            </w:pPr>
            <w:r>
              <w:rPr>
                <w:rFonts w:ascii="Arial" w:eastAsia="Times New Roman" w:hAnsi="Arial" w:cs="Arial"/>
                <w:sz w:val="17"/>
                <w:szCs w:val="17"/>
              </w:rPr>
              <w:t xml:space="preserve">26    Do controls exist within this element that ensure risks are reduced to an acceptable level?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Controls,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"135" OR "145" OR "141" OR "142" OR "147") AND NOT (SAFETY PROGRAMS = "SMSVP") THEN ACTIVATE,   </w:t>
            </w:r>
            <w:r>
              <w:rPr>
                <w:rFonts w:ascii="Arial" w:eastAsia="Times New Roman" w:hAnsi="Arial" w:cs="Arial"/>
                <w:b/>
                <w:bCs/>
                <w:sz w:val="17"/>
                <w:szCs w:val="17"/>
              </w:rPr>
              <w:t>Rev.</w:t>
            </w:r>
            <w:r>
              <w:rPr>
                <w:rFonts w:ascii="Arial" w:eastAsia="Times New Roman" w:hAnsi="Arial" w:cs="Arial"/>
                <w:sz w:val="17"/>
                <w:szCs w:val="17"/>
              </w:rPr>
              <w:t xml:space="preserve">   2   3/8/2019 12:47:47 </w:t>
            </w:r>
            <w:proofErr w:type="gramStart"/>
            <w:r>
              <w:rPr>
                <w:rFonts w:ascii="Arial" w:eastAsia="Times New Roman" w:hAnsi="Arial" w:cs="Arial"/>
                <w:sz w:val="17"/>
                <w:szCs w:val="17"/>
              </w:rPr>
              <w:t>PM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51941,   </w:t>
            </w:r>
            <w:r>
              <w:rPr>
                <w:rFonts w:ascii="Arial" w:eastAsia="Times New Roman" w:hAnsi="Arial" w:cs="Arial"/>
                <w:b/>
                <w:bCs/>
                <w:sz w:val="17"/>
                <w:szCs w:val="17"/>
              </w:rPr>
              <w:t>Response Details:</w:t>
            </w:r>
            <w:r>
              <w:rPr>
                <w:rFonts w:ascii="Arial" w:eastAsia="Times New Roman" w:hAnsi="Arial" w:cs="Arial"/>
                <w:sz w:val="17"/>
                <w:szCs w:val="17"/>
              </w:rPr>
              <w:t xml:space="preserve"> Controls ED/EP/SP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323"/>
            </w:tblGrid>
            <w:tr w:rsidR="004F6832">
              <w:trPr>
                <w:tblCellSpacing w:w="0" w:type="dxa"/>
              </w:trPr>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4F6832">
              <w:trPr>
                <w:tblCellSpacing w:w="0" w:type="dxa"/>
              </w:trPr>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bl>
          <w:p w:rsidR="004F6832" w:rsidRDefault="004A4DBC">
            <w:pPr>
              <w:rPr>
                <w:rFonts w:ascii="Arial" w:eastAsia="Times New Roman" w:hAnsi="Arial" w:cs="Arial"/>
                <w:sz w:val="17"/>
                <w:szCs w:val="17"/>
              </w:rPr>
            </w:pPr>
            <w:r>
              <w:rPr>
                <w:rFonts w:ascii="Arial" w:eastAsia="Times New Roman" w:hAnsi="Arial" w:cs="Arial"/>
                <w:sz w:val="17"/>
                <w:szCs w:val="17"/>
              </w:rPr>
              <w:t>QCM</w:t>
            </w:r>
          </w:p>
          <w:p w:rsidR="004A4DBC" w:rsidRDefault="004A4DBC">
            <w:pPr>
              <w:rPr>
                <w:rFonts w:ascii="Arial" w:eastAsia="Times New Roman" w:hAnsi="Arial" w:cs="Arial"/>
                <w:sz w:val="17"/>
                <w:szCs w:val="17"/>
              </w:rPr>
            </w:pPr>
            <w:r>
              <w:rPr>
                <w:rFonts w:ascii="Arial" w:eastAsia="Times New Roman" w:hAnsi="Arial" w:cs="Arial"/>
                <w:sz w:val="17"/>
                <w:szCs w:val="17"/>
              </w:rPr>
              <w:t xml:space="preserve">Section </w:t>
            </w:r>
            <w:proofErr w:type="gramStart"/>
            <w:r>
              <w:rPr>
                <w:rFonts w:ascii="Arial" w:eastAsia="Times New Roman" w:hAnsi="Arial" w:cs="Arial"/>
                <w:sz w:val="17"/>
                <w:szCs w:val="17"/>
              </w:rPr>
              <w:t>26:CAS</w:t>
            </w:r>
            <w:proofErr w:type="gramEnd"/>
          </w:p>
          <w:p w:rsidR="004A4DBC" w:rsidRDefault="004A4DBC">
            <w:pPr>
              <w:rPr>
                <w:rFonts w:ascii="Arial" w:eastAsia="Times New Roman" w:hAnsi="Arial" w:cs="Arial"/>
                <w:sz w:val="17"/>
                <w:szCs w:val="17"/>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4F6832">
              <w:trPr>
                <w:tblCellSpacing w:w="0" w:type="dxa"/>
              </w:trPr>
              <w:tc>
                <w:tcPr>
                  <w:tcW w:w="0" w:type="auto"/>
                  <w:shd w:val="clear" w:color="auto" w:fill="BEB9AD"/>
                  <w:vAlign w:val="center"/>
                  <w:hideMark/>
                </w:tcPr>
                <w:p w:rsidR="004F6832" w:rsidRDefault="004F6832">
                  <w:pPr>
                    <w:rPr>
                      <w:rFonts w:eastAsia="Times New Roman"/>
                      <w:sz w:val="20"/>
                      <w:szCs w:val="20"/>
                    </w:rPr>
                  </w:pPr>
                </w:p>
              </w:tc>
            </w:tr>
          </w:tbl>
          <w:p w:rsidR="004F6832" w:rsidRDefault="004F6832">
            <w:pPr>
              <w:rPr>
                <w:rFonts w:ascii="Arial" w:eastAsia="Times New Roman" w:hAnsi="Arial" w:cs="Arial"/>
                <w:sz w:val="17"/>
                <w:szCs w:val="17"/>
              </w:rPr>
            </w:pPr>
          </w:p>
        </w:tc>
      </w:tr>
      <w:tr w:rsidR="004F6832">
        <w:trPr>
          <w:divId w:val="32703891"/>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F6832" w:rsidRDefault="004F6832">
            <w:pPr>
              <w:divId w:val="1826312903"/>
              <w:rPr>
                <w:rFonts w:ascii="Arial" w:eastAsia="Times New Roman" w:hAnsi="Arial" w:cs="Arial"/>
                <w:sz w:val="17"/>
                <w:szCs w:val="17"/>
              </w:rPr>
            </w:pPr>
            <w:r>
              <w:rPr>
                <w:rFonts w:ascii="Arial" w:eastAsia="Times New Roman" w:hAnsi="Arial" w:cs="Arial"/>
                <w:sz w:val="17"/>
                <w:szCs w:val="17"/>
              </w:rPr>
              <w:t xml:space="preserve">28    Does the certificate holder have a method to evaluate the impact of changes on related processes (interfaces) for this element?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Interfaces,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"135" OR "145" OR "141" OR "142" OR "147") AND NOT (SAFETY PROGRAMS = "SMSVP") THEN ACTIVATE,   </w:t>
            </w:r>
            <w:r>
              <w:rPr>
                <w:rFonts w:ascii="Arial" w:eastAsia="Times New Roman" w:hAnsi="Arial" w:cs="Arial"/>
                <w:b/>
                <w:bCs/>
                <w:sz w:val="17"/>
                <w:szCs w:val="17"/>
              </w:rPr>
              <w:t>Rev.</w:t>
            </w:r>
            <w:r>
              <w:rPr>
                <w:rFonts w:ascii="Arial" w:eastAsia="Times New Roman" w:hAnsi="Arial" w:cs="Arial"/>
                <w:sz w:val="17"/>
                <w:szCs w:val="17"/>
              </w:rPr>
              <w:t xml:space="preserve">   2   3/8/2019 12:47:47 </w:t>
            </w:r>
            <w:proofErr w:type="gramStart"/>
            <w:r>
              <w:rPr>
                <w:rFonts w:ascii="Arial" w:eastAsia="Times New Roman" w:hAnsi="Arial" w:cs="Arial"/>
                <w:sz w:val="17"/>
                <w:szCs w:val="17"/>
              </w:rPr>
              <w:t>PM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51942,   </w:t>
            </w:r>
            <w:r>
              <w:rPr>
                <w:rFonts w:ascii="Arial" w:eastAsia="Times New Roman" w:hAnsi="Arial" w:cs="Arial"/>
                <w:b/>
                <w:bCs/>
                <w:sz w:val="17"/>
                <w:szCs w:val="17"/>
              </w:rPr>
              <w:t>Response Details:</w:t>
            </w:r>
            <w:r>
              <w:rPr>
                <w:rFonts w:ascii="Arial" w:eastAsia="Times New Roman" w:hAnsi="Arial" w:cs="Arial"/>
                <w:sz w:val="17"/>
                <w:szCs w:val="17"/>
              </w:rPr>
              <w:t xml:space="preserve"> Interfaces ED/EP/SP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323"/>
            </w:tblGrid>
            <w:tr w:rsidR="004F6832">
              <w:trPr>
                <w:tblCellSpacing w:w="0" w:type="dxa"/>
              </w:trPr>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4F6832">
              <w:trPr>
                <w:tblCellSpacing w:w="0" w:type="dxa"/>
              </w:trPr>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bl>
          <w:p w:rsidR="004F6832" w:rsidRDefault="004A4DBC">
            <w:pPr>
              <w:rPr>
                <w:rFonts w:ascii="Arial" w:eastAsia="Times New Roman" w:hAnsi="Arial" w:cs="Arial"/>
                <w:sz w:val="17"/>
                <w:szCs w:val="17"/>
              </w:rPr>
            </w:pPr>
            <w:r>
              <w:rPr>
                <w:rFonts w:ascii="Arial" w:eastAsia="Times New Roman" w:hAnsi="Arial" w:cs="Arial"/>
                <w:sz w:val="17"/>
                <w:szCs w:val="17"/>
              </w:rPr>
              <w:t>QCM</w:t>
            </w:r>
          </w:p>
          <w:p w:rsidR="004A4DBC" w:rsidRDefault="004A4DBC">
            <w:pPr>
              <w:rPr>
                <w:rFonts w:ascii="Arial" w:eastAsia="Times New Roman" w:hAnsi="Arial" w:cs="Arial"/>
                <w:sz w:val="17"/>
                <w:szCs w:val="17"/>
              </w:rPr>
            </w:pPr>
            <w:r>
              <w:rPr>
                <w:rFonts w:ascii="Arial" w:eastAsia="Times New Roman" w:hAnsi="Arial" w:cs="Arial"/>
                <w:sz w:val="17"/>
                <w:szCs w:val="17"/>
              </w:rPr>
              <w:t>Section 26: CAS</w:t>
            </w:r>
          </w:p>
          <w:p w:rsidR="004A4DBC" w:rsidRDefault="004A4DBC">
            <w:pPr>
              <w:rPr>
                <w:rFonts w:ascii="Arial" w:eastAsia="Times New Roman" w:hAnsi="Arial" w:cs="Arial"/>
                <w:sz w:val="17"/>
                <w:szCs w:val="17"/>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4F6832">
              <w:trPr>
                <w:tblCellSpacing w:w="0" w:type="dxa"/>
              </w:trPr>
              <w:tc>
                <w:tcPr>
                  <w:tcW w:w="0" w:type="auto"/>
                  <w:shd w:val="clear" w:color="auto" w:fill="BEB9AD"/>
                  <w:vAlign w:val="center"/>
                  <w:hideMark/>
                </w:tcPr>
                <w:p w:rsidR="004F6832" w:rsidRDefault="004F6832">
                  <w:pPr>
                    <w:rPr>
                      <w:rFonts w:eastAsia="Times New Roman"/>
                      <w:sz w:val="20"/>
                      <w:szCs w:val="20"/>
                    </w:rPr>
                  </w:pPr>
                </w:p>
              </w:tc>
            </w:tr>
          </w:tbl>
          <w:p w:rsidR="004F6832" w:rsidRDefault="004F6832">
            <w:pPr>
              <w:rPr>
                <w:rFonts w:ascii="Arial" w:eastAsia="Times New Roman" w:hAnsi="Arial" w:cs="Arial"/>
                <w:sz w:val="17"/>
                <w:szCs w:val="17"/>
              </w:rPr>
            </w:pPr>
          </w:p>
        </w:tc>
      </w:tr>
      <w:tr w:rsidR="004F6832">
        <w:trPr>
          <w:divId w:val="32703891"/>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F6832" w:rsidRDefault="004F6832">
            <w:pPr>
              <w:divId w:val="899706246"/>
              <w:rPr>
                <w:rFonts w:ascii="Arial" w:eastAsia="Times New Roman" w:hAnsi="Arial" w:cs="Arial"/>
                <w:sz w:val="17"/>
                <w:szCs w:val="17"/>
              </w:rPr>
            </w:pPr>
            <w:r>
              <w:rPr>
                <w:rFonts w:ascii="Arial" w:eastAsia="Times New Roman" w:hAnsi="Arial" w:cs="Arial"/>
                <w:sz w:val="17"/>
                <w:szCs w:val="17"/>
              </w:rPr>
              <w:t xml:space="preserve">30    Does the process design require that individuals understand their safety role and how it contributes to the safety performance of this element?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Safety </w:t>
            </w:r>
            <w:proofErr w:type="gramStart"/>
            <w:r>
              <w:rPr>
                <w:rFonts w:ascii="Arial" w:eastAsia="Times New Roman" w:hAnsi="Arial" w:cs="Arial"/>
                <w:sz w:val="17"/>
                <w:szCs w:val="17"/>
              </w:rPr>
              <w:t xml:space="preserve">Ownership,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"135" OR "145" OR "141" OR "142" OR "147") AND NOT (SAFETY PROGRAMS = "SMSVP") THEN ACTIVATE,   </w:t>
            </w:r>
            <w:r>
              <w:rPr>
                <w:rFonts w:ascii="Arial" w:eastAsia="Times New Roman" w:hAnsi="Arial" w:cs="Arial"/>
                <w:b/>
                <w:bCs/>
                <w:sz w:val="17"/>
                <w:szCs w:val="17"/>
              </w:rPr>
              <w:t>Rev.</w:t>
            </w:r>
            <w:r>
              <w:rPr>
                <w:rFonts w:ascii="Arial" w:eastAsia="Times New Roman" w:hAnsi="Arial" w:cs="Arial"/>
                <w:sz w:val="17"/>
                <w:szCs w:val="17"/>
              </w:rPr>
              <w:t xml:space="preserve">   2   3/8/2019 12:47:48 </w:t>
            </w:r>
            <w:proofErr w:type="gramStart"/>
            <w:r>
              <w:rPr>
                <w:rFonts w:ascii="Arial" w:eastAsia="Times New Roman" w:hAnsi="Arial" w:cs="Arial"/>
                <w:sz w:val="17"/>
                <w:szCs w:val="17"/>
              </w:rPr>
              <w:t>PM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51946,   </w:t>
            </w:r>
            <w:r>
              <w:rPr>
                <w:rFonts w:ascii="Arial" w:eastAsia="Times New Roman" w:hAnsi="Arial" w:cs="Arial"/>
                <w:b/>
                <w:bCs/>
                <w:sz w:val="17"/>
                <w:szCs w:val="17"/>
              </w:rPr>
              <w:t>Response Details:</w:t>
            </w:r>
            <w:r>
              <w:rPr>
                <w:rFonts w:ascii="Arial" w:eastAsia="Times New Roman" w:hAnsi="Arial" w:cs="Arial"/>
                <w:sz w:val="17"/>
                <w:szCs w:val="17"/>
              </w:rPr>
              <w:t xml:space="preserve"> Safety Ownership ED/EP/SP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323"/>
            </w:tblGrid>
            <w:tr w:rsidR="004F6832">
              <w:trPr>
                <w:tblCellSpacing w:w="0" w:type="dxa"/>
              </w:trPr>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4F6832">
              <w:trPr>
                <w:tblCellSpacing w:w="0" w:type="dxa"/>
              </w:trPr>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4F6832" w:rsidRDefault="004F6832">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bl>
          <w:p w:rsidR="004F6832" w:rsidRDefault="004A4DBC">
            <w:pPr>
              <w:rPr>
                <w:rFonts w:ascii="Arial" w:eastAsia="Times New Roman" w:hAnsi="Arial" w:cs="Arial"/>
                <w:sz w:val="17"/>
                <w:szCs w:val="17"/>
              </w:rPr>
            </w:pPr>
            <w:r>
              <w:rPr>
                <w:rFonts w:ascii="Arial" w:eastAsia="Times New Roman" w:hAnsi="Arial" w:cs="Arial"/>
                <w:sz w:val="17"/>
                <w:szCs w:val="17"/>
              </w:rPr>
              <w:t>TPM</w:t>
            </w:r>
          </w:p>
          <w:p w:rsidR="004A4DBC" w:rsidRDefault="004A4DBC">
            <w:pPr>
              <w:rPr>
                <w:rFonts w:ascii="Arial" w:eastAsia="Times New Roman" w:hAnsi="Arial" w:cs="Arial"/>
                <w:sz w:val="17"/>
                <w:szCs w:val="17"/>
              </w:rPr>
            </w:pPr>
            <w:r>
              <w:rPr>
                <w:rFonts w:ascii="Arial" w:eastAsia="Times New Roman" w:hAnsi="Arial" w:cs="Arial"/>
                <w:sz w:val="17"/>
                <w:szCs w:val="17"/>
              </w:rPr>
              <w:t>Section 7: Initial Training</w:t>
            </w:r>
            <w:bookmarkStart w:id="0" w:name="_GoBack"/>
            <w:bookmarkEnd w:id="0"/>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4F6832">
              <w:trPr>
                <w:tblCellSpacing w:w="0" w:type="dxa"/>
              </w:trPr>
              <w:tc>
                <w:tcPr>
                  <w:tcW w:w="0" w:type="auto"/>
                  <w:shd w:val="clear" w:color="auto" w:fill="BEB9AD"/>
                  <w:vAlign w:val="center"/>
                  <w:hideMark/>
                </w:tcPr>
                <w:p w:rsidR="004F6832" w:rsidRDefault="004F6832">
                  <w:pPr>
                    <w:rPr>
                      <w:rFonts w:eastAsia="Times New Roman"/>
                      <w:sz w:val="20"/>
                      <w:szCs w:val="20"/>
                    </w:rPr>
                  </w:pPr>
                </w:p>
              </w:tc>
            </w:tr>
          </w:tbl>
          <w:p w:rsidR="004F6832" w:rsidRDefault="004F6832">
            <w:pPr>
              <w:rPr>
                <w:rFonts w:ascii="Arial" w:eastAsia="Times New Roman" w:hAnsi="Arial" w:cs="Arial"/>
                <w:sz w:val="17"/>
                <w:szCs w:val="17"/>
              </w:rPr>
            </w:pPr>
          </w:p>
        </w:tc>
      </w:tr>
    </w:tbl>
    <w:p w:rsidR="004F6832" w:rsidRDefault="004F6832">
      <w:pPr>
        <w:rPr>
          <w:rFonts w:ascii="Arial" w:eastAsia="Times New Roman" w:hAnsi="Arial" w:cs="Arial"/>
          <w:sz w:val="17"/>
          <w:szCs w:val="17"/>
        </w:rPr>
      </w:pPr>
      <w:r>
        <w:rPr>
          <w:rFonts w:ascii="Arial" w:eastAsia="Times New Roman" w:hAnsi="Arial" w:cs="Arial"/>
          <w:sz w:val="17"/>
          <w:szCs w:val="17"/>
        </w:rPr>
        <w:br/>
      </w:r>
      <w:r>
        <w:rPr>
          <w:rFonts w:ascii="Arial" w:eastAsia="Times New Roman" w:hAnsi="Arial" w:cs="Arial"/>
          <w:sz w:val="17"/>
          <w:szCs w:val="17"/>
        </w:rPr>
        <w:br/>
      </w:r>
    </w:p>
    <w:tbl>
      <w:tblPr>
        <w:tblW w:w="5000" w:type="pct"/>
        <w:tblCellSpacing w:w="10" w:type="dxa"/>
        <w:tblCellMar>
          <w:top w:w="15" w:type="dxa"/>
          <w:left w:w="15" w:type="dxa"/>
          <w:bottom w:w="15" w:type="dxa"/>
          <w:right w:w="15" w:type="dxa"/>
        </w:tblCellMar>
        <w:tblLook w:val="04A0" w:firstRow="1" w:lastRow="0" w:firstColumn="1" w:lastColumn="0" w:noHBand="0" w:noVBand="1"/>
      </w:tblPr>
      <w:tblGrid>
        <w:gridCol w:w="395"/>
        <w:gridCol w:w="8965"/>
      </w:tblGrid>
      <w:tr w:rsidR="004F6832">
        <w:trPr>
          <w:divId w:val="163672766"/>
          <w:tblCellSpacing w:w="10" w:type="dxa"/>
        </w:trPr>
        <w:tc>
          <w:tcPr>
            <w:tcW w:w="0" w:type="auto"/>
            <w:gridSpan w:val="2"/>
            <w:shd w:val="clear" w:color="auto" w:fill="E9F8FE"/>
            <w:tcMar>
              <w:top w:w="75" w:type="dxa"/>
              <w:left w:w="75" w:type="dxa"/>
              <w:bottom w:w="75" w:type="dxa"/>
              <w:right w:w="75" w:type="dxa"/>
            </w:tcMar>
            <w:hideMark/>
          </w:tcPr>
          <w:p w:rsidR="004F6832" w:rsidRDefault="004F6832">
            <w:pPr>
              <w:rPr>
                <w:rFonts w:ascii="Arial" w:eastAsia="Times New Roman" w:hAnsi="Arial" w:cs="Arial"/>
                <w:b/>
                <w:bCs/>
                <w:color w:val="5D5B50"/>
                <w:sz w:val="17"/>
                <w:szCs w:val="17"/>
              </w:rPr>
            </w:pPr>
            <w:r>
              <w:rPr>
                <w:rFonts w:ascii="Arial" w:eastAsia="Times New Roman" w:hAnsi="Arial" w:cs="Arial"/>
                <w:b/>
                <w:bCs/>
                <w:color w:val="5D5B50"/>
                <w:sz w:val="17"/>
                <w:szCs w:val="17"/>
              </w:rPr>
              <w:lastRenderedPageBreak/>
              <w:t xml:space="preserve">Response Details </w:t>
            </w:r>
            <w:proofErr w:type="gramStart"/>
            <w:r>
              <w:rPr>
                <w:rFonts w:ascii="Arial" w:eastAsia="Times New Roman" w:hAnsi="Arial" w:cs="Arial"/>
                <w:b/>
                <w:bCs/>
                <w:color w:val="5D5B50"/>
                <w:sz w:val="17"/>
                <w:szCs w:val="17"/>
              </w:rPr>
              <w:t>List  EP</w:t>
            </w:r>
            <w:proofErr w:type="gramEnd"/>
            <w:r>
              <w:rPr>
                <w:rFonts w:ascii="Arial" w:eastAsia="Times New Roman" w:hAnsi="Arial" w:cs="Arial"/>
                <w:b/>
                <w:bCs/>
                <w:color w:val="5D5B50"/>
                <w:sz w:val="17"/>
                <w:szCs w:val="17"/>
              </w:rPr>
              <w:t xml:space="preserve"> &amp; ED DCTs (Both OP and AW) (Released, 1.0)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1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Unclear procedure(s)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2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Conflicting procedure(s)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3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Used workaround(s)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4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Skipped process step(s)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5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Personnel failed to follow process (procedures, guidance, </w:t>
            </w:r>
            <w:proofErr w:type="spellStart"/>
            <w:r>
              <w:rPr>
                <w:rFonts w:ascii="Arial" w:eastAsia="Times New Roman" w:hAnsi="Arial" w:cs="Arial"/>
                <w:sz w:val="17"/>
                <w:szCs w:val="17"/>
              </w:rPr>
              <w:t>etc</w:t>
            </w:r>
            <w:proofErr w:type="spellEnd"/>
            <w:r>
              <w:rPr>
                <w:rFonts w:ascii="Arial" w:eastAsia="Times New Roman" w:hAnsi="Arial" w:cs="Arial"/>
                <w:sz w:val="17"/>
                <w:szCs w:val="17"/>
              </w:rPr>
              <w:t xml:space="preserve">)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6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Procedures/guidance not available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7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Procedures/guidance not current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8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Inconsistent procedure(s)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9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Undocumented procedure(s)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10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Minor typographical error(s) (i.e. record entries)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11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Information missing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12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Communication failure(s)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13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Personnel failed to perform task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14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Process failed to meet desired outcome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15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Process oversight failure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16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Equipment/tools not available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17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Equipment/tools not adequate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18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Equipment/tools not calibrated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19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Facilities not adequate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20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Other </w:t>
            </w:r>
          </w:p>
        </w:tc>
      </w:tr>
      <w:tr w:rsidR="004F6832">
        <w:trPr>
          <w:divId w:val="163672766"/>
          <w:tblCellSpacing w:w="10" w:type="dxa"/>
        </w:trPr>
        <w:tc>
          <w:tcPr>
            <w:tcW w:w="0" w:type="auto"/>
            <w:gridSpan w:val="2"/>
            <w:shd w:val="clear" w:color="auto" w:fill="E9F8FE"/>
            <w:tcMar>
              <w:top w:w="75" w:type="dxa"/>
              <w:left w:w="75" w:type="dxa"/>
              <w:bottom w:w="75" w:type="dxa"/>
              <w:right w:w="75" w:type="dxa"/>
            </w:tcMar>
            <w:hideMark/>
          </w:tcPr>
          <w:p w:rsidR="004F6832" w:rsidRDefault="004F6832">
            <w:pPr>
              <w:rPr>
                <w:rFonts w:ascii="Arial" w:eastAsia="Times New Roman" w:hAnsi="Arial" w:cs="Arial"/>
                <w:b/>
                <w:bCs/>
                <w:color w:val="5D5B50"/>
                <w:sz w:val="17"/>
                <w:szCs w:val="17"/>
              </w:rPr>
            </w:pPr>
            <w:r>
              <w:rPr>
                <w:rFonts w:ascii="Arial" w:eastAsia="Times New Roman" w:hAnsi="Arial" w:cs="Arial"/>
                <w:b/>
                <w:bCs/>
                <w:color w:val="5D5B50"/>
                <w:sz w:val="17"/>
                <w:szCs w:val="17"/>
              </w:rPr>
              <w:t xml:space="preserve">Response Details </w:t>
            </w:r>
            <w:proofErr w:type="gramStart"/>
            <w:r>
              <w:rPr>
                <w:rFonts w:ascii="Arial" w:eastAsia="Times New Roman" w:hAnsi="Arial" w:cs="Arial"/>
                <w:b/>
                <w:bCs/>
                <w:color w:val="5D5B50"/>
                <w:sz w:val="17"/>
                <w:szCs w:val="17"/>
              </w:rPr>
              <w:t>List  N</w:t>
            </w:r>
            <w:proofErr w:type="gramEnd"/>
            <w:r>
              <w:rPr>
                <w:rFonts w:ascii="Arial" w:eastAsia="Times New Roman" w:hAnsi="Arial" w:cs="Arial"/>
                <w:b/>
                <w:bCs/>
                <w:color w:val="5D5B50"/>
                <w:sz w:val="17"/>
                <w:szCs w:val="17"/>
              </w:rPr>
              <w:t xml:space="preserve">/A Response Detail (Released, 2.0)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1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Not applicable or authorized for the certificate holder or applicant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2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Other </w:t>
            </w:r>
          </w:p>
        </w:tc>
      </w:tr>
      <w:tr w:rsidR="004F6832">
        <w:trPr>
          <w:divId w:val="163672766"/>
          <w:tblCellSpacing w:w="10" w:type="dxa"/>
        </w:trPr>
        <w:tc>
          <w:tcPr>
            <w:tcW w:w="0" w:type="auto"/>
            <w:gridSpan w:val="2"/>
            <w:shd w:val="clear" w:color="auto" w:fill="E9F8FE"/>
            <w:tcMar>
              <w:top w:w="75" w:type="dxa"/>
              <w:left w:w="75" w:type="dxa"/>
              <w:bottom w:w="75" w:type="dxa"/>
              <w:right w:w="75" w:type="dxa"/>
            </w:tcMar>
            <w:hideMark/>
          </w:tcPr>
          <w:p w:rsidR="004F6832" w:rsidRDefault="004F6832">
            <w:pPr>
              <w:rPr>
                <w:rFonts w:ascii="Arial" w:eastAsia="Times New Roman" w:hAnsi="Arial" w:cs="Arial"/>
                <w:b/>
                <w:bCs/>
                <w:color w:val="5D5B50"/>
                <w:sz w:val="17"/>
                <w:szCs w:val="17"/>
              </w:rPr>
            </w:pPr>
            <w:r>
              <w:rPr>
                <w:rFonts w:ascii="Arial" w:eastAsia="Times New Roman" w:hAnsi="Arial" w:cs="Arial"/>
                <w:b/>
                <w:bCs/>
                <w:color w:val="5D5B50"/>
                <w:sz w:val="17"/>
                <w:szCs w:val="17"/>
              </w:rPr>
              <w:t xml:space="preserve">Response Details </w:t>
            </w:r>
            <w:proofErr w:type="gramStart"/>
            <w:r>
              <w:rPr>
                <w:rFonts w:ascii="Arial" w:eastAsia="Times New Roman" w:hAnsi="Arial" w:cs="Arial"/>
                <w:b/>
                <w:bCs/>
                <w:color w:val="5D5B50"/>
                <w:sz w:val="17"/>
                <w:szCs w:val="17"/>
              </w:rPr>
              <w:t>List  Controls</w:t>
            </w:r>
            <w:proofErr w:type="gramEnd"/>
            <w:r>
              <w:rPr>
                <w:rFonts w:ascii="Arial" w:eastAsia="Times New Roman" w:hAnsi="Arial" w:cs="Arial"/>
                <w:b/>
                <w:bCs/>
                <w:color w:val="5D5B50"/>
                <w:sz w:val="17"/>
                <w:szCs w:val="17"/>
              </w:rPr>
              <w:t xml:space="preserve"> ED/EP/SP DCTs (Both OP and AW) (Released, 1.0)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1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Failure to identify hazards or ineffective risk controls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2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Failure to develop and maintain risk controls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3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Failure to effectively mitigate risk before applying risk controls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4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Risk controls ineffective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5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Unclear risk controls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6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Failure to assess risk for a new system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7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Failure to assess risk when revising an existing system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8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Failure to assess risk when developing operational procedures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9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Failure to maintain records of outputs of risk control assessments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10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Other </w:t>
            </w:r>
          </w:p>
        </w:tc>
      </w:tr>
      <w:tr w:rsidR="004F6832">
        <w:trPr>
          <w:divId w:val="163672766"/>
          <w:tblCellSpacing w:w="10" w:type="dxa"/>
        </w:trPr>
        <w:tc>
          <w:tcPr>
            <w:tcW w:w="0" w:type="auto"/>
            <w:gridSpan w:val="2"/>
            <w:shd w:val="clear" w:color="auto" w:fill="E9F8FE"/>
            <w:tcMar>
              <w:top w:w="75" w:type="dxa"/>
              <w:left w:w="75" w:type="dxa"/>
              <w:bottom w:w="75" w:type="dxa"/>
              <w:right w:w="75" w:type="dxa"/>
            </w:tcMar>
            <w:hideMark/>
          </w:tcPr>
          <w:p w:rsidR="004F6832" w:rsidRDefault="004F6832">
            <w:pPr>
              <w:rPr>
                <w:rFonts w:ascii="Arial" w:eastAsia="Times New Roman" w:hAnsi="Arial" w:cs="Arial"/>
                <w:b/>
                <w:bCs/>
                <w:color w:val="5D5B50"/>
                <w:sz w:val="17"/>
                <w:szCs w:val="17"/>
              </w:rPr>
            </w:pPr>
            <w:r>
              <w:rPr>
                <w:rFonts w:ascii="Arial" w:eastAsia="Times New Roman" w:hAnsi="Arial" w:cs="Arial"/>
                <w:b/>
                <w:bCs/>
                <w:color w:val="5D5B50"/>
                <w:sz w:val="17"/>
                <w:szCs w:val="17"/>
              </w:rPr>
              <w:t xml:space="preserve">Response Details </w:t>
            </w:r>
            <w:proofErr w:type="gramStart"/>
            <w:r>
              <w:rPr>
                <w:rFonts w:ascii="Arial" w:eastAsia="Times New Roman" w:hAnsi="Arial" w:cs="Arial"/>
                <w:b/>
                <w:bCs/>
                <w:color w:val="5D5B50"/>
                <w:sz w:val="17"/>
                <w:szCs w:val="17"/>
              </w:rPr>
              <w:t>List  Interfaces</w:t>
            </w:r>
            <w:proofErr w:type="gramEnd"/>
            <w:r>
              <w:rPr>
                <w:rFonts w:ascii="Arial" w:eastAsia="Times New Roman" w:hAnsi="Arial" w:cs="Arial"/>
                <w:b/>
                <w:bCs/>
                <w:color w:val="5D5B50"/>
                <w:sz w:val="17"/>
                <w:szCs w:val="17"/>
              </w:rPr>
              <w:t xml:space="preserve"> ED/EP/SP DCTs (Both OP and AW) (Released, 1.0)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1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Internal communication failure(s)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2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External communication failure(s)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3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Lack of interfaces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4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Inconsistent interfaces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5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Poor coordination between departments and employees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6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Failure of interfaces between processes or procedures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7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Other </w:t>
            </w:r>
          </w:p>
        </w:tc>
      </w:tr>
      <w:tr w:rsidR="004F6832">
        <w:trPr>
          <w:divId w:val="163672766"/>
          <w:tblCellSpacing w:w="10" w:type="dxa"/>
        </w:trPr>
        <w:tc>
          <w:tcPr>
            <w:tcW w:w="0" w:type="auto"/>
            <w:gridSpan w:val="2"/>
            <w:shd w:val="clear" w:color="auto" w:fill="E9F8FE"/>
            <w:tcMar>
              <w:top w:w="75" w:type="dxa"/>
              <w:left w:w="75" w:type="dxa"/>
              <w:bottom w:w="75" w:type="dxa"/>
              <w:right w:w="75" w:type="dxa"/>
            </w:tcMar>
            <w:hideMark/>
          </w:tcPr>
          <w:p w:rsidR="004F6832" w:rsidRDefault="004F6832">
            <w:pPr>
              <w:rPr>
                <w:rFonts w:ascii="Arial" w:eastAsia="Times New Roman" w:hAnsi="Arial" w:cs="Arial"/>
                <w:b/>
                <w:bCs/>
                <w:color w:val="5D5B50"/>
                <w:sz w:val="17"/>
                <w:szCs w:val="17"/>
              </w:rPr>
            </w:pPr>
            <w:r>
              <w:rPr>
                <w:rFonts w:ascii="Arial" w:eastAsia="Times New Roman" w:hAnsi="Arial" w:cs="Arial"/>
                <w:b/>
                <w:bCs/>
                <w:color w:val="5D5B50"/>
                <w:sz w:val="17"/>
                <w:szCs w:val="17"/>
              </w:rPr>
              <w:t xml:space="preserve">Response Details </w:t>
            </w:r>
            <w:proofErr w:type="gramStart"/>
            <w:r>
              <w:rPr>
                <w:rFonts w:ascii="Arial" w:eastAsia="Times New Roman" w:hAnsi="Arial" w:cs="Arial"/>
                <w:b/>
                <w:bCs/>
                <w:color w:val="5D5B50"/>
                <w:sz w:val="17"/>
                <w:szCs w:val="17"/>
              </w:rPr>
              <w:t>List  Responsibility</w:t>
            </w:r>
            <w:proofErr w:type="gramEnd"/>
            <w:r>
              <w:rPr>
                <w:rFonts w:ascii="Arial" w:eastAsia="Times New Roman" w:hAnsi="Arial" w:cs="Arial"/>
                <w:b/>
                <w:bCs/>
                <w:color w:val="5D5B50"/>
                <w:sz w:val="17"/>
                <w:szCs w:val="17"/>
              </w:rPr>
              <w:t xml:space="preserve"> ED/EP/SP DCTs (Both OP and AW) (Released, 1.0)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1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Failed to provide financial resources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2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Failed to provide sufficient human resources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3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Individual not clearly identified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4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Failure to ensure safety of process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5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Failure to oversee operations conducted under the certificate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6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Failed to ensure quality performance of process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lastRenderedPageBreak/>
              <w:t xml:space="preserve">7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Process oversight failure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8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Communication failure(s)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9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Other </w:t>
            </w:r>
          </w:p>
        </w:tc>
      </w:tr>
      <w:tr w:rsidR="004F6832">
        <w:trPr>
          <w:divId w:val="163672766"/>
          <w:tblCellSpacing w:w="10" w:type="dxa"/>
        </w:trPr>
        <w:tc>
          <w:tcPr>
            <w:tcW w:w="0" w:type="auto"/>
            <w:gridSpan w:val="2"/>
            <w:shd w:val="clear" w:color="auto" w:fill="E9F8FE"/>
            <w:tcMar>
              <w:top w:w="75" w:type="dxa"/>
              <w:left w:w="75" w:type="dxa"/>
              <w:bottom w:w="75" w:type="dxa"/>
              <w:right w:w="75" w:type="dxa"/>
            </w:tcMar>
            <w:hideMark/>
          </w:tcPr>
          <w:p w:rsidR="004F6832" w:rsidRDefault="004F6832">
            <w:pPr>
              <w:rPr>
                <w:rFonts w:ascii="Arial" w:eastAsia="Times New Roman" w:hAnsi="Arial" w:cs="Arial"/>
                <w:b/>
                <w:bCs/>
                <w:color w:val="5D5B50"/>
                <w:sz w:val="17"/>
                <w:szCs w:val="17"/>
              </w:rPr>
            </w:pPr>
            <w:r>
              <w:rPr>
                <w:rFonts w:ascii="Arial" w:eastAsia="Times New Roman" w:hAnsi="Arial" w:cs="Arial"/>
                <w:b/>
                <w:bCs/>
                <w:color w:val="5D5B50"/>
                <w:sz w:val="17"/>
                <w:szCs w:val="17"/>
              </w:rPr>
              <w:t xml:space="preserve">Response Details </w:t>
            </w:r>
            <w:proofErr w:type="gramStart"/>
            <w:r>
              <w:rPr>
                <w:rFonts w:ascii="Arial" w:eastAsia="Times New Roman" w:hAnsi="Arial" w:cs="Arial"/>
                <w:b/>
                <w:bCs/>
                <w:color w:val="5D5B50"/>
                <w:sz w:val="17"/>
                <w:szCs w:val="17"/>
              </w:rPr>
              <w:t>List  Authority</w:t>
            </w:r>
            <w:proofErr w:type="gramEnd"/>
            <w:r>
              <w:rPr>
                <w:rFonts w:ascii="Arial" w:eastAsia="Times New Roman" w:hAnsi="Arial" w:cs="Arial"/>
                <w:b/>
                <w:bCs/>
                <w:color w:val="5D5B50"/>
                <w:sz w:val="17"/>
                <w:szCs w:val="17"/>
              </w:rPr>
              <w:t xml:space="preserve"> ED/EP/SP DCTs (Both OP and AW) (Released, 1.0)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1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Process oversight failure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2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Unacceptable safety risk acceptance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3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Ineffective planning of resources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4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Ineffective use of resources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5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Ineffective control of resources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6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Failure to implement safety risk processes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7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Process owner not clearly identified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8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Unqualified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9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Other </w:t>
            </w:r>
          </w:p>
        </w:tc>
      </w:tr>
      <w:tr w:rsidR="004F6832">
        <w:trPr>
          <w:divId w:val="163672766"/>
          <w:tblCellSpacing w:w="10" w:type="dxa"/>
        </w:trPr>
        <w:tc>
          <w:tcPr>
            <w:tcW w:w="0" w:type="auto"/>
            <w:gridSpan w:val="2"/>
            <w:shd w:val="clear" w:color="auto" w:fill="E9F8FE"/>
            <w:tcMar>
              <w:top w:w="75" w:type="dxa"/>
              <w:left w:w="75" w:type="dxa"/>
              <w:bottom w:w="75" w:type="dxa"/>
              <w:right w:w="75" w:type="dxa"/>
            </w:tcMar>
            <w:hideMark/>
          </w:tcPr>
          <w:p w:rsidR="004F6832" w:rsidRDefault="004F6832">
            <w:pPr>
              <w:rPr>
                <w:rFonts w:ascii="Arial" w:eastAsia="Times New Roman" w:hAnsi="Arial" w:cs="Arial"/>
                <w:b/>
                <w:bCs/>
                <w:color w:val="5D5B50"/>
                <w:sz w:val="17"/>
                <w:szCs w:val="17"/>
              </w:rPr>
            </w:pPr>
            <w:r>
              <w:rPr>
                <w:rFonts w:ascii="Arial" w:eastAsia="Times New Roman" w:hAnsi="Arial" w:cs="Arial"/>
                <w:b/>
                <w:bCs/>
                <w:color w:val="5D5B50"/>
                <w:sz w:val="17"/>
                <w:szCs w:val="17"/>
              </w:rPr>
              <w:t xml:space="preserve">Response Details </w:t>
            </w:r>
            <w:proofErr w:type="gramStart"/>
            <w:r>
              <w:rPr>
                <w:rFonts w:ascii="Arial" w:eastAsia="Times New Roman" w:hAnsi="Arial" w:cs="Arial"/>
                <w:b/>
                <w:bCs/>
                <w:color w:val="5D5B50"/>
                <w:sz w:val="17"/>
                <w:szCs w:val="17"/>
              </w:rPr>
              <w:t>List  Process</w:t>
            </w:r>
            <w:proofErr w:type="gramEnd"/>
            <w:r>
              <w:rPr>
                <w:rFonts w:ascii="Arial" w:eastAsia="Times New Roman" w:hAnsi="Arial" w:cs="Arial"/>
                <w:b/>
                <w:bCs/>
                <w:color w:val="5D5B50"/>
                <w:sz w:val="17"/>
                <w:szCs w:val="17"/>
              </w:rPr>
              <w:t xml:space="preserve"> Measurement ED/EP/SP DCTs (Both OP and AW) (Released, 1.0)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1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Inadequate monitoring of operations processes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2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Ineffective evaluations of processes or systems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3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Undocumented or insufficient investigations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4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Failure to conduct audits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5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Ineffective audits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6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Failure to detect changes in the operational environment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7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Personnel failed to perform/follow process (procedures, guidance, etc.)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8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Process failed to meet desired outcome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9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Process oversight failure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10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Other </w:t>
            </w:r>
          </w:p>
        </w:tc>
      </w:tr>
      <w:tr w:rsidR="004F6832">
        <w:trPr>
          <w:divId w:val="163672766"/>
          <w:tblCellSpacing w:w="10" w:type="dxa"/>
        </w:trPr>
        <w:tc>
          <w:tcPr>
            <w:tcW w:w="0" w:type="auto"/>
            <w:gridSpan w:val="2"/>
            <w:shd w:val="clear" w:color="auto" w:fill="E9F8FE"/>
            <w:tcMar>
              <w:top w:w="75" w:type="dxa"/>
              <w:left w:w="75" w:type="dxa"/>
              <w:bottom w:w="75" w:type="dxa"/>
              <w:right w:w="75" w:type="dxa"/>
            </w:tcMar>
            <w:hideMark/>
          </w:tcPr>
          <w:p w:rsidR="004F6832" w:rsidRDefault="004F6832">
            <w:pPr>
              <w:rPr>
                <w:rFonts w:ascii="Arial" w:eastAsia="Times New Roman" w:hAnsi="Arial" w:cs="Arial"/>
                <w:b/>
                <w:bCs/>
                <w:color w:val="5D5B50"/>
                <w:sz w:val="17"/>
                <w:szCs w:val="17"/>
              </w:rPr>
            </w:pPr>
            <w:r>
              <w:rPr>
                <w:rFonts w:ascii="Arial" w:eastAsia="Times New Roman" w:hAnsi="Arial" w:cs="Arial"/>
                <w:b/>
                <w:bCs/>
                <w:color w:val="5D5B50"/>
                <w:sz w:val="17"/>
                <w:szCs w:val="17"/>
              </w:rPr>
              <w:t xml:space="preserve">Response Details </w:t>
            </w:r>
            <w:proofErr w:type="gramStart"/>
            <w:r>
              <w:rPr>
                <w:rFonts w:ascii="Arial" w:eastAsia="Times New Roman" w:hAnsi="Arial" w:cs="Arial"/>
                <w:b/>
                <w:bCs/>
                <w:color w:val="5D5B50"/>
                <w:sz w:val="17"/>
                <w:szCs w:val="17"/>
              </w:rPr>
              <w:t>List  Safety</w:t>
            </w:r>
            <w:proofErr w:type="gramEnd"/>
            <w:r>
              <w:rPr>
                <w:rFonts w:ascii="Arial" w:eastAsia="Times New Roman" w:hAnsi="Arial" w:cs="Arial"/>
                <w:b/>
                <w:bCs/>
                <w:color w:val="5D5B50"/>
                <w:sz w:val="17"/>
                <w:szCs w:val="17"/>
              </w:rPr>
              <w:t xml:space="preserve"> Ownership ED/EP/SP DCTs (Both OP and AW) (Released, 3.0)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1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Unaware of or ineffective safety policies or processes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2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Unaware of or ineffective safety related reporting tools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3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Unclear safety policy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4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Ineffective safety related training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5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Lack of safety culture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6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Unclear safety objectives </w:t>
            </w:r>
          </w:p>
        </w:tc>
      </w:tr>
      <w:tr w:rsidR="004F6832">
        <w:trPr>
          <w:divId w:val="163672766"/>
          <w:tblCellSpacing w:w="10" w:type="dxa"/>
        </w:trPr>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7 </w:t>
            </w:r>
          </w:p>
        </w:tc>
        <w:tc>
          <w:tcPr>
            <w:tcW w:w="0" w:type="auto"/>
            <w:shd w:val="clear" w:color="auto" w:fill="FFFFFF"/>
            <w:vAlign w:val="center"/>
            <w:hideMark/>
          </w:tcPr>
          <w:p w:rsidR="004F6832" w:rsidRDefault="004F6832">
            <w:pPr>
              <w:rPr>
                <w:rFonts w:ascii="Arial" w:eastAsia="Times New Roman" w:hAnsi="Arial" w:cs="Arial"/>
                <w:sz w:val="17"/>
                <w:szCs w:val="17"/>
              </w:rPr>
            </w:pPr>
            <w:r>
              <w:rPr>
                <w:rFonts w:ascii="Arial" w:eastAsia="Times New Roman" w:hAnsi="Arial" w:cs="Arial"/>
                <w:sz w:val="17"/>
                <w:szCs w:val="17"/>
              </w:rPr>
              <w:t xml:space="preserve">Other </w:t>
            </w:r>
          </w:p>
        </w:tc>
      </w:tr>
    </w:tbl>
    <w:tbl>
      <w:tblPr>
        <w:tblW w:w="0" w:type="auto"/>
        <w:tblCellSpacing w:w="0" w:type="dxa"/>
        <w:tblInd w:w="-144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631"/>
      </w:tblGrid>
      <w:tr w:rsidR="004F683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F6832" w:rsidRDefault="004F6832">
            <w:pPr>
              <w:pStyle w:val="NormalWeb"/>
              <w:spacing w:before="0" w:beforeAutospacing="0" w:after="0" w:afterAutospacing="0" w:line="288" w:lineRule="auto"/>
              <w:jc w:val="center"/>
              <w:divId w:val="117376436"/>
              <w:rPr>
                <w:rFonts w:ascii="Arial" w:hAnsi="Arial" w:cs="Arial"/>
                <w:sz w:val="15"/>
                <w:szCs w:val="15"/>
              </w:rPr>
            </w:pPr>
            <w:r>
              <w:rPr>
                <w:rFonts w:ascii="Arial" w:hAnsi="Arial" w:cs="Arial"/>
                <w:sz w:val="15"/>
                <w:szCs w:val="15"/>
              </w:rPr>
              <w:t>UNCONTROLLED COPY WHEN DOWNLOADED - Check Data Repository to verify that this data is current prior to use</w:t>
            </w:r>
          </w:p>
          <w:p w:rsidR="004F6832" w:rsidRDefault="004F6832">
            <w:pPr>
              <w:pStyle w:val="NormalWeb"/>
              <w:spacing w:before="0" w:beforeAutospacing="0" w:after="0" w:afterAutospacing="0" w:line="288" w:lineRule="auto"/>
              <w:jc w:val="center"/>
              <w:divId w:val="117376436"/>
              <w:rPr>
                <w:rFonts w:ascii="Arial" w:hAnsi="Arial" w:cs="Arial"/>
                <w:sz w:val="15"/>
                <w:szCs w:val="15"/>
              </w:rPr>
            </w:pPr>
            <w:r>
              <w:rPr>
                <w:rFonts w:ascii="Arial" w:hAnsi="Arial" w:cs="Arial"/>
                <w:b/>
                <w:bCs/>
                <w:sz w:val="15"/>
                <w:szCs w:val="15"/>
              </w:rPr>
              <w:t>FOR OFFICIAL USE ONLY - Public availability to be determined under 5 USC 552.</w:t>
            </w:r>
          </w:p>
          <w:p w:rsidR="004F6832" w:rsidRDefault="004F6832">
            <w:pPr>
              <w:divId w:val="117376436"/>
              <w:rPr>
                <w:rFonts w:ascii="Arial" w:eastAsia="Times New Roman" w:hAnsi="Arial" w:cs="Arial"/>
                <w:sz w:val="17"/>
                <w:szCs w:val="17"/>
              </w:rPr>
            </w:pPr>
            <w:r>
              <w:rPr>
                <w:rFonts w:ascii="Arial" w:eastAsia="Times New Roman" w:hAnsi="Arial" w:cs="Arial"/>
                <w:sz w:val="17"/>
                <w:szCs w:val="17"/>
              </w:rPr>
              <w:t xml:space="preserve">Printed: 02/25/2021 09:59:35 </w:t>
            </w:r>
            <w:r>
              <w:rPr>
                <w:rFonts w:ascii="Arial" w:eastAsia="Times New Roman" w:hAnsi="Arial" w:cs="Arial"/>
                <w:sz w:val="17"/>
                <w:szCs w:val="17"/>
              </w:rPr>
              <w:tab/>
            </w:r>
            <w:r>
              <w:rPr>
                <w:rFonts w:ascii="Arial" w:eastAsia="Times New Roman" w:hAnsi="Arial" w:cs="Arial"/>
                <w:sz w:val="17"/>
                <w:szCs w:val="17"/>
              </w:rPr>
              <w:tab/>
            </w:r>
            <w:r>
              <w:rPr>
                <w:rFonts w:ascii="Arial" w:eastAsia="Times New Roman" w:hAnsi="Arial" w:cs="Arial"/>
                <w:sz w:val="17"/>
                <w:szCs w:val="17"/>
              </w:rPr>
              <w:tab/>
            </w:r>
            <w:r>
              <w:rPr>
                <w:rFonts w:ascii="Arial" w:eastAsia="Times New Roman" w:hAnsi="Arial" w:cs="Arial"/>
                <w:sz w:val="17"/>
                <w:szCs w:val="17"/>
              </w:rPr>
              <w:tab/>
            </w:r>
            <w:r>
              <w:rPr>
                <w:rFonts w:ascii="Arial" w:eastAsia="Times New Roman" w:hAnsi="Arial" w:cs="Arial"/>
                <w:sz w:val="17"/>
                <w:szCs w:val="17"/>
              </w:rPr>
              <w:tab/>
            </w:r>
            <w:r>
              <w:rPr>
                <w:rFonts w:ascii="Arial" w:eastAsia="Times New Roman" w:hAnsi="Arial" w:cs="Arial"/>
                <w:sz w:val="17"/>
                <w:szCs w:val="17"/>
              </w:rPr>
              <w:tab/>
            </w:r>
            <w:r>
              <w:rPr>
                <w:rFonts w:ascii="Arial" w:eastAsia="Times New Roman" w:hAnsi="Arial" w:cs="Arial"/>
                <w:sz w:val="17"/>
                <w:szCs w:val="17"/>
              </w:rPr>
              <w:tab/>
            </w:r>
            <w:r>
              <w:rPr>
                <w:rFonts w:ascii="Arial" w:eastAsia="Times New Roman" w:hAnsi="Arial" w:cs="Arial"/>
                <w:sz w:val="17"/>
                <w:szCs w:val="17"/>
              </w:rPr>
              <w:tab/>
              <w:t xml:space="preserve"> Page </w:t>
            </w:r>
            <w:r>
              <w:rPr>
                <w:rFonts w:ascii="Arial" w:eastAsia="Times New Roman" w:hAnsi="Arial" w:cs="Arial"/>
                <w:sz w:val="17"/>
                <w:szCs w:val="17"/>
              </w:rPr>
              <w:fldChar w:fldCharType="begin"/>
            </w:r>
            <w:r>
              <w:rPr>
                <w:rFonts w:ascii="Arial" w:eastAsia="Times New Roman" w:hAnsi="Arial" w:cs="Arial"/>
                <w:sz w:val="17"/>
                <w:szCs w:val="17"/>
              </w:rPr>
              <w:instrText xml:space="preserve"> PAGE </w:instrText>
            </w:r>
            <w:r>
              <w:rPr>
                <w:rFonts w:ascii="Arial" w:eastAsia="Times New Roman" w:hAnsi="Arial" w:cs="Arial"/>
                <w:sz w:val="17"/>
                <w:szCs w:val="17"/>
              </w:rPr>
              <w:fldChar w:fldCharType="separate"/>
            </w:r>
            <w:r>
              <w:rPr>
                <w:rFonts w:ascii="Arial" w:eastAsia="Times New Roman" w:hAnsi="Arial" w:cs="Arial"/>
                <w:sz w:val="17"/>
                <w:szCs w:val="17"/>
              </w:rPr>
              <w:fldChar w:fldCharType="end"/>
            </w:r>
            <w:r>
              <w:rPr>
                <w:rFonts w:ascii="Arial" w:eastAsia="Times New Roman" w:hAnsi="Arial" w:cs="Arial"/>
                <w:sz w:val="17"/>
                <w:szCs w:val="17"/>
              </w:rPr>
              <w:t xml:space="preserve"> of </w:t>
            </w:r>
            <w:r>
              <w:rPr>
                <w:rFonts w:ascii="Arial" w:eastAsia="Times New Roman" w:hAnsi="Arial" w:cs="Arial"/>
                <w:sz w:val="17"/>
                <w:szCs w:val="17"/>
              </w:rPr>
              <w:fldChar w:fldCharType="begin"/>
            </w:r>
            <w:r>
              <w:rPr>
                <w:rFonts w:ascii="Arial" w:eastAsia="Times New Roman" w:hAnsi="Arial" w:cs="Arial"/>
                <w:sz w:val="17"/>
                <w:szCs w:val="17"/>
              </w:rPr>
              <w:instrText xml:space="preserve"> NUMPAGES </w:instrText>
            </w:r>
            <w:r>
              <w:rPr>
                <w:rFonts w:ascii="Arial" w:eastAsia="Times New Roman" w:hAnsi="Arial" w:cs="Arial"/>
                <w:sz w:val="17"/>
                <w:szCs w:val="17"/>
              </w:rPr>
              <w:fldChar w:fldCharType="separate"/>
            </w:r>
            <w:r>
              <w:rPr>
                <w:rFonts w:ascii="Arial" w:eastAsia="Times New Roman" w:hAnsi="Arial" w:cs="Arial"/>
                <w:sz w:val="17"/>
                <w:szCs w:val="17"/>
              </w:rPr>
              <w:fldChar w:fldCharType="end"/>
            </w:r>
            <w:r>
              <w:rPr>
                <w:rFonts w:ascii="Arial" w:eastAsia="Times New Roman" w:hAnsi="Arial" w:cs="Arial"/>
                <w:sz w:val="17"/>
                <w:szCs w:val="17"/>
              </w:rPr>
              <w:t xml:space="preserve"> </w:t>
            </w:r>
          </w:p>
        </w:tc>
      </w:tr>
    </w:tbl>
    <w:p w:rsidR="004F6832" w:rsidRDefault="004F6832">
      <w:pPr>
        <w:rPr>
          <w:rFonts w:eastAsia="Times New Roman"/>
        </w:rPr>
      </w:pPr>
    </w:p>
    <w:sectPr w:rsidR="004F68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79B2" w:rsidRDefault="00AB79B2">
      <w:r>
        <w:separator/>
      </w:r>
    </w:p>
  </w:endnote>
  <w:endnote w:type="continuationSeparator" w:id="0">
    <w:p w:rsidR="00AB79B2" w:rsidRDefault="00AB7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79B2" w:rsidRDefault="00AB79B2">
      <w:r>
        <w:separator/>
      </w:r>
    </w:p>
  </w:footnote>
  <w:footnote w:type="continuationSeparator" w:id="0">
    <w:p w:rsidR="00AB79B2" w:rsidRDefault="00AB79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6832" w:rsidRDefault="004F6832">
    <w:pPr>
      <w:pStyle w:val="NormalWeb"/>
      <w:spacing w:before="0" w:beforeAutospacing="0" w:after="0" w:afterAutospacing="0" w:line="288" w:lineRule="auto"/>
      <w:jc w:val="center"/>
      <w:rPr>
        <w:rFonts w:ascii="Arial" w:hAnsi="Arial" w:cs="Arial"/>
        <w:sz w:val="15"/>
        <w:szCs w:val="15"/>
      </w:rPr>
    </w:pPr>
    <w:r>
      <w:rPr>
        <w:rFonts w:ascii="Arial" w:hAnsi="Arial" w:cs="Arial"/>
        <w:sz w:val="15"/>
        <w:szCs w:val="15"/>
      </w:rPr>
      <w:t>DCT ID: 41276-FY21Q2-4.7.4-0001</w:t>
    </w:r>
  </w:p>
  <w:p w:rsidR="004F6832" w:rsidRDefault="004F6832">
    <w:pPr>
      <w:pStyle w:val="NormalWeb"/>
      <w:spacing w:before="0" w:beforeAutospacing="0" w:after="0" w:afterAutospacing="0" w:line="288" w:lineRule="auto"/>
      <w:jc w:val="center"/>
      <w:rPr>
        <w:rFonts w:ascii="Arial" w:hAnsi="Arial" w:cs="Arial"/>
        <w:sz w:val="15"/>
        <w:szCs w:val="15"/>
      </w:rPr>
    </w:pPr>
    <w:r>
      <w:rPr>
        <w:rFonts w:ascii="Arial" w:hAnsi="Arial" w:cs="Arial"/>
        <w:sz w:val="15"/>
        <w:szCs w:val="15"/>
      </w:rPr>
      <w:t>4.7.4 Parts and Materials, ED DCT, Airworthiness, CH/A: JN1R - ALTA AVIONICS LLC</w:t>
    </w:r>
  </w:p>
  <w:p w:rsidR="004F6832" w:rsidRDefault="004F6832">
    <w:pPr>
      <w:pStyle w:val="NormalWeb"/>
      <w:spacing w:before="0" w:beforeAutospacing="0" w:after="0" w:afterAutospacing="0" w:line="288" w:lineRule="auto"/>
      <w:jc w:val="center"/>
      <w:rPr>
        <w:rFonts w:ascii="Arial" w:hAnsi="Arial" w:cs="Arial"/>
        <w:sz w:val="15"/>
        <w:szCs w:val="15"/>
      </w:rPr>
    </w:pPr>
    <w:r>
      <w:rPr>
        <w:rFonts w:ascii="Arial" w:hAnsi="Arial" w:cs="Arial"/>
        <w:sz w:val="15"/>
        <w:szCs w:val="15"/>
      </w:rPr>
      <w:t xml:space="preserve">Revision: 12.0 on 09/19/2019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F6C52"/>
    <w:rsid w:val="004A4DBC"/>
    <w:rsid w:val="004F6832"/>
    <w:rsid w:val="00A05622"/>
    <w:rsid w:val="00AB79B2"/>
    <w:rsid w:val="00AF6C52"/>
    <w:rsid w:val="00B17D8A"/>
    <w:rsid w:val="00BF7F79"/>
    <w:rsid w:val="00FE4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09F79AE"/>
  <w15:chartTrackingRefBased/>
  <w15:docId w15:val="{0F7AED79-BB29-1049-B65F-F7CBEDA4C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085180"/>
      <w:u w:val="none"/>
      <w:effect w:val="none"/>
    </w:rPr>
  </w:style>
  <w:style w:type="character" w:styleId="FollowedHyperlink">
    <w:name w:val="FollowedHyperlink"/>
    <w:basedOn w:val="DefaultParagraphFont"/>
    <w:uiPriority w:val="99"/>
    <w:semiHidden/>
    <w:unhideWhenUsed/>
    <w:rPr>
      <w:strike w:val="0"/>
      <w:dstrike w:val="0"/>
      <w:color w:val="3F647C"/>
      <w:u w:val="none"/>
      <w:effect w:val="non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w:hAnsi="Arial" w:cs="Arial"/>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paragraph" w:customStyle="1" w:styleId="msonormal0">
    <w:name w:val="msonormal"/>
    <w:basedOn w:val="Normal"/>
    <w:pPr>
      <w:spacing w:before="100" w:beforeAutospacing="1" w:after="100" w:afterAutospacing="1"/>
    </w:pPr>
  </w:style>
  <w:style w:type="paragraph" w:customStyle="1" w:styleId="rdagcaptionrow">
    <w:name w:val="rdagcaptionrow"/>
    <w:basedOn w:val="Normal"/>
    <w:pPr>
      <w:spacing w:before="100" w:beforeAutospacing="1" w:after="100" w:afterAutospacing="1"/>
    </w:pPr>
    <w:rPr>
      <w:b/>
      <w:bCs/>
      <w:color w:val="FFFFFF"/>
      <w:sz w:val="28"/>
      <w:szCs w:val="28"/>
    </w:rPr>
  </w:style>
  <w:style w:type="paragraph" w:customStyle="1" w:styleId="rdogcaptionrow">
    <w:name w:val="rdogcaptionrow"/>
    <w:basedOn w:val="Normal"/>
    <w:pPr>
      <w:spacing w:before="100" w:beforeAutospacing="1" w:after="100" w:afterAutospacing="1"/>
    </w:pPr>
    <w:rPr>
      <w:b/>
      <w:bCs/>
      <w:color w:val="FFFFFF"/>
      <w:sz w:val="28"/>
      <w:szCs w:val="28"/>
    </w:rPr>
  </w:style>
  <w:style w:type="paragraph" w:customStyle="1" w:styleId="rdaccaptionrow">
    <w:name w:val="rdaccaptionrow"/>
    <w:basedOn w:val="Normal"/>
    <w:pPr>
      <w:spacing w:before="100" w:beforeAutospacing="1" w:after="100" w:afterAutospacing="1"/>
    </w:pPr>
    <w:rPr>
      <w:b/>
      <w:bCs/>
      <w:color w:val="FFFFFF"/>
      <w:sz w:val="28"/>
      <w:szCs w:val="28"/>
    </w:rPr>
  </w:style>
  <w:style w:type="paragraph" w:customStyle="1" w:styleId="rddgcaptionrow">
    <w:name w:val="rddgcaptionrow"/>
    <w:basedOn w:val="Normal"/>
    <w:pPr>
      <w:spacing w:before="100" w:beforeAutospacing="1" w:after="100" w:afterAutospacing="1"/>
    </w:pPr>
    <w:rPr>
      <w:b/>
      <w:bCs/>
      <w:color w:val="FFFFFF"/>
      <w:sz w:val="28"/>
      <w:szCs w:val="28"/>
    </w:rPr>
  </w:style>
  <w:style w:type="paragraph" w:customStyle="1" w:styleId="rdcgcaptionrow">
    <w:name w:val="rdcgcaptionrow"/>
    <w:basedOn w:val="Normal"/>
    <w:pPr>
      <w:spacing w:before="100" w:beforeAutospacing="1" w:after="100" w:afterAutospacing="1"/>
    </w:pPr>
    <w:rPr>
      <w:b/>
      <w:bCs/>
      <w:color w:val="FFFFFF"/>
      <w:sz w:val="28"/>
      <w:szCs w:val="28"/>
    </w:rPr>
  </w:style>
  <w:style w:type="paragraph" w:customStyle="1" w:styleId="content">
    <w:name w:val="content"/>
    <w:basedOn w:val="Normal"/>
    <w:pPr>
      <w:spacing w:before="100" w:beforeAutospacing="1" w:after="100" w:afterAutospacing="1"/>
      <w:ind w:left="30"/>
    </w:pPr>
  </w:style>
  <w:style w:type="paragraph" w:customStyle="1" w:styleId="rrequiredfield">
    <w:name w:val="rrequiredfield"/>
    <w:basedOn w:val="Normal"/>
    <w:pPr>
      <w:spacing w:before="100" w:beforeAutospacing="1" w:after="100" w:afterAutospacing="1"/>
    </w:pPr>
    <w:rPr>
      <w:i/>
      <w:iCs/>
      <w:color w:val="FF0000"/>
    </w:rPr>
  </w:style>
  <w:style w:type="paragraph" w:customStyle="1" w:styleId="margintopzero">
    <w:name w:val="margintopzero"/>
    <w:basedOn w:val="Normal"/>
    <w:pPr>
      <w:spacing w:after="100" w:afterAutospacing="1"/>
    </w:pPr>
  </w:style>
  <w:style w:type="paragraph" w:customStyle="1" w:styleId="backgroundtransparent">
    <w:name w:val="backgroundtransparent"/>
    <w:basedOn w:val="Normal"/>
    <w:pPr>
      <w:spacing w:before="100" w:beforeAutospacing="1" w:after="100" w:afterAutospacing="1"/>
    </w:pPr>
  </w:style>
  <w:style w:type="paragraph" w:customStyle="1" w:styleId="paddingtopzero">
    <w:name w:val="paddingtopzero"/>
    <w:basedOn w:val="Normal"/>
    <w:pPr>
      <w:spacing w:before="100" w:beforeAutospacing="1" w:after="100" w:afterAutospacing="1"/>
    </w:pPr>
  </w:style>
  <w:style w:type="paragraph" w:customStyle="1" w:styleId="nopagebreakcell">
    <w:name w:val="nopagebreakcell"/>
    <w:basedOn w:val="Normal"/>
    <w:pPr>
      <w:spacing w:before="100" w:beforeAutospacing="1" w:after="100" w:afterAutospacing="1"/>
    </w:pPr>
  </w:style>
  <w:style w:type="paragraph" w:customStyle="1" w:styleId="leftalign">
    <w:name w:val="leftalign"/>
    <w:basedOn w:val="Normal"/>
    <w:pPr>
      <w:spacing w:before="100" w:beforeAutospacing="1" w:after="100" w:afterAutospacing="1"/>
    </w:pPr>
  </w:style>
  <w:style w:type="paragraph" w:customStyle="1" w:styleId="rightalign">
    <w:name w:val="rightalign"/>
    <w:basedOn w:val="Normal"/>
    <w:pPr>
      <w:spacing w:before="100" w:beforeAutospacing="1" w:after="100" w:afterAutospacing="1"/>
      <w:jc w:val="right"/>
    </w:pPr>
  </w:style>
  <w:style w:type="paragraph" w:customStyle="1" w:styleId="rthemetextsmallcenter">
    <w:name w:val="rthemetextsmallcenter"/>
    <w:basedOn w:val="Normal"/>
    <w:pPr>
      <w:spacing w:before="100" w:beforeAutospacing="1" w:after="100" w:afterAutospacing="1"/>
      <w:jc w:val="center"/>
    </w:pPr>
    <w:rPr>
      <w:sz w:val="20"/>
      <w:szCs w:val="20"/>
    </w:rPr>
  </w:style>
  <w:style w:type="paragraph" w:customStyle="1" w:styleId="rthemetextsmallestcenter">
    <w:name w:val="rthemetextsmallestcenter"/>
    <w:basedOn w:val="Normal"/>
    <w:pPr>
      <w:spacing w:before="100" w:beforeAutospacing="1" w:after="100" w:afterAutospacing="1"/>
      <w:jc w:val="center"/>
    </w:pPr>
    <w:rPr>
      <w:sz w:val="14"/>
      <w:szCs w:val="14"/>
    </w:rPr>
  </w:style>
  <w:style w:type="paragraph" w:customStyle="1" w:styleId="rthemetextsmallestleft">
    <w:name w:val="rthemetextsmallestleft"/>
    <w:basedOn w:val="Normal"/>
    <w:pPr>
      <w:spacing w:before="100" w:beforeAutospacing="1" w:after="100" w:afterAutospacing="1"/>
    </w:pPr>
    <w:rPr>
      <w:sz w:val="14"/>
      <w:szCs w:val="14"/>
    </w:rPr>
  </w:style>
  <w:style w:type="paragraph" w:customStyle="1" w:styleId="rthemetextsmallestright">
    <w:name w:val="rthemetextsmallestright"/>
    <w:basedOn w:val="Normal"/>
    <w:pPr>
      <w:spacing w:before="100" w:beforeAutospacing="1" w:after="100" w:afterAutospacing="1"/>
      <w:jc w:val="right"/>
    </w:pPr>
    <w:rPr>
      <w:sz w:val="14"/>
      <w:szCs w:val="14"/>
    </w:rPr>
  </w:style>
  <w:style w:type="paragraph" w:customStyle="1" w:styleId="rthemetextfootersmallestcenter">
    <w:name w:val="rthemetextfootersmallestcenter"/>
    <w:basedOn w:val="Normal"/>
    <w:pPr>
      <w:spacing w:before="100" w:beforeAutospacing="1" w:after="100" w:afterAutospacing="1"/>
      <w:jc w:val="center"/>
    </w:pPr>
    <w:rPr>
      <w:sz w:val="14"/>
      <w:szCs w:val="14"/>
    </w:rPr>
  </w:style>
  <w:style w:type="paragraph" w:customStyle="1" w:styleId="rthemetextfootercenter">
    <w:name w:val="rthemetextfootercenter"/>
    <w:basedOn w:val="Normal"/>
    <w:pPr>
      <w:spacing w:before="100" w:beforeAutospacing="1" w:after="100" w:afterAutospacing="1"/>
      <w:jc w:val="center"/>
    </w:pPr>
  </w:style>
  <w:style w:type="paragraph" w:customStyle="1" w:styleId="rthemetextfooterboldcenter">
    <w:name w:val="rthemetextfooterboldcenter"/>
    <w:basedOn w:val="Normal"/>
    <w:pPr>
      <w:spacing w:before="100" w:beforeAutospacing="1" w:after="100" w:afterAutospacing="1"/>
      <w:jc w:val="center"/>
    </w:pPr>
    <w:rPr>
      <w:b/>
      <w:bCs/>
    </w:rPr>
  </w:style>
  <w:style w:type="paragraph" w:customStyle="1" w:styleId="rthemetablenoborderstyle">
    <w:name w:val="rthemetablenoborderstyle"/>
    <w:basedOn w:val="Normal"/>
    <w:pPr>
      <w:spacing w:before="100" w:beforeAutospacing="1" w:after="100" w:afterAutospacing="1"/>
    </w:pPr>
    <w:rPr>
      <w:color w:val="000000"/>
    </w:rPr>
  </w:style>
  <w:style w:type="paragraph" w:customStyle="1" w:styleId="rthemetablecolumnnoborderstyle">
    <w:name w:val="rthemetablecolumnnoborderstyle"/>
    <w:basedOn w:val="Normal"/>
    <w:pPr>
      <w:spacing w:before="100" w:beforeAutospacing="1" w:after="100" w:afterAutospacing="1"/>
    </w:pPr>
    <w:rPr>
      <w:color w:val="000000"/>
    </w:rPr>
  </w:style>
  <w:style w:type="paragraph" w:customStyle="1" w:styleId="rthemetablenobordercenterstyle">
    <w:name w:val="rthemetablenobordercenterstyle"/>
    <w:basedOn w:val="Normal"/>
    <w:pPr>
      <w:spacing w:before="100" w:beforeAutospacing="1" w:after="100" w:afterAutospacing="1"/>
      <w:jc w:val="center"/>
    </w:pPr>
    <w:rPr>
      <w:color w:val="000000"/>
    </w:rPr>
  </w:style>
  <w:style w:type="paragraph" w:customStyle="1" w:styleId="rthemetablecolumnnobordercenterstyle">
    <w:name w:val="rthemetablecolumnnobordercenterstyle"/>
    <w:basedOn w:val="Normal"/>
    <w:pPr>
      <w:spacing w:before="100" w:beforeAutospacing="1" w:after="100" w:afterAutospacing="1"/>
      <w:jc w:val="center"/>
    </w:pPr>
    <w:rPr>
      <w:color w:val="000000"/>
    </w:rPr>
  </w:style>
  <w:style w:type="paragraph" w:customStyle="1" w:styleId="rthemetableheadgreystyle">
    <w:name w:val="rthemetableheadgreystyle"/>
    <w:basedOn w:val="Normal"/>
    <w:pPr>
      <w:shd w:val="clear" w:color="auto" w:fill="D3D3D3"/>
      <w:spacing w:before="100" w:beforeAutospacing="1" w:after="100" w:afterAutospacing="1"/>
    </w:pPr>
  </w:style>
  <w:style w:type="paragraph" w:customStyle="1" w:styleId="rthemecontainershaded">
    <w:name w:val="rthemecontainershaded"/>
    <w:basedOn w:val="Normal"/>
    <w:pPr>
      <w:shd w:val="clear" w:color="auto" w:fill="F0EFEF"/>
      <w:spacing w:before="100" w:beforeAutospacing="1" w:after="100" w:afterAutospacing="1"/>
    </w:pPr>
  </w:style>
  <w:style w:type="paragraph" w:customStyle="1" w:styleId="rdthemedatatablecell">
    <w:name w:val="rdthemedatatablecell"/>
    <w:basedOn w:val="Normal"/>
    <w:pPr>
      <w:shd w:val="clear" w:color="auto" w:fill="FFFFFF"/>
      <w:spacing w:before="100" w:beforeAutospacing="1" w:after="100" w:afterAutospacing="1"/>
    </w:pPr>
  </w:style>
  <w:style w:type="paragraph" w:customStyle="1" w:styleId="rdagdatatable">
    <w:name w:val="rdagdatatable"/>
    <w:basedOn w:val="Normal"/>
    <w:pPr>
      <w:shd w:val="clear" w:color="auto" w:fill="FFFFFF"/>
      <w:spacing w:before="100" w:beforeAutospacing="1" w:after="100" w:afterAutospacing="1"/>
    </w:pPr>
  </w:style>
  <w:style w:type="paragraph" w:customStyle="1" w:styleId="rdogolaptable">
    <w:name w:val="rdogolaptable"/>
    <w:basedOn w:val="Normal"/>
    <w:pPr>
      <w:shd w:val="clear" w:color="auto" w:fill="FFFFFF"/>
      <w:spacing w:before="100" w:beforeAutospacing="1" w:after="100" w:afterAutospacing="1"/>
    </w:pPr>
  </w:style>
  <w:style w:type="paragraph" w:customStyle="1" w:styleId="rddgolaptable">
    <w:name w:val="rddgolaptable"/>
    <w:basedOn w:val="Normal"/>
    <w:pPr>
      <w:shd w:val="clear" w:color="auto" w:fill="FFFFFF"/>
      <w:spacing w:before="100" w:beforeAutospacing="1" w:after="100" w:afterAutospacing="1"/>
    </w:pPr>
  </w:style>
  <w:style w:type="paragraph" w:customStyle="1" w:styleId="rthemeboldlarger">
    <w:name w:val="rthemeboldlarger"/>
    <w:basedOn w:val="Normal"/>
    <w:pPr>
      <w:spacing w:before="100" w:beforeAutospacing="1" w:after="100" w:afterAutospacing="1"/>
    </w:pPr>
    <w:rPr>
      <w:b/>
      <w:bCs/>
      <w:sz w:val="22"/>
      <w:szCs w:val="22"/>
    </w:rPr>
  </w:style>
  <w:style w:type="paragraph" w:customStyle="1" w:styleId="rdthemedatatable">
    <w:name w:val="rdthemedatatable"/>
    <w:basedOn w:val="Normal"/>
    <w:pPr>
      <w:spacing w:before="100" w:beforeAutospacing="1" w:after="100" w:afterAutospacing="1"/>
    </w:pPr>
  </w:style>
  <w:style w:type="paragraph" w:customStyle="1" w:styleId="rdthemedatatablemainheader">
    <w:name w:val="rdthemedatatablemainheader"/>
    <w:basedOn w:val="Normal"/>
    <w:pPr>
      <w:pBdr>
        <w:top w:val="single" w:sz="6" w:space="4" w:color="C2C2C2"/>
        <w:left w:val="single" w:sz="6" w:space="11" w:color="C2C2C2"/>
        <w:right w:val="single" w:sz="6" w:space="0" w:color="C2C2C2"/>
      </w:pBdr>
      <w:spacing w:before="100" w:beforeAutospacing="1" w:after="100" w:afterAutospacing="1"/>
    </w:pPr>
    <w:rPr>
      <w:b/>
      <w:bCs/>
      <w:color w:val="577074"/>
      <w:sz w:val="28"/>
      <w:szCs w:val="28"/>
    </w:rPr>
  </w:style>
  <w:style w:type="paragraph" w:customStyle="1" w:styleId="rdthemedatatableheader">
    <w:name w:val="rdthemedatatableheader"/>
    <w:basedOn w:val="Normal"/>
    <w:pPr>
      <w:pBdr>
        <w:top w:val="single" w:sz="6" w:space="0" w:color="FFFFFF"/>
      </w:pBdr>
      <w:shd w:val="clear" w:color="auto" w:fill="9EC9DE"/>
      <w:spacing w:before="100" w:beforeAutospacing="1" w:after="100" w:afterAutospacing="1"/>
    </w:pPr>
    <w:rPr>
      <w:b/>
      <w:bCs/>
      <w:color w:val="5D5B50"/>
    </w:rPr>
  </w:style>
  <w:style w:type="paragraph" w:customStyle="1" w:styleId="rdogdatacell">
    <w:name w:val="rdogdatacell"/>
    <w:basedOn w:val="Normal"/>
    <w:pPr>
      <w:shd w:val="clear" w:color="auto" w:fill="FCFAF5"/>
      <w:spacing w:before="100" w:beforeAutospacing="1" w:after="100" w:afterAutospacing="1"/>
    </w:pPr>
    <w:rPr>
      <w:color w:val="4D4A3B"/>
    </w:rPr>
  </w:style>
  <w:style w:type="paragraph" w:customStyle="1" w:styleId="rdthemedatatableheaderrow">
    <w:name w:val="rdthemedatatableheaderrow"/>
    <w:basedOn w:val="Normal"/>
    <w:pPr>
      <w:shd w:val="clear" w:color="auto" w:fill="8EC4DC"/>
      <w:spacing w:before="100" w:beforeAutospacing="1" w:after="100" w:afterAutospacing="1"/>
    </w:pPr>
    <w:rPr>
      <w:color w:val="FFFFFF"/>
    </w:rPr>
  </w:style>
  <w:style w:type="paragraph" w:customStyle="1" w:styleId="rdthemedatatablemoreinforow">
    <w:name w:val="rdthemedatatablemoreinforow"/>
    <w:basedOn w:val="Normal"/>
    <w:pPr>
      <w:pBdr>
        <w:top w:val="single" w:sz="6" w:space="3" w:color="D8D9D9"/>
      </w:pBdr>
      <w:shd w:val="clear" w:color="auto" w:fill="FFFFFF"/>
      <w:spacing w:before="100" w:beforeAutospacing="1" w:after="100" w:afterAutospacing="1"/>
    </w:pPr>
    <w:rPr>
      <w:color w:val="655D3C"/>
    </w:rPr>
  </w:style>
  <w:style w:type="paragraph" w:customStyle="1" w:styleId="rdthemesubdatatable">
    <w:name w:val="rdthemesubdatatable"/>
    <w:basedOn w:val="Normal"/>
    <w:pPr>
      <w:shd w:val="clear" w:color="auto" w:fill="BEB9AD"/>
      <w:spacing w:before="75" w:after="75"/>
    </w:pPr>
  </w:style>
  <w:style w:type="paragraph" w:customStyle="1" w:styleId="rdthemesubdatatabledatatablecell">
    <w:name w:val="rdthemesubdatatabledatatablecell"/>
    <w:basedOn w:val="Normal"/>
    <w:pPr>
      <w:shd w:val="clear" w:color="auto" w:fill="FFFFFF"/>
      <w:spacing w:before="100" w:beforeAutospacing="1" w:after="100" w:afterAutospacing="1"/>
    </w:pPr>
    <w:rPr>
      <w:color w:val="000000"/>
    </w:rPr>
  </w:style>
  <w:style w:type="paragraph" w:customStyle="1" w:styleId="rdthemesubdatatablemoreinforow">
    <w:name w:val="rdthemesubdatatablemoreinforow"/>
    <w:basedOn w:val="Normal"/>
    <w:pPr>
      <w:pBdr>
        <w:top w:val="single" w:sz="12" w:space="0" w:color="D1D0D0"/>
      </w:pBdr>
      <w:shd w:val="clear" w:color="auto" w:fill="EEEDED"/>
      <w:spacing w:before="100" w:beforeAutospacing="1" w:after="100" w:afterAutospacing="1"/>
    </w:pPr>
    <w:rPr>
      <w:color w:val="000000"/>
    </w:rPr>
  </w:style>
  <w:style w:type="paragraph" w:customStyle="1" w:styleId="rdthemepaging">
    <w:name w:val="rdthemepaging"/>
    <w:basedOn w:val="Normal"/>
    <w:pPr>
      <w:spacing w:before="100" w:beforeAutospacing="1" w:after="100" w:afterAutospacing="1"/>
      <w:textAlignment w:val="bottom"/>
    </w:pPr>
    <w:rPr>
      <w:color w:val="518DA7"/>
    </w:rPr>
  </w:style>
  <w:style w:type="paragraph" w:customStyle="1" w:styleId="rdthemepagingcurrent">
    <w:name w:val="rdthemepagingcurrent"/>
    <w:basedOn w:val="Normal"/>
    <w:pPr>
      <w:shd w:val="clear" w:color="auto" w:fill="8EC4DC"/>
      <w:spacing w:before="100" w:beforeAutospacing="1" w:after="100" w:afterAutospacing="1"/>
      <w:jc w:val="center"/>
    </w:pPr>
    <w:rPr>
      <w:b/>
      <w:bCs/>
      <w:color w:val="FFFFFF"/>
    </w:rPr>
  </w:style>
  <w:style w:type="paragraph" w:customStyle="1" w:styleId="rdthemeinputcaption">
    <w:name w:val="rdthemeinputcaption"/>
    <w:basedOn w:val="Normal"/>
    <w:pPr>
      <w:spacing w:before="100" w:beforeAutospacing="1" w:after="100" w:afterAutospacing="1"/>
      <w:textAlignment w:val="center"/>
    </w:pPr>
  </w:style>
  <w:style w:type="paragraph" w:customStyle="1" w:styleId="rdquicktip-content">
    <w:name w:val="rdquicktip-content"/>
    <w:basedOn w:val="Normal"/>
    <w:pPr>
      <w:shd w:val="clear" w:color="auto" w:fill="F0F9FD"/>
      <w:spacing w:before="100" w:beforeAutospacing="1" w:after="100" w:afterAutospacing="1"/>
    </w:pPr>
  </w:style>
  <w:style w:type="paragraph" w:customStyle="1" w:styleId="rdpopuppanel">
    <w:name w:val="rdpopuppanel"/>
    <w:basedOn w:val="Normal"/>
    <w:pPr>
      <w:pBdr>
        <w:top w:val="single" w:sz="18" w:space="0" w:color="BAB9B9"/>
        <w:left w:val="single" w:sz="18" w:space="0" w:color="BAB9B9"/>
        <w:bottom w:val="single" w:sz="18" w:space="0" w:color="BAB9B9"/>
        <w:right w:val="single" w:sz="18" w:space="0" w:color="BAB9B9"/>
      </w:pBdr>
      <w:shd w:val="clear" w:color="auto" w:fill="F0F9FD"/>
      <w:spacing w:before="100" w:beforeAutospacing="1" w:after="100" w:afterAutospacing="1"/>
    </w:pPr>
  </w:style>
  <w:style w:type="paragraph" w:customStyle="1" w:styleId="rdpopuppaneltitle">
    <w:name w:val="rdpopuppaneltitle"/>
    <w:basedOn w:val="Normal"/>
    <w:pPr>
      <w:shd w:val="clear" w:color="auto" w:fill="BFE0EF"/>
      <w:spacing w:before="100" w:beforeAutospacing="1" w:after="100" w:afterAutospacing="1"/>
    </w:pPr>
    <w:rPr>
      <w:b/>
      <w:bCs/>
    </w:rPr>
  </w:style>
  <w:style w:type="paragraph" w:customStyle="1" w:styleId="rdpopuppaneltitlecaption">
    <w:name w:val="rdpopuppaneltitlecaption"/>
    <w:basedOn w:val="Normal"/>
    <w:pPr>
      <w:spacing w:before="100" w:beforeAutospacing="1" w:after="100" w:afterAutospacing="1"/>
    </w:pPr>
    <w:rPr>
      <w:b/>
      <w:bCs/>
    </w:rPr>
  </w:style>
  <w:style w:type="paragraph" w:customStyle="1" w:styleId="yuimenubaritemlabel">
    <w:name w:val="yuimenubaritemlabel"/>
    <w:basedOn w:val="Normal"/>
    <w:pPr>
      <w:spacing w:before="100" w:beforeAutospacing="1" w:after="100" w:afterAutospacing="1"/>
    </w:pPr>
    <w:rPr>
      <w:color w:val="0000CC"/>
    </w:rPr>
  </w:style>
  <w:style w:type="paragraph" w:customStyle="1" w:styleId="yuimenuitemlabel">
    <w:name w:val="yuimenuitemlabel"/>
    <w:basedOn w:val="Normal"/>
    <w:pPr>
      <w:spacing w:before="100" w:beforeAutospacing="1" w:after="100" w:afterAutospacing="1"/>
    </w:pPr>
    <w:rPr>
      <w:color w:val="0000CC"/>
    </w:rPr>
  </w:style>
  <w:style w:type="paragraph" w:customStyle="1" w:styleId="yuimenubaritem">
    <w:name w:val="yuimenubaritem"/>
    <w:basedOn w:val="Normal"/>
    <w:pPr>
      <w:spacing w:before="100" w:beforeAutospacing="1" w:after="100" w:afterAutospacing="1"/>
    </w:pPr>
    <w:rPr>
      <w:color w:val="0000CC"/>
    </w:rPr>
  </w:style>
  <w:style w:type="paragraph" w:customStyle="1" w:styleId="yuimenuitem">
    <w:name w:val="yuimenuitem"/>
    <w:basedOn w:val="Normal"/>
    <w:pPr>
      <w:spacing w:before="100" w:beforeAutospacing="1" w:after="100" w:afterAutospacing="1"/>
    </w:pPr>
    <w:rPr>
      <w:color w:val="0000CC"/>
    </w:rPr>
  </w:style>
  <w:style w:type="paragraph" w:customStyle="1" w:styleId="yuimenubaritemlabel-selected">
    <w:name w:val="yuimenubaritemlabel-selected"/>
    <w:basedOn w:val="Normal"/>
    <w:pPr>
      <w:shd w:val="clear" w:color="auto" w:fill="C8EBFA"/>
      <w:spacing w:before="100" w:beforeAutospacing="1" w:after="100" w:afterAutospacing="1"/>
    </w:pPr>
    <w:rPr>
      <w:color w:val="0000CC"/>
    </w:rPr>
  </w:style>
  <w:style w:type="paragraph" w:customStyle="1" w:styleId="yuimenuitemlabel-selected">
    <w:name w:val="yuimenuitemlabel-selected"/>
    <w:basedOn w:val="Normal"/>
    <w:pPr>
      <w:shd w:val="clear" w:color="auto" w:fill="C8EBFA"/>
      <w:spacing w:before="100" w:beforeAutospacing="1" w:after="100" w:afterAutospacing="1"/>
    </w:pPr>
    <w:rPr>
      <w:color w:val="0000CC"/>
    </w:rPr>
  </w:style>
  <w:style w:type="paragraph" w:customStyle="1" w:styleId="yuimenubaritem-selected">
    <w:name w:val="yuimenubaritem-selected"/>
    <w:basedOn w:val="Normal"/>
    <w:pPr>
      <w:shd w:val="clear" w:color="auto" w:fill="C8EBFA"/>
      <w:spacing w:before="100" w:beforeAutospacing="1" w:after="100" w:afterAutospacing="1"/>
    </w:pPr>
    <w:rPr>
      <w:color w:val="0000CC"/>
    </w:rPr>
  </w:style>
  <w:style w:type="paragraph" w:customStyle="1" w:styleId="yuimenuitem-selected">
    <w:name w:val="yuimenuitem-selected"/>
    <w:basedOn w:val="Normal"/>
    <w:pPr>
      <w:shd w:val="clear" w:color="auto" w:fill="C8EBFA"/>
      <w:spacing w:before="100" w:beforeAutospacing="1" w:after="100" w:afterAutospacing="1"/>
    </w:pPr>
    <w:rPr>
      <w:color w:val="0000CC"/>
    </w:rPr>
  </w:style>
  <w:style w:type="paragraph" w:customStyle="1" w:styleId="rdaccontentrow">
    <w:name w:val="rdaccontentrow"/>
    <w:basedOn w:val="Normal"/>
    <w:pPr>
      <w:pBdr>
        <w:top w:val="single" w:sz="6" w:space="0" w:color="C1C1C1"/>
        <w:left w:val="single" w:sz="6" w:space="0" w:color="C1C1C1"/>
        <w:bottom w:val="single" w:sz="6" w:space="0" w:color="C1C1C1"/>
        <w:right w:val="single" w:sz="6" w:space="0" w:color="C1C1C1"/>
      </w:pBdr>
      <w:shd w:val="clear" w:color="auto" w:fill="E9F8FE"/>
      <w:spacing w:before="100" w:beforeAutospacing="1" w:after="100" w:afterAutospacing="1"/>
      <w:textAlignment w:val="top"/>
    </w:pPr>
    <w:rPr>
      <w:color w:val="5D5B50"/>
    </w:rPr>
  </w:style>
  <w:style w:type="paragraph" w:customStyle="1" w:styleId="rdagpanel">
    <w:name w:val="rdagpanel"/>
    <w:basedOn w:val="Normal"/>
    <w:pPr>
      <w:pBdr>
        <w:top w:val="single" w:sz="6" w:space="0" w:color="C1C1C1"/>
        <w:left w:val="single" w:sz="6" w:space="0" w:color="C1C1C1"/>
        <w:bottom w:val="single" w:sz="6" w:space="0" w:color="C1C1C1"/>
        <w:right w:val="single" w:sz="6" w:space="0" w:color="C1C1C1"/>
      </w:pBdr>
      <w:shd w:val="clear" w:color="auto" w:fill="E9F8FE"/>
      <w:spacing w:before="100" w:beforeAutospacing="1" w:after="100" w:afterAutospacing="1"/>
      <w:textAlignment w:val="top"/>
    </w:pPr>
    <w:rPr>
      <w:color w:val="5D5B50"/>
    </w:rPr>
  </w:style>
  <w:style w:type="paragraph" w:customStyle="1" w:styleId="rdogpanel">
    <w:name w:val="rdogpanel"/>
    <w:basedOn w:val="Normal"/>
    <w:pPr>
      <w:pBdr>
        <w:top w:val="single" w:sz="6" w:space="0" w:color="C1C1C1"/>
        <w:left w:val="single" w:sz="6" w:space="0" w:color="C1C1C1"/>
        <w:bottom w:val="single" w:sz="6" w:space="0" w:color="C1C1C1"/>
        <w:right w:val="single" w:sz="6" w:space="0" w:color="C1C1C1"/>
      </w:pBdr>
      <w:shd w:val="clear" w:color="auto" w:fill="E9F8FE"/>
      <w:spacing w:before="100" w:beforeAutospacing="1" w:after="100" w:afterAutospacing="1"/>
      <w:textAlignment w:val="top"/>
    </w:pPr>
    <w:rPr>
      <w:color w:val="5D5B50"/>
    </w:rPr>
  </w:style>
  <w:style w:type="paragraph" w:customStyle="1" w:styleId="rddgpanel">
    <w:name w:val="rddgpanel"/>
    <w:basedOn w:val="Normal"/>
    <w:pPr>
      <w:pBdr>
        <w:top w:val="single" w:sz="6" w:space="0" w:color="C1C1C1"/>
        <w:left w:val="single" w:sz="6" w:space="0" w:color="C1C1C1"/>
        <w:bottom w:val="single" w:sz="6" w:space="0" w:color="C1C1C1"/>
        <w:right w:val="single" w:sz="6" w:space="0" w:color="C1C1C1"/>
      </w:pBdr>
      <w:shd w:val="clear" w:color="auto" w:fill="E9F8FE"/>
      <w:spacing w:before="100" w:beforeAutospacing="1" w:after="100" w:afterAutospacing="1"/>
      <w:textAlignment w:val="top"/>
    </w:pPr>
    <w:rPr>
      <w:color w:val="5D5B50"/>
    </w:rPr>
  </w:style>
  <w:style w:type="paragraph" w:customStyle="1" w:styleId="rdcgpanel">
    <w:name w:val="rdcgpanel"/>
    <w:basedOn w:val="Normal"/>
    <w:pPr>
      <w:pBdr>
        <w:top w:val="single" w:sz="6" w:space="0" w:color="C1C1C1"/>
        <w:left w:val="single" w:sz="6" w:space="0" w:color="C1C1C1"/>
        <w:bottom w:val="single" w:sz="6" w:space="0" w:color="C1C1C1"/>
        <w:right w:val="single" w:sz="6" w:space="0" w:color="C1C1C1"/>
      </w:pBdr>
      <w:shd w:val="clear" w:color="auto" w:fill="E9F8FE"/>
      <w:spacing w:before="100" w:beforeAutospacing="1" w:after="100" w:afterAutospacing="1"/>
      <w:textAlignment w:val="top"/>
    </w:pPr>
    <w:rPr>
      <w:color w:val="5D5B50"/>
    </w:rPr>
  </w:style>
  <w:style w:type="paragraph" w:customStyle="1" w:styleId="rdogcontentheading">
    <w:name w:val="rdogcontentheading"/>
    <w:basedOn w:val="Normal"/>
    <w:pPr>
      <w:spacing w:before="100" w:beforeAutospacing="1" w:after="100" w:afterAutospacing="1"/>
    </w:pPr>
    <w:rPr>
      <w:b/>
      <w:bCs/>
      <w:color w:val="5D5B50"/>
      <w:sz w:val="26"/>
      <w:szCs w:val="26"/>
    </w:rPr>
  </w:style>
  <w:style w:type="paragraph" w:customStyle="1" w:styleId="rddgcontentheading">
    <w:name w:val="rddgcontentheading"/>
    <w:basedOn w:val="Normal"/>
    <w:pPr>
      <w:spacing w:before="100" w:beforeAutospacing="1" w:after="100" w:afterAutospacing="1"/>
    </w:pPr>
    <w:rPr>
      <w:b/>
      <w:bCs/>
      <w:color w:val="5D5B50"/>
      <w:sz w:val="26"/>
      <w:szCs w:val="26"/>
    </w:rPr>
  </w:style>
  <w:style w:type="paragraph" w:customStyle="1" w:styleId="rdcgcontentheading">
    <w:name w:val="rdcgcontentheading"/>
    <w:basedOn w:val="Normal"/>
    <w:pPr>
      <w:spacing w:before="100" w:beforeAutospacing="1" w:after="100" w:afterAutospacing="1"/>
    </w:pPr>
    <w:rPr>
      <w:b/>
      <w:bCs/>
      <w:color w:val="5D5B50"/>
      <w:sz w:val="26"/>
      <w:szCs w:val="26"/>
    </w:rPr>
  </w:style>
  <w:style w:type="paragraph" w:customStyle="1" w:styleId="rdogsubcontentheading">
    <w:name w:val="rdogsubcontentheading"/>
    <w:basedOn w:val="Normal"/>
    <w:pPr>
      <w:spacing w:before="100" w:beforeAutospacing="1" w:after="100" w:afterAutospacing="1"/>
    </w:pPr>
    <w:rPr>
      <w:b/>
      <w:bCs/>
      <w:color w:val="5D5B50"/>
    </w:rPr>
  </w:style>
  <w:style w:type="paragraph" w:customStyle="1" w:styleId="rddgsubcontentheading">
    <w:name w:val="rddgsubcontentheading"/>
    <w:basedOn w:val="Normal"/>
    <w:pPr>
      <w:spacing w:before="100" w:beforeAutospacing="1" w:after="100" w:afterAutospacing="1"/>
    </w:pPr>
    <w:rPr>
      <w:b/>
      <w:bCs/>
      <w:color w:val="5D5B50"/>
    </w:rPr>
  </w:style>
  <w:style w:type="paragraph" w:customStyle="1" w:styleId="rdogpositioncell">
    <w:name w:val="rdogpositioncell"/>
    <w:basedOn w:val="Normal"/>
    <w:pPr>
      <w:shd w:val="clear" w:color="auto" w:fill="F3EAD0"/>
      <w:spacing w:before="100" w:beforeAutospacing="1" w:after="100" w:afterAutospacing="1"/>
    </w:pPr>
    <w:rPr>
      <w:color w:val="4D4A3B"/>
    </w:rPr>
  </w:style>
  <w:style w:type="paragraph" w:customStyle="1" w:styleId="rdogpositioncellxaxis">
    <w:name w:val="rdogpositioncellxaxis"/>
    <w:basedOn w:val="Normal"/>
    <w:pPr>
      <w:shd w:val="clear" w:color="auto" w:fill="F3EAD0"/>
      <w:spacing w:before="100" w:beforeAutospacing="1" w:after="100" w:afterAutospacing="1"/>
    </w:pPr>
    <w:rPr>
      <w:color w:val="4D4A3B"/>
    </w:rPr>
  </w:style>
  <w:style w:type="paragraph" w:customStyle="1" w:styleId="rdogpositioncellyaxis">
    <w:name w:val="rdogpositioncellyaxis"/>
    <w:basedOn w:val="Normal"/>
    <w:pPr>
      <w:shd w:val="clear" w:color="auto" w:fill="F3EAD0"/>
      <w:spacing w:before="100" w:beforeAutospacing="1" w:after="100" w:afterAutospacing="1"/>
    </w:pPr>
    <w:rPr>
      <w:color w:val="4D4A3B"/>
    </w:rPr>
  </w:style>
  <w:style w:type="paragraph" w:customStyle="1" w:styleId="rdcgpositioncellyaxis">
    <w:name w:val="rdcgpositioncellyaxis"/>
    <w:basedOn w:val="Normal"/>
    <w:pPr>
      <w:shd w:val="clear" w:color="auto" w:fill="F3EAD0"/>
      <w:spacing w:before="100" w:beforeAutospacing="1" w:after="100" w:afterAutospacing="1"/>
    </w:pPr>
    <w:rPr>
      <w:color w:val="4D4A3B"/>
    </w:rPr>
  </w:style>
  <w:style w:type="paragraph" w:customStyle="1" w:styleId="rdcgpositioncellxaxis">
    <w:name w:val="rdcgpositioncellxaxis"/>
    <w:basedOn w:val="Normal"/>
    <w:pPr>
      <w:shd w:val="clear" w:color="auto" w:fill="F3EAD0"/>
      <w:spacing w:before="100" w:beforeAutospacing="1" w:after="100" w:afterAutospacing="1"/>
    </w:pPr>
    <w:rPr>
      <w:color w:val="4D4A3B"/>
    </w:rPr>
  </w:style>
  <w:style w:type="paragraph" w:customStyle="1" w:styleId="rdogsortcolumn">
    <w:name w:val="rdogsortcolumn"/>
    <w:basedOn w:val="Normal"/>
    <w:pPr>
      <w:pBdr>
        <w:top w:val="single" w:sz="6" w:space="3" w:color="FFFFFF"/>
      </w:pBdr>
      <w:spacing w:before="100" w:beforeAutospacing="1" w:after="100" w:afterAutospacing="1"/>
    </w:pPr>
  </w:style>
  <w:style w:type="paragraph" w:customStyle="1" w:styleId="rdcgdatacell">
    <w:name w:val="rdcgdatacell"/>
    <w:basedOn w:val="Normal"/>
    <w:pPr>
      <w:shd w:val="clear" w:color="auto" w:fill="FCFAF5"/>
      <w:spacing w:before="100" w:beforeAutospacing="1" w:after="100" w:afterAutospacing="1"/>
    </w:pPr>
    <w:rPr>
      <w:color w:val="4D4A3B"/>
    </w:rPr>
  </w:style>
  <w:style w:type="paragraph" w:customStyle="1" w:styleId="rdagcontentheadingrow">
    <w:name w:val="rdagcontentheadingrow"/>
    <w:basedOn w:val="Normal"/>
    <w:pPr>
      <w:shd w:val="clear" w:color="auto" w:fill="F0F9FD"/>
      <w:spacing w:before="100" w:beforeAutospacing="1" w:after="100" w:afterAutospacing="1"/>
    </w:pPr>
  </w:style>
  <w:style w:type="paragraph" w:customStyle="1" w:styleId="rdogcontentheadingrow">
    <w:name w:val="rdogcontentheadingrow"/>
    <w:basedOn w:val="Normal"/>
    <w:pPr>
      <w:shd w:val="clear" w:color="auto" w:fill="F0F9FD"/>
      <w:spacing w:before="100" w:beforeAutospacing="1" w:after="100" w:afterAutospacing="1"/>
    </w:pPr>
  </w:style>
  <w:style w:type="paragraph" w:customStyle="1" w:styleId="rddgcontentheadingrow">
    <w:name w:val="rddgcontentheadingrow"/>
    <w:basedOn w:val="Normal"/>
    <w:pPr>
      <w:shd w:val="clear" w:color="auto" w:fill="F0F9FD"/>
      <w:spacing w:before="100" w:beforeAutospacing="1" w:after="100" w:afterAutospacing="1"/>
    </w:pPr>
  </w:style>
  <w:style w:type="paragraph" w:customStyle="1" w:styleId="rdcgcontentheadingrow">
    <w:name w:val="rdcgcontentheadingrow"/>
    <w:basedOn w:val="Normal"/>
    <w:pPr>
      <w:shd w:val="clear" w:color="auto" w:fill="F0F9FD"/>
      <w:spacing w:before="100" w:beforeAutospacing="1" w:after="100" w:afterAutospacing="1"/>
    </w:pPr>
  </w:style>
  <w:style w:type="paragraph" w:customStyle="1" w:styleId="rdagunselectedtab">
    <w:name w:val="rdagunselectedtab"/>
    <w:basedOn w:val="Normal"/>
    <w:pPr>
      <w:pBdr>
        <w:top w:val="single" w:sz="6" w:space="0" w:color="8EC4DC"/>
        <w:left w:val="single" w:sz="6" w:space="0" w:color="8EC4DC"/>
        <w:bottom w:val="single" w:sz="6" w:space="0" w:color="1F85B3"/>
        <w:right w:val="single" w:sz="6" w:space="0" w:color="1F85B3"/>
      </w:pBdr>
      <w:spacing w:before="100" w:beforeAutospacing="1" w:after="100" w:afterAutospacing="1"/>
    </w:pPr>
  </w:style>
  <w:style w:type="paragraph" w:customStyle="1" w:styleId="rdogunselectedtab">
    <w:name w:val="rdogunselectedtab"/>
    <w:basedOn w:val="Normal"/>
    <w:pPr>
      <w:pBdr>
        <w:top w:val="single" w:sz="6" w:space="0" w:color="8EC4DC"/>
        <w:left w:val="single" w:sz="6" w:space="0" w:color="8EC4DC"/>
        <w:bottom w:val="single" w:sz="6" w:space="0" w:color="1F85B3"/>
        <w:right w:val="single" w:sz="6" w:space="0" w:color="1F85B3"/>
      </w:pBdr>
      <w:spacing w:before="100" w:beforeAutospacing="1" w:after="100" w:afterAutospacing="1"/>
    </w:pPr>
  </w:style>
  <w:style w:type="paragraph" w:customStyle="1" w:styleId="rdagselectedtab">
    <w:name w:val="rdagselectedtab"/>
    <w:basedOn w:val="Normal"/>
    <w:pPr>
      <w:pBdr>
        <w:top w:val="single" w:sz="6" w:space="0" w:color="8EC4DC"/>
        <w:left w:val="single" w:sz="6" w:space="0" w:color="8EC4DC"/>
        <w:bottom w:val="single" w:sz="6" w:space="0" w:color="1F85B3"/>
        <w:right w:val="single" w:sz="6" w:space="0" w:color="1F85B3"/>
      </w:pBdr>
      <w:spacing w:before="100" w:beforeAutospacing="1" w:after="100" w:afterAutospacing="1"/>
    </w:pPr>
  </w:style>
  <w:style w:type="paragraph" w:customStyle="1" w:styleId="rdogselectedtab">
    <w:name w:val="rdogselectedtab"/>
    <w:basedOn w:val="Normal"/>
    <w:pPr>
      <w:pBdr>
        <w:top w:val="single" w:sz="6" w:space="0" w:color="8EC4DC"/>
        <w:left w:val="single" w:sz="6" w:space="0" w:color="8EC4DC"/>
        <w:bottom w:val="single" w:sz="6" w:space="0" w:color="1F85B3"/>
        <w:right w:val="single" w:sz="6" w:space="0" w:color="1F85B3"/>
      </w:pBdr>
      <w:spacing w:before="100" w:beforeAutospacing="1" w:after="100" w:afterAutospacing="1"/>
    </w:pPr>
  </w:style>
  <w:style w:type="paragraph" w:customStyle="1" w:styleId="rdagselectedtabon">
    <w:name w:val="rdagselectedtabon"/>
    <w:basedOn w:val="Normal"/>
    <w:pPr>
      <w:spacing w:before="100" w:beforeAutospacing="1" w:after="100" w:afterAutospacing="1"/>
    </w:pPr>
  </w:style>
  <w:style w:type="paragraph" w:customStyle="1" w:styleId="rdagunselectedtabon">
    <w:name w:val="rdagunselectedtabon"/>
    <w:basedOn w:val="Normal"/>
    <w:pPr>
      <w:spacing w:before="100" w:beforeAutospacing="1" w:after="100" w:afterAutospacing="1"/>
    </w:pPr>
  </w:style>
  <w:style w:type="paragraph" w:customStyle="1" w:styleId="rdagcommand">
    <w:name w:val="rdagcommand"/>
    <w:basedOn w:val="Normal"/>
    <w:pPr>
      <w:pBdr>
        <w:top w:val="single" w:sz="6" w:space="2" w:color="D6DBDF"/>
        <w:left w:val="single" w:sz="6" w:space="2" w:color="C1C5C9"/>
        <w:bottom w:val="single" w:sz="6" w:space="2" w:color="5D6165"/>
        <w:right w:val="single" w:sz="6" w:space="2" w:color="5D6165"/>
      </w:pBdr>
      <w:spacing w:before="100" w:beforeAutospacing="1" w:after="100" w:afterAutospacing="1"/>
    </w:pPr>
    <w:rPr>
      <w:color w:val="0F0F0F"/>
    </w:rPr>
  </w:style>
  <w:style w:type="paragraph" w:customStyle="1" w:styleId="rdogcommand">
    <w:name w:val="rdogcommand"/>
    <w:basedOn w:val="Normal"/>
    <w:pPr>
      <w:pBdr>
        <w:top w:val="single" w:sz="6" w:space="2" w:color="D6DBDF"/>
        <w:left w:val="single" w:sz="6" w:space="2" w:color="C1C5C9"/>
        <w:bottom w:val="single" w:sz="6" w:space="2" w:color="5D6165"/>
        <w:right w:val="single" w:sz="6" w:space="2" w:color="5D6165"/>
      </w:pBdr>
      <w:spacing w:before="100" w:beforeAutospacing="1" w:after="100" w:afterAutospacing="1"/>
    </w:pPr>
    <w:rPr>
      <w:color w:val="0F0F0F"/>
    </w:rPr>
  </w:style>
  <w:style w:type="paragraph" w:customStyle="1" w:styleId="rdaccommand">
    <w:name w:val="rdaccommand"/>
    <w:basedOn w:val="Normal"/>
    <w:pPr>
      <w:pBdr>
        <w:top w:val="single" w:sz="6" w:space="2" w:color="D6DBDF"/>
        <w:left w:val="single" w:sz="6" w:space="2" w:color="C1C5C9"/>
        <w:bottom w:val="single" w:sz="6" w:space="2" w:color="5D6165"/>
        <w:right w:val="single" w:sz="6" w:space="2" w:color="5D6165"/>
      </w:pBdr>
      <w:spacing w:before="100" w:beforeAutospacing="1" w:after="100" w:afterAutospacing="1"/>
    </w:pPr>
    <w:rPr>
      <w:color w:val="0F0F0F"/>
    </w:rPr>
  </w:style>
  <w:style w:type="paragraph" w:customStyle="1" w:styleId="rdcgcommand">
    <w:name w:val="rdcgcommand"/>
    <w:basedOn w:val="Normal"/>
    <w:pPr>
      <w:pBdr>
        <w:top w:val="single" w:sz="6" w:space="2" w:color="D6DBDF"/>
        <w:left w:val="single" w:sz="6" w:space="2" w:color="C1C5C9"/>
        <w:bottom w:val="single" w:sz="6" w:space="2" w:color="5D6165"/>
        <w:right w:val="single" w:sz="6" w:space="2" w:color="5D6165"/>
      </w:pBdr>
      <w:spacing w:before="100" w:beforeAutospacing="1" w:after="100" w:afterAutospacing="1"/>
    </w:pPr>
    <w:rPr>
      <w:color w:val="0F0F0F"/>
    </w:rPr>
  </w:style>
  <w:style w:type="paragraph" w:customStyle="1" w:styleId="rdaccommandhighlight">
    <w:name w:val="rdaccommandhighlight"/>
    <w:basedOn w:val="Normal"/>
    <w:pPr>
      <w:pBdr>
        <w:top w:val="single" w:sz="6" w:space="2" w:color="D6DBDF"/>
        <w:left w:val="single" w:sz="6" w:space="2" w:color="C1C5C9"/>
        <w:bottom w:val="single" w:sz="6" w:space="2" w:color="5D6165"/>
        <w:right w:val="single" w:sz="6" w:space="2" w:color="5D6165"/>
      </w:pBdr>
      <w:spacing w:before="100" w:beforeAutospacing="1" w:after="100" w:afterAutospacing="1"/>
    </w:pPr>
    <w:rPr>
      <w:color w:val="FFFFFF"/>
    </w:rPr>
  </w:style>
  <w:style w:type="paragraph" w:customStyle="1" w:styleId="rdaccommandmiddle">
    <w:name w:val="rdaccommandmiddle"/>
    <w:basedOn w:val="Normal"/>
    <w:pPr>
      <w:spacing w:before="100" w:beforeAutospacing="1" w:after="100" w:afterAutospacing="1"/>
    </w:pPr>
  </w:style>
  <w:style w:type="paragraph" w:customStyle="1" w:styleId="rdaccommandright">
    <w:name w:val="rdaccommandright"/>
    <w:basedOn w:val="Normal"/>
    <w:pPr>
      <w:spacing w:before="100" w:beforeAutospacing="1" w:after="100" w:afterAutospacing="1"/>
    </w:pPr>
  </w:style>
  <w:style w:type="paragraph" w:customStyle="1" w:styleId="rdagerror">
    <w:name w:val="rdagerror"/>
    <w:basedOn w:val="Normal"/>
    <w:pPr>
      <w:spacing w:before="100" w:beforeAutospacing="1" w:after="100" w:afterAutospacing="1"/>
    </w:pPr>
    <w:rPr>
      <w:color w:val="DC642A"/>
    </w:rPr>
  </w:style>
  <w:style w:type="paragraph" w:customStyle="1" w:styleId="rdogerror">
    <w:name w:val="rdogerror"/>
    <w:basedOn w:val="Normal"/>
    <w:pPr>
      <w:spacing w:before="100" w:beforeAutospacing="1" w:after="100" w:afterAutospacing="1"/>
    </w:pPr>
    <w:rPr>
      <w:color w:val="DC642A"/>
    </w:rPr>
  </w:style>
  <w:style w:type="paragraph" w:customStyle="1" w:styleId="rddgerror">
    <w:name w:val="rddgerror"/>
    <w:basedOn w:val="Normal"/>
    <w:pPr>
      <w:spacing w:before="100" w:beforeAutospacing="1" w:after="100" w:afterAutospacing="1"/>
    </w:pPr>
    <w:rPr>
      <w:color w:val="DC642A"/>
    </w:rPr>
  </w:style>
  <w:style w:type="paragraph" w:customStyle="1" w:styleId="rdcgerror">
    <w:name w:val="rdcgerror"/>
    <w:basedOn w:val="Normal"/>
    <w:pPr>
      <w:spacing w:before="100" w:beforeAutospacing="1" w:after="100" w:afterAutospacing="1"/>
    </w:pPr>
    <w:rPr>
      <w:color w:val="DC642A"/>
    </w:rPr>
  </w:style>
  <w:style w:type="paragraph" w:customStyle="1" w:styleId="rddgselected">
    <w:name w:val="rddgselected"/>
    <w:basedOn w:val="Normal"/>
    <w:pPr>
      <w:shd w:val="clear" w:color="auto" w:fill="8EC4DC"/>
      <w:spacing w:before="100" w:beforeAutospacing="1" w:after="100" w:afterAutospacing="1"/>
    </w:pPr>
    <w:rPr>
      <w:color w:val="FFFFFF"/>
    </w:rPr>
  </w:style>
  <w:style w:type="paragraph" w:customStyle="1" w:styleId="rdcgselected">
    <w:name w:val="rdcgselected"/>
    <w:basedOn w:val="Normal"/>
    <w:pPr>
      <w:shd w:val="clear" w:color="auto" w:fill="8EC4DC"/>
      <w:spacing w:before="100" w:beforeAutospacing="1" w:after="100" w:afterAutospacing="1"/>
    </w:pPr>
    <w:rPr>
      <w:color w:val="FFFFFF"/>
    </w:rPr>
  </w:style>
  <w:style w:type="paragraph" w:customStyle="1" w:styleId="rdbackgroundlevel7">
    <w:name w:val="rdbackgroundlevel7"/>
    <w:basedOn w:val="Normal"/>
    <w:pPr>
      <w:shd w:val="clear" w:color="auto" w:fill="C0C0C0"/>
      <w:spacing w:before="100" w:beforeAutospacing="1" w:after="100" w:afterAutospacing="1"/>
    </w:pPr>
  </w:style>
  <w:style w:type="paragraph" w:customStyle="1" w:styleId="rdbackgroundlevel6">
    <w:name w:val="rdbackgroundlevel6"/>
    <w:basedOn w:val="Normal"/>
    <w:pPr>
      <w:shd w:val="clear" w:color="auto" w:fill="C8C8C8"/>
      <w:spacing w:before="100" w:beforeAutospacing="1" w:after="100" w:afterAutospacing="1"/>
    </w:pPr>
  </w:style>
  <w:style w:type="paragraph" w:customStyle="1" w:styleId="rdbackgroundlevel5">
    <w:name w:val="rdbackgroundlevel5"/>
    <w:basedOn w:val="Normal"/>
    <w:pPr>
      <w:shd w:val="clear" w:color="auto" w:fill="D0D0D0"/>
      <w:spacing w:before="100" w:beforeAutospacing="1" w:after="100" w:afterAutospacing="1"/>
    </w:pPr>
  </w:style>
  <w:style w:type="paragraph" w:customStyle="1" w:styleId="rdbackgroundlevel4">
    <w:name w:val="rdbackgroundlevel4"/>
    <w:basedOn w:val="Normal"/>
    <w:pPr>
      <w:shd w:val="clear" w:color="auto" w:fill="D8D8D8"/>
      <w:spacing w:before="100" w:beforeAutospacing="1" w:after="100" w:afterAutospacing="1"/>
    </w:pPr>
  </w:style>
  <w:style w:type="paragraph" w:customStyle="1" w:styleId="rdbackgroundlevel3">
    <w:name w:val="rdbackgroundlevel3"/>
    <w:basedOn w:val="Normal"/>
    <w:pPr>
      <w:shd w:val="clear" w:color="auto" w:fill="E0E0E0"/>
      <w:spacing w:before="100" w:beforeAutospacing="1" w:after="100" w:afterAutospacing="1"/>
    </w:pPr>
  </w:style>
  <w:style w:type="paragraph" w:customStyle="1" w:styleId="rdbackgroundlevel2">
    <w:name w:val="rdbackgroundlevel2"/>
    <w:basedOn w:val="Normal"/>
    <w:pPr>
      <w:shd w:val="clear" w:color="auto" w:fill="E8E8E8"/>
      <w:spacing w:before="100" w:beforeAutospacing="1" w:after="100" w:afterAutospacing="1"/>
    </w:pPr>
  </w:style>
  <w:style w:type="paragraph" w:customStyle="1" w:styleId="rdbackgroundlevel1">
    <w:name w:val="rdbackgroundlevel1"/>
    <w:basedOn w:val="Normal"/>
    <w:pPr>
      <w:shd w:val="clear" w:color="auto" w:fill="F0F0F0"/>
      <w:spacing w:before="100" w:beforeAutospacing="1" w:after="100" w:afterAutospacing="1"/>
    </w:pPr>
  </w:style>
  <w:style w:type="paragraph" w:customStyle="1" w:styleId="rdbackgroundlevel0">
    <w:name w:val="rdbackgroundlevel0"/>
    <w:basedOn w:val="Normal"/>
    <w:pPr>
      <w:shd w:val="clear" w:color="auto" w:fill="F8F8F8"/>
      <w:spacing w:before="100" w:beforeAutospacing="1" w:after="100" w:afterAutospacing="1"/>
    </w:pPr>
  </w:style>
  <w:style w:type="paragraph" w:customStyle="1" w:styleId="rddashboard">
    <w:name w:val="rddashboard"/>
    <w:basedOn w:val="Normal"/>
    <w:pPr>
      <w:spacing w:before="100" w:beforeAutospacing="1" w:after="100" w:afterAutospacing="1"/>
    </w:pPr>
    <w:rPr>
      <w:rFonts w:ascii="Arial" w:hAnsi="Arial" w:cs="Arial"/>
    </w:rPr>
  </w:style>
  <w:style w:type="paragraph" w:customStyle="1" w:styleId="rddashboardmenu">
    <w:name w:val="rddashboardmenu"/>
    <w:basedOn w:val="Normal"/>
    <w:pPr>
      <w:shd w:val="clear" w:color="auto" w:fill="C8EBFA"/>
      <w:spacing w:before="100" w:beforeAutospacing="1" w:after="100" w:afterAutospacing="1"/>
    </w:pPr>
  </w:style>
  <w:style w:type="paragraph" w:customStyle="1" w:styleId="rddashboardcolumn">
    <w:name w:val="rddashboardcolumn"/>
    <w:basedOn w:val="Normal"/>
    <w:pPr>
      <w:shd w:val="clear" w:color="auto" w:fill="C8EBFA"/>
      <w:spacing w:before="100" w:beforeAutospacing="1" w:after="100" w:afterAutospacing="1"/>
      <w:textAlignment w:val="top"/>
    </w:pPr>
  </w:style>
  <w:style w:type="paragraph" w:customStyle="1" w:styleId="rddashboardpanel">
    <w:name w:val="rddashboardpanel"/>
    <w:basedOn w:val="Normal"/>
    <w:pPr>
      <w:pBdr>
        <w:top w:val="single" w:sz="12" w:space="0" w:color="DDDAC8"/>
        <w:left w:val="single" w:sz="12" w:space="0" w:color="DDDAC8"/>
        <w:bottom w:val="single" w:sz="12" w:space="0" w:color="DDDAC8"/>
        <w:right w:val="single" w:sz="12" w:space="0" w:color="DDDAC8"/>
      </w:pBdr>
      <w:spacing w:before="100" w:beforeAutospacing="1" w:after="100" w:afterAutospacing="1"/>
    </w:pPr>
  </w:style>
  <w:style w:type="paragraph" w:customStyle="1" w:styleId="rddashboardparams">
    <w:name w:val="rddashboardparams"/>
    <w:basedOn w:val="Normal"/>
    <w:pPr>
      <w:shd w:val="clear" w:color="auto" w:fill="E0F1F8"/>
      <w:spacing w:before="100" w:beforeAutospacing="1" w:after="100" w:afterAutospacing="1"/>
    </w:pPr>
    <w:rPr>
      <w:color w:val="464646"/>
    </w:rPr>
  </w:style>
  <w:style w:type="paragraph" w:customStyle="1" w:styleId="rddashboardcommand">
    <w:name w:val="rddashboardcommand"/>
    <w:basedOn w:val="Normal"/>
    <w:pPr>
      <w:pBdr>
        <w:top w:val="single" w:sz="6" w:space="2" w:color="DDDDDD"/>
        <w:left w:val="single" w:sz="6" w:space="2" w:color="DDDDDD"/>
        <w:bottom w:val="single" w:sz="6" w:space="2" w:color="777777"/>
        <w:right w:val="single" w:sz="6" w:space="2" w:color="777777"/>
      </w:pBdr>
      <w:spacing w:before="100" w:beforeAutospacing="1" w:after="100" w:afterAutospacing="1"/>
      <w:ind w:left="45"/>
    </w:pPr>
    <w:rPr>
      <w:color w:val="0F0F0F"/>
    </w:rPr>
  </w:style>
  <w:style w:type="paragraph" w:customStyle="1" w:styleId="rdpopuppanelcommand">
    <w:name w:val="rdpopuppanelcommand"/>
    <w:basedOn w:val="Normal"/>
    <w:pPr>
      <w:pBdr>
        <w:top w:val="single" w:sz="6" w:space="2" w:color="DDDDDD"/>
        <w:left w:val="single" w:sz="6" w:space="2" w:color="DDDDDD"/>
        <w:bottom w:val="single" w:sz="6" w:space="2" w:color="777777"/>
        <w:right w:val="single" w:sz="6" w:space="2" w:color="777777"/>
      </w:pBdr>
      <w:spacing w:before="100" w:beforeAutospacing="1" w:after="100" w:afterAutospacing="1"/>
      <w:ind w:left="45"/>
    </w:pPr>
    <w:rPr>
      <w:color w:val="0F0F0F"/>
    </w:rPr>
  </w:style>
  <w:style w:type="paragraph" w:customStyle="1" w:styleId="rddashboarddropzone">
    <w:name w:val="rddashboarddropzone"/>
    <w:basedOn w:val="Normal"/>
    <w:pPr>
      <w:spacing w:before="100" w:beforeAutospacing="1" w:after="100" w:afterAutospacing="1"/>
    </w:pPr>
  </w:style>
  <w:style w:type="paragraph" w:customStyle="1" w:styleId="rddashboarddropzoneactive">
    <w:name w:val="rddashboarddropzoneactive"/>
    <w:basedOn w:val="Normal"/>
    <w:pPr>
      <w:shd w:val="clear" w:color="auto" w:fill="DDDAC8"/>
      <w:spacing w:before="100" w:beforeAutospacing="1" w:after="100" w:afterAutospacing="1"/>
    </w:pPr>
  </w:style>
  <w:style w:type="paragraph" w:customStyle="1" w:styleId="rdagdropzoneactive">
    <w:name w:val="rdagdropzoneactive"/>
    <w:basedOn w:val="Normal"/>
    <w:pPr>
      <w:shd w:val="clear" w:color="auto" w:fill="DDDAC8"/>
      <w:spacing w:before="100" w:beforeAutospacing="1" w:after="100" w:afterAutospacing="1"/>
    </w:pPr>
  </w:style>
  <w:style w:type="paragraph" w:customStyle="1" w:styleId="rddatacalendar">
    <w:name w:val="rddatacalendar"/>
    <w:basedOn w:val="Normal"/>
    <w:pPr>
      <w:spacing w:before="100" w:beforeAutospacing="1" w:after="100" w:afterAutospacing="1"/>
    </w:pPr>
    <w:rPr>
      <w:color w:val="000000"/>
    </w:rPr>
  </w:style>
  <w:style w:type="paragraph" w:customStyle="1" w:styleId="rdtimepicker">
    <w:name w:val="rdtimepicker"/>
    <w:basedOn w:val="Normal"/>
    <w:pPr>
      <w:spacing w:before="100" w:beforeAutospacing="1" w:after="100" w:afterAutospacing="1"/>
    </w:pPr>
    <w:rPr>
      <w:color w:val="000000"/>
    </w:rPr>
  </w:style>
  <w:style w:type="paragraph" w:customStyle="1" w:styleId="rddatacalendarfont">
    <w:name w:val="rddatacalendarfont"/>
    <w:basedOn w:val="Normal"/>
    <w:pPr>
      <w:spacing w:before="100" w:beforeAutospacing="1" w:after="100" w:afterAutospacing="1"/>
    </w:pPr>
    <w:rPr>
      <w:rFonts w:ascii="Arial" w:hAnsi="Arial" w:cs="Arial"/>
    </w:rPr>
  </w:style>
  <w:style w:type="paragraph" w:customStyle="1" w:styleId="rddatacalendarweekdaycaption">
    <w:name w:val="rddatacalendarweekdaycaption"/>
    <w:basedOn w:val="Normal"/>
    <w:pPr>
      <w:shd w:val="clear" w:color="auto" w:fill="E0F1F8"/>
      <w:spacing w:before="100" w:beforeAutospacing="1" w:after="100" w:afterAutospacing="1"/>
      <w:jc w:val="center"/>
    </w:pPr>
    <w:rPr>
      <w:b/>
      <w:bCs/>
    </w:rPr>
  </w:style>
  <w:style w:type="paragraph" w:customStyle="1" w:styleId="rdtimepickertableheadercaption">
    <w:name w:val="rdtimepickertableheadercaption"/>
    <w:basedOn w:val="Normal"/>
    <w:pPr>
      <w:shd w:val="clear" w:color="auto" w:fill="E0F1F8"/>
      <w:spacing w:before="100" w:beforeAutospacing="1" w:after="100" w:afterAutospacing="1"/>
      <w:jc w:val="center"/>
    </w:pPr>
    <w:rPr>
      <w:b/>
      <w:bCs/>
    </w:rPr>
  </w:style>
  <w:style w:type="paragraph" w:customStyle="1" w:styleId="rddatacalendarday">
    <w:name w:val="rddatacalendarday"/>
    <w:basedOn w:val="Normal"/>
    <w:pPr>
      <w:shd w:val="clear" w:color="auto" w:fill="F5FCFF"/>
      <w:spacing w:before="100" w:beforeAutospacing="1" w:after="100" w:afterAutospacing="1"/>
      <w:textAlignment w:val="top"/>
    </w:pPr>
  </w:style>
  <w:style w:type="paragraph" w:customStyle="1" w:styleId="rdtimepickercell">
    <w:name w:val="rdtimepickercell"/>
    <w:basedOn w:val="Normal"/>
    <w:pPr>
      <w:shd w:val="clear" w:color="auto" w:fill="F5FCFF"/>
      <w:spacing w:before="100" w:beforeAutospacing="1" w:after="100" w:afterAutospacing="1"/>
      <w:textAlignment w:val="top"/>
    </w:pPr>
  </w:style>
  <w:style w:type="paragraph" w:customStyle="1" w:styleId="rdtimepickerampmcell">
    <w:name w:val="rdtimepickerampmcell"/>
    <w:basedOn w:val="Normal"/>
    <w:pPr>
      <w:shd w:val="clear" w:color="auto" w:fill="F5FCFF"/>
      <w:spacing w:before="100" w:beforeAutospacing="1" w:after="100" w:afterAutospacing="1"/>
      <w:textAlignment w:val="top"/>
    </w:pPr>
  </w:style>
  <w:style w:type="paragraph" w:customStyle="1" w:styleId="rddatacalendardaylabelhighlight">
    <w:name w:val="rddatacalendardaylabelhighlight"/>
    <w:basedOn w:val="Normal"/>
    <w:pPr>
      <w:shd w:val="clear" w:color="auto" w:fill="3FBCE8"/>
      <w:spacing w:before="100" w:beforeAutospacing="1" w:after="100" w:afterAutospacing="1"/>
    </w:pPr>
  </w:style>
  <w:style w:type="paragraph" w:customStyle="1" w:styleId="rdtimepickerlabelhighlight">
    <w:name w:val="rdtimepickerlabelhighlight"/>
    <w:basedOn w:val="Normal"/>
    <w:pPr>
      <w:shd w:val="clear" w:color="auto" w:fill="3FBCE8"/>
      <w:spacing w:before="100" w:beforeAutospacing="1" w:after="100" w:afterAutospacing="1"/>
    </w:pPr>
  </w:style>
  <w:style w:type="paragraph" w:customStyle="1" w:styleId="rddatacalendartoday">
    <w:name w:val="rddatacalendartoday"/>
    <w:basedOn w:val="Normal"/>
    <w:pPr>
      <w:shd w:val="clear" w:color="auto" w:fill="E7E3CB"/>
      <w:spacing w:before="100" w:beforeAutospacing="1" w:after="100" w:afterAutospacing="1"/>
    </w:pPr>
  </w:style>
  <w:style w:type="paragraph" w:customStyle="1" w:styleId="rddatacalendardayoutsidemonth">
    <w:name w:val="rddatacalendardayoutsidemonth"/>
    <w:basedOn w:val="Normal"/>
    <w:pPr>
      <w:shd w:val="clear" w:color="auto" w:fill="BFE0EF"/>
      <w:spacing w:before="100" w:beforeAutospacing="1" w:after="100" w:afterAutospacing="1"/>
    </w:pPr>
  </w:style>
  <w:style w:type="paragraph" w:customStyle="1" w:styleId="rdwaitmaintable">
    <w:name w:val="rdwaitmaintable"/>
    <w:basedOn w:val="Normal"/>
    <w:pPr>
      <w:shd w:val="clear" w:color="auto" w:fill="F6F6F6"/>
      <w:spacing w:before="100" w:beforeAutospacing="1" w:after="100" w:afterAutospacing="1"/>
    </w:pPr>
  </w:style>
  <w:style w:type="paragraph" w:customStyle="1" w:styleId="rdwaitcontainerborder">
    <w:name w:val="rdwaitcontainerborder"/>
    <w:basedOn w:val="Normal"/>
    <w:pPr>
      <w:shd w:val="clear" w:color="auto" w:fill="8EC4DC"/>
      <w:spacing w:before="100" w:beforeAutospacing="1" w:after="100" w:afterAutospacing="1"/>
    </w:pPr>
  </w:style>
  <w:style w:type="paragraph" w:customStyle="1" w:styleId="rdwaitcontainer">
    <w:name w:val="rdwaitcontainer"/>
    <w:basedOn w:val="Normal"/>
    <w:pPr>
      <w:shd w:val="clear" w:color="auto" w:fill="FFFFFF"/>
      <w:spacing w:before="100" w:beforeAutospacing="1" w:after="100" w:afterAutospacing="1"/>
    </w:pPr>
  </w:style>
  <w:style w:type="paragraph" w:customStyle="1" w:styleId="themeheaderlargest">
    <w:name w:val="themeheaderlargest"/>
    <w:basedOn w:val="Normal"/>
    <w:pPr>
      <w:spacing w:before="100" w:beforeAutospacing="1" w:after="100" w:afterAutospacing="1"/>
    </w:pPr>
    <w:rPr>
      <w:b/>
      <w:bCs/>
      <w:color w:val="187DAF"/>
      <w:sz w:val="53"/>
      <w:szCs w:val="53"/>
    </w:rPr>
  </w:style>
  <w:style w:type="paragraph" w:customStyle="1" w:styleId="themeheaderlarger">
    <w:name w:val="themeheaderlarger"/>
    <w:basedOn w:val="Normal"/>
    <w:pPr>
      <w:spacing w:before="100" w:beforeAutospacing="1" w:after="100" w:afterAutospacing="1"/>
    </w:pPr>
    <w:rPr>
      <w:b/>
      <w:bCs/>
      <w:color w:val="187DAF"/>
      <w:sz w:val="41"/>
      <w:szCs w:val="41"/>
    </w:rPr>
  </w:style>
  <w:style w:type="paragraph" w:customStyle="1" w:styleId="themeheaderlarge">
    <w:name w:val="themeheaderlarge"/>
    <w:basedOn w:val="Normal"/>
    <w:pPr>
      <w:spacing w:before="100" w:beforeAutospacing="1" w:after="100" w:afterAutospacing="1"/>
    </w:pPr>
    <w:rPr>
      <w:b/>
      <w:bCs/>
      <w:color w:val="187DAF"/>
      <w:sz w:val="31"/>
      <w:szCs w:val="31"/>
    </w:rPr>
  </w:style>
  <w:style w:type="paragraph" w:customStyle="1" w:styleId="themeheader">
    <w:name w:val="themeheader"/>
    <w:basedOn w:val="Normal"/>
    <w:pPr>
      <w:spacing w:before="100" w:beforeAutospacing="1" w:after="100" w:afterAutospacing="1"/>
    </w:pPr>
    <w:rPr>
      <w:b/>
      <w:bCs/>
      <w:color w:val="3FBCE8"/>
    </w:rPr>
  </w:style>
  <w:style w:type="paragraph" w:customStyle="1" w:styleId="themeheadersmall">
    <w:name w:val="themeheadersmall"/>
    <w:basedOn w:val="Normal"/>
    <w:pPr>
      <w:spacing w:before="100" w:beforeAutospacing="1" w:after="100" w:afterAutospacing="1"/>
    </w:pPr>
    <w:rPr>
      <w:b/>
      <w:bCs/>
      <w:color w:val="3FBCE8"/>
      <w:sz w:val="20"/>
      <w:szCs w:val="20"/>
    </w:rPr>
  </w:style>
  <w:style w:type="paragraph" w:customStyle="1" w:styleId="themeheadersmaller">
    <w:name w:val="themeheadersmaller"/>
    <w:basedOn w:val="Normal"/>
    <w:pPr>
      <w:spacing w:before="100" w:beforeAutospacing="1" w:after="100" w:afterAutospacing="1"/>
    </w:pPr>
    <w:rPr>
      <w:b/>
      <w:bCs/>
      <w:color w:val="3FBCE8"/>
      <w:sz w:val="18"/>
      <w:szCs w:val="18"/>
    </w:rPr>
  </w:style>
  <w:style w:type="paragraph" w:customStyle="1" w:styleId="themeheadersmallest">
    <w:name w:val="themeheadersmallest"/>
    <w:basedOn w:val="Normal"/>
    <w:pPr>
      <w:spacing w:before="100" w:beforeAutospacing="1" w:after="100" w:afterAutospacing="1"/>
    </w:pPr>
    <w:rPr>
      <w:b/>
      <w:bCs/>
      <w:color w:val="3FBCE8"/>
      <w:sz w:val="14"/>
      <w:szCs w:val="14"/>
    </w:rPr>
  </w:style>
  <w:style w:type="paragraph" w:customStyle="1" w:styleId="themetextlargest">
    <w:name w:val="themetextlargest"/>
    <w:basedOn w:val="Normal"/>
    <w:pPr>
      <w:spacing w:before="100" w:beforeAutospacing="1" w:after="100" w:afterAutospacing="1"/>
    </w:pPr>
    <w:rPr>
      <w:sz w:val="38"/>
      <w:szCs w:val="38"/>
    </w:rPr>
  </w:style>
  <w:style w:type="paragraph" w:customStyle="1" w:styleId="themetextlarger">
    <w:name w:val="themetextlarger"/>
    <w:basedOn w:val="Normal"/>
    <w:pPr>
      <w:spacing w:before="100" w:beforeAutospacing="1" w:after="100" w:afterAutospacing="1"/>
    </w:pPr>
    <w:rPr>
      <w:sz w:val="35"/>
      <w:szCs w:val="35"/>
    </w:rPr>
  </w:style>
  <w:style w:type="paragraph" w:customStyle="1" w:styleId="themetextlarge">
    <w:name w:val="themetextlarge"/>
    <w:basedOn w:val="Normal"/>
    <w:pPr>
      <w:spacing w:before="100" w:beforeAutospacing="1" w:after="100" w:afterAutospacing="1"/>
    </w:pPr>
    <w:rPr>
      <w:sz w:val="31"/>
      <w:szCs w:val="31"/>
    </w:rPr>
  </w:style>
  <w:style w:type="paragraph" w:customStyle="1" w:styleId="themetextsmall">
    <w:name w:val="themetextsmall"/>
    <w:basedOn w:val="Normal"/>
    <w:pPr>
      <w:spacing w:before="100" w:beforeAutospacing="1" w:after="100" w:afterAutospacing="1"/>
    </w:pPr>
    <w:rPr>
      <w:sz w:val="20"/>
      <w:szCs w:val="20"/>
    </w:rPr>
  </w:style>
  <w:style w:type="paragraph" w:customStyle="1" w:styleId="themetextsmaller">
    <w:name w:val="themetextsmaller"/>
    <w:basedOn w:val="Normal"/>
    <w:pPr>
      <w:spacing w:before="100" w:beforeAutospacing="1" w:after="100" w:afterAutospacing="1"/>
    </w:pPr>
    <w:rPr>
      <w:sz w:val="18"/>
      <w:szCs w:val="18"/>
    </w:rPr>
  </w:style>
  <w:style w:type="paragraph" w:customStyle="1" w:styleId="themetextsmallest">
    <w:name w:val="themetextsmallest"/>
    <w:basedOn w:val="Normal"/>
    <w:pPr>
      <w:spacing w:before="100" w:beforeAutospacing="1" w:after="100" w:afterAutospacing="1"/>
    </w:pPr>
    <w:rPr>
      <w:sz w:val="14"/>
      <w:szCs w:val="14"/>
    </w:rPr>
  </w:style>
  <w:style w:type="paragraph" w:customStyle="1" w:styleId="thememarginlargest">
    <w:name w:val="thememarginlargest"/>
    <w:basedOn w:val="Normal"/>
    <w:pPr>
      <w:spacing w:before="375" w:after="375"/>
      <w:ind w:left="375" w:right="375"/>
    </w:pPr>
  </w:style>
  <w:style w:type="paragraph" w:customStyle="1" w:styleId="thememarginlarger">
    <w:name w:val="thememarginlarger"/>
    <w:basedOn w:val="Normal"/>
    <w:pPr>
      <w:spacing w:before="300" w:after="300"/>
      <w:ind w:left="300" w:right="300"/>
    </w:pPr>
  </w:style>
  <w:style w:type="paragraph" w:customStyle="1" w:styleId="thememarginlarge">
    <w:name w:val="thememarginlarge"/>
    <w:basedOn w:val="Normal"/>
    <w:pPr>
      <w:spacing w:before="225" w:after="225"/>
      <w:ind w:left="225" w:right="225"/>
    </w:pPr>
  </w:style>
  <w:style w:type="paragraph" w:customStyle="1" w:styleId="thememargin">
    <w:name w:val="thememargin"/>
    <w:basedOn w:val="Normal"/>
    <w:pPr>
      <w:spacing w:before="75" w:after="75"/>
      <w:ind w:left="75" w:right="75"/>
    </w:pPr>
  </w:style>
  <w:style w:type="paragraph" w:customStyle="1" w:styleId="themepaddinglargest">
    <w:name w:val="themepaddinglargest"/>
    <w:basedOn w:val="Normal"/>
    <w:pPr>
      <w:spacing w:before="100" w:beforeAutospacing="1" w:after="100" w:afterAutospacing="1"/>
    </w:pPr>
  </w:style>
  <w:style w:type="paragraph" w:customStyle="1" w:styleId="themepaddinglarger">
    <w:name w:val="themepaddinglarger"/>
    <w:basedOn w:val="Normal"/>
    <w:pPr>
      <w:spacing w:before="100" w:beforeAutospacing="1" w:after="100" w:afterAutospacing="1"/>
    </w:pPr>
  </w:style>
  <w:style w:type="paragraph" w:customStyle="1" w:styleId="themepaddinglarge">
    <w:name w:val="themepaddinglarge"/>
    <w:basedOn w:val="Normal"/>
    <w:pPr>
      <w:spacing w:before="100" w:beforeAutospacing="1" w:after="100" w:afterAutospacing="1"/>
    </w:pPr>
  </w:style>
  <w:style w:type="paragraph" w:customStyle="1" w:styleId="themepadding">
    <w:name w:val="themepadding"/>
    <w:basedOn w:val="Normal"/>
    <w:pPr>
      <w:spacing w:before="100" w:beforeAutospacing="1" w:after="100" w:afterAutospacing="1"/>
    </w:pPr>
  </w:style>
  <w:style w:type="paragraph" w:customStyle="1" w:styleId="themebold">
    <w:name w:val="themebold"/>
    <w:basedOn w:val="Normal"/>
    <w:pPr>
      <w:spacing w:before="100" w:beforeAutospacing="1" w:after="100" w:afterAutospacing="1"/>
    </w:pPr>
    <w:rPr>
      <w:b/>
      <w:bCs/>
    </w:rPr>
  </w:style>
  <w:style w:type="paragraph" w:customStyle="1" w:styleId="themeitalic">
    <w:name w:val="themeitalic"/>
    <w:basedOn w:val="Normal"/>
    <w:pPr>
      <w:spacing w:before="100" w:beforeAutospacing="1" w:after="100" w:afterAutospacing="1"/>
    </w:pPr>
    <w:rPr>
      <w:i/>
      <w:iCs/>
    </w:rPr>
  </w:style>
  <w:style w:type="paragraph" w:customStyle="1" w:styleId="themetextpositive">
    <w:name w:val="themetextpositive"/>
    <w:basedOn w:val="Normal"/>
    <w:pPr>
      <w:spacing w:before="100" w:beforeAutospacing="1" w:after="100" w:afterAutospacing="1"/>
    </w:pPr>
    <w:rPr>
      <w:color w:val="008000"/>
    </w:rPr>
  </w:style>
  <w:style w:type="paragraph" w:customStyle="1" w:styleId="themetextnegative">
    <w:name w:val="themetextnegative"/>
    <w:basedOn w:val="Normal"/>
    <w:pPr>
      <w:spacing w:before="100" w:beforeAutospacing="1" w:after="100" w:afterAutospacing="1"/>
    </w:pPr>
    <w:rPr>
      <w:color w:val="8B0000"/>
    </w:rPr>
  </w:style>
  <w:style w:type="paragraph" w:customStyle="1" w:styleId="themetextnormal">
    <w:name w:val="themetextnormal"/>
    <w:basedOn w:val="Normal"/>
    <w:pPr>
      <w:spacing w:before="100" w:beforeAutospacing="1" w:after="100" w:afterAutospacing="1"/>
    </w:pPr>
    <w:rPr>
      <w:color w:val="000000"/>
      <w:sz w:val="17"/>
      <w:szCs w:val="17"/>
    </w:rPr>
  </w:style>
  <w:style w:type="paragraph" w:customStyle="1" w:styleId="themeerrortext">
    <w:name w:val="themeerrortext"/>
    <w:basedOn w:val="Normal"/>
    <w:pPr>
      <w:pBdr>
        <w:top w:val="single" w:sz="6" w:space="0" w:color="D8000C"/>
        <w:left w:val="single" w:sz="6" w:space="0" w:color="D8000C"/>
        <w:bottom w:val="single" w:sz="6" w:space="0" w:color="D8000C"/>
        <w:right w:val="single" w:sz="6" w:space="0" w:color="D8000C"/>
      </w:pBdr>
      <w:shd w:val="clear" w:color="auto" w:fill="FFBABA"/>
      <w:spacing w:before="100" w:beforeAutospacing="1" w:after="100" w:afterAutospacing="1"/>
    </w:pPr>
    <w:rPr>
      <w:rFonts w:ascii="Arial" w:hAnsi="Arial" w:cs="Arial"/>
      <w:color w:val="790619"/>
    </w:rPr>
  </w:style>
  <w:style w:type="paragraph" w:customStyle="1" w:styleId="themenowrap">
    <w:name w:val="themenowrap"/>
    <w:basedOn w:val="Normal"/>
    <w:pPr>
      <w:spacing w:before="100" w:beforeAutospacing="1" w:after="100" w:afterAutospacing="1"/>
    </w:pPr>
  </w:style>
  <w:style w:type="paragraph" w:customStyle="1" w:styleId="themehidden">
    <w:name w:val="themehidden"/>
    <w:basedOn w:val="Normal"/>
    <w:pPr>
      <w:spacing w:before="100" w:beforeAutospacing="1" w:after="100" w:afterAutospacing="1"/>
    </w:pPr>
    <w:rPr>
      <w:vanish/>
    </w:rPr>
  </w:style>
  <w:style w:type="paragraph" w:customStyle="1" w:styleId="themecontainerbordered">
    <w:name w:val="themecontainerbordered"/>
    <w:basedOn w:val="Normal"/>
    <w:pPr>
      <w:pBdr>
        <w:top w:val="single" w:sz="12" w:space="2" w:color="8EC4DC"/>
        <w:left w:val="single" w:sz="12" w:space="2" w:color="8EC4DC"/>
        <w:bottom w:val="single" w:sz="12" w:space="2" w:color="8EC4DC"/>
        <w:right w:val="single" w:sz="12" w:space="2" w:color="8EC4DC"/>
      </w:pBdr>
      <w:spacing w:before="100" w:beforeAutospacing="1" w:after="100" w:afterAutospacing="1"/>
    </w:pPr>
  </w:style>
  <w:style w:type="paragraph" w:customStyle="1" w:styleId="themecontainershaded">
    <w:name w:val="themecontainershaded"/>
    <w:basedOn w:val="Normal"/>
    <w:pPr>
      <w:shd w:val="clear" w:color="auto" w:fill="F4ECD5"/>
      <w:spacing w:before="100" w:beforeAutospacing="1" w:after="100" w:afterAutospacing="1"/>
    </w:pPr>
  </w:style>
  <w:style w:type="paragraph" w:customStyle="1" w:styleId="themecontainershadedandbordered">
    <w:name w:val="themecontainershadedandbordered"/>
    <w:basedOn w:val="Normal"/>
    <w:pPr>
      <w:pBdr>
        <w:top w:val="single" w:sz="6" w:space="2" w:color="C1C1C1"/>
        <w:left w:val="single" w:sz="6" w:space="2" w:color="C1C1C1"/>
        <w:bottom w:val="single" w:sz="6" w:space="2" w:color="C1C1C1"/>
        <w:right w:val="single" w:sz="6" w:space="2" w:color="C1C1C1"/>
      </w:pBdr>
      <w:shd w:val="clear" w:color="auto" w:fill="E9F8FE"/>
      <w:spacing w:before="100" w:beforeAutospacing="1" w:after="100" w:afterAutospacing="1"/>
      <w:textAlignment w:val="top"/>
    </w:pPr>
    <w:rPr>
      <w:color w:val="5D5B50"/>
    </w:rPr>
  </w:style>
  <w:style w:type="paragraph" w:customStyle="1" w:styleId="themelinkbutton">
    <w:name w:val="themelinkbutton"/>
    <w:basedOn w:val="Normal"/>
    <w:pPr>
      <w:pBdr>
        <w:top w:val="single" w:sz="6" w:space="4" w:color="D6DBDF"/>
        <w:left w:val="single" w:sz="6" w:space="8" w:color="C1C5C9"/>
        <w:bottom w:val="single" w:sz="6" w:space="4" w:color="5D6165"/>
        <w:right w:val="single" w:sz="6" w:space="8" w:color="5D6165"/>
      </w:pBdr>
      <w:shd w:val="clear" w:color="auto" w:fill="62BBE5"/>
      <w:spacing w:before="100" w:beforeAutospacing="1" w:after="30" w:line="360" w:lineRule="atLeast"/>
      <w:ind w:right="105"/>
    </w:pPr>
    <w:rPr>
      <w:color w:val="0F0F0F"/>
    </w:rPr>
  </w:style>
  <w:style w:type="paragraph" w:customStyle="1" w:styleId="themelinkbuttonsmall">
    <w:name w:val="themelinkbuttonsmall"/>
    <w:basedOn w:val="Normal"/>
    <w:pPr>
      <w:pBdr>
        <w:top w:val="single" w:sz="6" w:space="2" w:color="D6DBDF"/>
        <w:left w:val="single" w:sz="6" w:space="2" w:color="C1C5C9"/>
        <w:bottom w:val="single" w:sz="6" w:space="2" w:color="5D6165"/>
        <w:right w:val="single" w:sz="6" w:space="2" w:color="5D6165"/>
      </w:pBdr>
      <w:shd w:val="clear" w:color="auto" w:fill="62BBE5"/>
      <w:spacing w:before="100" w:beforeAutospacing="1" w:after="100" w:afterAutospacing="1" w:line="360" w:lineRule="atLeast"/>
      <w:ind w:left="45"/>
      <w:textAlignment w:val="center"/>
    </w:pPr>
    <w:rPr>
      <w:color w:val="0F0F0F"/>
    </w:rPr>
  </w:style>
  <w:style w:type="paragraph" w:customStyle="1" w:styleId="themealigncenter">
    <w:name w:val="themealigncenter"/>
    <w:basedOn w:val="Normal"/>
    <w:pPr>
      <w:spacing w:before="100" w:beforeAutospacing="1" w:after="100" w:afterAutospacing="1"/>
      <w:jc w:val="center"/>
    </w:pPr>
  </w:style>
  <w:style w:type="paragraph" w:customStyle="1" w:styleId="themealignleft">
    <w:name w:val="themealignleft"/>
    <w:basedOn w:val="Normal"/>
    <w:pPr>
      <w:spacing w:before="100" w:beforeAutospacing="1" w:after="100" w:afterAutospacing="1"/>
    </w:pPr>
  </w:style>
  <w:style w:type="paragraph" w:customStyle="1" w:styleId="themealignright">
    <w:name w:val="themealignright"/>
    <w:basedOn w:val="Normal"/>
    <w:pPr>
      <w:spacing w:before="100" w:beforeAutospacing="1" w:after="100" w:afterAutospacing="1"/>
      <w:jc w:val="right"/>
    </w:pPr>
  </w:style>
  <w:style w:type="paragraph" w:customStyle="1" w:styleId="themealigntop">
    <w:name w:val="themealigntop"/>
    <w:basedOn w:val="Normal"/>
    <w:pPr>
      <w:spacing w:before="100" w:beforeAutospacing="1" w:after="100" w:afterAutospacing="1"/>
      <w:textAlignment w:val="top"/>
    </w:pPr>
  </w:style>
  <w:style w:type="paragraph" w:customStyle="1" w:styleId="themealigntopleft">
    <w:name w:val="themealigntopleft"/>
    <w:basedOn w:val="Normal"/>
    <w:pPr>
      <w:spacing w:before="100" w:beforeAutospacing="1" w:after="100" w:afterAutospacing="1"/>
      <w:textAlignment w:val="top"/>
    </w:pPr>
  </w:style>
  <w:style w:type="paragraph" w:customStyle="1" w:styleId="themealigntopright">
    <w:name w:val="themealigntopright"/>
    <w:basedOn w:val="Normal"/>
    <w:pPr>
      <w:spacing w:before="100" w:beforeAutospacing="1" w:after="100" w:afterAutospacing="1"/>
      <w:jc w:val="right"/>
      <w:textAlignment w:val="top"/>
    </w:pPr>
  </w:style>
  <w:style w:type="paragraph" w:customStyle="1" w:styleId="themealignbottom">
    <w:name w:val="themealignbottom"/>
    <w:basedOn w:val="Normal"/>
    <w:pPr>
      <w:spacing w:before="100" w:beforeAutospacing="1" w:after="100" w:afterAutospacing="1"/>
      <w:textAlignment w:val="bottom"/>
    </w:pPr>
  </w:style>
  <w:style w:type="paragraph" w:customStyle="1" w:styleId="themealignbottomleft">
    <w:name w:val="themealignbottomleft"/>
    <w:basedOn w:val="Normal"/>
    <w:pPr>
      <w:spacing w:before="100" w:beforeAutospacing="1" w:after="100" w:afterAutospacing="1"/>
      <w:textAlignment w:val="bottom"/>
    </w:pPr>
  </w:style>
  <w:style w:type="paragraph" w:customStyle="1" w:styleId="themealignbottomright">
    <w:name w:val="themealignbottomright"/>
    <w:basedOn w:val="Normal"/>
    <w:pPr>
      <w:spacing w:before="100" w:beforeAutospacing="1" w:after="100" w:afterAutospacing="1"/>
      <w:jc w:val="right"/>
      <w:textAlignment w:val="bottom"/>
    </w:pPr>
  </w:style>
  <w:style w:type="paragraph" w:customStyle="1" w:styleId="themeuldisc">
    <w:name w:val="themeuldisc"/>
    <w:basedOn w:val="Normal"/>
    <w:pPr>
      <w:spacing w:before="100" w:beforeAutospacing="1" w:after="100" w:afterAutospacing="1"/>
    </w:pPr>
  </w:style>
  <w:style w:type="paragraph" w:customStyle="1" w:styleId="themeulcircle">
    <w:name w:val="themeulcircle"/>
    <w:basedOn w:val="Normal"/>
    <w:pPr>
      <w:spacing w:before="100" w:beforeAutospacing="1" w:after="100" w:afterAutospacing="1"/>
    </w:pPr>
  </w:style>
  <w:style w:type="paragraph" w:customStyle="1" w:styleId="themeulsquare">
    <w:name w:val="themeulsquare"/>
    <w:basedOn w:val="Normal"/>
    <w:pPr>
      <w:spacing w:before="100" w:beforeAutospacing="1" w:after="100" w:afterAutospacing="1"/>
    </w:pPr>
  </w:style>
  <w:style w:type="paragraph" w:customStyle="1" w:styleId="themeoldecimal">
    <w:name w:val="themeoldecimal"/>
    <w:basedOn w:val="Normal"/>
    <w:pPr>
      <w:spacing w:before="100" w:beforeAutospacing="1" w:after="100" w:afterAutospacing="1"/>
    </w:pPr>
  </w:style>
  <w:style w:type="paragraph" w:customStyle="1" w:styleId="themeolloweralpha">
    <w:name w:val="themeolloweralpha"/>
    <w:basedOn w:val="Normal"/>
    <w:pPr>
      <w:spacing w:before="100" w:beforeAutospacing="1" w:after="100" w:afterAutospacing="1"/>
    </w:pPr>
  </w:style>
  <w:style w:type="paragraph" w:customStyle="1" w:styleId="themeolupperalpha">
    <w:name w:val="themeolupperalpha"/>
    <w:basedOn w:val="Normal"/>
    <w:pPr>
      <w:spacing w:before="100" w:beforeAutospacing="1" w:after="100" w:afterAutospacing="1"/>
    </w:pPr>
  </w:style>
  <w:style w:type="paragraph" w:customStyle="1" w:styleId="themeollowerroman">
    <w:name w:val="themeollowerroman"/>
    <w:basedOn w:val="Normal"/>
    <w:pPr>
      <w:spacing w:before="100" w:beforeAutospacing="1" w:after="100" w:afterAutospacing="1"/>
    </w:pPr>
  </w:style>
  <w:style w:type="paragraph" w:customStyle="1" w:styleId="themeolupperroman">
    <w:name w:val="themeolupperroman"/>
    <w:basedOn w:val="Normal"/>
    <w:pPr>
      <w:spacing w:before="100" w:beforeAutospacing="1" w:after="100" w:afterAutospacing="1"/>
    </w:pPr>
  </w:style>
  <w:style w:type="paragraph" w:customStyle="1" w:styleId="yui3-scrollview-scrollbar">
    <w:name w:val="yui3-scrollview-scrollbar"/>
    <w:basedOn w:val="Normal"/>
    <w:pPr>
      <w:spacing w:before="100" w:beforeAutospacing="1" w:after="100" w:afterAutospacing="1"/>
    </w:pPr>
  </w:style>
  <w:style w:type="paragraph" w:customStyle="1" w:styleId="yui3-scrollview-scrollbar-horiz">
    <w:name w:val="yui3-scrollview-scrollbar-horiz"/>
    <w:basedOn w:val="Normal"/>
    <w:pPr>
      <w:spacing w:before="100" w:beforeAutospacing="1" w:after="100" w:afterAutospacing="1"/>
    </w:pPr>
  </w:style>
  <w:style w:type="paragraph" w:customStyle="1" w:styleId="yui3-scrollview-scrollbar-vert-basicreportmenu">
    <w:name w:val="yui3-scrollview-scrollbar-vert-basicreportmenu"/>
    <w:basedOn w:val="Normal"/>
    <w:pPr>
      <w:spacing w:before="100" w:beforeAutospacing="1" w:after="100" w:afterAutospacing="1"/>
    </w:pPr>
  </w:style>
  <w:style w:type="paragraph" w:customStyle="1" w:styleId="yui3-scrollview-scrollbar-horiz-basic">
    <w:name w:val="yui3-scrollview-scrollbar-horiz-basic"/>
    <w:basedOn w:val="Normal"/>
    <w:pPr>
      <w:spacing w:before="100" w:beforeAutospacing="1" w:after="100" w:afterAutospacing="1" w:line="90" w:lineRule="atLeast"/>
    </w:pPr>
  </w:style>
  <w:style w:type="paragraph" w:customStyle="1" w:styleId="circular-image">
    <w:name w:val="circular-image"/>
    <w:basedOn w:val="Normal"/>
    <w:pPr>
      <w:pBdr>
        <w:top w:val="single" w:sz="6" w:space="0" w:color="auto"/>
        <w:left w:val="single" w:sz="6" w:space="0" w:color="auto"/>
        <w:bottom w:val="single" w:sz="6" w:space="0" w:color="auto"/>
        <w:right w:val="single" w:sz="6" w:space="0" w:color="auto"/>
      </w:pBdr>
      <w:spacing w:before="100" w:beforeAutospacing="1" w:after="100" w:afterAutospacing="1"/>
    </w:pPr>
    <w:rPr>
      <w:color w:val="000000"/>
    </w:rPr>
  </w:style>
  <w:style w:type="paragraph" w:customStyle="1" w:styleId="header">
    <w:name w:val="header"/>
    <w:basedOn w:val="Normal"/>
    <w:pPr>
      <w:spacing w:before="100" w:beforeAutospacing="1" w:after="100" w:afterAutospacing="1"/>
    </w:pPr>
  </w:style>
  <w:style w:type="paragraph" w:customStyle="1" w:styleId="yui-content">
    <w:name w:val="yui-content"/>
    <w:basedOn w:val="Normal"/>
    <w:pPr>
      <w:spacing w:before="100" w:beforeAutospacing="1" w:after="100" w:afterAutospacing="1"/>
    </w:pPr>
  </w:style>
  <w:style w:type="paragraph" w:customStyle="1" w:styleId="yui3-scrollview-child">
    <w:name w:val="yui3-scrollview-child"/>
    <w:basedOn w:val="Normal"/>
    <w:pPr>
      <w:spacing w:before="100" w:beforeAutospacing="1" w:after="100" w:afterAutospacing="1"/>
    </w:pPr>
  </w:style>
  <w:style w:type="paragraph" w:customStyle="1" w:styleId="yui3-scrollview-middle">
    <w:name w:val="yui3-scrollview-middle"/>
    <w:basedOn w:val="Normal"/>
    <w:pPr>
      <w:spacing w:before="100" w:beforeAutospacing="1" w:after="100" w:afterAutospacing="1"/>
    </w:pPr>
  </w:style>
  <w:style w:type="paragraph" w:customStyle="1" w:styleId="yui3-scrollview-first">
    <w:name w:val="yui3-scrollview-first"/>
    <w:basedOn w:val="Normal"/>
    <w:pPr>
      <w:spacing w:before="100" w:beforeAutospacing="1" w:after="100" w:afterAutospacing="1"/>
    </w:pPr>
  </w:style>
  <w:style w:type="paragraph" w:customStyle="1" w:styleId="yui3-scrollview-last">
    <w:name w:val="yui3-scrollview-last"/>
    <w:basedOn w:val="Normal"/>
    <w:pPr>
      <w:spacing w:before="100" w:beforeAutospacing="1" w:after="100" w:afterAutospacing="1"/>
    </w:pPr>
  </w:style>
  <w:style w:type="paragraph" w:customStyle="1" w:styleId="header1">
    <w:name w:val="header1"/>
    <w:basedOn w:val="Normal"/>
    <w:pPr>
      <w:shd w:val="clear" w:color="auto" w:fill="BFE0EF"/>
      <w:spacing w:before="100" w:beforeAutospacing="1" w:after="100" w:afterAutospacing="1"/>
    </w:pPr>
  </w:style>
  <w:style w:type="paragraph" w:customStyle="1" w:styleId="yui-content1">
    <w:name w:val="yui-content1"/>
    <w:basedOn w:val="Normal"/>
    <w:pPr>
      <w:spacing w:before="100" w:beforeAutospacing="1" w:after="100" w:afterAutospacing="1"/>
    </w:pPr>
  </w:style>
  <w:style w:type="paragraph" w:customStyle="1" w:styleId="yui3-scrollview-child1">
    <w:name w:val="yui3-scrollview-child1"/>
    <w:basedOn w:val="Normal"/>
    <w:pPr>
      <w:spacing w:before="100" w:beforeAutospacing="1" w:after="100" w:afterAutospacing="1"/>
    </w:pPr>
  </w:style>
  <w:style w:type="paragraph" w:customStyle="1" w:styleId="yui3-scrollview-middle1">
    <w:name w:val="yui3-scrollview-middle1"/>
    <w:basedOn w:val="Normal"/>
    <w:pPr>
      <w:spacing w:before="100" w:beforeAutospacing="1" w:after="100" w:afterAutospacing="1"/>
    </w:pPr>
  </w:style>
  <w:style w:type="paragraph" w:customStyle="1" w:styleId="yui3-scrollview-first1">
    <w:name w:val="yui3-scrollview-first1"/>
    <w:basedOn w:val="Normal"/>
    <w:pPr>
      <w:spacing w:before="100" w:beforeAutospacing="1" w:after="100" w:afterAutospacing="1"/>
    </w:pPr>
  </w:style>
  <w:style w:type="paragraph" w:customStyle="1" w:styleId="yui3-scrollview-last1">
    <w:name w:val="yui3-scrollview-last1"/>
    <w:basedOn w:val="Normal"/>
    <w:pPr>
      <w:spacing w:before="100" w:beforeAutospacing="1" w:after="100" w:afterAutospacing="1"/>
    </w:pPr>
  </w:style>
  <w:style w:type="paragraph" w:customStyle="1" w:styleId="yui3-scrollview-middle2">
    <w:name w:val="yui3-scrollview-middle2"/>
    <w:basedOn w:val="Normal"/>
    <w:pPr>
      <w:spacing w:before="100" w:beforeAutospacing="1" w:after="100" w:afterAutospacing="1"/>
    </w:pPr>
  </w:style>
  <w:style w:type="paragraph" w:customStyle="1" w:styleId="yui3-scrollview-child2">
    <w:name w:val="yui3-scrollview-child2"/>
    <w:basedOn w:val="Normal"/>
  </w:style>
  <w:style w:type="paragraph" w:customStyle="1" w:styleId="header2">
    <w:name w:val="header2"/>
    <w:basedOn w:val="Normal"/>
    <w:pPr>
      <w:shd w:val="clear" w:color="auto" w:fill="BFE0EF"/>
      <w:spacing w:before="100" w:beforeAutospacing="1" w:after="100" w:afterAutospacing="1"/>
    </w:pPr>
  </w:style>
  <w:style w:type="paragraph" w:customStyle="1" w:styleId="yui-content2">
    <w:name w:val="yui-content2"/>
    <w:basedOn w:val="Normal"/>
    <w:pPr>
      <w:spacing w:before="100" w:beforeAutospacing="1" w:after="100" w:afterAutospacing="1"/>
    </w:pPr>
  </w:style>
  <w:style w:type="paragraph" w:customStyle="1" w:styleId="yui3-scrollview-child3">
    <w:name w:val="yui3-scrollview-child3"/>
    <w:basedOn w:val="Normal"/>
    <w:pPr>
      <w:spacing w:before="100" w:beforeAutospacing="1" w:after="100" w:afterAutospacing="1"/>
    </w:pPr>
  </w:style>
  <w:style w:type="paragraph" w:customStyle="1" w:styleId="yui3-scrollview-middle3">
    <w:name w:val="yui3-scrollview-middle3"/>
    <w:basedOn w:val="Normal"/>
    <w:pPr>
      <w:spacing w:before="100" w:beforeAutospacing="1" w:after="100" w:afterAutospacing="1"/>
    </w:pPr>
  </w:style>
  <w:style w:type="paragraph" w:customStyle="1" w:styleId="yui3-scrollview-first2">
    <w:name w:val="yui3-scrollview-first2"/>
    <w:basedOn w:val="Normal"/>
    <w:pPr>
      <w:spacing w:before="100" w:beforeAutospacing="1" w:after="100" w:afterAutospacing="1"/>
    </w:pPr>
  </w:style>
  <w:style w:type="paragraph" w:customStyle="1" w:styleId="yui3-scrollview-last2">
    <w:name w:val="yui3-scrollview-last2"/>
    <w:basedOn w:val="Normal"/>
    <w:pPr>
      <w:spacing w:before="100" w:beforeAutospacing="1" w:after="100" w:afterAutospacing="1"/>
    </w:pPr>
  </w:style>
  <w:style w:type="paragraph" w:customStyle="1" w:styleId="yui3-scrollview-middle4">
    <w:name w:val="yui3-scrollview-middle4"/>
    <w:basedOn w:val="Normal"/>
    <w:pPr>
      <w:spacing w:before="100" w:beforeAutospacing="1" w:after="100" w:afterAutospacing="1"/>
    </w:pPr>
  </w:style>
  <w:style w:type="paragraph" w:customStyle="1" w:styleId="yui3-scrollview-child4">
    <w:name w:val="yui3-scrollview-child4"/>
    <w:basedOn w:val="Normal"/>
  </w:style>
  <w:style w:type="paragraph" w:customStyle="1" w:styleId="header3">
    <w:name w:val="header3"/>
    <w:basedOn w:val="Normal"/>
    <w:pPr>
      <w:shd w:val="clear" w:color="auto" w:fill="BFE0EF"/>
      <w:spacing w:before="100" w:beforeAutospacing="1" w:after="100" w:afterAutospacing="1"/>
    </w:pPr>
  </w:style>
  <w:style w:type="paragraph" w:customStyle="1" w:styleId="yui-content3">
    <w:name w:val="yui-content3"/>
    <w:basedOn w:val="Normal"/>
    <w:pPr>
      <w:spacing w:before="100" w:beforeAutospacing="1" w:after="100" w:afterAutospacing="1"/>
    </w:pPr>
  </w:style>
  <w:style w:type="paragraph" w:customStyle="1" w:styleId="yui3-scrollview-child5">
    <w:name w:val="yui3-scrollview-child5"/>
    <w:basedOn w:val="Normal"/>
    <w:pPr>
      <w:spacing w:before="100" w:beforeAutospacing="1" w:after="100" w:afterAutospacing="1"/>
    </w:pPr>
  </w:style>
  <w:style w:type="paragraph" w:customStyle="1" w:styleId="yui3-scrollview-middle5">
    <w:name w:val="yui3-scrollview-middle5"/>
    <w:basedOn w:val="Normal"/>
    <w:pPr>
      <w:spacing w:before="100" w:beforeAutospacing="1" w:after="100" w:afterAutospacing="1"/>
    </w:pPr>
  </w:style>
  <w:style w:type="paragraph" w:customStyle="1" w:styleId="yui3-scrollview-first3">
    <w:name w:val="yui3-scrollview-first3"/>
    <w:basedOn w:val="Normal"/>
    <w:pPr>
      <w:spacing w:before="100" w:beforeAutospacing="1" w:after="100" w:afterAutospacing="1"/>
    </w:pPr>
  </w:style>
  <w:style w:type="paragraph" w:customStyle="1" w:styleId="yui3-scrollview-last3">
    <w:name w:val="yui3-scrollview-last3"/>
    <w:basedOn w:val="Normal"/>
    <w:pPr>
      <w:spacing w:before="100" w:beforeAutospacing="1" w:after="100" w:afterAutospacing="1"/>
    </w:pPr>
  </w:style>
  <w:style w:type="paragraph" w:customStyle="1" w:styleId="yui3-scrollview-middle6">
    <w:name w:val="yui3-scrollview-middle6"/>
    <w:basedOn w:val="Normal"/>
    <w:pPr>
      <w:spacing w:before="100" w:beforeAutospacing="1" w:after="100" w:afterAutospacing="1"/>
    </w:pPr>
  </w:style>
  <w:style w:type="paragraph" w:customStyle="1" w:styleId="yui3-scrollview-child6">
    <w:name w:val="yui3-scrollview-child6"/>
    <w:basedOn w:val="Normal"/>
  </w:style>
  <w:style w:type="paragraph" w:styleId="NormalWeb">
    <w:name w:val="Normal (Web)"/>
    <w:basedOn w:val="Normal"/>
    <w:uiPriority w:val="99"/>
    <w:semiHidden/>
    <w:unhideWhenUsed/>
    <w:pPr>
      <w:spacing w:before="100" w:beforeAutospacing="1" w:after="100" w:afterAutospacing="1"/>
    </w:pPr>
  </w:style>
  <w:style w:type="paragraph" w:styleId="Header0">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0"/>
    <w:uiPriority w:val="99"/>
    <w:rPr>
      <w:rFonts w:eastAsiaTheme="minorEastAsia"/>
      <w:sz w:val="24"/>
      <w:szCs w:val="24"/>
    </w:rPr>
  </w:style>
  <w:style w:type="character" w:customStyle="1" w:styleId="themebold1">
    <w:name w:val="themebold1"/>
    <w:basedOn w:val="DefaultParagraphFont"/>
    <w:rPr>
      <w:b/>
      <w:bCs/>
    </w:rPr>
  </w:style>
  <w:style w:type="paragraph" w:customStyle="1" w:styleId="header4">
    <w:name w:val="header4"/>
    <w:basedOn w:val="Normal"/>
    <w:pPr>
      <w:shd w:val="clear" w:color="auto" w:fill="BFE0EF"/>
      <w:spacing w:before="100" w:beforeAutospacing="1" w:after="100" w:afterAutospacing="1"/>
    </w:pPr>
  </w:style>
  <w:style w:type="paragraph" w:customStyle="1" w:styleId="yui-content4">
    <w:name w:val="yui-content4"/>
    <w:basedOn w:val="Normal"/>
    <w:pPr>
      <w:spacing w:before="100" w:beforeAutospacing="1" w:after="100" w:afterAutospacing="1"/>
    </w:pPr>
  </w:style>
  <w:style w:type="paragraph" w:customStyle="1" w:styleId="yui3-scrollview-child7">
    <w:name w:val="yui3-scrollview-child7"/>
    <w:basedOn w:val="Normal"/>
    <w:pPr>
      <w:spacing w:before="100" w:beforeAutospacing="1" w:after="100" w:afterAutospacing="1"/>
    </w:pPr>
  </w:style>
  <w:style w:type="paragraph" w:customStyle="1" w:styleId="yui3-scrollview-middle7">
    <w:name w:val="yui3-scrollview-middle7"/>
    <w:basedOn w:val="Normal"/>
    <w:pPr>
      <w:spacing w:before="100" w:beforeAutospacing="1" w:after="100" w:afterAutospacing="1"/>
    </w:pPr>
  </w:style>
  <w:style w:type="paragraph" w:customStyle="1" w:styleId="yui3-scrollview-first4">
    <w:name w:val="yui3-scrollview-first4"/>
    <w:basedOn w:val="Normal"/>
    <w:pPr>
      <w:spacing w:before="100" w:beforeAutospacing="1" w:after="100" w:afterAutospacing="1"/>
    </w:pPr>
  </w:style>
  <w:style w:type="paragraph" w:customStyle="1" w:styleId="yui3-scrollview-last4">
    <w:name w:val="yui3-scrollview-last4"/>
    <w:basedOn w:val="Normal"/>
    <w:pPr>
      <w:spacing w:before="100" w:beforeAutospacing="1" w:after="100" w:afterAutospacing="1"/>
    </w:pPr>
  </w:style>
  <w:style w:type="paragraph" w:customStyle="1" w:styleId="yui3-scrollview-middle8">
    <w:name w:val="yui3-scrollview-middle8"/>
    <w:basedOn w:val="Normal"/>
    <w:pPr>
      <w:spacing w:before="100" w:beforeAutospacing="1" w:after="100" w:afterAutospacing="1"/>
    </w:pPr>
  </w:style>
  <w:style w:type="paragraph" w:customStyle="1" w:styleId="yui3-scrollview-child8">
    <w:name w:val="yui3-scrollview-child8"/>
    <w:basedOn w:val="Normal"/>
  </w:style>
  <w:style w:type="paragraph" w:customStyle="1" w:styleId="header5">
    <w:name w:val="header5"/>
    <w:basedOn w:val="Normal"/>
    <w:pPr>
      <w:shd w:val="clear" w:color="auto" w:fill="BFE0EF"/>
      <w:spacing w:before="100" w:beforeAutospacing="1" w:after="100" w:afterAutospacing="1"/>
    </w:pPr>
  </w:style>
  <w:style w:type="paragraph" w:customStyle="1" w:styleId="yui-content5">
    <w:name w:val="yui-content5"/>
    <w:basedOn w:val="Normal"/>
    <w:pPr>
      <w:spacing w:before="100" w:beforeAutospacing="1" w:after="100" w:afterAutospacing="1"/>
    </w:pPr>
  </w:style>
  <w:style w:type="paragraph" w:customStyle="1" w:styleId="yui3-scrollview-child9">
    <w:name w:val="yui3-scrollview-child9"/>
    <w:basedOn w:val="Normal"/>
    <w:pPr>
      <w:spacing w:before="100" w:beforeAutospacing="1" w:after="100" w:afterAutospacing="1"/>
    </w:pPr>
  </w:style>
  <w:style w:type="paragraph" w:customStyle="1" w:styleId="yui3-scrollview-middle9">
    <w:name w:val="yui3-scrollview-middle9"/>
    <w:basedOn w:val="Normal"/>
    <w:pPr>
      <w:spacing w:before="100" w:beforeAutospacing="1" w:after="100" w:afterAutospacing="1"/>
    </w:pPr>
  </w:style>
  <w:style w:type="paragraph" w:customStyle="1" w:styleId="yui3-scrollview-first5">
    <w:name w:val="yui3-scrollview-first5"/>
    <w:basedOn w:val="Normal"/>
    <w:pPr>
      <w:spacing w:before="100" w:beforeAutospacing="1" w:after="100" w:afterAutospacing="1"/>
    </w:pPr>
  </w:style>
  <w:style w:type="paragraph" w:customStyle="1" w:styleId="yui3-scrollview-last5">
    <w:name w:val="yui3-scrollview-last5"/>
    <w:basedOn w:val="Normal"/>
    <w:pPr>
      <w:spacing w:before="100" w:beforeAutospacing="1" w:after="100" w:afterAutospacing="1"/>
    </w:pPr>
  </w:style>
  <w:style w:type="paragraph" w:customStyle="1" w:styleId="yui3-scrollview-middle10">
    <w:name w:val="yui3-scrollview-middle10"/>
    <w:basedOn w:val="Normal"/>
    <w:pPr>
      <w:spacing w:before="100" w:beforeAutospacing="1" w:after="100" w:afterAutospacing="1"/>
    </w:pPr>
  </w:style>
  <w:style w:type="paragraph" w:customStyle="1" w:styleId="yui3-scrollview-child10">
    <w:name w:val="yui3-scrollview-child10"/>
    <w:basedOn w:val="Normal"/>
  </w:style>
  <w:style w:type="paragraph" w:styleId="Footer">
    <w:name w:val="footer"/>
    <w:basedOn w:val="Normal"/>
    <w:link w:val="FooterChar"/>
    <w:uiPriority w:val="99"/>
    <w:unhideWhenUsed/>
    <w:pPr>
      <w:spacing w:before="100" w:beforeAutospacing="1" w:after="100" w:afterAutospacing="1"/>
    </w:pPr>
  </w:style>
  <w:style w:type="character" w:customStyle="1" w:styleId="FooterChar">
    <w:name w:val="Footer Char"/>
    <w:basedOn w:val="DefaultParagraphFont"/>
    <w:link w:val="Footer"/>
    <w:uiPriority w:val="99"/>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03891">
      <w:marLeft w:val="0"/>
      <w:marRight w:val="0"/>
      <w:marTop w:val="0"/>
      <w:marBottom w:val="0"/>
      <w:divBdr>
        <w:top w:val="none" w:sz="0" w:space="0" w:color="auto"/>
        <w:left w:val="none" w:sz="0" w:space="0" w:color="auto"/>
        <w:bottom w:val="none" w:sz="0" w:space="0" w:color="auto"/>
        <w:right w:val="none" w:sz="0" w:space="0" w:color="auto"/>
      </w:divBdr>
      <w:divsChild>
        <w:div w:id="658074546">
          <w:marLeft w:val="0"/>
          <w:marRight w:val="0"/>
          <w:marTop w:val="0"/>
          <w:marBottom w:val="0"/>
          <w:divBdr>
            <w:top w:val="none" w:sz="0" w:space="0" w:color="auto"/>
            <w:left w:val="none" w:sz="0" w:space="0" w:color="auto"/>
            <w:bottom w:val="none" w:sz="0" w:space="0" w:color="auto"/>
            <w:right w:val="none" w:sz="0" w:space="0" w:color="auto"/>
          </w:divBdr>
        </w:div>
        <w:div w:id="538007157">
          <w:marLeft w:val="0"/>
          <w:marRight w:val="0"/>
          <w:marTop w:val="0"/>
          <w:marBottom w:val="0"/>
          <w:divBdr>
            <w:top w:val="none" w:sz="0" w:space="0" w:color="auto"/>
            <w:left w:val="none" w:sz="0" w:space="0" w:color="auto"/>
            <w:bottom w:val="none" w:sz="0" w:space="0" w:color="auto"/>
            <w:right w:val="none" w:sz="0" w:space="0" w:color="auto"/>
          </w:divBdr>
        </w:div>
        <w:div w:id="1090195629">
          <w:marLeft w:val="0"/>
          <w:marRight w:val="0"/>
          <w:marTop w:val="0"/>
          <w:marBottom w:val="0"/>
          <w:divBdr>
            <w:top w:val="none" w:sz="0" w:space="0" w:color="auto"/>
            <w:left w:val="none" w:sz="0" w:space="0" w:color="auto"/>
            <w:bottom w:val="none" w:sz="0" w:space="0" w:color="auto"/>
            <w:right w:val="none" w:sz="0" w:space="0" w:color="auto"/>
          </w:divBdr>
        </w:div>
        <w:div w:id="951714582">
          <w:marLeft w:val="0"/>
          <w:marRight w:val="0"/>
          <w:marTop w:val="0"/>
          <w:marBottom w:val="0"/>
          <w:divBdr>
            <w:top w:val="none" w:sz="0" w:space="0" w:color="auto"/>
            <w:left w:val="none" w:sz="0" w:space="0" w:color="auto"/>
            <w:bottom w:val="none" w:sz="0" w:space="0" w:color="auto"/>
            <w:right w:val="none" w:sz="0" w:space="0" w:color="auto"/>
          </w:divBdr>
        </w:div>
        <w:div w:id="1577714425">
          <w:marLeft w:val="0"/>
          <w:marRight w:val="0"/>
          <w:marTop w:val="0"/>
          <w:marBottom w:val="0"/>
          <w:divBdr>
            <w:top w:val="none" w:sz="0" w:space="0" w:color="auto"/>
            <w:left w:val="none" w:sz="0" w:space="0" w:color="auto"/>
            <w:bottom w:val="none" w:sz="0" w:space="0" w:color="auto"/>
            <w:right w:val="none" w:sz="0" w:space="0" w:color="auto"/>
          </w:divBdr>
        </w:div>
        <w:div w:id="1935043310">
          <w:marLeft w:val="0"/>
          <w:marRight w:val="0"/>
          <w:marTop w:val="0"/>
          <w:marBottom w:val="0"/>
          <w:divBdr>
            <w:top w:val="none" w:sz="0" w:space="0" w:color="auto"/>
            <w:left w:val="none" w:sz="0" w:space="0" w:color="auto"/>
            <w:bottom w:val="none" w:sz="0" w:space="0" w:color="auto"/>
            <w:right w:val="none" w:sz="0" w:space="0" w:color="auto"/>
          </w:divBdr>
        </w:div>
        <w:div w:id="1950090446">
          <w:marLeft w:val="0"/>
          <w:marRight w:val="0"/>
          <w:marTop w:val="0"/>
          <w:marBottom w:val="0"/>
          <w:divBdr>
            <w:top w:val="none" w:sz="0" w:space="0" w:color="auto"/>
            <w:left w:val="none" w:sz="0" w:space="0" w:color="auto"/>
            <w:bottom w:val="none" w:sz="0" w:space="0" w:color="auto"/>
            <w:right w:val="none" w:sz="0" w:space="0" w:color="auto"/>
          </w:divBdr>
        </w:div>
        <w:div w:id="954094189">
          <w:marLeft w:val="0"/>
          <w:marRight w:val="0"/>
          <w:marTop w:val="0"/>
          <w:marBottom w:val="0"/>
          <w:divBdr>
            <w:top w:val="none" w:sz="0" w:space="0" w:color="auto"/>
            <w:left w:val="none" w:sz="0" w:space="0" w:color="auto"/>
            <w:bottom w:val="none" w:sz="0" w:space="0" w:color="auto"/>
            <w:right w:val="none" w:sz="0" w:space="0" w:color="auto"/>
          </w:divBdr>
        </w:div>
        <w:div w:id="1520505368">
          <w:marLeft w:val="0"/>
          <w:marRight w:val="0"/>
          <w:marTop w:val="0"/>
          <w:marBottom w:val="0"/>
          <w:divBdr>
            <w:top w:val="none" w:sz="0" w:space="0" w:color="auto"/>
            <w:left w:val="none" w:sz="0" w:space="0" w:color="auto"/>
            <w:bottom w:val="none" w:sz="0" w:space="0" w:color="auto"/>
            <w:right w:val="none" w:sz="0" w:space="0" w:color="auto"/>
          </w:divBdr>
        </w:div>
        <w:div w:id="836310056">
          <w:marLeft w:val="0"/>
          <w:marRight w:val="0"/>
          <w:marTop w:val="0"/>
          <w:marBottom w:val="0"/>
          <w:divBdr>
            <w:top w:val="none" w:sz="0" w:space="0" w:color="auto"/>
            <w:left w:val="none" w:sz="0" w:space="0" w:color="auto"/>
            <w:bottom w:val="none" w:sz="0" w:space="0" w:color="auto"/>
            <w:right w:val="none" w:sz="0" w:space="0" w:color="auto"/>
          </w:divBdr>
        </w:div>
        <w:div w:id="1664430990">
          <w:marLeft w:val="0"/>
          <w:marRight w:val="0"/>
          <w:marTop w:val="0"/>
          <w:marBottom w:val="0"/>
          <w:divBdr>
            <w:top w:val="none" w:sz="0" w:space="0" w:color="auto"/>
            <w:left w:val="none" w:sz="0" w:space="0" w:color="auto"/>
            <w:bottom w:val="none" w:sz="0" w:space="0" w:color="auto"/>
            <w:right w:val="none" w:sz="0" w:space="0" w:color="auto"/>
          </w:divBdr>
        </w:div>
        <w:div w:id="1314404799">
          <w:marLeft w:val="0"/>
          <w:marRight w:val="0"/>
          <w:marTop w:val="0"/>
          <w:marBottom w:val="0"/>
          <w:divBdr>
            <w:top w:val="none" w:sz="0" w:space="0" w:color="auto"/>
            <w:left w:val="none" w:sz="0" w:space="0" w:color="auto"/>
            <w:bottom w:val="none" w:sz="0" w:space="0" w:color="auto"/>
            <w:right w:val="none" w:sz="0" w:space="0" w:color="auto"/>
          </w:divBdr>
        </w:div>
        <w:div w:id="200899323">
          <w:marLeft w:val="0"/>
          <w:marRight w:val="0"/>
          <w:marTop w:val="0"/>
          <w:marBottom w:val="0"/>
          <w:divBdr>
            <w:top w:val="none" w:sz="0" w:space="0" w:color="auto"/>
            <w:left w:val="none" w:sz="0" w:space="0" w:color="auto"/>
            <w:bottom w:val="none" w:sz="0" w:space="0" w:color="auto"/>
            <w:right w:val="none" w:sz="0" w:space="0" w:color="auto"/>
          </w:divBdr>
        </w:div>
        <w:div w:id="1939168469">
          <w:marLeft w:val="0"/>
          <w:marRight w:val="0"/>
          <w:marTop w:val="0"/>
          <w:marBottom w:val="0"/>
          <w:divBdr>
            <w:top w:val="none" w:sz="0" w:space="0" w:color="auto"/>
            <w:left w:val="none" w:sz="0" w:space="0" w:color="auto"/>
            <w:bottom w:val="none" w:sz="0" w:space="0" w:color="auto"/>
            <w:right w:val="none" w:sz="0" w:space="0" w:color="auto"/>
          </w:divBdr>
        </w:div>
        <w:div w:id="159345799">
          <w:marLeft w:val="0"/>
          <w:marRight w:val="0"/>
          <w:marTop w:val="0"/>
          <w:marBottom w:val="0"/>
          <w:divBdr>
            <w:top w:val="none" w:sz="0" w:space="0" w:color="auto"/>
            <w:left w:val="none" w:sz="0" w:space="0" w:color="auto"/>
            <w:bottom w:val="none" w:sz="0" w:space="0" w:color="auto"/>
            <w:right w:val="none" w:sz="0" w:space="0" w:color="auto"/>
          </w:divBdr>
        </w:div>
        <w:div w:id="1826312903">
          <w:marLeft w:val="0"/>
          <w:marRight w:val="0"/>
          <w:marTop w:val="0"/>
          <w:marBottom w:val="0"/>
          <w:divBdr>
            <w:top w:val="none" w:sz="0" w:space="0" w:color="auto"/>
            <w:left w:val="none" w:sz="0" w:space="0" w:color="auto"/>
            <w:bottom w:val="none" w:sz="0" w:space="0" w:color="auto"/>
            <w:right w:val="none" w:sz="0" w:space="0" w:color="auto"/>
          </w:divBdr>
        </w:div>
        <w:div w:id="899706246">
          <w:marLeft w:val="0"/>
          <w:marRight w:val="0"/>
          <w:marTop w:val="0"/>
          <w:marBottom w:val="0"/>
          <w:divBdr>
            <w:top w:val="none" w:sz="0" w:space="0" w:color="auto"/>
            <w:left w:val="none" w:sz="0" w:space="0" w:color="auto"/>
            <w:bottom w:val="none" w:sz="0" w:space="0" w:color="auto"/>
            <w:right w:val="none" w:sz="0" w:space="0" w:color="auto"/>
          </w:divBdr>
        </w:div>
      </w:divsChild>
    </w:div>
    <w:div w:id="79760074">
      <w:marLeft w:val="0"/>
      <w:marRight w:val="0"/>
      <w:marTop w:val="0"/>
      <w:marBottom w:val="0"/>
      <w:divBdr>
        <w:top w:val="single" w:sz="6" w:space="0" w:color="000000"/>
        <w:left w:val="single" w:sz="6" w:space="0" w:color="000000"/>
        <w:bottom w:val="single" w:sz="6" w:space="0" w:color="000000"/>
        <w:right w:val="single" w:sz="6" w:space="0" w:color="000000"/>
      </w:divBdr>
    </w:div>
    <w:div w:id="117376436">
      <w:marLeft w:val="0"/>
      <w:marRight w:val="0"/>
      <w:marTop w:val="0"/>
      <w:marBottom w:val="0"/>
      <w:divBdr>
        <w:top w:val="none" w:sz="0" w:space="0" w:color="auto"/>
        <w:left w:val="none" w:sz="0" w:space="0" w:color="auto"/>
        <w:bottom w:val="none" w:sz="0" w:space="0" w:color="auto"/>
        <w:right w:val="none" w:sz="0" w:space="0" w:color="auto"/>
      </w:divBdr>
    </w:div>
    <w:div w:id="160123481">
      <w:marLeft w:val="0"/>
      <w:marRight w:val="0"/>
      <w:marTop w:val="0"/>
      <w:marBottom w:val="0"/>
      <w:divBdr>
        <w:top w:val="none" w:sz="0" w:space="0" w:color="auto"/>
        <w:left w:val="none" w:sz="0" w:space="0" w:color="auto"/>
        <w:bottom w:val="none" w:sz="0" w:space="0" w:color="auto"/>
        <w:right w:val="none" w:sz="0" w:space="0" w:color="auto"/>
      </w:divBdr>
    </w:div>
    <w:div w:id="163672766">
      <w:marLeft w:val="0"/>
      <w:marRight w:val="0"/>
      <w:marTop w:val="0"/>
      <w:marBottom w:val="0"/>
      <w:divBdr>
        <w:top w:val="none" w:sz="0" w:space="0" w:color="auto"/>
        <w:left w:val="none" w:sz="0" w:space="0" w:color="auto"/>
        <w:bottom w:val="none" w:sz="0" w:space="0" w:color="auto"/>
        <w:right w:val="none" w:sz="0" w:space="0" w:color="auto"/>
      </w:divBdr>
    </w:div>
    <w:div w:id="1238904918">
      <w:marLeft w:val="0"/>
      <w:marRight w:val="0"/>
      <w:marTop w:val="0"/>
      <w:marBottom w:val="0"/>
      <w:divBdr>
        <w:top w:val="single" w:sz="6" w:space="0" w:color="000000"/>
        <w:left w:val="single" w:sz="6" w:space="0" w:color="000000"/>
        <w:bottom w:val="single" w:sz="6" w:space="0" w:color="000000"/>
        <w:right w:val="single" w:sz="6" w:space="0" w:color="000000"/>
      </w:divBdr>
    </w:div>
    <w:div w:id="1301109544">
      <w:marLeft w:val="0"/>
      <w:marRight w:val="0"/>
      <w:marTop w:val="0"/>
      <w:marBottom w:val="0"/>
      <w:divBdr>
        <w:top w:val="none" w:sz="0" w:space="0" w:color="auto"/>
        <w:left w:val="none" w:sz="0" w:space="0" w:color="auto"/>
        <w:bottom w:val="none" w:sz="0" w:space="0" w:color="auto"/>
        <w:right w:val="none" w:sz="0" w:space="0" w:color="auto"/>
      </w:divBdr>
    </w:div>
    <w:div w:id="1815752412">
      <w:marLeft w:val="0"/>
      <w:marRight w:val="0"/>
      <w:marTop w:val="0"/>
      <w:marBottom w:val="0"/>
      <w:divBdr>
        <w:top w:val="single" w:sz="6" w:space="0" w:color="000000"/>
        <w:left w:val="single" w:sz="6" w:space="0" w:color="000000"/>
        <w:bottom w:val="single" w:sz="6" w:space="0" w:color="000000"/>
        <w:right w:val="single" w:sz="6" w:space="0" w:color="000000"/>
      </w:divBdr>
    </w:div>
    <w:div w:id="2119711136">
      <w:marLeft w:val="0"/>
      <w:marRight w:val="0"/>
      <w:marTop w:val="0"/>
      <w:marBottom w:val="0"/>
      <w:divBdr>
        <w:top w:val="single" w:sz="6" w:space="0" w:color="000000"/>
        <w:left w:val="single" w:sz="6" w:space="0" w:color="000000"/>
        <w:bottom w:val="single" w:sz="6" w:space="0" w:color="000000"/>
        <w:right w:val="single" w:sz="6" w:space="0" w:color="000000"/>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2320</Words>
  <Characters>13227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DCT To Go Report</vt:lpstr>
    </vt:vector>
  </TitlesOfParts>
  <Company/>
  <LinksUpToDate>false</LinksUpToDate>
  <CharactersWithSpaces>15516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 To Go Report</dc:title>
  <dc:subject/>
  <dc:creator>Roe, Cameron (C.)</dc:creator>
  <cp:keywords/>
  <dc:description/>
  <cp:lastModifiedBy>Roe, Cameron (C.)</cp:lastModifiedBy>
  <cp:revision>4</cp:revision>
  <dcterms:created xsi:type="dcterms:W3CDTF">2021-06-19T18:36:00Z</dcterms:created>
  <dcterms:modified xsi:type="dcterms:W3CDTF">2021-06-19T20:43:00Z</dcterms:modified>
</cp:coreProperties>
</file>