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77777777"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1E713868" w:rsidR="004436FE" w:rsidRDefault="004436FE" w:rsidP="00117652">
      <w:pPr>
        <w:jc w:val="center"/>
        <w:rPr>
          <w:b/>
          <w:sz w:val="36"/>
        </w:rPr>
      </w:pPr>
      <w:r>
        <w:rPr>
          <w:b/>
          <w:sz w:val="36"/>
        </w:rPr>
        <w:t xml:space="preserve">CRS# </w:t>
      </w:r>
      <w:r w:rsidR="00AD1598">
        <w:rPr>
          <w:b/>
          <w:sz w:val="36"/>
        </w:rPr>
        <w:t>JN1R0210</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0949C17" w14:textId="77777777" w:rsidR="004436FE" w:rsidRDefault="004436FE"/>
    <w:p w14:paraId="2034EFA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67040895"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5"/>
          <w:r>
            <w:t xml:space="preserve"> </w:t>
          </w:r>
        </w:p>
        <w:p w14:paraId="21E4EDE6" w14:textId="125636F6" w:rsidR="0040013E"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7040895" w:history="1">
            <w:r w:rsidR="0040013E" w:rsidRPr="00D967CD">
              <w:rPr>
                <w:rStyle w:val="Hyperlink"/>
                <w:noProof/>
              </w:rPr>
              <w:t>1</w:t>
            </w:r>
            <w:r w:rsidR="0040013E">
              <w:rPr>
                <w:rFonts w:asciiTheme="minorHAnsi" w:eastAsiaTheme="minorEastAsia" w:hAnsiTheme="minorHAnsi"/>
                <w:noProof/>
                <w:color w:val="auto"/>
                <w:sz w:val="24"/>
                <w:szCs w:val="24"/>
              </w:rPr>
              <w:tab/>
            </w:r>
            <w:r w:rsidR="0040013E" w:rsidRPr="00D967CD">
              <w:rPr>
                <w:rStyle w:val="Hyperlink"/>
                <w:noProof/>
              </w:rPr>
              <w:t>Table of Contents</w:t>
            </w:r>
            <w:r w:rsidR="0040013E">
              <w:rPr>
                <w:noProof/>
                <w:webHidden/>
              </w:rPr>
              <w:tab/>
            </w:r>
            <w:r w:rsidR="0040013E">
              <w:rPr>
                <w:noProof/>
                <w:webHidden/>
              </w:rPr>
              <w:fldChar w:fldCharType="begin"/>
            </w:r>
            <w:r w:rsidR="0040013E">
              <w:rPr>
                <w:noProof/>
                <w:webHidden/>
              </w:rPr>
              <w:instrText xml:space="preserve"> PAGEREF _Toc67040895 \h </w:instrText>
            </w:r>
            <w:r w:rsidR="0040013E">
              <w:rPr>
                <w:noProof/>
                <w:webHidden/>
              </w:rPr>
            </w:r>
            <w:r w:rsidR="0040013E">
              <w:rPr>
                <w:noProof/>
                <w:webHidden/>
              </w:rPr>
              <w:fldChar w:fldCharType="separate"/>
            </w:r>
            <w:r w:rsidR="0040013E">
              <w:rPr>
                <w:noProof/>
                <w:webHidden/>
              </w:rPr>
              <w:t>1-1</w:t>
            </w:r>
            <w:r w:rsidR="0040013E">
              <w:rPr>
                <w:noProof/>
                <w:webHidden/>
              </w:rPr>
              <w:fldChar w:fldCharType="end"/>
            </w:r>
          </w:hyperlink>
        </w:p>
        <w:p w14:paraId="66874F6B" w14:textId="21402CBF" w:rsidR="0040013E" w:rsidRDefault="0040013E">
          <w:pPr>
            <w:pStyle w:val="TOC1"/>
            <w:rPr>
              <w:rFonts w:asciiTheme="minorHAnsi" w:eastAsiaTheme="minorEastAsia" w:hAnsiTheme="minorHAnsi"/>
              <w:noProof/>
              <w:color w:val="auto"/>
              <w:sz w:val="24"/>
              <w:szCs w:val="24"/>
            </w:rPr>
          </w:pPr>
          <w:hyperlink w:anchor="_Toc67040896" w:history="1">
            <w:r w:rsidRPr="00D967CD">
              <w:rPr>
                <w:rStyle w:val="Hyperlink"/>
                <w:noProof/>
              </w:rPr>
              <w:t>2</w:t>
            </w:r>
            <w:r>
              <w:rPr>
                <w:rFonts w:asciiTheme="minorHAnsi" w:eastAsiaTheme="minorEastAsia" w:hAnsiTheme="minorHAnsi"/>
                <w:noProof/>
                <w:color w:val="auto"/>
                <w:sz w:val="24"/>
                <w:szCs w:val="24"/>
              </w:rPr>
              <w:tab/>
            </w:r>
            <w:r w:rsidRPr="00D967CD">
              <w:rPr>
                <w:rStyle w:val="Hyperlink"/>
                <w:noProof/>
              </w:rPr>
              <w:t>Introduction</w:t>
            </w:r>
            <w:r>
              <w:rPr>
                <w:noProof/>
                <w:webHidden/>
              </w:rPr>
              <w:tab/>
            </w:r>
            <w:r>
              <w:rPr>
                <w:noProof/>
                <w:webHidden/>
              </w:rPr>
              <w:fldChar w:fldCharType="begin"/>
            </w:r>
            <w:r>
              <w:rPr>
                <w:noProof/>
                <w:webHidden/>
              </w:rPr>
              <w:instrText xml:space="preserve"> PAGEREF _Toc67040896 \h </w:instrText>
            </w:r>
            <w:r>
              <w:rPr>
                <w:noProof/>
                <w:webHidden/>
              </w:rPr>
            </w:r>
            <w:r>
              <w:rPr>
                <w:noProof/>
                <w:webHidden/>
              </w:rPr>
              <w:fldChar w:fldCharType="separate"/>
            </w:r>
            <w:r>
              <w:rPr>
                <w:noProof/>
                <w:webHidden/>
              </w:rPr>
              <w:t>2-1</w:t>
            </w:r>
            <w:r>
              <w:rPr>
                <w:noProof/>
                <w:webHidden/>
              </w:rPr>
              <w:fldChar w:fldCharType="end"/>
            </w:r>
          </w:hyperlink>
        </w:p>
        <w:p w14:paraId="6FFEA4EB" w14:textId="02ACFAD6" w:rsidR="0040013E" w:rsidRDefault="0040013E">
          <w:pPr>
            <w:pStyle w:val="TOC1"/>
            <w:rPr>
              <w:rFonts w:asciiTheme="minorHAnsi" w:eastAsiaTheme="minorEastAsia" w:hAnsiTheme="minorHAnsi"/>
              <w:noProof/>
              <w:color w:val="auto"/>
              <w:sz w:val="24"/>
              <w:szCs w:val="24"/>
            </w:rPr>
          </w:pPr>
          <w:hyperlink w:anchor="_Toc67040897" w:history="1">
            <w:r w:rsidRPr="00D967CD">
              <w:rPr>
                <w:rStyle w:val="Hyperlink"/>
                <w:noProof/>
              </w:rPr>
              <w:t>3</w:t>
            </w:r>
            <w:r>
              <w:rPr>
                <w:rFonts w:asciiTheme="minorHAnsi" w:eastAsiaTheme="minorEastAsia" w:hAnsiTheme="minorHAnsi"/>
                <w:noProof/>
                <w:color w:val="auto"/>
                <w:sz w:val="24"/>
                <w:szCs w:val="24"/>
              </w:rPr>
              <w:tab/>
            </w:r>
            <w:r w:rsidRPr="00D967CD">
              <w:rPr>
                <w:rStyle w:val="Hyperlink"/>
                <w:noProof/>
              </w:rPr>
              <w:t>Manual Control</w:t>
            </w:r>
            <w:r>
              <w:rPr>
                <w:noProof/>
                <w:webHidden/>
              </w:rPr>
              <w:tab/>
            </w:r>
            <w:r>
              <w:rPr>
                <w:noProof/>
                <w:webHidden/>
              </w:rPr>
              <w:fldChar w:fldCharType="begin"/>
            </w:r>
            <w:r>
              <w:rPr>
                <w:noProof/>
                <w:webHidden/>
              </w:rPr>
              <w:instrText xml:space="preserve"> PAGEREF _Toc67040897 \h </w:instrText>
            </w:r>
            <w:r>
              <w:rPr>
                <w:noProof/>
                <w:webHidden/>
              </w:rPr>
            </w:r>
            <w:r>
              <w:rPr>
                <w:noProof/>
                <w:webHidden/>
              </w:rPr>
              <w:fldChar w:fldCharType="separate"/>
            </w:r>
            <w:r>
              <w:rPr>
                <w:noProof/>
                <w:webHidden/>
              </w:rPr>
              <w:t>3-1</w:t>
            </w:r>
            <w:r>
              <w:rPr>
                <w:noProof/>
                <w:webHidden/>
              </w:rPr>
              <w:fldChar w:fldCharType="end"/>
            </w:r>
          </w:hyperlink>
        </w:p>
        <w:p w14:paraId="1709BE8A" w14:textId="7F2E966A" w:rsidR="0040013E" w:rsidRDefault="0040013E">
          <w:pPr>
            <w:pStyle w:val="TOC1"/>
            <w:rPr>
              <w:rFonts w:asciiTheme="minorHAnsi" w:eastAsiaTheme="minorEastAsia" w:hAnsiTheme="minorHAnsi"/>
              <w:noProof/>
              <w:color w:val="auto"/>
              <w:sz w:val="24"/>
              <w:szCs w:val="24"/>
            </w:rPr>
          </w:pPr>
          <w:hyperlink w:anchor="_Toc67040898" w:history="1">
            <w:r w:rsidRPr="00D967CD">
              <w:rPr>
                <w:rStyle w:val="Hyperlink"/>
                <w:noProof/>
              </w:rPr>
              <w:t>4</w:t>
            </w:r>
            <w:r>
              <w:rPr>
                <w:rFonts w:asciiTheme="minorHAnsi" w:eastAsiaTheme="minorEastAsia" w:hAnsiTheme="minorHAnsi"/>
                <w:noProof/>
                <w:color w:val="auto"/>
                <w:sz w:val="24"/>
                <w:szCs w:val="24"/>
              </w:rPr>
              <w:tab/>
            </w:r>
            <w:r w:rsidRPr="00D967CD">
              <w:rPr>
                <w:rStyle w:val="Hyperlink"/>
                <w:noProof/>
              </w:rPr>
              <w:t>Record of Revision</w:t>
            </w:r>
            <w:r>
              <w:rPr>
                <w:noProof/>
                <w:webHidden/>
              </w:rPr>
              <w:tab/>
            </w:r>
            <w:r>
              <w:rPr>
                <w:noProof/>
                <w:webHidden/>
              </w:rPr>
              <w:fldChar w:fldCharType="begin"/>
            </w:r>
            <w:r>
              <w:rPr>
                <w:noProof/>
                <w:webHidden/>
              </w:rPr>
              <w:instrText xml:space="preserve"> PAGEREF _Toc67040898 \h </w:instrText>
            </w:r>
            <w:r>
              <w:rPr>
                <w:noProof/>
                <w:webHidden/>
              </w:rPr>
            </w:r>
            <w:r>
              <w:rPr>
                <w:noProof/>
                <w:webHidden/>
              </w:rPr>
              <w:fldChar w:fldCharType="separate"/>
            </w:r>
            <w:r>
              <w:rPr>
                <w:noProof/>
                <w:webHidden/>
              </w:rPr>
              <w:t>4-1</w:t>
            </w:r>
            <w:r>
              <w:rPr>
                <w:noProof/>
                <w:webHidden/>
              </w:rPr>
              <w:fldChar w:fldCharType="end"/>
            </w:r>
          </w:hyperlink>
        </w:p>
        <w:p w14:paraId="6BDF6EA6" w14:textId="2D379C23" w:rsidR="0040013E" w:rsidRDefault="0040013E">
          <w:pPr>
            <w:pStyle w:val="TOC1"/>
            <w:rPr>
              <w:rFonts w:asciiTheme="minorHAnsi" w:eastAsiaTheme="minorEastAsia" w:hAnsiTheme="minorHAnsi"/>
              <w:noProof/>
              <w:color w:val="auto"/>
              <w:sz w:val="24"/>
              <w:szCs w:val="24"/>
            </w:rPr>
          </w:pPr>
          <w:hyperlink w:anchor="_Toc67040899" w:history="1">
            <w:r w:rsidRPr="00D967CD">
              <w:rPr>
                <w:rStyle w:val="Hyperlink"/>
                <w:noProof/>
              </w:rPr>
              <w:t>5</w:t>
            </w:r>
            <w:r>
              <w:rPr>
                <w:rFonts w:asciiTheme="minorHAnsi" w:eastAsiaTheme="minorEastAsia" w:hAnsiTheme="minorHAnsi"/>
                <w:noProof/>
                <w:color w:val="auto"/>
                <w:sz w:val="24"/>
                <w:szCs w:val="24"/>
              </w:rPr>
              <w:tab/>
            </w:r>
            <w:r w:rsidRPr="00D967CD">
              <w:rPr>
                <w:rStyle w:val="Hyperlink"/>
                <w:noProof/>
              </w:rPr>
              <w:t>General Inspection Procedures</w:t>
            </w:r>
            <w:r>
              <w:rPr>
                <w:noProof/>
                <w:webHidden/>
              </w:rPr>
              <w:tab/>
            </w:r>
            <w:r>
              <w:rPr>
                <w:noProof/>
                <w:webHidden/>
              </w:rPr>
              <w:fldChar w:fldCharType="begin"/>
            </w:r>
            <w:r>
              <w:rPr>
                <w:noProof/>
                <w:webHidden/>
              </w:rPr>
              <w:instrText xml:space="preserve"> PAGEREF _Toc67040899 \h </w:instrText>
            </w:r>
            <w:r>
              <w:rPr>
                <w:noProof/>
                <w:webHidden/>
              </w:rPr>
            </w:r>
            <w:r>
              <w:rPr>
                <w:noProof/>
                <w:webHidden/>
              </w:rPr>
              <w:fldChar w:fldCharType="separate"/>
            </w:r>
            <w:r>
              <w:rPr>
                <w:noProof/>
                <w:webHidden/>
              </w:rPr>
              <w:t>5-1</w:t>
            </w:r>
            <w:r>
              <w:rPr>
                <w:noProof/>
                <w:webHidden/>
              </w:rPr>
              <w:fldChar w:fldCharType="end"/>
            </w:r>
          </w:hyperlink>
        </w:p>
        <w:p w14:paraId="75A4D12F" w14:textId="6637B42D"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00" w:history="1">
            <w:r w:rsidRPr="00D967CD">
              <w:rPr>
                <w:rStyle w:val="Hyperlink"/>
                <w:noProof/>
              </w:rPr>
              <w:t>5.1</w:t>
            </w:r>
            <w:r>
              <w:rPr>
                <w:rFonts w:asciiTheme="minorHAnsi" w:eastAsiaTheme="minorEastAsia" w:hAnsiTheme="minorHAnsi"/>
                <w:noProof/>
                <w:color w:val="auto"/>
                <w:sz w:val="24"/>
                <w:szCs w:val="24"/>
              </w:rPr>
              <w:tab/>
            </w:r>
            <w:r w:rsidRPr="00D967CD">
              <w:rPr>
                <w:rStyle w:val="Hyperlink"/>
                <w:noProof/>
              </w:rPr>
              <w:t>Inspection Stamps</w:t>
            </w:r>
            <w:r>
              <w:rPr>
                <w:noProof/>
                <w:webHidden/>
              </w:rPr>
              <w:tab/>
            </w:r>
            <w:r>
              <w:rPr>
                <w:noProof/>
                <w:webHidden/>
              </w:rPr>
              <w:fldChar w:fldCharType="begin"/>
            </w:r>
            <w:r>
              <w:rPr>
                <w:noProof/>
                <w:webHidden/>
              </w:rPr>
              <w:instrText xml:space="preserve"> PAGEREF _Toc67040900 \h </w:instrText>
            </w:r>
            <w:r>
              <w:rPr>
                <w:noProof/>
                <w:webHidden/>
              </w:rPr>
            </w:r>
            <w:r>
              <w:rPr>
                <w:noProof/>
                <w:webHidden/>
              </w:rPr>
              <w:fldChar w:fldCharType="separate"/>
            </w:r>
            <w:r>
              <w:rPr>
                <w:noProof/>
                <w:webHidden/>
              </w:rPr>
              <w:t>5-1</w:t>
            </w:r>
            <w:r>
              <w:rPr>
                <w:noProof/>
                <w:webHidden/>
              </w:rPr>
              <w:fldChar w:fldCharType="end"/>
            </w:r>
          </w:hyperlink>
        </w:p>
        <w:p w14:paraId="4EF9F414" w14:textId="6AB16B0D" w:rsidR="0040013E" w:rsidRDefault="0040013E">
          <w:pPr>
            <w:pStyle w:val="TOC1"/>
            <w:rPr>
              <w:rFonts w:asciiTheme="minorHAnsi" w:eastAsiaTheme="minorEastAsia" w:hAnsiTheme="minorHAnsi"/>
              <w:noProof/>
              <w:color w:val="auto"/>
              <w:sz w:val="24"/>
              <w:szCs w:val="24"/>
            </w:rPr>
          </w:pPr>
          <w:hyperlink w:anchor="_Toc67040901" w:history="1">
            <w:r w:rsidRPr="00D967CD">
              <w:rPr>
                <w:rStyle w:val="Hyperlink"/>
                <w:noProof/>
              </w:rPr>
              <w:t>6</w:t>
            </w:r>
            <w:r>
              <w:rPr>
                <w:rFonts w:asciiTheme="minorHAnsi" w:eastAsiaTheme="minorEastAsia" w:hAnsiTheme="minorHAnsi"/>
                <w:noProof/>
                <w:color w:val="auto"/>
                <w:sz w:val="24"/>
                <w:szCs w:val="24"/>
              </w:rPr>
              <w:tab/>
            </w:r>
            <w:r w:rsidRPr="00D967CD">
              <w:rPr>
                <w:rStyle w:val="Hyperlink"/>
                <w:noProof/>
              </w:rPr>
              <w:t>Incoming Parts and Materials Inspection</w:t>
            </w:r>
            <w:r>
              <w:rPr>
                <w:noProof/>
                <w:webHidden/>
              </w:rPr>
              <w:tab/>
            </w:r>
            <w:r>
              <w:rPr>
                <w:noProof/>
                <w:webHidden/>
              </w:rPr>
              <w:fldChar w:fldCharType="begin"/>
            </w:r>
            <w:r>
              <w:rPr>
                <w:noProof/>
                <w:webHidden/>
              </w:rPr>
              <w:instrText xml:space="preserve"> PAGEREF _Toc67040901 \h </w:instrText>
            </w:r>
            <w:r>
              <w:rPr>
                <w:noProof/>
                <w:webHidden/>
              </w:rPr>
            </w:r>
            <w:r>
              <w:rPr>
                <w:noProof/>
                <w:webHidden/>
              </w:rPr>
              <w:fldChar w:fldCharType="separate"/>
            </w:r>
            <w:r>
              <w:rPr>
                <w:noProof/>
                <w:webHidden/>
              </w:rPr>
              <w:t>6-1</w:t>
            </w:r>
            <w:r>
              <w:rPr>
                <w:noProof/>
                <w:webHidden/>
              </w:rPr>
              <w:fldChar w:fldCharType="end"/>
            </w:r>
          </w:hyperlink>
        </w:p>
        <w:p w14:paraId="661594C8" w14:textId="7582B5B3" w:rsidR="0040013E" w:rsidRDefault="0040013E">
          <w:pPr>
            <w:pStyle w:val="TOC1"/>
            <w:rPr>
              <w:rFonts w:asciiTheme="minorHAnsi" w:eastAsiaTheme="minorEastAsia" w:hAnsiTheme="minorHAnsi"/>
              <w:noProof/>
              <w:color w:val="auto"/>
              <w:sz w:val="24"/>
              <w:szCs w:val="24"/>
            </w:rPr>
          </w:pPr>
          <w:hyperlink w:anchor="_Toc67040902" w:history="1">
            <w:r w:rsidRPr="00D967CD">
              <w:rPr>
                <w:rStyle w:val="Hyperlink"/>
                <w:noProof/>
              </w:rPr>
              <w:t>7</w:t>
            </w:r>
            <w:r>
              <w:rPr>
                <w:rFonts w:asciiTheme="minorHAnsi" w:eastAsiaTheme="minorEastAsia" w:hAnsiTheme="minorHAnsi"/>
                <w:noProof/>
                <w:color w:val="auto"/>
                <w:sz w:val="24"/>
                <w:szCs w:val="24"/>
              </w:rPr>
              <w:tab/>
            </w:r>
            <w:r w:rsidRPr="00D967CD">
              <w:rPr>
                <w:rStyle w:val="Hyperlink"/>
                <w:noProof/>
              </w:rPr>
              <w:t>Stock Control, Segregation and Identification</w:t>
            </w:r>
            <w:r>
              <w:rPr>
                <w:noProof/>
                <w:webHidden/>
              </w:rPr>
              <w:tab/>
            </w:r>
            <w:r>
              <w:rPr>
                <w:noProof/>
                <w:webHidden/>
              </w:rPr>
              <w:fldChar w:fldCharType="begin"/>
            </w:r>
            <w:r>
              <w:rPr>
                <w:noProof/>
                <w:webHidden/>
              </w:rPr>
              <w:instrText xml:space="preserve"> PAGEREF _Toc67040902 \h </w:instrText>
            </w:r>
            <w:r>
              <w:rPr>
                <w:noProof/>
                <w:webHidden/>
              </w:rPr>
            </w:r>
            <w:r>
              <w:rPr>
                <w:noProof/>
                <w:webHidden/>
              </w:rPr>
              <w:fldChar w:fldCharType="separate"/>
            </w:r>
            <w:r>
              <w:rPr>
                <w:noProof/>
                <w:webHidden/>
              </w:rPr>
              <w:t>7-1</w:t>
            </w:r>
            <w:r>
              <w:rPr>
                <w:noProof/>
                <w:webHidden/>
              </w:rPr>
              <w:fldChar w:fldCharType="end"/>
            </w:r>
          </w:hyperlink>
        </w:p>
        <w:p w14:paraId="64F99D9D" w14:textId="3A6CE133" w:rsidR="0040013E" w:rsidRDefault="0040013E">
          <w:pPr>
            <w:pStyle w:val="TOC1"/>
            <w:rPr>
              <w:rFonts w:asciiTheme="minorHAnsi" w:eastAsiaTheme="minorEastAsia" w:hAnsiTheme="minorHAnsi"/>
              <w:noProof/>
              <w:color w:val="auto"/>
              <w:sz w:val="24"/>
              <w:szCs w:val="24"/>
            </w:rPr>
          </w:pPr>
          <w:hyperlink w:anchor="_Toc67040903" w:history="1">
            <w:r w:rsidRPr="00D967CD">
              <w:rPr>
                <w:rStyle w:val="Hyperlink"/>
                <w:noProof/>
              </w:rPr>
              <w:t>8</w:t>
            </w:r>
            <w:r>
              <w:rPr>
                <w:rFonts w:asciiTheme="minorHAnsi" w:eastAsiaTheme="minorEastAsia" w:hAnsiTheme="minorHAnsi"/>
                <w:noProof/>
                <w:color w:val="auto"/>
                <w:sz w:val="24"/>
                <w:szCs w:val="24"/>
              </w:rPr>
              <w:tab/>
            </w:r>
            <w:r w:rsidRPr="00D967CD">
              <w:rPr>
                <w:rStyle w:val="Hyperlink"/>
                <w:noProof/>
              </w:rPr>
              <w:t>Shelf Life Program</w:t>
            </w:r>
            <w:r>
              <w:rPr>
                <w:noProof/>
                <w:webHidden/>
              </w:rPr>
              <w:tab/>
            </w:r>
            <w:r>
              <w:rPr>
                <w:noProof/>
                <w:webHidden/>
              </w:rPr>
              <w:fldChar w:fldCharType="begin"/>
            </w:r>
            <w:r>
              <w:rPr>
                <w:noProof/>
                <w:webHidden/>
              </w:rPr>
              <w:instrText xml:space="preserve"> PAGEREF _Toc67040903 \h </w:instrText>
            </w:r>
            <w:r>
              <w:rPr>
                <w:noProof/>
                <w:webHidden/>
              </w:rPr>
            </w:r>
            <w:r>
              <w:rPr>
                <w:noProof/>
                <w:webHidden/>
              </w:rPr>
              <w:fldChar w:fldCharType="separate"/>
            </w:r>
            <w:r>
              <w:rPr>
                <w:noProof/>
                <w:webHidden/>
              </w:rPr>
              <w:t>8-1</w:t>
            </w:r>
            <w:r>
              <w:rPr>
                <w:noProof/>
                <w:webHidden/>
              </w:rPr>
              <w:fldChar w:fldCharType="end"/>
            </w:r>
          </w:hyperlink>
        </w:p>
        <w:p w14:paraId="57206B86" w14:textId="3FE1709B" w:rsidR="0040013E" w:rsidRDefault="0040013E">
          <w:pPr>
            <w:pStyle w:val="TOC1"/>
            <w:rPr>
              <w:rFonts w:asciiTheme="minorHAnsi" w:eastAsiaTheme="minorEastAsia" w:hAnsiTheme="minorHAnsi"/>
              <w:noProof/>
              <w:color w:val="auto"/>
              <w:sz w:val="24"/>
              <w:szCs w:val="24"/>
            </w:rPr>
          </w:pPr>
          <w:hyperlink w:anchor="_Toc67040904" w:history="1">
            <w:r w:rsidRPr="00D967CD">
              <w:rPr>
                <w:rStyle w:val="Hyperlink"/>
                <w:noProof/>
              </w:rPr>
              <w:t>9</w:t>
            </w:r>
            <w:r>
              <w:rPr>
                <w:rFonts w:asciiTheme="minorHAnsi" w:eastAsiaTheme="minorEastAsia" w:hAnsiTheme="minorHAnsi"/>
                <w:noProof/>
                <w:color w:val="auto"/>
                <w:sz w:val="24"/>
                <w:szCs w:val="24"/>
              </w:rPr>
              <w:tab/>
            </w:r>
            <w:r w:rsidRPr="00D967CD">
              <w:rPr>
                <w:rStyle w:val="Hyperlink"/>
                <w:noProof/>
              </w:rPr>
              <w:t>Handling of Units/Appliances</w:t>
            </w:r>
            <w:r>
              <w:rPr>
                <w:noProof/>
                <w:webHidden/>
              </w:rPr>
              <w:tab/>
            </w:r>
            <w:r>
              <w:rPr>
                <w:noProof/>
                <w:webHidden/>
              </w:rPr>
              <w:fldChar w:fldCharType="begin"/>
            </w:r>
            <w:r>
              <w:rPr>
                <w:noProof/>
                <w:webHidden/>
              </w:rPr>
              <w:instrText xml:space="preserve"> PAGEREF _Toc67040904 \h </w:instrText>
            </w:r>
            <w:r>
              <w:rPr>
                <w:noProof/>
                <w:webHidden/>
              </w:rPr>
            </w:r>
            <w:r>
              <w:rPr>
                <w:noProof/>
                <w:webHidden/>
              </w:rPr>
              <w:fldChar w:fldCharType="separate"/>
            </w:r>
            <w:r>
              <w:rPr>
                <w:noProof/>
                <w:webHidden/>
              </w:rPr>
              <w:t>9-1</w:t>
            </w:r>
            <w:r>
              <w:rPr>
                <w:noProof/>
                <w:webHidden/>
              </w:rPr>
              <w:fldChar w:fldCharType="end"/>
            </w:r>
          </w:hyperlink>
        </w:p>
        <w:p w14:paraId="11C9C534" w14:textId="6DA02639" w:rsidR="0040013E" w:rsidRDefault="0040013E">
          <w:pPr>
            <w:pStyle w:val="TOC1"/>
            <w:rPr>
              <w:rFonts w:asciiTheme="minorHAnsi" w:eastAsiaTheme="minorEastAsia" w:hAnsiTheme="minorHAnsi"/>
              <w:noProof/>
              <w:color w:val="auto"/>
              <w:sz w:val="24"/>
              <w:szCs w:val="24"/>
            </w:rPr>
          </w:pPr>
          <w:hyperlink w:anchor="_Toc67040905" w:history="1">
            <w:r w:rsidRPr="00D967CD">
              <w:rPr>
                <w:rStyle w:val="Hyperlink"/>
                <w:noProof/>
              </w:rPr>
              <w:t>10</w:t>
            </w:r>
            <w:r>
              <w:rPr>
                <w:rFonts w:asciiTheme="minorHAnsi" w:eastAsiaTheme="minorEastAsia" w:hAnsiTheme="minorHAnsi"/>
                <w:noProof/>
                <w:color w:val="auto"/>
                <w:sz w:val="24"/>
                <w:szCs w:val="24"/>
              </w:rPr>
              <w:tab/>
            </w:r>
            <w:r w:rsidRPr="00D967CD">
              <w:rPr>
                <w:rStyle w:val="Hyperlink"/>
                <w:noProof/>
              </w:rPr>
              <w:t>Work Process</w:t>
            </w:r>
            <w:r>
              <w:rPr>
                <w:noProof/>
                <w:webHidden/>
              </w:rPr>
              <w:tab/>
            </w:r>
            <w:r>
              <w:rPr>
                <w:noProof/>
                <w:webHidden/>
              </w:rPr>
              <w:fldChar w:fldCharType="begin"/>
            </w:r>
            <w:r>
              <w:rPr>
                <w:noProof/>
                <w:webHidden/>
              </w:rPr>
              <w:instrText xml:space="preserve"> PAGEREF _Toc67040905 \h </w:instrText>
            </w:r>
            <w:r>
              <w:rPr>
                <w:noProof/>
                <w:webHidden/>
              </w:rPr>
            </w:r>
            <w:r>
              <w:rPr>
                <w:noProof/>
                <w:webHidden/>
              </w:rPr>
              <w:fldChar w:fldCharType="separate"/>
            </w:r>
            <w:r>
              <w:rPr>
                <w:noProof/>
                <w:webHidden/>
              </w:rPr>
              <w:t>10-1</w:t>
            </w:r>
            <w:r>
              <w:rPr>
                <w:noProof/>
                <w:webHidden/>
              </w:rPr>
              <w:fldChar w:fldCharType="end"/>
            </w:r>
          </w:hyperlink>
        </w:p>
        <w:p w14:paraId="049F2759" w14:textId="2A768127" w:rsidR="0040013E" w:rsidRDefault="0040013E">
          <w:pPr>
            <w:pStyle w:val="TOC1"/>
            <w:rPr>
              <w:rFonts w:asciiTheme="minorHAnsi" w:eastAsiaTheme="minorEastAsia" w:hAnsiTheme="minorHAnsi"/>
              <w:noProof/>
              <w:color w:val="auto"/>
              <w:sz w:val="24"/>
              <w:szCs w:val="24"/>
            </w:rPr>
          </w:pPr>
          <w:hyperlink w:anchor="_Toc67040906" w:history="1">
            <w:r w:rsidRPr="00D967CD">
              <w:rPr>
                <w:rStyle w:val="Hyperlink"/>
                <w:noProof/>
              </w:rPr>
              <w:t>11</w:t>
            </w:r>
            <w:r>
              <w:rPr>
                <w:rFonts w:asciiTheme="minorHAnsi" w:eastAsiaTheme="minorEastAsia" w:hAnsiTheme="minorHAnsi"/>
                <w:noProof/>
                <w:color w:val="auto"/>
                <w:sz w:val="24"/>
                <w:szCs w:val="24"/>
              </w:rPr>
              <w:tab/>
            </w:r>
            <w:r w:rsidRPr="00D967CD">
              <w:rPr>
                <w:rStyle w:val="Hyperlink"/>
                <w:noProof/>
              </w:rPr>
              <w:t>Inspections</w:t>
            </w:r>
            <w:r>
              <w:rPr>
                <w:noProof/>
                <w:webHidden/>
              </w:rPr>
              <w:tab/>
            </w:r>
            <w:r>
              <w:rPr>
                <w:noProof/>
                <w:webHidden/>
              </w:rPr>
              <w:fldChar w:fldCharType="begin"/>
            </w:r>
            <w:r>
              <w:rPr>
                <w:noProof/>
                <w:webHidden/>
              </w:rPr>
              <w:instrText xml:space="preserve"> PAGEREF _Toc67040906 \h </w:instrText>
            </w:r>
            <w:r>
              <w:rPr>
                <w:noProof/>
                <w:webHidden/>
              </w:rPr>
            </w:r>
            <w:r>
              <w:rPr>
                <w:noProof/>
                <w:webHidden/>
              </w:rPr>
              <w:fldChar w:fldCharType="separate"/>
            </w:r>
            <w:r>
              <w:rPr>
                <w:noProof/>
                <w:webHidden/>
              </w:rPr>
              <w:t>11-1</w:t>
            </w:r>
            <w:r>
              <w:rPr>
                <w:noProof/>
                <w:webHidden/>
              </w:rPr>
              <w:fldChar w:fldCharType="end"/>
            </w:r>
          </w:hyperlink>
        </w:p>
        <w:p w14:paraId="68B5316F" w14:textId="5606865A"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07" w:history="1">
            <w:r w:rsidRPr="00D967CD">
              <w:rPr>
                <w:rStyle w:val="Hyperlink"/>
                <w:noProof/>
              </w:rPr>
              <w:t>11.1</w:t>
            </w:r>
            <w:r>
              <w:rPr>
                <w:rFonts w:asciiTheme="minorHAnsi" w:eastAsiaTheme="minorEastAsia" w:hAnsiTheme="minorHAnsi"/>
                <w:noProof/>
                <w:color w:val="auto"/>
                <w:sz w:val="24"/>
                <w:szCs w:val="24"/>
              </w:rPr>
              <w:tab/>
            </w:r>
            <w:r w:rsidRPr="00D967CD">
              <w:rPr>
                <w:rStyle w:val="Hyperlink"/>
                <w:noProof/>
              </w:rPr>
              <w:t>Preliminary Inspection</w:t>
            </w:r>
            <w:r>
              <w:rPr>
                <w:noProof/>
                <w:webHidden/>
              </w:rPr>
              <w:tab/>
            </w:r>
            <w:r>
              <w:rPr>
                <w:noProof/>
                <w:webHidden/>
              </w:rPr>
              <w:fldChar w:fldCharType="begin"/>
            </w:r>
            <w:r>
              <w:rPr>
                <w:noProof/>
                <w:webHidden/>
              </w:rPr>
              <w:instrText xml:space="preserve"> PAGEREF _Toc67040907 \h </w:instrText>
            </w:r>
            <w:r>
              <w:rPr>
                <w:noProof/>
                <w:webHidden/>
              </w:rPr>
            </w:r>
            <w:r>
              <w:rPr>
                <w:noProof/>
                <w:webHidden/>
              </w:rPr>
              <w:fldChar w:fldCharType="separate"/>
            </w:r>
            <w:r>
              <w:rPr>
                <w:noProof/>
                <w:webHidden/>
              </w:rPr>
              <w:t>11-1</w:t>
            </w:r>
            <w:r>
              <w:rPr>
                <w:noProof/>
                <w:webHidden/>
              </w:rPr>
              <w:fldChar w:fldCharType="end"/>
            </w:r>
          </w:hyperlink>
        </w:p>
        <w:p w14:paraId="0A3660B2" w14:textId="43F8E0FB"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08" w:history="1">
            <w:r w:rsidRPr="00D967CD">
              <w:rPr>
                <w:rStyle w:val="Hyperlink"/>
                <w:noProof/>
              </w:rPr>
              <w:t>11.2</w:t>
            </w:r>
            <w:r>
              <w:rPr>
                <w:rFonts w:asciiTheme="minorHAnsi" w:eastAsiaTheme="minorEastAsia" w:hAnsiTheme="minorHAnsi"/>
                <w:noProof/>
                <w:color w:val="auto"/>
                <w:sz w:val="24"/>
                <w:szCs w:val="24"/>
              </w:rPr>
              <w:tab/>
            </w:r>
            <w:r w:rsidRPr="00D967CD">
              <w:rPr>
                <w:rStyle w:val="Hyperlink"/>
                <w:noProof/>
              </w:rPr>
              <w:t>In Progress Inspection</w:t>
            </w:r>
            <w:r>
              <w:rPr>
                <w:noProof/>
                <w:webHidden/>
              </w:rPr>
              <w:tab/>
            </w:r>
            <w:r>
              <w:rPr>
                <w:noProof/>
                <w:webHidden/>
              </w:rPr>
              <w:fldChar w:fldCharType="begin"/>
            </w:r>
            <w:r>
              <w:rPr>
                <w:noProof/>
                <w:webHidden/>
              </w:rPr>
              <w:instrText xml:space="preserve"> PAGEREF _Toc67040908 \h </w:instrText>
            </w:r>
            <w:r>
              <w:rPr>
                <w:noProof/>
                <w:webHidden/>
              </w:rPr>
            </w:r>
            <w:r>
              <w:rPr>
                <w:noProof/>
                <w:webHidden/>
              </w:rPr>
              <w:fldChar w:fldCharType="separate"/>
            </w:r>
            <w:r>
              <w:rPr>
                <w:noProof/>
                <w:webHidden/>
              </w:rPr>
              <w:t>11-1</w:t>
            </w:r>
            <w:r>
              <w:rPr>
                <w:noProof/>
                <w:webHidden/>
              </w:rPr>
              <w:fldChar w:fldCharType="end"/>
            </w:r>
          </w:hyperlink>
        </w:p>
        <w:p w14:paraId="63283952" w14:textId="529ABE3E"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09" w:history="1">
            <w:r w:rsidRPr="00D967CD">
              <w:rPr>
                <w:rStyle w:val="Hyperlink"/>
                <w:noProof/>
              </w:rPr>
              <w:t>11.3</w:t>
            </w:r>
            <w:r>
              <w:rPr>
                <w:rFonts w:asciiTheme="minorHAnsi" w:eastAsiaTheme="minorEastAsia" w:hAnsiTheme="minorHAnsi"/>
                <w:noProof/>
                <w:color w:val="auto"/>
                <w:sz w:val="24"/>
                <w:szCs w:val="24"/>
              </w:rPr>
              <w:tab/>
            </w:r>
            <w:r w:rsidRPr="00D967CD">
              <w:rPr>
                <w:rStyle w:val="Hyperlink"/>
                <w:noProof/>
              </w:rPr>
              <w:t>Hidden Damage Inspection</w:t>
            </w:r>
            <w:r>
              <w:rPr>
                <w:noProof/>
                <w:webHidden/>
              </w:rPr>
              <w:tab/>
            </w:r>
            <w:r>
              <w:rPr>
                <w:noProof/>
                <w:webHidden/>
              </w:rPr>
              <w:fldChar w:fldCharType="begin"/>
            </w:r>
            <w:r>
              <w:rPr>
                <w:noProof/>
                <w:webHidden/>
              </w:rPr>
              <w:instrText xml:space="preserve"> PAGEREF _Toc67040909 \h </w:instrText>
            </w:r>
            <w:r>
              <w:rPr>
                <w:noProof/>
                <w:webHidden/>
              </w:rPr>
            </w:r>
            <w:r>
              <w:rPr>
                <w:noProof/>
                <w:webHidden/>
              </w:rPr>
              <w:fldChar w:fldCharType="separate"/>
            </w:r>
            <w:r>
              <w:rPr>
                <w:noProof/>
                <w:webHidden/>
              </w:rPr>
              <w:t>11-1</w:t>
            </w:r>
            <w:r>
              <w:rPr>
                <w:noProof/>
                <w:webHidden/>
              </w:rPr>
              <w:fldChar w:fldCharType="end"/>
            </w:r>
          </w:hyperlink>
        </w:p>
        <w:p w14:paraId="192BE285" w14:textId="09DA029A"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0" w:history="1">
            <w:r w:rsidRPr="00D967CD">
              <w:rPr>
                <w:rStyle w:val="Hyperlink"/>
                <w:noProof/>
              </w:rPr>
              <w:t>11.4</w:t>
            </w:r>
            <w:r>
              <w:rPr>
                <w:rFonts w:asciiTheme="minorHAnsi" w:eastAsiaTheme="minorEastAsia" w:hAnsiTheme="minorHAnsi"/>
                <w:noProof/>
                <w:color w:val="auto"/>
                <w:sz w:val="24"/>
                <w:szCs w:val="24"/>
              </w:rPr>
              <w:tab/>
            </w:r>
            <w:r w:rsidRPr="00D967CD">
              <w:rPr>
                <w:rStyle w:val="Hyperlink"/>
                <w:noProof/>
              </w:rPr>
              <w:t>Inspection Continuity</w:t>
            </w:r>
            <w:r>
              <w:rPr>
                <w:noProof/>
                <w:webHidden/>
              </w:rPr>
              <w:tab/>
            </w:r>
            <w:r>
              <w:rPr>
                <w:noProof/>
                <w:webHidden/>
              </w:rPr>
              <w:fldChar w:fldCharType="begin"/>
            </w:r>
            <w:r>
              <w:rPr>
                <w:noProof/>
                <w:webHidden/>
              </w:rPr>
              <w:instrText xml:space="preserve"> PAGEREF _Toc67040910 \h </w:instrText>
            </w:r>
            <w:r>
              <w:rPr>
                <w:noProof/>
                <w:webHidden/>
              </w:rPr>
            </w:r>
            <w:r>
              <w:rPr>
                <w:noProof/>
                <w:webHidden/>
              </w:rPr>
              <w:fldChar w:fldCharType="separate"/>
            </w:r>
            <w:r>
              <w:rPr>
                <w:noProof/>
                <w:webHidden/>
              </w:rPr>
              <w:t>11-2</w:t>
            </w:r>
            <w:r>
              <w:rPr>
                <w:noProof/>
                <w:webHidden/>
              </w:rPr>
              <w:fldChar w:fldCharType="end"/>
            </w:r>
          </w:hyperlink>
        </w:p>
        <w:p w14:paraId="439DD917" w14:textId="1D9AB9B3"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1" w:history="1">
            <w:r w:rsidRPr="00D967CD">
              <w:rPr>
                <w:rStyle w:val="Hyperlink"/>
                <w:noProof/>
              </w:rPr>
              <w:t>11.5</w:t>
            </w:r>
            <w:r>
              <w:rPr>
                <w:rFonts w:asciiTheme="minorHAnsi" w:eastAsiaTheme="minorEastAsia" w:hAnsiTheme="minorHAnsi"/>
                <w:noProof/>
                <w:color w:val="auto"/>
                <w:sz w:val="24"/>
                <w:szCs w:val="24"/>
              </w:rPr>
              <w:tab/>
            </w:r>
            <w:r w:rsidRPr="00D967CD">
              <w:rPr>
                <w:rStyle w:val="Hyperlink"/>
                <w:noProof/>
              </w:rPr>
              <w:t>Final Inspection and Approval for Return to Service</w:t>
            </w:r>
            <w:r>
              <w:rPr>
                <w:noProof/>
                <w:webHidden/>
              </w:rPr>
              <w:tab/>
            </w:r>
            <w:r>
              <w:rPr>
                <w:noProof/>
                <w:webHidden/>
              </w:rPr>
              <w:fldChar w:fldCharType="begin"/>
            </w:r>
            <w:r>
              <w:rPr>
                <w:noProof/>
                <w:webHidden/>
              </w:rPr>
              <w:instrText xml:space="preserve"> PAGEREF _Toc67040911 \h </w:instrText>
            </w:r>
            <w:r>
              <w:rPr>
                <w:noProof/>
                <w:webHidden/>
              </w:rPr>
            </w:r>
            <w:r>
              <w:rPr>
                <w:noProof/>
                <w:webHidden/>
              </w:rPr>
              <w:fldChar w:fldCharType="separate"/>
            </w:r>
            <w:r>
              <w:rPr>
                <w:noProof/>
                <w:webHidden/>
              </w:rPr>
              <w:t>11-2</w:t>
            </w:r>
            <w:r>
              <w:rPr>
                <w:noProof/>
                <w:webHidden/>
              </w:rPr>
              <w:fldChar w:fldCharType="end"/>
            </w:r>
          </w:hyperlink>
        </w:p>
        <w:p w14:paraId="199E19DB" w14:textId="15103215" w:rsidR="0040013E" w:rsidRDefault="0040013E">
          <w:pPr>
            <w:pStyle w:val="TOC1"/>
            <w:rPr>
              <w:rFonts w:asciiTheme="minorHAnsi" w:eastAsiaTheme="minorEastAsia" w:hAnsiTheme="minorHAnsi"/>
              <w:noProof/>
              <w:color w:val="auto"/>
              <w:sz w:val="24"/>
              <w:szCs w:val="24"/>
            </w:rPr>
          </w:pPr>
          <w:hyperlink w:anchor="_Toc67040912" w:history="1">
            <w:r w:rsidRPr="00D967CD">
              <w:rPr>
                <w:rStyle w:val="Hyperlink"/>
                <w:noProof/>
              </w:rPr>
              <w:t>12</w:t>
            </w:r>
            <w:r>
              <w:rPr>
                <w:rFonts w:asciiTheme="minorHAnsi" w:eastAsiaTheme="minorEastAsia" w:hAnsiTheme="minorHAnsi"/>
                <w:noProof/>
                <w:color w:val="auto"/>
                <w:sz w:val="24"/>
                <w:szCs w:val="24"/>
              </w:rPr>
              <w:tab/>
            </w:r>
            <w:r w:rsidRPr="00D967CD">
              <w:rPr>
                <w:rStyle w:val="Hyperlink"/>
                <w:noProof/>
              </w:rPr>
              <w:t>Parts</w:t>
            </w:r>
            <w:r>
              <w:rPr>
                <w:noProof/>
                <w:webHidden/>
              </w:rPr>
              <w:tab/>
            </w:r>
            <w:r>
              <w:rPr>
                <w:noProof/>
                <w:webHidden/>
              </w:rPr>
              <w:fldChar w:fldCharType="begin"/>
            </w:r>
            <w:r>
              <w:rPr>
                <w:noProof/>
                <w:webHidden/>
              </w:rPr>
              <w:instrText xml:space="preserve"> PAGEREF _Toc67040912 \h </w:instrText>
            </w:r>
            <w:r>
              <w:rPr>
                <w:noProof/>
                <w:webHidden/>
              </w:rPr>
            </w:r>
            <w:r>
              <w:rPr>
                <w:noProof/>
                <w:webHidden/>
              </w:rPr>
              <w:fldChar w:fldCharType="separate"/>
            </w:r>
            <w:r>
              <w:rPr>
                <w:noProof/>
                <w:webHidden/>
              </w:rPr>
              <w:t>12-1</w:t>
            </w:r>
            <w:r>
              <w:rPr>
                <w:noProof/>
                <w:webHidden/>
              </w:rPr>
              <w:fldChar w:fldCharType="end"/>
            </w:r>
          </w:hyperlink>
        </w:p>
        <w:p w14:paraId="61529982" w14:textId="1B8488DD"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3" w:history="1">
            <w:r w:rsidRPr="00D967CD">
              <w:rPr>
                <w:rStyle w:val="Hyperlink"/>
                <w:noProof/>
              </w:rPr>
              <w:t>12.1</w:t>
            </w:r>
            <w:r>
              <w:rPr>
                <w:rFonts w:asciiTheme="minorHAnsi" w:eastAsiaTheme="minorEastAsia" w:hAnsiTheme="minorHAnsi"/>
                <w:noProof/>
                <w:color w:val="auto"/>
                <w:sz w:val="24"/>
                <w:szCs w:val="24"/>
              </w:rPr>
              <w:tab/>
            </w:r>
            <w:r w:rsidRPr="00D967CD">
              <w:rPr>
                <w:rStyle w:val="Hyperlink"/>
                <w:noProof/>
              </w:rPr>
              <w:t>Parts Ordering</w:t>
            </w:r>
            <w:r>
              <w:rPr>
                <w:noProof/>
                <w:webHidden/>
              </w:rPr>
              <w:tab/>
            </w:r>
            <w:r>
              <w:rPr>
                <w:noProof/>
                <w:webHidden/>
              </w:rPr>
              <w:fldChar w:fldCharType="begin"/>
            </w:r>
            <w:r>
              <w:rPr>
                <w:noProof/>
                <w:webHidden/>
              </w:rPr>
              <w:instrText xml:space="preserve"> PAGEREF _Toc67040913 \h </w:instrText>
            </w:r>
            <w:r>
              <w:rPr>
                <w:noProof/>
                <w:webHidden/>
              </w:rPr>
            </w:r>
            <w:r>
              <w:rPr>
                <w:noProof/>
                <w:webHidden/>
              </w:rPr>
              <w:fldChar w:fldCharType="separate"/>
            </w:r>
            <w:r>
              <w:rPr>
                <w:noProof/>
                <w:webHidden/>
              </w:rPr>
              <w:t>12-1</w:t>
            </w:r>
            <w:r>
              <w:rPr>
                <w:noProof/>
                <w:webHidden/>
              </w:rPr>
              <w:fldChar w:fldCharType="end"/>
            </w:r>
          </w:hyperlink>
        </w:p>
        <w:p w14:paraId="38D7FDD9" w14:textId="72B8D038"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4" w:history="1">
            <w:r w:rsidRPr="00D967CD">
              <w:rPr>
                <w:rStyle w:val="Hyperlink"/>
                <w:noProof/>
              </w:rPr>
              <w:t>12.2</w:t>
            </w:r>
            <w:r>
              <w:rPr>
                <w:rFonts w:asciiTheme="minorHAnsi" w:eastAsiaTheme="minorEastAsia" w:hAnsiTheme="minorHAnsi"/>
                <w:noProof/>
                <w:color w:val="auto"/>
                <w:sz w:val="24"/>
                <w:szCs w:val="24"/>
              </w:rPr>
              <w:tab/>
            </w:r>
            <w:r w:rsidRPr="00D967CD">
              <w:rPr>
                <w:rStyle w:val="Hyperlink"/>
                <w:noProof/>
              </w:rPr>
              <w:t>Preservation of Parts</w:t>
            </w:r>
            <w:r>
              <w:rPr>
                <w:noProof/>
                <w:webHidden/>
              </w:rPr>
              <w:tab/>
            </w:r>
            <w:r>
              <w:rPr>
                <w:noProof/>
                <w:webHidden/>
              </w:rPr>
              <w:fldChar w:fldCharType="begin"/>
            </w:r>
            <w:r>
              <w:rPr>
                <w:noProof/>
                <w:webHidden/>
              </w:rPr>
              <w:instrText xml:space="preserve"> PAGEREF _Toc67040914 \h </w:instrText>
            </w:r>
            <w:r>
              <w:rPr>
                <w:noProof/>
                <w:webHidden/>
              </w:rPr>
            </w:r>
            <w:r>
              <w:rPr>
                <w:noProof/>
                <w:webHidden/>
              </w:rPr>
              <w:fldChar w:fldCharType="separate"/>
            </w:r>
            <w:r>
              <w:rPr>
                <w:noProof/>
                <w:webHidden/>
              </w:rPr>
              <w:t>12-1</w:t>
            </w:r>
            <w:r>
              <w:rPr>
                <w:noProof/>
                <w:webHidden/>
              </w:rPr>
              <w:fldChar w:fldCharType="end"/>
            </w:r>
          </w:hyperlink>
        </w:p>
        <w:p w14:paraId="51323DB4" w14:textId="2B375C86"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5" w:history="1">
            <w:r w:rsidRPr="00D967CD">
              <w:rPr>
                <w:rStyle w:val="Hyperlink"/>
                <w:noProof/>
              </w:rPr>
              <w:t>12.3</w:t>
            </w:r>
            <w:r>
              <w:rPr>
                <w:rFonts w:asciiTheme="minorHAnsi" w:eastAsiaTheme="minorEastAsia" w:hAnsiTheme="minorHAnsi"/>
                <w:noProof/>
                <w:color w:val="auto"/>
                <w:sz w:val="24"/>
                <w:szCs w:val="24"/>
              </w:rPr>
              <w:tab/>
            </w:r>
            <w:r w:rsidRPr="00D967CD">
              <w:rPr>
                <w:rStyle w:val="Hyperlink"/>
                <w:noProof/>
              </w:rPr>
              <w:t>Rejected Parts</w:t>
            </w:r>
            <w:r>
              <w:rPr>
                <w:noProof/>
                <w:webHidden/>
              </w:rPr>
              <w:tab/>
            </w:r>
            <w:r>
              <w:rPr>
                <w:noProof/>
                <w:webHidden/>
              </w:rPr>
              <w:fldChar w:fldCharType="begin"/>
            </w:r>
            <w:r>
              <w:rPr>
                <w:noProof/>
                <w:webHidden/>
              </w:rPr>
              <w:instrText xml:space="preserve"> PAGEREF _Toc67040915 \h </w:instrText>
            </w:r>
            <w:r>
              <w:rPr>
                <w:noProof/>
                <w:webHidden/>
              </w:rPr>
            </w:r>
            <w:r>
              <w:rPr>
                <w:noProof/>
                <w:webHidden/>
              </w:rPr>
              <w:fldChar w:fldCharType="separate"/>
            </w:r>
            <w:r>
              <w:rPr>
                <w:noProof/>
                <w:webHidden/>
              </w:rPr>
              <w:t>12-1</w:t>
            </w:r>
            <w:r>
              <w:rPr>
                <w:noProof/>
                <w:webHidden/>
              </w:rPr>
              <w:fldChar w:fldCharType="end"/>
            </w:r>
          </w:hyperlink>
        </w:p>
        <w:p w14:paraId="0F76145C" w14:textId="473EC042"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16" w:history="1">
            <w:r w:rsidRPr="00D967CD">
              <w:rPr>
                <w:rStyle w:val="Hyperlink"/>
                <w:noProof/>
              </w:rPr>
              <w:t>12.4</w:t>
            </w:r>
            <w:r>
              <w:rPr>
                <w:rFonts w:asciiTheme="minorHAnsi" w:eastAsiaTheme="minorEastAsia" w:hAnsiTheme="minorHAnsi"/>
                <w:noProof/>
                <w:color w:val="auto"/>
                <w:sz w:val="24"/>
                <w:szCs w:val="24"/>
              </w:rPr>
              <w:tab/>
            </w:r>
            <w:r w:rsidRPr="00D967CD">
              <w:rPr>
                <w:rStyle w:val="Hyperlink"/>
                <w:noProof/>
              </w:rPr>
              <w:t>Scrapped Parts</w:t>
            </w:r>
            <w:r>
              <w:rPr>
                <w:noProof/>
                <w:webHidden/>
              </w:rPr>
              <w:tab/>
            </w:r>
            <w:r>
              <w:rPr>
                <w:noProof/>
                <w:webHidden/>
              </w:rPr>
              <w:fldChar w:fldCharType="begin"/>
            </w:r>
            <w:r>
              <w:rPr>
                <w:noProof/>
                <w:webHidden/>
              </w:rPr>
              <w:instrText xml:space="preserve"> PAGEREF _Toc67040916 \h </w:instrText>
            </w:r>
            <w:r>
              <w:rPr>
                <w:noProof/>
                <w:webHidden/>
              </w:rPr>
            </w:r>
            <w:r>
              <w:rPr>
                <w:noProof/>
                <w:webHidden/>
              </w:rPr>
              <w:fldChar w:fldCharType="separate"/>
            </w:r>
            <w:r>
              <w:rPr>
                <w:noProof/>
                <w:webHidden/>
              </w:rPr>
              <w:t>12-1</w:t>
            </w:r>
            <w:r>
              <w:rPr>
                <w:noProof/>
                <w:webHidden/>
              </w:rPr>
              <w:fldChar w:fldCharType="end"/>
            </w:r>
          </w:hyperlink>
        </w:p>
        <w:p w14:paraId="3FF7CB76" w14:textId="5551FD12" w:rsidR="0040013E" w:rsidRDefault="0040013E">
          <w:pPr>
            <w:pStyle w:val="TOC1"/>
            <w:rPr>
              <w:rFonts w:asciiTheme="minorHAnsi" w:eastAsiaTheme="minorEastAsia" w:hAnsiTheme="minorHAnsi"/>
              <w:noProof/>
              <w:color w:val="auto"/>
              <w:sz w:val="24"/>
              <w:szCs w:val="24"/>
            </w:rPr>
          </w:pPr>
          <w:hyperlink w:anchor="_Toc67040917" w:history="1">
            <w:r w:rsidRPr="00D967CD">
              <w:rPr>
                <w:rStyle w:val="Hyperlink"/>
                <w:noProof/>
              </w:rPr>
              <w:t>13</w:t>
            </w:r>
            <w:r>
              <w:rPr>
                <w:rFonts w:asciiTheme="minorHAnsi" w:eastAsiaTheme="minorEastAsia" w:hAnsiTheme="minorHAnsi"/>
                <w:noProof/>
                <w:color w:val="auto"/>
                <w:sz w:val="24"/>
                <w:szCs w:val="24"/>
              </w:rPr>
              <w:tab/>
            </w:r>
            <w:r w:rsidRPr="00D967CD">
              <w:rPr>
                <w:rStyle w:val="Hyperlink"/>
                <w:noProof/>
              </w:rPr>
              <w:t>Tagging and Identification</w:t>
            </w:r>
            <w:r>
              <w:rPr>
                <w:noProof/>
                <w:webHidden/>
              </w:rPr>
              <w:tab/>
            </w:r>
            <w:r>
              <w:rPr>
                <w:noProof/>
                <w:webHidden/>
              </w:rPr>
              <w:fldChar w:fldCharType="begin"/>
            </w:r>
            <w:r>
              <w:rPr>
                <w:noProof/>
                <w:webHidden/>
              </w:rPr>
              <w:instrText xml:space="preserve"> PAGEREF _Toc67040917 \h </w:instrText>
            </w:r>
            <w:r>
              <w:rPr>
                <w:noProof/>
                <w:webHidden/>
              </w:rPr>
            </w:r>
            <w:r>
              <w:rPr>
                <w:noProof/>
                <w:webHidden/>
              </w:rPr>
              <w:fldChar w:fldCharType="separate"/>
            </w:r>
            <w:r>
              <w:rPr>
                <w:noProof/>
                <w:webHidden/>
              </w:rPr>
              <w:t>13-1</w:t>
            </w:r>
            <w:r>
              <w:rPr>
                <w:noProof/>
                <w:webHidden/>
              </w:rPr>
              <w:fldChar w:fldCharType="end"/>
            </w:r>
          </w:hyperlink>
        </w:p>
        <w:p w14:paraId="204556FE" w14:textId="74C425E6" w:rsidR="0040013E" w:rsidRDefault="0040013E">
          <w:pPr>
            <w:pStyle w:val="TOC1"/>
            <w:rPr>
              <w:rFonts w:asciiTheme="minorHAnsi" w:eastAsiaTheme="minorEastAsia" w:hAnsiTheme="minorHAnsi"/>
              <w:noProof/>
              <w:color w:val="auto"/>
              <w:sz w:val="24"/>
              <w:szCs w:val="24"/>
            </w:rPr>
          </w:pPr>
          <w:hyperlink w:anchor="_Toc67040918" w:history="1">
            <w:r w:rsidRPr="00D967CD">
              <w:rPr>
                <w:rStyle w:val="Hyperlink"/>
                <w:noProof/>
              </w:rPr>
              <w:t>14</w:t>
            </w:r>
            <w:r>
              <w:rPr>
                <w:rFonts w:asciiTheme="minorHAnsi" w:eastAsiaTheme="minorEastAsia" w:hAnsiTheme="minorHAnsi"/>
                <w:noProof/>
                <w:color w:val="auto"/>
                <w:sz w:val="24"/>
                <w:szCs w:val="24"/>
              </w:rPr>
              <w:tab/>
            </w:r>
            <w:r w:rsidRPr="00D967CD">
              <w:rPr>
                <w:rStyle w:val="Hyperlink"/>
                <w:noProof/>
              </w:rPr>
              <w:t>Work Order</w:t>
            </w:r>
            <w:r>
              <w:rPr>
                <w:noProof/>
                <w:webHidden/>
              </w:rPr>
              <w:tab/>
            </w:r>
            <w:r>
              <w:rPr>
                <w:noProof/>
                <w:webHidden/>
              </w:rPr>
              <w:fldChar w:fldCharType="begin"/>
            </w:r>
            <w:r>
              <w:rPr>
                <w:noProof/>
                <w:webHidden/>
              </w:rPr>
              <w:instrText xml:space="preserve"> PAGEREF _Toc67040918 \h </w:instrText>
            </w:r>
            <w:r>
              <w:rPr>
                <w:noProof/>
                <w:webHidden/>
              </w:rPr>
            </w:r>
            <w:r>
              <w:rPr>
                <w:noProof/>
                <w:webHidden/>
              </w:rPr>
              <w:fldChar w:fldCharType="separate"/>
            </w:r>
            <w:r>
              <w:rPr>
                <w:noProof/>
                <w:webHidden/>
              </w:rPr>
              <w:t>14-1</w:t>
            </w:r>
            <w:r>
              <w:rPr>
                <w:noProof/>
                <w:webHidden/>
              </w:rPr>
              <w:fldChar w:fldCharType="end"/>
            </w:r>
          </w:hyperlink>
        </w:p>
        <w:p w14:paraId="1F27220C" w14:textId="405EBA5A" w:rsidR="0040013E" w:rsidRDefault="0040013E">
          <w:pPr>
            <w:pStyle w:val="TOC1"/>
            <w:rPr>
              <w:rFonts w:asciiTheme="minorHAnsi" w:eastAsiaTheme="minorEastAsia" w:hAnsiTheme="minorHAnsi"/>
              <w:noProof/>
              <w:color w:val="auto"/>
              <w:sz w:val="24"/>
              <w:szCs w:val="24"/>
            </w:rPr>
          </w:pPr>
          <w:hyperlink w:anchor="_Toc67040919" w:history="1">
            <w:r w:rsidRPr="00D967CD">
              <w:rPr>
                <w:rStyle w:val="Hyperlink"/>
                <w:noProof/>
              </w:rPr>
              <w:t>15</w:t>
            </w:r>
            <w:r>
              <w:rPr>
                <w:rFonts w:asciiTheme="minorHAnsi" w:eastAsiaTheme="minorEastAsia" w:hAnsiTheme="minorHAnsi"/>
                <w:noProof/>
                <w:color w:val="auto"/>
                <w:sz w:val="24"/>
                <w:szCs w:val="24"/>
              </w:rPr>
              <w:tab/>
            </w:r>
            <w:r w:rsidRPr="00D967CD">
              <w:rPr>
                <w:rStyle w:val="Hyperlink"/>
                <w:noProof/>
              </w:rPr>
              <w:t>Corrective Actions</w:t>
            </w:r>
            <w:r>
              <w:rPr>
                <w:noProof/>
                <w:webHidden/>
              </w:rPr>
              <w:tab/>
            </w:r>
            <w:r>
              <w:rPr>
                <w:noProof/>
                <w:webHidden/>
              </w:rPr>
              <w:fldChar w:fldCharType="begin"/>
            </w:r>
            <w:r>
              <w:rPr>
                <w:noProof/>
                <w:webHidden/>
              </w:rPr>
              <w:instrText xml:space="preserve"> PAGEREF _Toc67040919 \h </w:instrText>
            </w:r>
            <w:r>
              <w:rPr>
                <w:noProof/>
                <w:webHidden/>
              </w:rPr>
            </w:r>
            <w:r>
              <w:rPr>
                <w:noProof/>
                <w:webHidden/>
              </w:rPr>
              <w:fldChar w:fldCharType="separate"/>
            </w:r>
            <w:r>
              <w:rPr>
                <w:noProof/>
                <w:webHidden/>
              </w:rPr>
              <w:t>15-1</w:t>
            </w:r>
            <w:r>
              <w:rPr>
                <w:noProof/>
                <w:webHidden/>
              </w:rPr>
              <w:fldChar w:fldCharType="end"/>
            </w:r>
          </w:hyperlink>
        </w:p>
        <w:p w14:paraId="3B51DCAF" w14:textId="1994B251" w:rsidR="0040013E" w:rsidRDefault="0040013E">
          <w:pPr>
            <w:pStyle w:val="TOC1"/>
            <w:rPr>
              <w:rFonts w:asciiTheme="minorHAnsi" w:eastAsiaTheme="minorEastAsia" w:hAnsiTheme="minorHAnsi"/>
              <w:noProof/>
              <w:color w:val="auto"/>
              <w:sz w:val="24"/>
              <w:szCs w:val="24"/>
            </w:rPr>
          </w:pPr>
          <w:hyperlink w:anchor="_Toc67040920" w:history="1">
            <w:r w:rsidRPr="00D967CD">
              <w:rPr>
                <w:rStyle w:val="Hyperlink"/>
                <w:noProof/>
              </w:rPr>
              <w:t>16</w:t>
            </w:r>
            <w:r>
              <w:rPr>
                <w:rFonts w:asciiTheme="minorHAnsi" w:eastAsiaTheme="minorEastAsia" w:hAnsiTheme="minorHAnsi"/>
                <w:noProof/>
                <w:color w:val="auto"/>
                <w:sz w:val="24"/>
                <w:szCs w:val="24"/>
              </w:rPr>
              <w:tab/>
            </w:r>
            <w:r w:rsidRPr="00D967CD">
              <w:rPr>
                <w:rStyle w:val="Hyperlink"/>
                <w:noProof/>
              </w:rPr>
              <w:t>Record of Work Inspections</w:t>
            </w:r>
            <w:r>
              <w:rPr>
                <w:noProof/>
                <w:webHidden/>
              </w:rPr>
              <w:tab/>
            </w:r>
            <w:r>
              <w:rPr>
                <w:noProof/>
                <w:webHidden/>
              </w:rPr>
              <w:fldChar w:fldCharType="begin"/>
            </w:r>
            <w:r>
              <w:rPr>
                <w:noProof/>
                <w:webHidden/>
              </w:rPr>
              <w:instrText xml:space="preserve"> PAGEREF _Toc67040920 \h </w:instrText>
            </w:r>
            <w:r>
              <w:rPr>
                <w:noProof/>
                <w:webHidden/>
              </w:rPr>
            </w:r>
            <w:r>
              <w:rPr>
                <w:noProof/>
                <w:webHidden/>
              </w:rPr>
              <w:fldChar w:fldCharType="separate"/>
            </w:r>
            <w:r>
              <w:rPr>
                <w:noProof/>
                <w:webHidden/>
              </w:rPr>
              <w:t>16-1</w:t>
            </w:r>
            <w:r>
              <w:rPr>
                <w:noProof/>
                <w:webHidden/>
              </w:rPr>
              <w:fldChar w:fldCharType="end"/>
            </w:r>
          </w:hyperlink>
        </w:p>
        <w:p w14:paraId="4E8BF380" w14:textId="15FC6C4A" w:rsidR="0040013E" w:rsidRDefault="0040013E">
          <w:pPr>
            <w:pStyle w:val="TOC1"/>
            <w:rPr>
              <w:rFonts w:asciiTheme="minorHAnsi" w:eastAsiaTheme="minorEastAsia" w:hAnsiTheme="minorHAnsi"/>
              <w:noProof/>
              <w:color w:val="auto"/>
              <w:sz w:val="24"/>
              <w:szCs w:val="24"/>
            </w:rPr>
          </w:pPr>
          <w:hyperlink w:anchor="_Toc67040921" w:history="1">
            <w:r w:rsidRPr="00D967CD">
              <w:rPr>
                <w:rStyle w:val="Hyperlink"/>
                <w:noProof/>
              </w:rPr>
              <w:t>17</w:t>
            </w:r>
            <w:r>
              <w:rPr>
                <w:rFonts w:asciiTheme="minorHAnsi" w:eastAsiaTheme="minorEastAsia" w:hAnsiTheme="minorHAnsi"/>
                <w:noProof/>
                <w:color w:val="auto"/>
                <w:sz w:val="24"/>
                <w:szCs w:val="24"/>
              </w:rPr>
              <w:tab/>
            </w:r>
            <w:r w:rsidRPr="00D967CD">
              <w:rPr>
                <w:rStyle w:val="Hyperlink"/>
                <w:noProof/>
              </w:rPr>
              <w:t>Record of Test, Repair and/or Calibration</w:t>
            </w:r>
            <w:r>
              <w:rPr>
                <w:noProof/>
                <w:webHidden/>
              </w:rPr>
              <w:tab/>
            </w:r>
            <w:r>
              <w:rPr>
                <w:noProof/>
                <w:webHidden/>
              </w:rPr>
              <w:fldChar w:fldCharType="begin"/>
            </w:r>
            <w:r>
              <w:rPr>
                <w:noProof/>
                <w:webHidden/>
              </w:rPr>
              <w:instrText xml:space="preserve"> PAGEREF _Toc67040921 \h </w:instrText>
            </w:r>
            <w:r>
              <w:rPr>
                <w:noProof/>
                <w:webHidden/>
              </w:rPr>
            </w:r>
            <w:r>
              <w:rPr>
                <w:noProof/>
                <w:webHidden/>
              </w:rPr>
              <w:fldChar w:fldCharType="separate"/>
            </w:r>
            <w:r>
              <w:rPr>
                <w:noProof/>
                <w:webHidden/>
              </w:rPr>
              <w:t>17-1</w:t>
            </w:r>
            <w:r>
              <w:rPr>
                <w:noProof/>
                <w:webHidden/>
              </w:rPr>
              <w:fldChar w:fldCharType="end"/>
            </w:r>
          </w:hyperlink>
        </w:p>
        <w:p w14:paraId="6A094BBD" w14:textId="0A9B7FD2" w:rsidR="0040013E" w:rsidRDefault="0040013E">
          <w:pPr>
            <w:pStyle w:val="TOC1"/>
            <w:rPr>
              <w:rFonts w:asciiTheme="minorHAnsi" w:eastAsiaTheme="minorEastAsia" w:hAnsiTheme="minorHAnsi"/>
              <w:noProof/>
              <w:color w:val="auto"/>
              <w:sz w:val="24"/>
              <w:szCs w:val="24"/>
            </w:rPr>
          </w:pPr>
          <w:hyperlink w:anchor="_Toc67040922" w:history="1">
            <w:r w:rsidRPr="00D967CD">
              <w:rPr>
                <w:rStyle w:val="Hyperlink"/>
                <w:noProof/>
              </w:rPr>
              <w:t>18</w:t>
            </w:r>
            <w:r>
              <w:rPr>
                <w:rFonts w:asciiTheme="minorHAnsi" w:eastAsiaTheme="minorEastAsia" w:hAnsiTheme="minorHAnsi"/>
                <w:noProof/>
                <w:color w:val="auto"/>
                <w:sz w:val="24"/>
                <w:szCs w:val="24"/>
              </w:rPr>
              <w:tab/>
            </w:r>
            <w:r w:rsidRPr="00D967CD">
              <w:rPr>
                <w:rStyle w:val="Hyperlink"/>
                <w:noProof/>
              </w:rPr>
              <w:t>Service Difficulty Reporting (SDR)</w:t>
            </w:r>
            <w:r>
              <w:rPr>
                <w:noProof/>
                <w:webHidden/>
              </w:rPr>
              <w:tab/>
            </w:r>
            <w:r>
              <w:rPr>
                <w:noProof/>
                <w:webHidden/>
              </w:rPr>
              <w:fldChar w:fldCharType="begin"/>
            </w:r>
            <w:r>
              <w:rPr>
                <w:noProof/>
                <w:webHidden/>
              </w:rPr>
              <w:instrText xml:space="preserve"> PAGEREF _Toc67040922 \h </w:instrText>
            </w:r>
            <w:r>
              <w:rPr>
                <w:noProof/>
                <w:webHidden/>
              </w:rPr>
            </w:r>
            <w:r>
              <w:rPr>
                <w:noProof/>
                <w:webHidden/>
              </w:rPr>
              <w:fldChar w:fldCharType="separate"/>
            </w:r>
            <w:r>
              <w:rPr>
                <w:noProof/>
                <w:webHidden/>
              </w:rPr>
              <w:t>18-1</w:t>
            </w:r>
            <w:r>
              <w:rPr>
                <w:noProof/>
                <w:webHidden/>
              </w:rPr>
              <w:fldChar w:fldCharType="end"/>
            </w:r>
          </w:hyperlink>
        </w:p>
        <w:p w14:paraId="01AB947D" w14:textId="64361C80" w:rsidR="0040013E" w:rsidRDefault="0040013E">
          <w:pPr>
            <w:pStyle w:val="TOC1"/>
            <w:rPr>
              <w:rFonts w:asciiTheme="minorHAnsi" w:eastAsiaTheme="minorEastAsia" w:hAnsiTheme="minorHAnsi"/>
              <w:noProof/>
              <w:color w:val="auto"/>
              <w:sz w:val="24"/>
              <w:szCs w:val="24"/>
            </w:rPr>
          </w:pPr>
          <w:hyperlink w:anchor="_Toc67040923" w:history="1">
            <w:r w:rsidRPr="00D967CD">
              <w:rPr>
                <w:rStyle w:val="Hyperlink"/>
                <w:noProof/>
              </w:rPr>
              <w:t>19</w:t>
            </w:r>
            <w:r>
              <w:rPr>
                <w:rFonts w:asciiTheme="minorHAnsi" w:eastAsiaTheme="minorEastAsia" w:hAnsiTheme="minorHAnsi"/>
                <w:noProof/>
                <w:color w:val="auto"/>
                <w:sz w:val="24"/>
                <w:szCs w:val="24"/>
              </w:rPr>
              <w:tab/>
            </w:r>
            <w:r w:rsidRPr="00D967CD">
              <w:rPr>
                <w:rStyle w:val="Hyperlink"/>
                <w:noProof/>
              </w:rPr>
              <w:t>Inspection Personnel</w:t>
            </w:r>
            <w:r>
              <w:rPr>
                <w:noProof/>
                <w:webHidden/>
              </w:rPr>
              <w:tab/>
            </w:r>
            <w:r>
              <w:rPr>
                <w:noProof/>
                <w:webHidden/>
              </w:rPr>
              <w:fldChar w:fldCharType="begin"/>
            </w:r>
            <w:r>
              <w:rPr>
                <w:noProof/>
                <w:webHidden/>
              </w:rPr>
              <w:instrText xml:space="preserve"> PAGEREF _Toc67040923 \h </w:instrText>
            </w:r>
            <w:r>
              <w:rPr>
                <w:noProof/>
                <w:webHidden/>
              </w:rPr>
            </w:r>
            <w:r>
              <w:rPr>
                <w:noProof/>
                <w:webHidden/>
              </w:rPr>
              <w:fldChar w:fldCharType="separate"/>
            </w:r>
            <w:r>
              <w:rPr>
                <w:noProof/>
                <w:webHidden/>
              </w:rPr>
              <w:t>19-1</w:t>
            </w:r>
            <w:r>
              <w:rPr>
                <w:noProof/>
                <w:webHidden/>
              </w:rPr>
              <w:fldChar w:fldCharType="end"/>
            </w:r>
          </w:hyperlink>
        </w:p>
        <w:p w14:paraId="2E6C386F" w14:textId="741C3C12" w:rsidR="0040013E" w:rsidRDefault="0040013E">
          <w:pPr>
            <w:pStyle w:val="TOC1"/>
            <w:rPr>
              <w:rFonts w:asciiTheme="minorHAnsi" w:eastAsiaTheme="minorEastAsia" w:hAnsiTheme="minorHAnsi"/>
              <w:noProof/>
              <w:color w:val="auto"/>
              <w:sz w:val="24"/>
              <w:szCs w:val="24"/>
            </w:rPr>
          </w:pPr>
          <w:hyperlink w:anchor="_Toc67040924" w:history="1">
            <w:r w:rsidRPr="00D967CD">
              <w:rPr>
                <w:rStyle w:val="Hyperlink"/>
                <w:noProof/>
              </w:rPr>
              <w:t>20</w:t>
            </w:r>
            <w:r>
              <w:rPr>
                <w:rFonts w:asciiTheme="minorHAnsi" w:eastAsiaTheme="minorEastAsia" w:hAnsiTheme="minorHAnsi"/>
                <w:noProof/>
                <w:color w:val="auto"/>
                <w:sz w:val="24"/>
                <w:szCs w:val="24"/>
              </w:rPr>
              <w:tab/>
            </w:r>
            <w:r w:rsidRPr="00D967CD">
              <w:rPr>
                <w:rStyle w:val="Hyperlink"/>
                <w:noProof/>
              </w:rPr>
              <w:t>Procedures for Insuring Technical Data Currency</w:t>
            </w:r>
            <w:r>
              <w:rPr>
                <w:noProof/>
                <w:webHidden/>
              </w:rPr>
              <w:tab/>
            </w:r>
            <w:r>
              <w:rPr>
                <w:noProof/>
                <w:webHidden/>
              </w:rPr>
              <w:fldChar w:fldCharType="begin"/>
            </w:r>
            <w:r>
              <w:rPr>
                <w:noProof/>
                <w:webHidden/>
              </w:rPr>
              <w:instrText xml:space="preserve"> PAGEREF _Toc67040924 \h </w:instrText>
            </w:r>
            <w:r>
              <w:rPr>
                <w:noProof/>
                <w:webHidden/>
              </w:rPr>
            </w:r>
            <w:r>
              <w:rPr>
                <w:noProof/>
                <w:webHidden/>
              </w:rPr>
              <w:fldChar w:fldCharType="separate"/>
            </w:r>
            <w:r>
              <w:rPr>
                <w:noProof/>
                <w:webHidden/>
              </w:rPr>
              <w:t>20-1</w:t>
            </w:r>
            <w:r>
              <w:rPr>
                <w:noProof/>
                <w:webHidden/>
              </w:rPr>
              <w:fldChar w:fldCharType="end"/>
            </w:r>
          </w:hyperlink>
        </w:p>
        <w:p w14:paraId="08BDB693" w14:textId="7588C481" w:rsidR="0040013E" w:rsidRDefault="0040013E">
          <w:pPr>
            <w:pStyle w:val="TOC1"/>
            <w:rPr>
              <w:rFonts w:asciiTheme="minorHAnsi" w:eastAsiaTheme="minorEastAsia" w:hAnsiTheme="minorHAnsi"/>
              <w:noProof/>
              <w:color w:val="auto"/>
              <w:sz w:val="24"/>
              <w:szCs w:val="24"/>
            </w:rPr>
          </w:pPr>
          <w:hyperlink w:anchor="_Toc67040925" w:history="1">
            <w:r w:rsidRPr="00D967CD">
              <w:rPr>
                <w:rStyle w:val="Hyperlink"/>
                <w:noProof/>
              </w:rPr>
              <w:t>21</w:t>
            </w:r>
            <w:r>
              <w:rPr>
                <w:rFonts w:asciiTheme="minorHAnsi" w:eastAsiaTheme="minorEastAsia" w:hAnsiTheme="minorHAnsi"/>
                <w:noProof/>
                <w:color w:val="auto"/>
                <w:sz w:val="24"/>
                <w:szCs w:val="24"/>
              </w:rPr>
              <w:tab/>
            </w:r>
            <w:r w:rsidRPr="00D967CD">
              <w:rPr>
                <w:rStyle w:val="Hyperlink"/>
                <w:noProof/>
              </w:rPr>
              <w:t>Calibration Of Test Equipment, Tools, Special Tools</w:t>
            </w:r>
            <w:r>
              <w:rPr>
                <w:noProof/>
                <w:webHidden/>
              </w:rPr>
              <w:tab/>
            </w:r>
            <w:r>
              <w:rPr>
                <w:noProof/>
                <w:webHidden/>
              </w:rPr>
              <w:fldChar w:fldCharType="begin"/>
            </w:r>
            <w:r>
              <w:rPr>
                <w:noProof/>
                <w:webHidden/>
              </w:rPr>
              <w:instrText xml:space="preserve"> PAGEREF _Toc67040925 \h </w:instrText>
            </w:r>
            <w:r>
              <w:rPr>
                <w:noProof/>
                <w:webHidden/>
              </w:rPr>
            </w:r>
            <w:r>
              <w:rPr>
                <w:noProof/>
                <w:webHidden/>
              </w:rPr>
              <w:fldChar w:fldCharType="separate"/>
            </w:r>
            <w:r>
              <w:rPr>
                <w:noProof/>
                <w:webHidden/>
              </w:rPr>
              <w:t>21-1</w:t>
            </w:r>
            <w:r>
              <w:rPr>
                <w:noProof/>
                <w:webHidden/>
              </w:rPr>
              <w:fldChar w:fldCharType="end"/>
            </w:r>
          </w:hyperlink>
        </w:p>
        <w:p w14:paraId="7111CB04" w14:textId="62A9EF59" w:rsidR="0040013E" w:rsidRDefault="0040013E">
          <w:pPr>
            <w:pStyle w:val="TOC1"/>
            <w:rPr>
              <w:rFonts w:asciiTheme="minorHAnsi" w:eastAsiaTheme="minorEastAsia" w:hAnsiTheme="minorHAnsi"/>
              <w:noProof/>
              <w:color w:val="auto"/>
              <w:sz w:val="24"/>
              <w:szCs w:val="24"/>
            </w:rPr>
          </w:pPr>
          <w:hyperlink w:anchor="_Toc67040926" w:history="1">
            <w:r w:rsidRPr="00D967CD">
              <w:rPr>
                <w:rStyle w:val="Hyperlink"/>
                <w:noProof/>
              </w:rPr>
              <w:t>22</w:t>
            </w:r>
            <w:r>
              <w:rPr>
                <w:rFonts w:asciiTheme="minorHAnsi" w:eastAsiaTheme="minorEastAsia" w:hAnsiTheme="minorHAnsi"/>
                <w:noProof/>
                <w:color w:val="auto"/>
                <w:sz w:val="24"/>
                <w:szCs w:val="24"/>
              </w:rPr>
              <w:tab/>
            </w:r>
            <w:r w:rsidRPr="00D967CD">
              <w:rPr>
                <w:rStyle w:val="Hyperlink"/>
                <w:noProof/>
              </w:rPr>
              <w:t>Qualifying &amp; Surveillance Of Non-Certificated Persons</w:t>
            </w:r>
            <w:r>
              <w:rPr>
                <w:noProof/>
                <w:webHidden/>
              </w:rPr>
              <w:tab/>
            </w:r>
            <w:r>
              <w:rPr>
                <w:noProof/>
                <w:webHidden/>
              </w:rPr>
              <w:fldChar w:fldCharType="begin"/>
            </w:r>
            <w:r>
              <w:rPr>
                <w:noProof/>
                <w:webHidden/>
              </w:rPr>
              <w:instrText xml:space="preserve"> PAGEREF _Toc67040926 \h </w:instrText>
            </w:r>
            <w:r>
              <w:rPr>
                <w:noProof/>
                <w:webHidden/>
              </w:rPr>
            </w:r>
            <w:r>
              <w:rPr>
                <w:noProof/>
                <w:webHidden/>
              </w:rPr>
              <w:fldChar w:fldCharType="separate"/>
            </w:r>
            <w:r>
              <w:rPr>
                <w:noProof/>
                <w:webHidden/>
              </w:rPr>
              <w:t>22-1</w:t>
            </w:r>
            <w:r>
              <w:rPr>
                <w:noProof/>
                <w:webHidden/>
              </w:rPr>
              <w:fldChar w:fldCharType="end"/>
            </w:r>
          </w:hyperlink>
        </w:p>
        <w:p w14:paraId="52A63956" w14:textId="651A0849" w:rsidR="0040013E" w:rsidRDefault="0040013E">
          <w:pPr>
            <w:pStyle w:val="TOC1"/>
            <w:rPr>
              <w:rFonts w:asciiTheme="minorHAnsi" w:eastAsiaTheme="minorEastAsia" w:hAnsiTheme="minorHAnsi"/>
              <w:noProof/>
              <w:color w:val="auto"/>
              <w:sz w:val="24"/>
              <w:szCs w:val="24"/>
            </w:rPr>
          </w:pPr>
          <w:hyperlink w:anchor="_Toc67040927" w:history="1">
            <w:r w:rsidRPr="00D967CD">
              <w:rPr>
                <w:rStyle w:val="Hyperlink"/>
                <w:noProof/>
              </w:rPr>
              <w:t>23</w:t>
            </w:r>
            <w:r>
              <w:rPr>
                <w:rFonts w:asciiTheme="minorHAnsi" w:eastAsiaTheme="minorEastAsia" w:hAnsiTheme="minorHAnsi"/>
                <w:noProof/>
                <w:color w:val="auto"/>
                <w:sz w:val="24"/>
                <w:szCs w:val="24"/>
              </w:rPr>
              <w:tab/>
            </w:r>
            <w:r w:rsidRPr="00D967CD">
              <w:rPr>
                <w:rStyle w:val="Hyperlink"/>
                <w:noProof/>
              </w:rPr>
              <w:t>Taking Corrective Action on Deficiencies</w:t>
            </w:r>
            <w:r>
              <w:rPr>
                <w:noProof/>
                <w:webHidden/>
              </w:rPr>
              <w:tab/>
            </w:r>
            <w:r>
              <w:rPr>
                <w:noProof/>
                <w:webHidden/>
              </w:rPr>
              <w:fldChar w:fldCharType="begin"/>
            </w:r>
            <w:r>
              <w:rPr>
                <w:noProof/>
                <w:webHidden/>
              </w:rPr>
              <w:instrText xml:space="preserve"> PAGEREF _Toc67040927 \h </w:instrText>
            </w:r>
            <w:r>
              <w:rPr>
                <w:noProof/>
                <w:webHidden/>
              </w:rPr>
            </w:r>
            <w:r>
              <w:rPr>
                <w:noProof/>
                <w:webHidden/>
              </w:rPr>
              <w:fldChar w:fldCharType="separate"/>
            </w:r>
            <w:r>
              <w:rPr>
                <w:noProof/>
                <w:webHidden/>
              </w:rPr>
              <w:t>23-1</w:t>
            </w:r>
            <w:r>
              <w:rPr>
                <w:noProof/>
                <w:webHidden/>
              </w:rPr>
              <w:fldChar w:fldCharType="end"/>
            </w:r>
          </w:hyperlink>
        </w:p>
        <w:p w14:paraId="4DF26CD6" w14:textId="2C9918B0" w:rsidR="0040013E" w:rsidRDefault="0040013E">
          <w:pPr>
            <w:pStyle w:val="TOC1"/>
            <w:rPr>
              <w:rFonts w:asciiTheme="minorHAnsi" w:eastAsiaTheme="minorEastAsia" w:hAnsiTheme="minorHAnsi"/>
              <w:noProof/>
              <w:color w:val="auto"/>
              <w:sz w:val="24"/>
              <w:szCs w:val="24"/>
            </w:rPr>
          </w:pPr>
          <w:hyperlink w:anchor="_Toc67040928" w:history="1">
            <w:r w:rsidRPr="00D967CD">
              <w:rPr>
                <w:rStyle w:val="Hyperlink"/>
                <w:noProof/>
              </w:rPr>
              <w:t>24</w:t>
            </w:r>
            <w:r>
              <w:rPr>
                <w:rFonts w:asciiTheme="minorHAnsi" w:eastAsiaTheme="minorEastAsia" w:hAnsiTheme="minorHAnsi"/>
                <w:noProof/>
                <w:color w:val="auto"/>
                <w:sz w:val="24"/>
                <w:szCs w:val="24"/>
              </w:rPr>
              <w:tab/>
            </w:r>
            <w:r w:rsidRPr="00D967CD">
              <w:rPr>
                <w:rStyle w:val="Hyperlink"/>
                <w:noProof/>
              </w:rPr>
              <w:t>Continuing Analysis And Surveillance (CAS)</w:t>
            </w:r>
            <w:r>
              <w:rPr>
                <w:noProof/>
                <w:webHidden/>
              </w:rPr>
              <w:tab/>
            </w:r>
            <w:r>
              <w:rPr>
                <w:noProof/>
                <w:webHidden/>
              </w:rPr>
              <w:fldChar w:fldCharType="begin"/>
            </w:r>
            <w:r>
              <w:rPr>
                <w:noProof/>
                <w:webHidden/>
              </w:rPr>
              <w:instrText xml:space="preserve"> PAGEREF _Toc67040928 \h </w:instrText>
            </w:r>
            <w:r>
              <w:rPr>
                <w:noProof/>
                <w:webHidden/>
              </w:rPr>
            </w:r>
            <w:r>
              <w:rPr>
                <w:noProof/>
                <w:webHidden/>
              </w:rPr>
              <w:fldChar w:fldCharType="separate"/>
            </w:r>
            <w:r>
              <w:rPr>
                <w:noProof/>
                <w:webHidden/>
              </w:rPr>
              <w:t>24-1</w:t>
            </w:r>
            <w:r>
              <w:rPr>
                <w:noProof/>
                <w:webHidden/>
              </w:rPr>
              <w:fldChar w:fldCharType="end"/>
            </w:r>
          </w:hyperlink>
        </w:p>
        <w:p w14:paraId="68462A5A" w14:textId="18579113" w:rsidR="0040013E" w:rsidRDefault="0040013E">
          <w:pPr>
            <w:pStyle w:val="TOC1"/>
            <w:rPr>
              <w:rFonts w:asciiTheme="minorHAnsi" w:eastAsiaTheme="minorEastAsia" w:hAnsiTheme="minorHAnsi"/>
              <w:noProof/>
              <w:color w:val="auto"/>
              <w:sz w:val="24"/>
              <w:szCs w:val="24"/>
            </w:rPr>
          </w:pPr>
          <w:hyperlink w:anchor="_Toc67040929" w:history="1">
            <w:r w:rsidRPr="00D967CD">
              <w:rPr>
                <w:rStyle w:val="Hyperlink"/>
                <w:noProof/>
              </w:rPr>
              <w:t>25</w:t>
            </w:r>
            <w:r>
              <w:rPr>
                <w:rFonts w:asciiTheme="minorHAnsi" w:eastAsiaTheme="minorEastAsia" w:hAnsiTheme="minorHAnsi"/>
                <w:noProof/>
                <w:color w:val="auto"/>
                <w:sz w:val="24"/>
                <w:szCs w:val="24"/>
              </w:rPr>
              <w:tab/>
            </w:r>
            <w:r w:rsidRPr="00D967CD">
              <w:rPr>
                <w:rStyle w:val="Hyperlink"/>
                <w:noProof/>
              </w:rPr>
              <w:t>Audit Program</w:t>
            </w:r>
            <w:r>
              <w:rPr>
                <w:noProof/>
                <w:webHidden/>
              </w:rPr>
              <w:tab/>
            </w:r>
            <w:r>
              <w:rPr>
                <w:noProof/>
                <w:webHidden/>
              </w:rPr>
              <w:fldChar w:fldCharType="begin"/>
            </w:r>
            <w:r>
              <w:rPr>
                <w:noProof/>
                <w:webHidden/>
              </w:rPr>
              <w:instrText xml:space="preserve"> PAGEREF _Toc67040929 \h </w:instrText>
            </w:r>
            <w:r>
              <w:rPr>
                <w:noProof/>
                <w:webHidden/>
              </w:rPr>
            </w:r>
            <w:r>
              <w:rPr>
                <w:noProof/>
                <w:webHidden/>
              </w:rPr>
              <w:fldChar w:fldCharType="separate"/>
            </w:r>
            <w:r>
              <w:rPr>
                <w:noProof/>
                <w:webHidden/>
              </w:rPr>
              <w:t>25-1</w:t>
            </w:r>
            <w:r>
              <w:rPr>
                <w:noProof/>
                <w:webHidden/>
              </w:rPr>
              <w:fldChar w:fldCharType="end"/>
            </w:r>
          </w:hyperlink>
        </w:p>
        <w:p w14:paraId="66D3AC03" w14:textId="17709977"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0" w:history="1">
            <w:r w:rsidRPr="00D967CD">
              <w:rPr>
                <w:rStyle w:val="Hyperlink"/>
                <w:noProof/>
              </w:rPr>
              <w:t>25.1</w:t>
            </w:r>
            <w:r>
              <w:rPr>
                <w:rFonts w:asciiTheme="minorHAnsi" w:eastAsiaTheme="minorEastAsia" w:hAnsiTheme="minorHAnsi"/>
                <w:noProof/>
                <w:color w:val="auto"/>
                <w:sz w:val="24"/>
                <w:szCs w:val="24"/>
              </w:rPr>
              <w:tab/>
            </w:r>
            <w:r w:rsidRPr="00D967CD">
              <w:rPr>
                <w:rStyle w:val="Hyperlink"/>
                <w:noProof/>
              </w:rPr>
              <w:t>Description</w:t>
            </w:r>
            <w:r>
              <w:rPr>
                <w:noProof/>
                <w:webHidden/>
              </w:rPr>
              <w:tab/>
            </w:r>
            <w:r>
              <w:rPr>
                <w:noProof/>
                <w:webHidden/>
              </w:rPr>
              <w:fldChar w:fldCharType="begin"/>
            </w:r>
            <w:r>
              <w:rPr>
                <w:noProof/>
                <w:webHidden/>
              </w:rPr>
              <w:instrText xml:space="preserve"> PAGEREF _Toc67040930 \h </w:instrText>
            </w:r>
            <w:r>
              <w:rPr>
                <w:noProof/>
                <w:webHidden/>
              </w:rPr>
            </w:r>
            <w:r>
              <w:rPr>
                <w:noProof/>
                <w:webHidden/>
              </w:rPr>
              <w:fldChar w:fldCharType="separate"/>
            </w:r>
            <w:r>
              <w:rPr>
                <w:noProof/>
                <w:webHidden/>
              </w:rPr>
              <w:t>25-1</w:t>
            </w:r>
            <w:r>
              <w:rPr>
                <w:noProof/>
                <w:webHidden/>
              </w:rPr>
              <w:fldChar w:fldCharType="end"/>
            </w:r>
          </w:hyperlink>
        </w:p>
        <w:p w14:paraId="617AEFD1" w14:textId="5E9D39D6"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1" w:history="1">
            <w:r w:rsidRPr="00D967CD">
              <w:rPr>
                <w:rStyle w:val="Hyperlink"/>
                <w:noProof/>
              </w:rPr>
              <w:t>25.2</w:t>
            </w:r>
            <w:r>
              <w:rPr>
                <w:rFonts w:asciiTheme="minorHAnsi" w:eastAsiaTheme="minorEastAsia" w:hAnsiTheme="minorHAnsi"/>
                <w:noProof/>
                <w:color w:val="auto"/>
                <w:sz w:val="24"/>
                <w:szCs w:val="24"/>
              </w:rPr>
              <w:tab/>
            </w:r>
            <w:r w:rsidRPr="00D967CD">
              <w:rPr>
                <w:rStyle w:val="Hyperlink"/>
                <w:noProof/>
              </w:rPr>
              <w:t>Responsibility and Authority of Audit Personnel</w:t>
            </w:r>
            <w:r>
              <w:rPr>
                <w:noProof/>
                <w:webHidden/>
              </w:rPr>
              <w:tab/>
            </w:r>
            <w:r>
              <w:rPr>
                <w:noProof/>
                <w:webHidden/>
              </w:rPr>
              <w:fldChar w:fldCharType="begin"/>
            </w:r>
            <w:r>
              <w:rPr>
                <w:noProof/>
                <w:webHidden/>
              </w:rPr>
              <w:instrText xml:space="preserve"> PAGEREF _Toc67040931 \h </w:instrText>
            </w:r>
            <w:r>
              <w:rPr>
                <w:noProof/>
                <w:webHidden/>
              </w:rPr>
            </w:r>
            <w:r>
              <w:rPr>
                <w:noProof/>
                <w:webHidden/>
              </w:rPr>
              <w:fldChar w:fldCharType="separate"/>
            </w:r>
            <w:r>
              <w:rPr>
                <w:noProof/>
                <w:webHidden/>
              </w:rPr>
              <w:t>25-1</w:t>
            </w:r>
            <w:r>
              <w:rPr>
                <w:noProof/>
                <w:webHidden/>
              </w:rPr>
              <w:fldChar w:fldCharType="end"/>
            </w:r>
          </w:hyperlink>
        </w:p>
        <w:p w14:paraId="444F0103" w14:textId="3BFF1A88"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2" w:history="1">
            <w:r w:rsidRPr="00D967CD">
              <w:rPr>
                <w:rStyle w:val="Hyperlink"/>
                <w:noProof/>
              </w:rPr>
              <w:t>25.3</w:t>
            </w:r>
            <w:r>
              <w:rPr>
                <w:rFonts w:asciiTheme="minorHAnsi" w:eastAsiaTheme="minorEastAsia" w:hAnsiTheme="minorHAnsi"/>
                <w:noProof/>
                <w:color w:val="auto"/>
                <w:sz w:val="24"/>
                <w:szCs w:val="24"/>
              </w:rPr>
              <w:tab/>
            </w:r>
            <w:r w:rsidRPr="00D967CD">
              <w:rPr>
                <w:rStyle w:val="Hyperlink"/>
                <w:noProof/>
              </w:rPr>
              <w:t>Departments/Areas of Audit And Frequency</w:t>
            </w:r>
            <w:r>
              <w:rPr>
                <w:noProof/>
                <w:webHidden/>
              </w:rPr>
              <w:tab/>
            </w:r>
            <w:r>
              <w:rPr>
                <w:noProof/>
                <w:webHidden/>
              </w:rPr>
              <w:fldChar w:fldCharType="begin"/>
            </w:r>
            <w:r>
              <w:rPr>
                <w:noProof/>
                <w:webHidden/>
              </w:rPr>
              <w:instrText xml:space="preserve"> PAGEREF _Toc67040932 \h </w:instrText>
            </w:r>
            <w:r>
              <w:rPr>
                <w:noProof/>
                <w:webHidden/>
              </w:rPr>
            </w:r>
            <w:r>
              <w:rPr>
                <w:noProof/>
                <w:webHidden/>
              </w:rPr>
              <w:fldChar w:fldCharType="separate"/>
            </w:r>
            <w:r>
              <w:rPr>
                <w:noProof/>
                <w:webHidden/>
              </w:rPr>
              <w:t>25-2</w:t>
            </w:r>
            <w:r>
              <w:rPr>
                <w:noProof/>
                <w:webHidden/>
              </w:rPr>
              <w:fldChar w:fldCharType="end"/>
            </w:r>
          </w:hyperlink>
        </w:p>
        <w:p w14:paraId="25E6B2FF" w14:textId="4751BE27" w:rsidR="0040013E" w:rsidRDefault="0040013E">
          <w:pPr>
            <w:pStyle w:val="TOC3"/>
            <w:tabs>
              <w:tab w:val="left" w:pos="1440"/>
              <w:tab w:val="right" w:leader="dot" w:pos="9350"/>
            </w:tabs>
            <w:rPr>
              <w:rFonts w:asciiTheme="minorHAnsi" w:eastAsiaTheme="minorEastAsia" w:hAnsiTheme="minorHAnsi"/>
              <w:noProof/>
              <w:color w:val="auto"/>
              <w:sz w:val="24"/>
              <w:szCs w:val="24"/>
            </w:rPr>
          </w:pPr>
          <w:hyperlink w:anchor="_Toc67040933" w:history="1">
            <w:r w:rsidRPr="00D967CD">
              <w:rPr>
                <w:rStyle w:val="Hyperlink"/>
                <w:noProof/>
              </w:rPr>
              <w:t>25.3.1</w:t>
            </w:r>
            <w:r>
              <w:rPr>
                <w:rFonts w:asciiTheme="minorHAnsi" w:eastAsiaTheme="minorEastAsia" w:hAnsiTheme="minorHAnsi"/>
                <w:noProof/>
                <w:color w:val="auto"/>
                <w:sz w:val="24"/>
                <w:szCs w:val="24"/>
              </w:rPr>
              <w:tab/>
            </w:r>
            <w:r w:rsidRPr="00D967CD">
              <w:rPr>
                <w:rStyle w:val="Hyperlink"/>
                <w:noProof/>
              </w:rPr>
              <w:t>Departments and Areas</w:t>
            </w:r>
            <w:r>
              <w:rPr>
                <w:noProof/>
                <w:webHidden/>
              </w:rPr>
              <w:tab/>
            </w:r>
            <w:r>
              <w:rPr>
                <w:noProof/>
                <w:webHidden/>
              </w:rPr>
              <w:fldChar w:fldCharType="begin"/>
            </w:r>
            <w:r>
              <w:rPr>
                <w:noProof/>
                <w:webHidden/>
              </w:rPr>
              <w:instrText xml:space="preserve"> PAGEREF _Toc67040933 \h </w:instrText>
            </w:r>
            <w:r>
              <w:rPr>
                <w:noProof/>
                <w:webHidden/>
              </w:rPr>
            </w:r>
            <w:r>
              <w:rPr>
                <w:noProof/>
                <w:webHidden/>
              </w:rPr>
              <w:fldChar w:fldCharType="separate"/>
            </w:r>
            <w:r>
              <w:rPr>
                <w:noProof/>
                <w:webHidden/>
              </w:rPr>
              <w:t>25-2</w:t>
            </w:r>
            <w:r>
              <w:rPr>
                <w:noProof/>
                <w:webHidden/>
              </w:rPr>
              <w:fldChar w:fldCharType="end"/>
            </w:r>
          </w:hyperlink>
        </w:p>
        <w:p w14:paraId="1E6DB17D" w14:textId="7CDC5199" w:rsidR="0040013E" w:rsidRDefault="0040013E">
          <w:pPr>
            <w:pStyle w:val="TOC3"/>
            <w:tabs>
              <w:tab w:val="left" w:pos="1440"/>
              <w:tab w:val="right" w:leader="dot" w:pos="9350"/>
            </w:tabs>
            <w:rPr>
              <w:rFonts w:asciiTheme="minorHAnsi" w:eastAsiaTheme="minorEastAsia" w:hAnsiTheme="minorHAnsi"/>
              <w:noProof/>
              <w:color w:val="auto"/>
              <w:sz w:val="24"/>
              <w:szCs w:val="24"/>
            </w:rPr>
          </w:pPr>
          <w:hyperlink w:anchor="_Toc67040934" w:history="1">
            <w:r w:rsidRPr="00D967CD">
              <w:rPr>
                <w:rStyle w:val="Hyperlink"/>
                <w:noProof/>
              </w:rPr>
              <w:t>25.3.2</w:t>
            </w:r>
            <w:r>
              <w:rPr>
                <w:rFonts w:asciiTheme="minorHAnsi" w:eastAsiaTheme="minorEastAsia" w:hAnsiTheme="minorHAnsi"/>
                <w:noProof/>
                <w:color w:val="auto"/>
                <w:sz w:val="24"/>
                <w:szCs w:val="24"/>
              </w:rPr>
              <w:tab/>
            </w:r>
            <w:r w:rsidRPr="00D967CD">
              <w:rPr>
                <w:rStyle w:val="Hyperlink"/>
                <w:noProof/>
              </w:rPr>
              <w:t>Frequency</w:t>
            </w:r>
            <w:r>
              <w:rPr>
                <w:noProof/>
                <w:webHidden/>
              </w:rPr>
              <w:tab/>
            </w:r>
            <w:r>
              <w:rPr>
                <w:noProof/>
                <w:webHidden/>
              </w:rPr>
              <w:fldChar w:fldCharType="begin"/>
            </w:r>
            <w:r>
              <w:rPr>
                <w:noProof/>
                <w:webHidden/>
              </w:rPr>
              <w:instrText xml:space="preserve"> PAGEREF _Toc67040934 \h </w:instrText>
            </w:r>
            <w:r>
              <w:rPr>
                <w:noProof/>
                <w:webHidden/>
              </w:rPr>
            </w:r>
            <w:r>
              <w:rPr>
                <w:noProof/>
                <w:webHidden/>
              </w:rPr>
              <w:fldChar w:fldCharType="separate"/>
            </w:r>
            <w:r>
              <w:rPr>
                <w:noProof/>
                <w:webHidden/>
              </w:rPr>
              <w:t>25-2</w:t>
            </w:r>
            <w:r>
              <w:rPr>
                <w:noProof/>
                <w:webHidden/>
              </w:rPr>
              <w:fldChar w:fldCharType="end"/>
            </w:r>
          </w:hyperlink>
        </w:p>
        <w:p w14:paraId="713EBB82" w14:textId="7B5EBC67"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5" w:history="1">
            <w:r w:rsidRPr="00D967CD">
              <w:rPr>
                <w:rStyle w:val="Hyperlink"/>
                <w:noProof/>
              </w:rPr>
              <w:t>25.4</w:t>
            </w:r>
            <w:r>
              <w:rPr>
                <w:rFonts w:asciiTheme="minorHAnsi" w:eastAsiaTheme="minorEastAsia" w:hAnsiTheme="minorHAnsi"/>
                <w:noProof/>
                <w:color w:val="auto"/>
                <w:sz w:val="24"/>
                <w:szCs w:val="24"/>
              </w:rPr>
              <w:tab/>
            </w:r>
            <w:r w:rsidRPr="00D967CD">
              <w:rPr>
                <w:rStyle w:val="Hyperlink"/>
                <w:noProof/>
              </w:rPr>
              <w:t>Pre-Audit Procedures</w:t>
            </w:r>
            <w:r>
              <w:rPr>
                <w:noProof/>
                <w:webHidden/>
              </w:rPr>
              <w:tab/>
            </w:r>
            <w:r>
              <w:rPr>
                <w:noProof/>
                <w:webHidden/>
              </w:rPr>
              <w:fldChar w:fldCharType="begin"/>
            </w:r>
            <w:r>
              <w:rPr>
                <w:noProof/>
                <w:webHidden/>
              </w:rPr>
              <w:instrText xml:space="preserve"> PAGEREF _Toc67040935 \h </w:instrText>
            </w:r>
            <w:r>
              <w:rPr>
                <w:noProof/>
                <w:webHidden/>
              </w:rPr>
            </w:r>
            <w:r>
              <w:rPr>
                <w:noProof/>
                <w:webHidden/>
              </w:rPr>
              <w:fldChar w:fldCharType="separate"/>
            </w:r>
            <w:r>
              <w:rPr>
                <w:noProof/>
                <w:webHidden/>
              </w:rPr>
              <w:t>25-2</w:t>
            </w:r>
            <w:r>
              <w:rPr>
                <w:noProof/>
                <w:webHidden/>
              </w:rPr>
              <w:fldChar w:fldCharType="end"/>
            </w:r>
          </w:hyperlink>
        </w:p>
        <w:p w14:paraId="0EAC65C9" w14:textId="6818DC59"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6" w:history="1">
            <w:r w:rsidRPr="00D967CD">
              <w:rPr>
                <w:rStyle w:val="Hyperlink"/>
                <w:noProof/>
              </w:rPr>
              <w:t>25.5</w:t>
            </w:r>
            <w:r>
              <w:rPr>
                <w:rFonts w:asciiTheme="minorHAnsi" w:eastAsiaTheme="minorEastAsia" w:hAnsiTheme="minorHAnsi"/>
                <w:noProof/>
                <w:color w:val="auto"/>
                <w:sz w:val="24"/>
                <w:szCs w:val="24"/>
              </w:rPr>
              <w:tab/>
            </w:r>
            <w:r w:rsidRPr="00D967CD">
              <w:rPr>
                <w:rStyle w:val="Hyperlink"/>
                <w:noProof/>
              </w:rPr>
              <w:t>Audit Requirements</w:t>
            </w:r>
            <w:r>
              <w:rPr>
                <w:noProof/>
                <w:webHidden/>
              </w:rPr>
              <w:tab/>
            </w:r>
            <w:r>
              <w:rPr>
                <w:noProof/>
                <w:webHidden/>
              </w:rPr>
              <w:fldChar w:fldCharType="begin"/>
            </w:r>
            <w:r>
              <w:rPr>
                <w:noProof/>
                <w:webHidden/>
              </w:rPr>
              <w:instrText xml:space="preserve"> PAGEREF _Toc67040936 \h </w:instrText>
            </w:r>
            <w:r>
              <w:rPr>
                <w:noProof/>
                <w:webHidden/>
              </w:rPr>
            </w:r>
            <w:r>
              <w:rPr>
                <w:noProof/>
                <w:webHidden/>
              </w:rPr>
              <w:fldChar w:fldCharType="separate"/>
            </w:r>
            <w:r>
              <w:rPr>
                <w:noProof/>
                <w:webHidden/>
              </w:rPr>
              <w:t>25-3</w:t>
            </w:r>
            <w:r>
              <w:rPr>
                <w:noProof/>
                <w:webHidden/>
              </w:rPr>
              <w:fldChar w:fldCharType="end"/>
            </w:r>
          </w:hyperlink>
        </w:p>
        <w:p w14:paraId="06C997BB" w14:textId="3C723D42"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37" w:history="1">
            <w:r w:rsidRPr="00D967CD">
              <w:rPr>
                <w:rStyle w:val="Hyperlink"/>
                <w:noProof/>
              </w:rPr>
              <w:t>25.6</w:t>
            </w:r>
            <w:r>
              <w:rPr>
                <w:rFonts w:asciiTheme="minorHAnsi" w:eastAsiaTheme="minorEastAsia" w:hAnsiTheme="minorHAnsi"/>
                <w:noProof/>
                <w:color w:val="auto"/>
                <w:sz w:val="24"/>
                <w:szCs w:val="24"/>
              </w:rPr>
              <w:tab/>
            </w:r>
            <w:r w:rsidRPr="00D967CD">
              <w:rPr>
                <w:rStyle w:val="Hyperlink"/>
                <w:noProof/>
              </w:rPr>
              <w:t>External Audits</w:t>
            </w:r>
            <w:r>
              <w:rPr>
                <w:noProof/>
                <w:webHidden/>
              </w:rPr>
              <w:tab/>
            </w:r>
            <w:r>
              <w:rPr>
                <w:noProof/>
                <w:webHidden/>
              </w:rPr>
              <w:fldChar w:fldCharType="begin"/>
            </w:r>
            <w:r>
              <w:rPr>
                <w:noProof/>
                <w:webHidden/>
              </w:rPr>
              <w:instrText xml:space="preserve"> PAGEREF _Toc67040937 \h </w:instrText>
            </w:r>
            <w:r>
              <w:rPr>
                <w:noProof/>
                <w:webHidden/>
              </w:rPr>
            </w:r>
            <w:r>
              <w:rPr>
                <w:noProof/>
                <w:webHidden/>
              </w:rPr>
              <w:fldChar w:fldCharType="separate"/>
            </w:r>
            <w:r>
              <w:rPr>
                <w:noProof/>
                <w:webHidden/>
              </w:rPr>
              <w:t>25-4</w:t>
            </w:r>
            <w:r>
              <w:rPr>
                <w:noProof/>
                <w:webHidden/>
              </w:rPr>
              <w:fldChar w:fldCharType="end"/>
            </w:r>
          </w:hyperlink>
        </w:p>
        <w:p w14:paraId="7ECE8DE3" w14:textId="78708824" w:rsidR="0040013E" w:rsidRDefault="0040013E">
          <w:pPr>
            <w:pStyle w:val="TOC3"/>
            <w:tabs>
              <w:tab w:val="left" w:pos="1440"/>
              <w:tab w:val="right" w:leader="dot" w:pos="9350"/>
            </w:tabs>
            <w:rPr>
              <w:rFonts w:asciiTheme="minorHAnsi" w:eastAsiaTheme="minorEastAsia" w:hAnsiTheme="minorHAnsi"/>
              <w:noProof/>
              <w:color w:val="auto"/>
              <w:sz w:val="24"/>
              <w:szCs w:val="24"/>
            </w:rPr>
          </w:pPr>
          <w:hyperlink w:anchor="_Toc67040938" w:history="1">
            <w:r w:rsidRPr="00D967CD">
              <w:rPr>
                <w:rStyle w:val="Hyperlink"/>
                <w:noProof/>
              </w:rPr>
              <w:t>25.6.1</w:t>
            </w:r>
            <w:r>
              <w:rPr>
                <w:rFonts w:asciiTheme="minorHAnsi" w:eastAsiaTheme="minorEastAsia" w:hAnsiTheme="minorHAnsi"/>
                <w:noProof/>
                <w:color w:val="auto"/>
                <w:sz w:val="24"/>
                <w:szCs w:val="24"/>
              </w:rPr>
              <w:tab/>
            </w:r>
            <w:r w:rsidRPr="00D967CD">
              <w:rPr>
                <w:rStyle w:val="Hyperlink"/>
                <w:noProof/>
              </w:rPr>
              <w:t>Category A:</w:t>
            </w:r>
            <w:r>
              <w:rPr>
                <w:noProof/>
                <w:webHidden/>
              </w:rPr>
              <w:tab/>
            </w:r>
            <w:r>
              <w:rPr>
                <w:noProof/>
                <w:webHidden/>
              </w:rPr>
              <w:fldChar w:fldCharType="begin"/>
            </w:r>
            <w:r>
              <w:rPr>
                <w:noProof/>
                <w:webHidden/>
              </w:rPr>
              <w:instrText xml:space="preserve"> PAGEREF _Toc67040938 \h </w:instrText>
            </w:r>
            <w:r>
              <w:rPr>
                <w:noProof/>
                <w:webHidden/>
              </w:rPr>
            </w:r>
            <w:r>
              <w:rPr>
                <w:noProof/>
                <w:webHidden/>
              </w:rPr>
              <w:fldChar w:fldCharType="separate"/>
            </w:r>
            <w:r>
              <w:rPr>
                <w:noProof/>
                <w:webHidden/>
              </w:rPr>
              <w:t>25-4</w:t>
            </w:r>
            <w:r>
              <w:rPr>
                <w:noProof/>
                <w:webHidden/>
              </w:rPr>
              <w:fldChar w:fldCharType="end"/>
            </w:r>
          </w:hyperlink>
        </w:p>
        <w:p w14:paraId="55263D11" w14:textId="0A732828" w:rsidR="0040013E" w:rsidRDefault="0040013E">
          <w:pPr>
            <w:pStyle w:val="TOC3"/>
            <w:tabs>
              <w:tab w:val="left" w:pos="1440"/>
              <w:tab w:val="right" w:leader="dot" w:pos="9350"/>
            </w:tabs>
            <w:rPr>
              <w:rFonts w:asciiTheme="minorHAnsi" w:eastAsiaTheme="minorEastAsia" w:hAnsiTheme="minorHAnsi"/>
              <w:noProof/>
              <w:color w:val="auto"/>
              <w:sz w:val="24"/>
              <w:szCs w:val="24"/>
            </w:rPr>
          </w:pPr>
          <w:hyperlink w:anchor="_Toc67040939" w:history="1">
            <w:r w:rsidRPr="00D967CD">
              <w:rPr>
                <w:rStyle w:val="Hyperlink"/>
                <w:noProof/>
              </w:rPr>
              <w:t>25.6.2</w:t>
            </w:r>
            <w:r>
              <w:rPr>
                <w:rFonts w:asciiTheme="minorHAnsi" w:eastAsiaTheme="minorEastAsia" w:hAnsiTheme="minorHAnsi"/>
                <w:noProof/>
                <w:color w:val="auto"/>
                <w:sz w:val="24"/>
                <w:szCs w:val="24"/>
              </w:rPr>
              <w:tab/>
            </w:r>
            <w:r w:rsidRPr="00D967CD">
              <w:rPr>
                <w:rStyle w:val="Hyperlink"/>
                <w:noProof/>
              </w:rPr>
              <w:t>Category B:</w:t>
            </w:r>
            <w:r>
              <w:rPr>
                <w:noProof/>
                <w:webHidden/>
              </w:rPr>
              <w:tab/>
            </w:r>
            <w:r>
              <w:rPr>
                <w:noProof/>
                <w:webHidden/>
              </w:rPr>
              <w:fldChar w:fldCharType="begin"/>
            </w:r>
            <w:r>
              <w:rPr>
                <w:noProof/>
                <w:webHidden/>
              </w:rPr>
              <w:instrText xml:space="preserve"> PAGEREF _Toc67040939 \h </w:instrText>
            </w:r>
            <w:r>
              <w:rPr>
                <w:noProof/>
                <w:webHidden/>
              </w:rPr>
            </w:r>
            <w:r>
              <w:rPr>
                <w:noProof/>
                <w:webHidden/>
              </w:rPr>
              <w:fldChar w:fldCharType="separate"/>
            </w:r>
            <w:r>
              <w:rPr>
                <w:noProof/>
                <w:webHidden/>
              </w:rPr>
              <w:t>25-5</w:t>
            </w:r>
            <w:r>
              <w:rPr>
                <w:noProof/>
                <w:webHidden/>
              </w:rPr>
              <w:fldChar w:fldCharType="end"/>
            </w:r>
          </w:hyperlink>
        </w:p>
        <w:p w14:paraId="37019BE7" w14:textId="2D56CA7D" w:rsidR="0040013E" w:rsidRDefault="0040013E">
          <w:pPr>
            <w:pStyle w:val="TOC3"/>
            <w:tabs>
              <w:tab w:val="left" w:pos="1440"/>
              <w:tab w:val="right" w:leader="dot" w:pos="9350"/>
            </w:tabs>
            <w:rPr>
              <w:rFonts w:asciiTheme="minorHAnsi" w:eastAsiaTheme="minorEastAsia" w:hAnsiTheme="minorHAnsi"/>
              <w:noProof/>
              <w:color w:val="auto"/>
              <w:sz w:val="24"/>
              <w:szCs w:val="24"/>
            </w:rPr>
          </w:pPr>
          <w:hyperlink w:anchor="_Toc67040940" w:history="1">
            <w:r w:rsidRPr="00D967CD">
              <w:rPr>
                <w:rStyle w:val="Hyperlink"/>
                <w:noProof/>
              </w:rPr>
              <w:t>25.6.3</w:t>
            </w:r>
            <w:r>
              <w:rPr>
                <w:rFonts w:asciiTheme="minorHAnsi" w:eastAsiaTheme="minorEastAsia" w:hAnsiTheme="minorHAnsi"/>
                <w:noProof/>
                <w:color w:val="auto"/>
                <w:sz w:val="24"/>
                <w:szCs w:val="24"/>
              </w:rPr>
              <w:tab/>
            </w:r>
            <w:r w:rsidRPr="00D967CD">
              <w:rPr>
                <w:rStyle w:val="Hyperlink"/>
                <w:noProof/>
              </w:rPr>
              <w:t>Category C:</w:t>
            </w:r>
            <w:r>
              <w:rPr>
                <w:noProof/>
                <w:webHidden/>
              </w:rPr>
              <w:tab/>
            </w:r>
            <w:r>
              <w:rPr>
                <w:noProof/>
                <w:webHidden/>
              </w:rPr>
              <w:fldChar w:fldCharType="begin"/>
            </w:r>
            <w:r>
              <w:rPr>
                <w:noProof/>
                <w:webHidden/>
              </w:rPr>
              <w:instrText xml:space="preserve"> PAGEREF _Toc67040940 \h </w:instrText>
            </w:r>
            <w:r>
              <w:rPr>
                <w:noProof/>
                <w:webHidden/>
              </w:rPr>
            </w:r>
            <w:r>
              <w:rPr>
                <w:noProof/>
                <w:webHidden/>
              </w:rPr>
              <w:fldChar w:fldCharType="separate"/>
            </w:r>
            <w:r>
              <w:rPr>
                <w:noProof/>
                <w:webHidden/>
              </w:rPr>
              <w:t>25-5</w:t>
            </w:r>
            <w:r>
              <w:rPr>
                <w:noProof/>
                <w:webHidden/>
              </w:rPr>
              <w:fldChar w:fldCharType="end"/>
            </w:r>
          </w:hyperlink>
        </w:p>
        <w:p w14:paraId="53C6C7E1" w14:textId="1FC51A50"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41" w:history="1">
            <w:r w:rsidRPr="00D967CD">
              <w:rPr>
                <w:rStyle w:val="Hyperlink"/>
                <w:noProof/>
              </w:rPr>
              <w:t>25.7</w:t>
            </w:r>
            <w:r>
              <w:rPr>
                <w:rFonts w:asciiTheme="minorHAnsi" w:eastAsiaTheme="minorEastAsia" w:hAnsiTheme="minorHAnsi"/>
                <w:noProof/>
                <w:color w:val="auto"/>
                <w:sz w:val="24"/>
                <w:szCs w:val="24"/>
              </w:rPr>
              <w:tab/>
            </w:r>
            <w:r w:rsidRPr="00D967CD">
              <w:rPr>
                <w:rStyle w:val="Hyperlink"/>
                <w:noProof/>
              </w:rPr>
              <w:t>Internal Audits</w:t>
            </w:r>
            <w:r>
              <w:rPr>
                <w:noProof/>
                <w:webHidden/>
              </w:rPr>
              <w:tab/>
            </w:r>
            <w:r>
              <w:rPr>
                <w:noProof/>
                <w:webHidden/>
              </w:rPr>
              <w:fldChar w:fldCharType="begin"/>
            </w:r>
            <w:r>
              <w:rPr>
                <w:noProof/>
                <w:webHidden/>
              </w:rPr>
              <w:instrText xml:space="preserve"> PAGEREF _Toc67040941 \h </w:instrText>
            </w:r>
            <w:r>
              <w:rPr>
                <w:noProof/>
                <w:webHidden/>
              </w:rPr>
            </w:r>
            <w:r>
              <w:rPr>
                <w:noProof/>
                <w:webHidden/>
              </w:rPr>
              <w:fldChar w:fldCharType="separate"/>
            </w:r>
            <w:r>
              <w:rPr>
                <w:noProof/>
                <w:webHidden/>
              </w:rPr>
              <w:t>25-7</w:t>
            </w:r>
            <w:r>
              <w:rPr>
                <w:noProof/>
                <w:webHidden/>
              </w:rPr>
              <w:fldChar w:fldCharType="end"/>
            </w:r>
          </w:hyperlink>
        </w:p>
        <w:p w14:paraId="0BEEF036" w14:textId="6E4F4DAC"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42" w:history="1">
            <w:r w:rsidRPr="00D967CD">
              <w:rPr>
                <w:rStyle w:val="Hyperlink"/>
                <w:noProof/>
              </w:rPr>
              <w:t>25.8</w:t>
            </w:r>
            <w:r>
              <w:rPr>
                <w:rFonts w:asciiTheme="minorHAnsi" w:eastAsiaTheme="minorEastAsia" w:hAnsiTheme="minorHAnsi"/>
                <w:noProof/>
                <w:color w:val="auto"/>
                <w:sz w:val="24"/>
                <w:szCs w:val="24"/>
              </w:rPr>
              <w:tab/>
            </w:r>
            <w:r w:rsidRPr="00D967CD">
              <w:rPr>
                <w:rStyle w:val="Hyperlink"/>
                <w:noProof/>
              </w:rPr>
              <w:t>Audit Follow-Up Procedures</w:t>
            </w:r>
            <w:r>
              <w:rPr>
                <w:noProof/>
                <w:webHidden/>
              </w:rPr>
              <w:tab/>
            </w:r>
            <w:r>
              <w:rPr>
                <w:noProof/>
                <w:webHidden/>
              </w:rPr>
              <w:fldChar w:fldCharType="begin"/>
            </w:r>
            <w:r>
              <w:rPr>
                <w:noProof/>
                <w:webHidden/>
              </w:rPr>
              <w:instrText xml:space="preserve"> PAGEREF _Toc67040942 \h </w:instrText>
            </w:r>
            <w:r>
              <w:rPr>
                <w:noProof/>
                <w:webHidden/>
              </w:rPr>
            </w:r>
            <w:r>
              <w:rPr>
                <w:noProof/>
                <w:webHidden/>
              </w:rPr>
              <w:fldChar w:fldCharType="separate"/>
            </w:r>
            <w:r>
              <w:rPr>
                <w:noProof/>
                <w:webHidden/>
              </w:rPr>
              <w:t>25-8</w:t>
            </w:r>
            <w:r>
              <w:rPr>
                <w:noProof/>
                <w:webHidden/>
              </w:rPr>
              <w:fldChar w:fldCharType="end"/>
            </w:r>
          </w:hyperlink>
        </w:p>
        <w:p w14:paraId="6882098D" w14:textId="5C076AAF"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43" w:history="1">
            <w:r w:rsidRPr="00D967CD">
              <w:rPr>
                <w:rStyle w:val="Hyperlink"/>
                <w:noProof/>
              </w:rPr>
              <w:t>25.9</w:t>
            </w:r>
            <w:r>
              <w:rPr>
                <w:rFonts w:asciiTheme="minorHAnsi" w:eastAsiaTheme="minorEastAsia" w:hAnsiTheme="minorHAnsi"/>
                <w:noProof/>
                <w:color w:val="auto"/>
                <w:sz w:val="24"/>
                <w:szCs w:val="24"/>
              </w:rPr>
              <w:tab/>
            </w:r>
            <w:r w:rsidRPr="00D967CD">
              <w:rPr>
                <w:rStyle w:val="Hyperlink"/>
                <w:noProof/>
              </w:rPr>
              <w:t>Audit Records And Files</w:t>
            </w:r>
            <w:r>
              <w:rPr>
                <w:noProof/>
                <w:webHidden/>
              </w:rPr>
              <w:tab/>
            </w:r>
            <w:r>
              <w:rPr>
                <w:noProof/>
                <w:webHidden/>
              </w:rPr>
              <w:fldChar w:fldCharType="begin"/>
            </w:r>
            <w:r>
              <w:rPr>
                <w:noProof/>
                <w:webHidden/>
              </w:rPr>
              <w:instrText xml:space="preserve"> PAGEREF _Toc67040943 \h </w:instrText>
            </w:r>
            <w:r>
              <w:rPr>
                <w:noProof/>
                <w:webHidden/>
              </w:rPr>
            </w:r>
            <w:r>
              <w:rPr>
                <w:noProof/>
                <w:webHidden/>
              </w:rPr>
              <w:fldChar w:fldCharType="separate"/>
            </w:r>
            <w:r>
              <w:rPr>
                <w:noProof/>
                <w:webHidden/>
              </w:rPr>
              <w:t>25-9</w:t>
            </w:r>
            <w:r>
              <w:rPr>
                <w:noProof/>
                <w:webHidden/>
              </w:rPr>
              <w:fldChar w:fldCharType="end"/>
            </w:r>
          </w:hyperlink>
        </w:p>
        <w:p w14:paraId="5FB5606E" w14:textId="0BC92952"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44" w:history="1">
            <w:r w:rsidRPr="00D967CD">
              <w:rPr>
                <w:rStyle w:val="Hyperlink"/>
                <w:noProof/>
              </w:rPr>
              <w:t>25.10</w:t>
            </w:r>
            <w:r>
              <w:rPr>
                <w:rFonts w:asciiTheme="minorHAnsi" w:eastAsiaTheme="minorEastAsia" w:hAnsiTheme="minorHAnsi"/>
                <w:noProof/>
                <w:color w:val="auto"/>
                <w:sz w:val="24"/>
                <w:szCs w:val="24"/>
              </w:rPr>
              <w:tab/>
            </w:r>
            <w:r w:rsidRPr="00D967CD">
              <w:rPr>
                <w:rStyle w:val="Hyperlink"/>
                <w:noProof/>
              </w:rPr>
              <w:t>Audit Experience</w:t>
            </w:r>
            <w:r>
              <w:rPr>
                <w:noProof/>
                <w:webHidden/>
              </w:rPr>
              <w:tab/>
            </w:r>
            <w:r>
              <w:rPr>
                <w:noProof/>
                <w:webHidden/>
              </w:rPr>
              <w:fldChar w:fldCharType="begin"/>
            </w:r>
            <w:r>
              <w:rPr>
                <w:noProof/>
                <w:webHidden/>
              </w:rPr>
              <w:instrText xml:space="preserve"> PAGEREF _Toc67040944 \h </w:instrText>
            </w:r>
            <w:r>
              <w:rPr>
                <w:noProof/>
                <w:webHidden/>
              </w:rPr>
            </w:r>
            <w:r>
              <w:rPr>
                <w:noProof/>
                <w:webHidden/>
              </w:rPr>
              <w:fldChar w:fldCharType="separate"/>
            </w:r>
            <w:r>
              <w:rPr>
                <w:noProof/>
                <w:webHidden/>
              </w:rPr>
              <w:t>25-10</w:t>
            </w:r>
            <w:r>
              <w:rPr>
                <w:noProof/>
                <w:webHidden/>
              </w:rPr>
              <w:fldChar w:fldCharType="end"/>
            </w:r>
          </w:hyperlink>
        </w:p>
        <w:p w14:paraId="4C413F9D" w14:textId="38825CBB" w:rsidR="0040013E" w:rsidRDefault="0040013E">
          <w:pPr>
            <w:pStyle w:val="TOC2"/>
            <w:tabs>
              <w:tab w:val="left" w:pos="960"/>
              <w:tab w:val="right" w:leader="dot" w:pos="9350"/>
            </w:tabs>
            <w:rPr>
              <w:rFonts w:asciiTheme="minorHAnsi" w:eastAsiaTheme="minorEastAsia" w:hAnsiTheme="minorHAnsi"/>
              <w:noProof/>
              <w:color w:val="auto"/>
              <w:sz w:val="24"/>
              <w:szCs w:val="24"/>
            </w:rPr>
          </w:pPr>
          <w:hyperlink w:anchor="_Toc67040945" w:history="1">
            <w:r w:rsidRPr="00D967CD">
              <w:rPr>
                <w:rStyle w:val="Hyperlink"/>
                <w:noProof/>
              </w:rPr>
              <w:t>25.11</w:t>
            </w:r>
            <w:r>
              <w:rPr>
                <w:rFonts w:asciiTheme="minorHAnsi" w:eastAsiaTheme="minorEastAsia" w:hAnsiTheme="minorHAnsi"/>
                <w:noProof/>
                <w:color w:val="auto"/>
                <w:sz w:val="24"/>
                <w:szCs w:val="24"/>
              </w:rPr>
              <w:tab/>
            </w:r>
            <w:r w:rsidRPr="00D967CD">
              <w:rPr>
                <w:rStyle w:val="Hyperlink"/>
                <w:noProof/>
              </w:rPr>
              <w:t>Audit Forms</w:t>
            </w:r>
            <w:r>
              <w:rPr>
                <w:noProof/>
                <w:webHidden/>
              </w:rPr>
              <w:tab/>
            </w:r>
            <w:r>
              <w:rPr>
                <w:noProof/>
                <w:webHidden/>
              </w:rPr>
              <w:fldChar w:fldCharType="begin"/>
            </w:r>
            <w:r>
              <w:rPr>
                <w:noProof/>
                <w:webHidden/>
              </w:rPr>
              <w:instrText xml:space="preserve"> PAGEREF _Toc67040945 \h </w:instrText>
            </w:r>
            <w:r>
              <w:rPr>
                <w:noProof/>
                <w:webHidden/>
              </w:rPr>
            </w:r>
            <w:r>
              <w:rPr>
                <w:noProof/>
                <w:webHidden/>
              </w:rPr>
              <w:fldChar w:fldCharType="separate"/>
            </w:r>
            <w:r>
              <w:rPr>
                <w:noProof/>
                <w:webHidden/>
              </w:rPr>
              <w:t>25-11</w:t>
            </w:r>
            <w:r>
              <w:rPr>
                <w:noProof/>
                <w:webHidden/>
              </w:rPr>
              <w:fldChar w:fldCharType="end"/>
            </w:r>
          </w:hyperlink>
        </w:p>
        <w:p w14:paraId="7E325A33" w14:textId="3F2097BD" w:rsidR="0040013E" w:rsidRDefault="0040013E">
          <w:pPr>
            <w:pStyle w:val="TOC1"/>
            <w:rPr>
              <w:rFonts w:asciiTheme="minorHAnsi" w:eastAsiaTheme="minorEastAsia" w:hAnsiTheme="minorHAnsi"/>
              <w:noProof/>
              <w:color w:val="auto"/>
              <w:sz w:val="24"/>
              <w:szCs w:val="24"/>
            </w:rPr>
          </w:pPr>
          <w:hyperlink w:anchor="_Toc67040946" w:history="1">
            <w:r w:rsidRPr="00D967CD">
              <w:rPr>
                <w:rStyle w:val="Hyperlink"/>
                <w:noProof/>
              </w:rPr>
              <w:t>26</w:t>
            </w:r>
            <w:r>
              <w:rPr>
                <w:rFonts w:asciiTheme="minorHAnsi" w:eastAsiaTheme="minorEastAsia" w:hAnsiTheme="minorHAnsi"/>
                <w:noProof/>
                <w:color w:val="auto"/>
                <w:sz w:val="24"/>
                <w:szCs w:val="24"/>
              </w:rPr>
              <w:tab/>
            </w:r>
            <w:r w:rsidRPr="00D967CD">
              <w:rPr>
                <w:rStyle w:val="Hyperlink"/>
                <w:noProof/>
              </w:rPr>
              <w:t>Hazardous Materials</w:t>
            </w:r>
            <w:r>
              <w:rPr>
                <w:noProof/>
                <w:webHidden/>
              </w:rPr>
              <w:tab/>
            </w:r>
            <w:r>
              <w:rPr>
                <w:noProof/>
                <w:webHidden/>
              </w:rPr>
              <w:fldChar w:fldCharType="begin"/>
            </w:r>
            <w:r>
              <w:rPr>
                <w:noProof/>
                <w:webHidden/>
              </w:rPr>
              <w:instrText xml:space="preserve"> PAGEREF _Toc67040946 \h </w:instrText>
            </w:r>
            <w:r>
              <w:rPr>
                <w:noProof/>
                <w:webHidden/>
              </w:rPr>
            </w:r>
            <w:r>
              <w:rPr>
                <w:noProof/>
                <w:webHidden/>
              </w:rPr>
              <w:fldChar w:fldCharType="separate"/>
            </w:r>
            <w:r>
              <w:rPr>
                <w:noProof/>
                <w:webHidden/>
              </w:rPr>
              <w:t>26-1</w:t>
            </w:r>
            <w:r>
              <w:rPr>
                <w:noProof/>
                <w:webHidden/>
              </w:rPr>
              <w:fldChar w:fldCharType="end"/>
            </w:r>
          </w:hyperlink>
        </w:p>
        <w:p w14:paraId="6CBB5381" w14:textId="0030A87D" w:rsidR="0040013E" w:rsidRDefault="0040013E">
          <w:pPr>
            <w:pStyle w:val="TOC1"/>
            <w:rPr>
              <w:rFonts w:asciiTheme="minorHAnsi" w:eastAsiaTheme="minorEastAsia" w:hAnsiTheme="minorHAnsi"/>
              <w:noProof/>
              <w:color w:val="auto"/>
              <w:sz w:val="24"/>
              <w:szCs w:val="24"/>
            </w:rPr>
          </w:pPr>
          <w:hyperlink w:anchor="_Toc67040947" w:history="1">
            <w:r w:rsidRPr="00D967CD">
              <w:rPr>
                <w:rStyle w:val="Hyperlink"/>
                <w:noProof/>
              </w:rPr>
              <w:t>27</w:t>
            </w:r>
            <w:r>
              <w:rPr>
                <w:rFonts w:asciiTheme="minorHAnsi" w:eastAsiaTheme="minorEastAsia" w:hAnsiTheme="minorHAnsi"/>
                <w:noProof/>
                <w:color w:val="auto"/>
                <w:sz w:val="24"/>
                <w:szCs w:val="24"/>
              </w:rPr>
              <w:tab/>
            </w:r>
            <w:r w:rsidRPr="00D967CD">
              <w:rPr>
                <w:rStyle w:val="Hyperlink"/>
                <w:noProof/>
              </w:rPr>
              <w:t>Test Equipment and Test Equipment Equivalency</w:t>
            </w:r>
            <w:r>
              <w:rPr>
                <w:noProof/>
                <w:webHidden/>
              </w:rPr>
              <w:tab/>
            </w:r>
            <w:r>
              <w:rPr>
                <w:noProof/>
                <w:webHidden/>
              </w:rPr>
              <w:fldChar w:fldCharType="begin"/>
            </w:r>
            <w:r>
              <w:rPr>
                <w:noProof/>
                <w:webHidden/>
              </w:rPr>
              <w:instrText xml:space="preserve"> PAGEREF _Toc67040947 \h </w:instrText>
            </w:r>
            <w:r>
              <w:rPr>
                <w:noProof/>
                <w:webHidden/>
              </w:rPr>
            </w:r>
            <w:r>
              <w:rPr>
                <w:noProof/>
                <w:webHidden/>
              </w:rPr>
              <w:fldChar w:fldCharType="separate"/>
            </w:r>
            <w:r>
              <w:rPr>
                <w:noProof/>
                <w:webHidden/>
              </w:rPr>
              <w:t>27-1</w:t>
            </w:r>
            <w:r>
              <w:rPr>
                <w:noProof/>
                <w:webHidden/>
              </w:rPr>
              <w:fldChar w:fldCharType="end"/>
            </w:r>
          </w:hyperlink>
        </w:p>
        <w:p w14:paraId="697F7B2A" w14:textId="4BA61A0A" w:rsidR="0040013E" w:rsidRDefault="0040013E">
          <w:pPr>
            <w:pStyle w:val="TOC1"/>
            <w:rPr>
              <w:rFonts w:asciiTheme="minorHAnsi" w:eastAsiaTheme="minorEastAsia" w:hAnsiTheme="minorHAnsi"/>
              <w:noProof/>
              <w:color w:val="auto"/>
              <w:sz w:val="24"/>
              <w:szCs w:val="24"/>
            </w:rPr>
          </w:pPr>
          <w:hyperlink w:anchor="_Toc67040948" w:history="1">
            <w:r w:rsidRPr="00D967CD">
              <w:rPr>
                <w:rStyle w:val="Hyperlink"/>
                <w:noProof/>
              </w:rPr>
              <w:t>28</w:t>
            </w:r>
            <w:r>
              <w:rPr>
                <w:rFonts w:asciiTheme="minorHAnsi" w:eastAsiaTheme="minorEastAsia" w:hAnsiTheme="minorHAnsi"/>
                <w:noProof/>
                <w:color w:val="auto"/>
                <w:sz w:val="24"/>
                <w:szCs w:val="24"/>
              </w:rPr>
              <w:tab/>
            </w:r>
            <w:r w:rsidRPr="00D967CD">
              <w:rPr>
                <w:rStyle w:val="Hyperlink"/>
                <w:noProof/>
              </w:rPr>
              <w:t>Electronic Records</w:t>
            </w:r>
            <w:r>
              <w:rPr>
                <w:noProof/>
                <w:webHidden/>
              </w:rPr>
              <w:tab/>
            </w:r>
            <w:r>
              <w:rPr>
                <w:noProof/>
                <w:webHidden/>
              </w:rPr>
              <w:fldChar w:fldCharType="begin"/>
            </w:r>
            <w:r>
              <w:rPr>
                <w:noProof/>
                <w:webHidden/>
              </w:rPr>
              <w:instrText xml:space="preserve"> PAGEREF _Toc67040948 \h </w:instrText>
            </w:r>
            <w:r>
              <w:rPr>
                <w:noProof/>
                <w:webHidden/>
              </w:rPr>
            </w:r>
            <w:r>
              <w:rPr>
                <w:noProof/>
                <w:webHidden/>
              </w:rPr>
              <w:fldChar w:fldCharType="separate"/>
            </w:r>
            <w:r>
              <w:rPr>
                <w:noProof/>
                <w:webHidden/>
              </w:rPr>
              <w:t>28-1</w:t>
            </w:r>
            <w:r>
              <w:rPr>
                <w:noProof/>
                <w:webHidden/>
              </w:rPr>
              <w:fldChar w:fldCharType="end"/>
            </w:r>
          </w:hyperlink>
        </w:p>
        <w:p w14:paraId="5AA4EB79" w14:textId="15129665" w:rsidR="0040013E" w:rsidRDefault="0040013E">
          <w:pPr>
            <w:pStyle w:val="TOC1"/>
            <w:rPr>
              <w:rFonts w:asciiTheme="minorHAnsi" w:eastAsiaTheme="minorEastAsia" w:hAnsiTheme="minorHAnsi"/>
              <w:noProof/>
              <w:color w:val="auto"/>
              <w:sz w:val="24"/>
              <w:szCs w:val="24"/>
            </w:rPr>
          </w:pPr>
          <w:hyperlink w:anchor="_Toc67040949" w:history="1">
            <w:r w:rsidRPr="00D967CD">
              <w:rPr>
                <w:rStyle w:val="Hyperlink"/>
                <w:noProof/>
              </w:rPr>
              <w:t>29</w:t>
            </w:r>
            <w:r>
              <w:rPr>
                <w:rFonts w:asciiTheme="minorHAnsi" w:eastAsiaTheme="minorEastAsia" w:hAnsiTheme="minorHAnsi"/>
                <w:noProof/>
                <w:color w:val="auto"/>
                <w:sz w:val="24"/>
                <w:szCs w:val="24"/>
              </w:rPr>
              <w:tab/>
            </w:r>
            <w:r w:rsidRPr="00D967CD">
              <w:rPr>
                <w:rStyle w:val="Hyperlink"/>
                <w:noProof/>
              </w:rPr>
              <w:t xml:space="preserve">Appendix </w:t>
            </w:r>
            <w:r w:rsidRPr="00D967CD">
              <w:rPr>
                <w:rStyle w:val="Hyperlink"/>
                <w:noProof/>
              </w:rPr>
              <w:t>A</w:t>
            </w:r>
            <w:r w:rsidRPr="00D967CD">
              <w:rPr>
                <w:rStyle w:val="Hyperlink"/>
                <w:noProof/>
              </w:rPr>
              <w:t xml:space="preserve"> – List of Effective Pages</w:t>
            </w:r>
            <w:r>
              <w:rPr>
                <w:noProof/>
                <w:webHidden/>
              </w:rPr>
              <w:tab/>
            </w:r>
            <w:r>
              <w:rPr>
                <w:noProof/>
                <w:webHidden/>
              </w:rPr>
              <w:fldChar w:fldCharType="begin"/>
            </w:r>
            <w:r>
              <w:rPr>
                <w:noProof/>
                <w:webHidden/>
              </w:rPr>
              <w:instrText xml:space="preserve"> PAGEREF _Toc67040949 \h </w:instrText>
            </w:r>
            <w:r>
              <w:rPr>
                <w:noProof/>
                <w:webHidden/>
              </w:rPr>
            </w:r>
            <w:r>
              <w:rPr>
                <w:noProof/>
                <w:webHidden/>
              </w:rPr>
              <w:fldChar w:fldCharType="separate"/>
            </w:r>
            <w:r>
              <w:rPr>
                <w:noProof/>
                <w:webHidden/>
              </w:rPr>
              <w:t>29-1</w:t>
            </w:r>
            <w:r>
              <w:rPr>
                <w:noProof/>
                <w:webHidden/>
              </w:rPr>
              <w:fldChar w:fldCharType="end"/>
            </w:r>
          </w:hyperlink>
        </w:p>
        <w:p w14:paraId="3E7D58CC" w14:textId="7701FA1C"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6" w:name="_Toc67040896"/>
      <w:r w:rsidRPr="001C02F7">
        <w:lastRenderedPageBreak/>
        <w:t>Introduction</w:t>
      </w:r>
      <w:bookmarkEnd w:id="6"/>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77777777"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14:paraId="3016580C" w14:textId="77777777" w:rsidR="00270A22" w:rsidRDefault="00270A22" w:rsidP="00270A22">
      <w:r>
        <w:t>This Quality Control Manual, required for operation of this repair station, will be maintained in a current status at all times.</w:t>
      </w:r>
    </w:p>
    <w:p w14:paraId="643C9F65" w14:textId="69D0C281"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p>
    <w:p w14:paraId="04BBDA22" w14:textId="77777777" w:rsidR="0034005F" w:rsidRDefault="0034005F" w:rsidP="00102300"/>
    <w:p w14:paraId="35AC082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7" w:name="_Toc67040897"/>
      <w:r w:rsidRPr="001C02F7">
        <w:lastRenderedPageBreak/>
        <w:t>Manual Control</w:t>
      </w:r>
      <w:bookmarkEnd w:id="7"/>
    </w:p>
    <w:p w14:paraId="6B65713C" w14:textId="0EDB4969"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w:t>
      </w:r>
      <w:r w:rsidR="005965E2">
        <w:t xml:space="preserve">A link or </w:t>
      </w:r>
      <w:r w:rsidR="00EE1EFC">
        <w:t>Uniform</w:t>
      </w:r>
      <w:r w:rsidR="005965E2">
        <w:t xml:space="preserve"> Resource Lo</w:t>
      </w:r>
      <w:r w:rsidR="00EE1EFC">
        <w:t xml:space="preserve">cator (URL) will also be made available to all employees to enable access to manuals from any mobile device.  (phone, tablet, laptop, remote computer).  </w:t>
      </w:r>
      <w:r>
        <w:t>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11AD96A"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8" w:name="_Toc67040898"/>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50E60D9E" w:rsidR="00742B1E" w:rsidRDefault="00DE2561" w:rsidP="00DE2561">
            <w:pPr>
              <w:jc w:val="center"/>
            </w:pPr>
            <w:r>
              <w:t>3/202</w:t>
            </w:r>
            <w:r w:rsidR="00AD1598">
              <w:t>1</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9" w:name="_Toc67040899"/>
      <w:r>
        <w:lastRenderedPageBreak/>
        <w:t>General Inspection Procedures</w:t>
      </w:r>
      <w:bookmarkEnd w:id="9"/>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77777777"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14:paraId="6464764F" w14:textId="1854218D" w:rsidR="005F3713" w:rsidRDefault="005F3713">
      <w:r>
        <w:t>Authorized handwritten signatures and initials are contained in the Roster of Repair</w:t>
      </w:r>
      <w:r w:rsidR="00A23AB5">
        <w:t xml:space="preserve"> </w:t>
      </w:r>
      <w:r>
        <w:t>Station Personnel. All authorized electronic signatures and initials will be stored</w:t>
      </w:r>
      <w:r w:rsidR="00B67510">
        <w:t xml:space="preserve"> </w:t>
      </w:r>
      <w:r>
        <w:t>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14:paraId="22C57080" w14:textId="52B393B8" w:rsidR="00227DDE" w:rsidRDefault="005F3713" w:rsidP="005F3713">
      <w:pPr>
        <w:pStyle w:val="Heading2"/>
      </w:pPr>
      <w:bookmarkStart w:id="10" w:name="_Toc67040900"/>
      <w:r>
        <w:t>Inspection Stamps</w:t>
      </w:r>
      <w:bookmarkEnd w:id="10"/>
    </w:p>
    <w:p w14:paraId="0B79A769" w14:textId="42C3AE2B" w:rsidR="005F3713" w:rsidRDefault="005F3713" w:rsidP="005F3713">
      <w:r w:rsidRPr="00652866">
        <w:t xml:space="preserve">Alta Avionics, LLC will still use </w:t>
      </w:r>
      <w:r w:rsidR="00AF17B6" w:rsidRPr="00652866">
        <w:t>i</w:t>
      </w:r>
      <w:r w:rsidRPr="00652866">
        <w:t>ncoming parts stamp labeled “Received” as part of the incoming parts and materials inspections procedure.</w:t>
      </w:r>
    </w:p>
    <w:p w14:paraId="55181081" w14:textId="77777777" w:rsidR="00981196" w:rsidRDefault="00981196" w:rsidP="005F3713">
      <w:pPr>
        <w:sectPr w:rsidR="00981196" w:rsidSect="00981196">
          <w:footerReference w:type="default" r:id="rId12"/>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1" w:name="_Toc67040901"/>
      <w:r>
        <w:lastRenderedPageBreak/>
        <w:t>Incoming Parts and Materials Inspection</w:t>
      </w:r>
      <w:bookmarkEnd w:id="11"/>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11857975" w:rsidR="00227DDE" w:rsidRDefault="00227DDE" w:rsidP="00227DDE">
      <w:pPr>
        <w:spacing w:before="0" w:after="160"/>
      </w:pPr>
      <w:r w:rsidRPr="006F3DAF">
        <w:t xml:space="preserve">Upon completion of the incoming inspection, the documents used to establish acceptability for use will be </w:t>
      </w:r>
      <w:r w:rsidR="00966A29" w:rsidRPr="006F3DAF">
        <w:t>marked</w:t>
      </w:r>
      <w:r w:rsidRPr="006F3DAF">
        <w:t xml:space="preserve"> “Received” and retained by the Repair Station.</w:t>
      </w:r>
    </w:p>
    <w:p w14:paraId="584670B1" w14:textId="77777777" w:rsidR="00227DDE" w:rsidRDefault="00227DDE" w:rsidP="00227DDE">
      <w:pPr>
        <w:spacing w:before="0" w:after="160"/>
      </w:pPr>
      <w:r>
        <w:t>Repaired articles received from contracted facilities will be inspected as described above.</w:t>
      </w:r>
    </w:p>
    <w:p w14:paraId="215E15D6" w14:textId="77777777" w:rsidR="00227DDE" w:rsidRDefault="00227DDE" w:rsidP="00227DDE">
      <w:pPr>
        <w:spacing w:before="0" w:after="160"/>
      </w:pPr>
      <w:r>
        <w:t>Parts or materials found to be unacceptable following inspection may be returned to the vendor.</w:t>
      </w:r>
    </w:p>
    <w:p w14:paraId="765D3CD4" w14:textId="400A2EB0" w:rsidR="00227DDE" w:rsidRDefault="00227DDE" w:rsidP="00227DDE">
      <w:pPr>
        <w:spacing w:before="0" w:after="160"/>
      </w:pPr>
      <w:r>
        <w:t xml:space="preserve">Aeronautical articles which are subject to life limits as defined by the article’s manufacturer, shall be handled in accordance with 14 CFR 14 Part 43; §43.10, </w:t>
      </w:r>
      <w:r w:rsidRPr="00AF17B6">
        <w:rPr>
          <w:rFonts w:cs="Times New Roman (Body CS)"/>
          <w:i/>
        </w:rPr>
        <w:t xml:space="preserve">Disposition of </w:t>
      </w:r>
      <w:r w:rsidR="00AF17B6" w:rsidRPr="00AF17B6">
        <w:rPr>
          <w:rFonts w:cs="Times New Roman (Body CS)"/>
          <w:i/>
        </w:rPr>
        <w:t>l</w:t>
      </w:r>
      <w:r w:rsidRPr="00AF17B6">
        <w:rPr>
          <w:rFonts w:cs="Times New Roman (Body CS)"/>
          <w:i/>
        </w:rPr>
        <w:t>ife-</w:t>
      </w:r>
      <w:r w:rsidR="00AF17B6" w:rsidRPr="00AF17B6">
        <w:rPr>
          <w:rFonts w:cs="Times New Roman (Body CS)"/>
          <w:i/>
        </w:rPr>
        <w:t>l</w:t>
      </w:r>
      <w:r w:rsidRPr="00AF17B6">
        <w:rPr>
          <w:rFonts w:cs="Times New Roman (Body CS)"/>
          <w:i/>
        </w:rPr>
        <w:t xml:space="preserve">imited </w:t>
      </w:r>
      <w:r w:rsidR="00AF17B6" w:rsidRPr="00AF17B6">
        <w:rPr>
          <w:rFonts w:cs="Times New Roman (Body CS)"/>
          <w:i/>
        </w:rPr>
        <w:t>a</w:t>
      </w:r>
      <w:r w:rsidRPr="00AF17B6">
        <w:rPr>
          <w:rFonts w:cs="Times New Roman (Body CS)"/>
          <w:i/>
        </w:rPr>
        <w:t xml:space="preserve">ircraft </w:t>
      </w:r>
      <w:r w:rsidR="00AF17B6" w:rsidRPr="00AF17B6">
        <w:rPr>
          <w:rFonts w:cs="Times New Roman (Body CS)"/>
          <w:i/>
        </w:rPr>
        <w:t>p</w:t>
      </w:r>
      <w:r w:rsidRPr="00AF17B6">
        <w:rPr>
          <w:rFonts w:cs="Times New Roman (Body CS)"/>
          <w:i/>
        </w:rPr>
        <w:t>arts</w:t>
      </w:r>
      <w:r>
        <w:t>. That part and subsection establishes, that it is the responsibility of all persons removing and transferring (offering for sale or trade) an aeronautical article subject to life-limits, to transfer with it the article’s remaining life status (hours, cycles, calendar date).</w:t>
      </w:r>
    </w:p>
    <w:p w14:paraId="71F37BB6" w14:textId="64D9BA0F"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 xml:space="preserve">inspector shall treat that article as a Suspected Unapproved </w:t>
      </w:r>
      <w:r w:rsidR="004D7BF8" w:rsidRPr="00966A29">
        <w:t>Part</w:t>
      </w:r>
      <w:r w:rsidR="004D7BF8">
        <w:t xml:space="preserve"> (</w:t>
      </w:r>
      <w:r w:rsidR="00C20889">
        <w:t>SUP)</w:t>
      </w:r>
      <w:r w:rsidRPr="00966A29">
        <w:t>.</w:t>
      </w:r>
    </w:p>
    <w:p w14:paraId="24DDE822" w14:textId="191006AE" w:rsidR="00227DDE" w:rsidRPr="00966A29" w:rsidRDefault="00227DDE" w:rsidP="00227DDE">
      <w:pPr>
        <w:spacing w:before="0" w:after="160"/>
      </w:pPr>
      <w:r w:rsidRPr="00966A29">
        <w:t xml:space="preserve">Suspected Unapproved Parts will be segregated in a special holding area designated by the QA Manager awaiting disposition. Detailed procedures for Suspected Unapproved Parts are found in the Detailed Procedures Manual. </w:t>
      </w:r>
      <w:r w:rsidR="00C20889">
        <w:t>Electro Static Discharge Sensitive (</w:t>
      </w:r>
      <w:r w:rsidRPr="00966A29">
        <w:t>ESDS</w:t>
      </w:r>
      <w:r w:rsidR="00C20889">
        <w:t>)</w:t>
      </w:r>
      <w:r w:rsidRPr="00966A29">
        <w:t xml:space="preserve"> procedures shall be complied with as described in the Detailed Procedures Manual.</w:t>
      </w:r>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34E05E68" w:rsidR="00D07891" w:rsidRDefault="00D07891" w:rsidP="00D07891">
      <w:pPr>
        <w:pStyle w:val="Heading1"/>
      </w:pPr>
      <w:bookmarkStart w:id="12" w:name="_Toc67040902"/>
      <w:r>
        <w:lastRenderedPageBreak/>
        <w:t xml:space="preserve">Stock Control, Segregation </w:t>
      </w:r>
      <w:r w:rsidR="00C20889">
        <w:t>and</w:t>
      </w:r>
      <w:r>
        <w:t xml:space="preserve"> Identification</w:t>
      </w:r>
      <w:bookmarkEnd w:id="12"/>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w:t>
      </w:r>
      <w:r w:rsidRPr="00966A29">
        <w:t>described herein. Detailed procedures for disposition of these parts are described in the Detailed Procedures Manual.</w:t>
      </w:r>
    </w:p>
    <w:p w14:paraId="78968375" w14:textId="7472353F" w:rsidR="00D07891" w:rsidRDefault="00D07891" w:rsidP="00D07891">
      <w:pPr>
        <w:spacing w:before="0" w:after="160"/>
      </w:pPr>
      <w:r>
        <w:t>TYPE ''A"</w:t>
      </w:r>
      <w:r w:rsidRPr="00D07891">
        <w:t xml:space="preserve"> </w:t>
      </w:r>
      <w:r>
        <w:t xml:space="preserve">Parts </w:t>
      </w:r>
      <w:r w:rsidR="00C20889">
        <w:t>and</w:t>
      </w:r>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1011F662" w:rsidR="00D07891" w:rsidRDefault="00D07891" w:rsidP="00D07891">
      <w:pPr>
        <w:spacing w:before="0" w:after="160"/>
      </w:pPr>
      <w:r>
        <w:t>TYPE “B”</w:t>
      </w:r>
      <w:r w:rsidRPr="00D07891">
        <w:t xml:space="preserve"> </w:t>
      </w:r>
      <w:r>
        <w:t xml:space="preserve">Parts </w:t>
      </w:r>
      <w:r w:rsidR="00C20889">
        <w:t>and</w:t>
      </w:r>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6FAF0AF6" w:rsidR="00D07891" w:rsidRDefault="00D07891" w:rsidP="00D07891">
      <w:pPr>
        <w:spacing w:before="0" w:after="160"/>
      </w:pPr>
      <w:r>
        <w:t>TYPE “C”</w:t>
      </w:r>
      <w:r w:rsidRPr="00D07891">
        <w:t xml:space="preserve"> </w:t>
      </w:r>
      <w:r>
        <w:t xml:space="preserve">Parts </w:t>
      </w:r>
      <w:r w:rsidR="00C20889">
        <w:t>and</w:t>
      </w:r>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6E2675E" w:rsidR="00D07891" w:rsidRDefault="00D07891" w:rsidP="00D07891">
      <w:pPr>
        <w:spacing w:before="0" w:after="160"/>
      </w:pPr>
      <w:r>
        <w:t>TYPE “D”</w:t>
      </w:r>
      <w:r w:rsidRPr="00D07891">
        <w:t xml:space="preserve"> </w:t>
      </w:r>
      <w:r>
        <w:t xml:space="preserve">Parts </w:t>
      </w:r>
      <w:r w:rsidR="00C20889">
        <w:t>and</w:t>
      </w:r>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3" w:name="_Toc67040903"/>
      <w:r>
        <w:t>Shelf Life Program</w:t>
      </w:r>
      <w:bookmarkEnd w:id="13"/>
    </w:p>
    <w:p w14:paraId="1631A2B7" w14:textId="66720DA6" w:rsidR="00584D17" w:rsidRDefault="00584D17" w:rsidP="00584D17">
      <w:r w:rsidRPr="00966A29">
        <w:t>Items having a specific shelf life will be assigned</w:t>
      </w:r>
      <w:r w:rsidR="00C20889">
        <w:t xml:space="preserve"> and tagged with</w:t>
      </w:r>
      <w:r w:rsidRPr="00966A29">
        <w:t xml:space="preserve"> a control number</w:t>
      </w:r>
      <w:r w:rsidR="00C20889">
        <w:t xml:space="preserve"> as part of the </w:t>
      </w:r>
      <w:r w:rsidR="00185C69">
        <w:t>Shelf Life Item tag (Form AA-SLI)</w:t>
      </w:r>
      <w:r w:rsidRPr="00966A29">
        <w:t>, and be listed in the Shelf Life Log, which will be kept by the Quality Assurance Manager. The expiration date and the control number will be clearly marked on Form AA-</w:t>
      </w:r>
      <w:r w:rsidR="00966A29" w:rsidRPr="00966A29">
        <w:t>SLI</w:t>
      </w:r>
      <w:r w:rsidRPr="00966A29">
        <w:t xml:space="preserve"> (Shelf Life Item), and placed on each item, (a sample of this form is found in the Forms Manual).</w:t>
      </w:r>
    </w:p>
    <w:p w14:paraId="093BFD2F" w14:textId="23F64A46" w:rsidR="00584D17" w:rsidRDefault="00584D17" w:rsidP="00584D17">
      <w:r>
        <w:t xml:space="preserve">The Quality Assurance Manager will review the </w:t>
      </w:r>
      <w:r w:rsidR="00185C69" w:rsidRPr="00966A29">
        <w:t>Shelf Life Log</w:t>
      </w:r>
      <w:r>
        <w:t xml:space="preserve">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14" w:name="_Toc67040904"/>
      <w:r>
        <w:t>Handling of Units/Appliances</w:t>
      </w:r>
      <w:bookmarkEnd w:id="14"/>
    </w:p>
    <w:p w14:paraId="382585F3" w14:textId="77777777"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15" w:name="_Toc67040905"/>
      <w:r>
        <w:lastRenderedPageBreak/>
        <w:t>Work Process</w:t>
      </w:r>
      <w:bookmarkEnd w:id="15"/>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16" w:name="_Toc67040906"/>
      <w:r>
        <w:lastRenderedPageBreak/>
        <w:t>Inspections</w:t>
      </w:r>
      <w:bookmarkEnd w:id="16"/>
    </w:p>
    <w:p w14:paraId="588979E3" w14:textId="4575719E" w:rsidR="007D2BF9" w:rsidRPr="007D2BF9" w:rsidRDefault="007D2BF9" w:rsidP="007D2BF9">
      <w:pPr>
        <w:pStyle w:val="Heading2"/>
      </w:pPr>
      <w:bookmarkStart w:id="17" w:name="_Toc67040907"/>
      <w:r>
        <w:t>Preliminary Inspection</w:t>
      </w:r>
      <w:bookmarkEnd w:id="17"/>
    </w:p>
    <w:p w14:paraId="2D15DA93" w14:textId="77777777" w:rsidR="007D2BF9" w:rsidRPr="0096654B" w:rsidRDefault="007D2BF9" w:rsidP="007D2BF9">
      <w:r>
        <w:t xml:space="preserve">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or 135), and current operational status, noting any obvious defects;</w:t>
      </w:r>
    </w:p>
    <w:p w14:paraId="3A6EFC77" w14:textId="307203FE" w:rsidR="007D2BF9" w:rsidRPr="0096654B" w:rsidRDefault="007D2BF9" w:rsidP="009C3C24">
      <w:pPr>
        <w:pStyle w:val="ListParagraph"/>
        <w:numPr>
          <w:ilvl w:val="0"/>
          <w:numId w:val="5"/>
        </w:numPr>
      </w:pPr>
      <w:r w:rsidRPr="0096654B">
        <w:t xml:space="preserve">For appliances, a visual inspection and functional test will be performed, and any obvious defects will be noted on Form </w:t>
      </w:r>
      <w:r w:rsidR="00B67510" w:rsidRPr="0096654B">
        <w:t xml:space="preserve">AA-WO </w:t>
      </w:r>
      <w:r w:rsidRPr="0096654B">
        <w:t xml:space="preserve">(Work </w:t>
      </w:r>
      <w:r w:rsidR="00B67510" w:rsidRPr="0096654B">
        <w:t>Order</w:t>
      </w:r>
      <w:r w:rsidRPr="0096654B">
        <w:t>);</w:t>
      </w:r>
    </w:p>
    <w:p w14:paraId="4ED82A82" w14:textId="77777777" w:rsidR="00B372E1" w:rsidRPr="0096654B" w:rsidRDefault="007D2BF9" w:rsidP="009C3C24">
      <w:pPr>
        <w:pStyle w:val="ListParagraph"/>
        <w:numPr>
          <w:ilvl w:val="1"/>
          <w:numId w:val="5"/>
        </w:numPr>
      </w:pPr>
      <w:r w:rsidRPr="0096654B">
        <w:t>All equivalent test equipment used will be noted in the log;</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384B2069"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of the system, or systems to undergo maintenance or alteration will be performed, and any obvious defects will be noted on Form </w:t>
      </w:r>
      <w:r w:rsidR="00B67510" w:rsidRPr="0096654B">
        <w:t>AA-</w:t>
      </w:r>
      <w:r w:rsidR="007D5AB0" w:rsidRPr="0096654B">
        <w:t>WO;</w:t>
      </w:r>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18" w:name="_Toc67040908"/>
      <w:r>
        <w:t>In Progress Inspection</w:t>
      </w:r>
      <w:bookmarkEnd w:id="18"/>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4E693586" w:rsidR="00B372E1" w:rsidRPr="00B372E1" w:rsidRDefault="00B372E1" w:rsidP="009C3C24">
      <w:pPr>
        <w:pStyle w:val="ListParagraph"/>
        <w:numPr>
          <w:ilvl w:val="0"/>
          <w:numId w:val="6"/>
        </w:numPr>
      </w:pPr>
      <w:r w:rsidRPr="00B372E1">
        <w:t>In progress inspections will be documented on Form</w:t>
      </w:r>
      <w:r w:rsidR="00B67510">
        <w:t xml:space="preserve"> AA-WO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19" w:name="_Toc67040909"/>
      <w:r>
        <w:t>Hidden Damage Inspection</w:t>
      </w:r>
      <w:bookmarkEnd w:id="19"/>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663A505B" w:rsidR="00B372E1" w:rsidRDefault="00B372E1" w:rsidP="009C3C24">
      <w:pPr>
        <w:pStyle w:val="ListParagraph"/>
        <w:numPr>
          <w:ilvl w:val="0"/>
          <w:numId w:val="7"/>
        </w:numPr>
      </w:pPr>
      <w:r>
        <w:t>The results of this inspection will be recorded on Form</w:t>
      </w:r>
      <w:r w:rsidR="008420C9">
        <w:t xml:space="preserve"> AA-WO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0" w:name="_Toc67040910"/>
      <w:r>
        <w:lastRenderedPageBreak/>
        <w:t>Inspection Continuity</w:t>
      </w:r>
      <w:bookmarkEnd w:id="20"/>
    </w:p>
    <w:p w14:paraId="292A8676" w14:textId="77777777"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14:paraId="5F752B17" w14:textId="766B4658"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 xml:space="preserve">supervisor and will record all labor on Form </w:t>
      </w:r>
      <w:r w:rsidR="008420C9">
        <w:t>AA-WO</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3C09DE69"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AA-WO</w:t>
      </w:r>
      <w:r>
        <w:t>, and</w:t>
      </w:r>
      <w:r w:rsidR="000F14C6">
        <w:t xml:space="preserve"> </w:t>
      </w:r>
      <w:r>
        <w:t>retained by the repair station</w:t>
      </w:r>
    </w:p>
    <w:p w14:paraId="5A2F25B5" w14:textId="020EEC8C" w:rsidR="000F14C6" w:rsidRDefault="000F14C6" w:rsidP="000F14C6">
      <w:pPr>
        <w:pStyle w:val="Heading2"/>
      </w:pPr>
      <w:bookmarkStart w:id="21" w:name="_Toc67040911"/>
      <w:r>
        <w:t xml:space="preserve">Final Inspection </w:t>
      </w:r>
      <w:r w:rsidR="00253BFB">
        <w:t>and</w:t>
      </w:r>
      <w:r>
        <w:t xml:space="preserve"> Approval </w:t>
      </w:r>
      <w:r w:rsidR="00253BFB">
        <w:t>for</w:t>
      </w:r>
      <w:r>
        <w:t xml:space="preserve"> Return </w:t>
      </w:r>
      <w:r w:rsidR="0040013E">
        <w:t>to</w:t>
      </w:r>
      <w:r>
        <w:t xml:space="preserve"> Service</w:t>
      </w:r>
      <w:bookmarkEnd w:id="21"/>
    </w:p>
    <w:p w14:paraId="5DC66546" w14:textId="35838BB1"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07D5B226" w:rsidR="000F14C6" w:rsidRDefault="000F14C6" w:rsidP="000F14C6">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r w:rsidR="008420C9">
        <w:t>AA-WO</w:t>
      </w:r>
      <w:r>
        <w:t>,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2" w:name="_Toc67040912"/>
      <w:r>
        <w:lastRenderedPageBreak/>
        <w:t>Parts</w:t>
      </w:r>
      <w:bookmarkEnd w:id="22"/>
    </w:p>
    <w:p w14:paraId="5B47B55D" w14:textId="77777777" w:rsidR="000F14C6" w:rsidRDefault="000F14C6" w:rsidP="000F14C6">
      <w:pPr>
        <w:pStyle w:val="Heading2"/>
      </w:pPr>
      <w:bookmarkStart w:id="23" w:name="_Toc67040913"/>
      <w:r>
        <w:t>Parts Ordering</w:t>
      </w:r>
      <w:bookmarkEnd w:id="23"/>
    </w:p>
    <w:p w14:paraId="6905A61F" w14:textId="674FBF60" w:rsidR="00D022B4" w:rsidRDefault="00D022B4" w:rsidP="00D022B4">
      <w:r>
        <w:t xml:space="preserve">When parts are needed, a parts request is </w:t>
      </w:r>
      <w:r w:rsidR="00D31B87">
        <w:t>made</w:t>
      </w:r>
      <w:r>
        <w:t xml:space="preserve"> and given to the </w:t>
      </w:r>
      <w:r w:rsidR="00106395">
        <w:t>Parts Inspector</w:t>
      </w:r>
      <w:r>
        <w:t xml:space="preserve">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24" w:name="_Toc67040914"/>
      <w:r>
        <w:t>Preservation of Parts</w:t>
      </w:r>
      <w:bookmarkEnd w:id="24"/>
    </w:p>
    <w:p w14:paraId="06D85260" w14:textId="763DF712" w:rsidR="00D022B4" w:rsidRDefault="00D022B4" w:rsidP="00D022B4">
      <w:r>
        <w:t>All units repaired or overhauled by Alta Avionics, LLC will be preserved in accordance with manufacturer’s recommendations, or standard procedures</w:t>
      </w:r>
      <w:r w:rsidR="00253BFB">
        <w:t>.</w:t>
      </w:r>
      <w:r>
        <w:t xml:space="preserve"> The preservation procedures used </w:t>
      </w:r>
      <w:proofErr w:type="gramStart"/>
      <w:r>
        <w:t>depending</w:t>
      </w:r>
      <w:proofErr w:type="gramEnd"/>
      <w:r>
        <w:t xml:space="preserve">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25" w:name="_Toc67040915"/>
      <w:r>
        <w:t>Rejected Parts</w:t>
      </w:r>
      <w:bookmarkEnd w:id="25"/>
    </w:p>
    <w:p w14:paraId="3D359BBF" w14:textId="22F47D7D"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w:t>
      </w:r>
      <w:r w:rsidR="00253BFB">
        <w:rPr>
          <w:rFonts w:ascii="Times New Roman" w:hAnsi="Times New Roman" w:cs="Times New Roman"/>
          <w:color w:val="auto"/>
          <w:sz w:val="24"/>
          <w:szCs w:val="24"/>
        </w:rPr>
        <w:t xml:space="preserve">to the vendor or customer </w:t>
      </w:r>
      <w:r>
        <w:rPr>
          <w:rFonts w:ascii="Times New Roman" w:hAnsi="Times New Roman" w:cs="Times New Roman"/>
          <w:color w:val="auto"/>
          <w:sz w:val="24"/>
          <w:szCs w:val="24"/>
        </w:rPr>
        <w:t xml:space="preserve">at their request, will be tagged with </w:t>
      </w:r>
      <w:r w:rsidRPr="0096654B">
        <w:rPr>
          <w:rFonts w:ascii="Times New Roman" w:hAnsi="Times New Roman" w:cs="Times New Roman"/>
          <w:color w:val="auto"/>
          <w:sz w:val="24"/>
          <w:szCs w:val="24"/>
        </w:rPr>
        <w:t xml:space="preserve">Form </w:t>
      </w:r>
      <w:r w:rsidR="0096654B" w:rsidRPr="0096654B">
        <w:rPr>
          <w:rFonts w:ascii="Times New Roman" w:hAnsi="Times New Roman" w:cs="Times New Roman"/>
          <w:color w:val="auto"/>
          <w:sz w:val="24"/>
          <w:szCs w:val="24"/>
        </w:rPr>
        <w:t>AA-RIT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r w:rsidR="00FD7C19">
        <w:rPr>
          <w:rFonts w:ascii="Times New Roman" w:hAnsi="Times New Roman" w:cs="Times New Roman"/>
          <w:color w:val="auto"/>
          <w:sz w:val="24"/>
          <w:szCs w:val="24"/>
        </w:rPr>
        <w:t xml:space="preserve">AA-RIT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26" w:name="_Toc67040916"/>
      <w:r>
        <w:t>Scrapped Parts</w:t>
      </w:r>
      <w:bookmarkEnd w:id="26"/>
    </w:p>
    <w:p w14:paraId="65DF0A8E" w14:textId="02FD1EA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r w:rsidR="00FD7C19" w:rsidRPr="00D31B87">
        <w:rPr>
          <w:rFonts w:ascii="Times New Roman" w:hAnsi="Times New Roman" w:cs="Times New Roman"/>
          <w:color w:val="auto"/>
          <w:sz w:val="24"/>
          <w:szCs w:val="24"/>
        </w:rPr>
        <w:t>AA-ST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ag)</w:t>
      </w:r>
      <w:r w:rsidR="00253BFB">
        <w:rPr>
          <w:rFonts w:ascii="Times New Roman" w:hAnsi="Times New Roman" w:cs="Times New Roman"/>
          <w:color w:val="auto"/>
          <w:sz w:val="24"/>
          <w:szCs w:val="24"/>
        </w:rPr>
        <w:t>,</w:t>
      </w:r>
      <w:r w:rsidRPr="00D31B87">
        <w:rPr>
          <w:rFonts w:ascii="Times New Roman" w:hAnsi="Times New Roman" w:cs="Times New Roman"/>
          <w:color w:val="auto"/>
          <w:sz w:val="24"/>
          <w:szCs w:val="24"/>
        </w:rPr>
        <w:t xml:space="preserve"> attached to the part, and </w:t>
      </w:r>
      <w:r w:rsidR="00253BFB">
        <w:rPr>
          <w:rFonts w:ascii="Times New Roman" w:hAnsi="Times New Roman" w:cs="Times New Roman"/>
          <w:color w:val="auto"/>
          <w:sz w:val="24"/>
          <w:szCs w:val="24"/>
        </w:rPr>
        <w:t xml:space="preserve">entered </w:t>
      </w:r>
      <w:r w:rsidRPr="00D31B87">
        <w:rPr>
          <w:rFonts w:ascii="Times New Roman" w:hAnsi="Times New Roman" w:cs="Times New Roman"/>
          <w:color w:val="auto"/>
          <w:sz w:val="24"/>
          <w:szCs w:val="24"/>
        </w:rPr>
        <w:t xml:space="preserve">in the Scrapped Parts Log (Form </w:t>
      </w:r>
      <w:r w:rsidR="00FD7C19" w:rsidRPr="00D31B87">
        <w:rPr>
          <w:rFonts w:ascii="Times New Roman" w:hAnsi="Times New Roman" w:cs="Times New Roman"/>
          <w:color w:val="auto"/>
          <w:sz w:val="24"/>
          <w:szCs w:val="24"/>
        </w:rPr>
        <w:t>AA-SPL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292355B0" w:rsidR="00D022B4" w:rsidRDefault="00D022B4" w:rsidP="00D022B4">
      <w:pPr>
        <w:pStyle w:val="Heading1"/>
      </w:pPr>
      <w:bookmarkStart w:id="27" w:name="_Toc67040917"/>
      <w:r>
        <w:lastRenderedPageBreak/>
        <w:t xml:space="preserve">Tagging </w:t>
      </w:r>
      <w:r w:rsidR="00253BFB">
        <w:t>and</w:t>
      </w:r>
      <w:r>
        <w:t xml:space="preserve"> Identification</w:t>
      </w:r>
      <w:bookmarkEnd w:id="27"/>
    </w:p>
    <w:p w14:paraId="432E5515" w14:textId="2D5DCD81" w:rsidR="00D022B4" w:rsidRDefault="00D022B4" w:rsidP="00D022B4">
      <w:r>
        <w:t xml:space="preserve">All units will be properly identified by the use of Form </w:t>
      </w:r>
      <w:r w:rsidR="00FD7C19">
        <w:t xml:space="preserve">AA-WO </w:t>
      </w:r>
      <w:r>
        <w:t xml:space="preserve">Work </w:t>
      </w:r>
      <w:r w:rsidR="00FD7C19">
        <w:t>Order</w:t>
      </w:r>
      <w:r>
        <w:t xml:space="preserve">. Form </w:t>
      </w:r>
      <w:r w:rsidR="00FD7C19">
        <w:t>AA-WO</w:t>
      </w:r>
      <w:r>
        <w:t xml:space="preserve"> will be properly executed for all units requiring repair or test. A Form 8130-3 will be attached to the completed unit, which has received final inspection, and found serviceable (</w:t>
      </w:r>
      <w:r w:rsidR="00FD7C19">
        <w:t>Information on how to attain a</w:t>
      </w:r>
      <w:r>
        <w:t xml:space="preserve"> FAA</w:t>
      </w:r>
      <w:r w:rsidR="00FD7C19">
        <w:t xml:space="preserve"> </w:t>
      </w:r>
      <w:r>
        <w:t xml:space="preserve">Form 8130-3 </w:t>
      </w:r>
      <w:r w:rsidR="00FD7C19">
        <w:t xml:space="preserve">are located </w:t>
      </w:r>
      <w:r>
        <w:t xml:space="preserve">in the Forms Manual). Form </w:t>
      </w:r>
      <w:r w:rsidR="00FD7C19">
        <w:t>AA-WO</w:t>
      </w:r>
      <w:r>
        <w:t xml:space="preserve"> and 8130-3 will be properly executed and signed by an authorized inspector. An 8130-3 will remain attached to the unit being returned to the customer.</w:t>
      </w:r>
    </w:p>
    <w:p w14:paraId="6382CEA3" w14:textId="560891E5" w:rsidR="00D022B4" w:rsidRPr="00D022B4" w:rsidRDefault="00D022B4" w:rsidP="00D022B4">
      <w:r>
        <w:t>Serviceable items in storage, or received from certificated facilities, will be accompanied with FAA Form 8130-3, or other serviceable document, tag, or sticker.</w:t>
      </w:r>
      <w:r w:rsidR="0040013E">
        <w:t xml:space="preserve"> A copy of the FAA Form 8130-3 will be kept by Alta Avionics, LLC.</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66D36969" w14:textId="77777777" w:rsidR="00D022B4" w:rsidRDefault="00D022B4" w:rsidP="00D022B4">
      <w:pPr>
        <w:pStyle w:val="Heading1"/>
      </w:pPr>
      <w:bookmarkStart w:id="28" w:name="_Toc67040918"/>
      <w:r>
        <w:lastRenderedPageBreak/>
        <w:t>Work Order</w:t>
      </w:r>
      <w:bookmarkEnd w:id="28"/>
    </w:p>
    <w:p w14:paraId="577FCA1E" w14:textId="7264C460" w:rsidR="00D022B4" w:rsidRDefault="00D022B4" w:rsidP="00D022B4">
      <w:r>
        <w:t>This repair station will utilize a company work order</w:t>
      </w:r>
      <w:r w:rsidR="00E948E6">
        <w:t>, created in Alta Avionics, LLC’s computer system.</w:t>
      </w:r>
      <w:r w:rsidR="006D3C68">
        <w:t xml:space="preserve"> The work order shall be</w:t>
      </w:r>
      <w:r>
        <w:t xml:space="preserve"> identified by a number,</w:t>
      </w:r>
      <w:r w:rsidR="006D3C68">
        <w:t xml:space="preserve"> and therein</w:t>
      </w:r>
      <w:r>
        <w:t xml:space="preserve"> contain</w:t>
      </w:r>
      <w:r w:rsidR="006D3C68">
        <w:t xml:space="preserve"> </w:t>
      </w:r>
      <w:r>
        <w:t>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r w:rsidR="00E948E6">
        <w:t xml:space="preserve"> (AA-WO</w:t>
      </w:r>
      <w:r>
        <w:t>)</w:t>
      </w:r>
      <w:r w:rsidR="00E948E6">
        <w:t>)</w:t>
      </w:r>
    </w:p>
    <w:p w14:paraId="5C79CD18"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29" w:name="_Toc67040919"/>
      <w:r>
        <w:lastRenderedPageBreak/>
        <w:t>Corrective Actions</w:t>
      </w:r>
      <w:bookmarkEnd w:id="29"/>
    </w:p>
    <w:p w14:paraId="5DAC0B7B" w14:textId="67B3FFBE"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6D3C68">
        <w:rPr>
          <w:rFonts w:ascii="Times New Roman" w:hAnsi="Times New Roman" w:cs="Times New Roman"/>
          <w:color w:val="auto"/>
          <w:sz w:val="24"/>
          <w:szCs w:val="24"/>
        </w:rPr>
        <w:t>Work Order (AA-WO</w:t>
      </w:r>
      <w:r>
        <w:rPr>
          <w:rFonts w:ascii="Times New Roman" w:hAnsi="Times New Roman" w:cs="Times New Roman"/>
          <w:color w:val="auto"/>
          <w:sz w:val="24"/>
          <w:szCs w:val="24"/>
        </w:rPr>
        <w:t>)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14:paraId="1284AA0F" w14:textId="11A88A03"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Pr>
          <w:rFonts w:ascii="Times New Roman" w:hAnsi="Times New Roman" w:cs="Times New Roman"/>
          <w:color w:val="auto"/>
          <w:sz w:val="24"/>
          <w:szCs w:val="24"/>
        </w:rPr>
        <w:t>Work Order</w:t>
      </w:r>
      <w:r w:rsidR="00D022B4">
        <w:rPr>
          <w:rFonts w:ascii="Times New Roman" w:hAnsi="Times New Roman" w:cs="Times New Roman"/>
          <w:color w:val="auto"/>
          <w:sz w:val="24"/>
          <w:szCs w:val="24"/>
        </w:rPr>
        <w:t xml:space="preserve"> (</w:t>
      </w:r>
      <w:r>
        <w:rPr>
          <w:rFonts w:ascii="Times New Roman" w:hAnsi="Times New Roman" w:cs="Times New Roman"/>
          <w:color w:val="auto"/>
          <w:sz w:val="24"/>
          <w:szCs w:val="24"/>
        </w:rPr>
        <w:t>AA-</w:t>
      </w:r>
      <w:r w:rsidR="00E948E6">
        <w:rPr>
          <w:rFonts w:ascii="Times New Roman" w:hAnsi="Times New Roman" w:cs="Times New Roman"/>
          <w:color w:val="auto"/>
          <w:sz w:val="24"/>
          <w:szCs w:val="24"/>
        </w:rPr>
        <w:t>WO) under corrective</w:t>
      </w:r>
      <w:r>
        <w:rPr>
          <w:rFonts w:ascii="Times New Roman" w:hAnsi="Times New Roman" w:cs="Times New Roman"/>
          <w:color w:val="auto"/>
          <w:sz w:val="24"/>
          <w:szCs w:val="24"/>
        </w:rPr>
        <w:t xml:space="preserve"> action</w:t>
      </w:r>
    </w:p>
    <w:p w14:paraId="067CBA8C" w14:textId="27642A94" w:rsidR="009C6E87" w:rsidRDefault="009C6E87" w:rsidP="009C6E87">
      <w:pPr>
        <w:pStyle w:val="Heading1"/>
      </w:pPr>
      <w:bookmarkStart w:id="30" w:name="_Toc67040920"/>
      <w:r>
        <w:lastRenderedPageBreak/>
        <w:t xml:space="preserve">Record </w:t>
      </w:r>
      <w:r w:rsidR="00E948E6">
        <w:t>of</w:t>
      </w:r>
      <w:r>
        <w:t xml:space="preserve"> Work Inspections</w:t>
      </w:r>
      <w:bookmarkEnd w:id="30"/>
    </w:p>
    <w:p w14:paraId="7A0D5011" w14:textId="6F63950B" w:rsidR="009C6E87" w:rsidRDefault="009C6E87" w:rsidP="009C6E87">
      <w:r>
        <w:t>The Work</w:t>
      </w:r>
      <w:r w:rsidR="006D3C68">
        <w:t xml:space="preserve"> Order </w:t>
      </w:r>
      <w:r w:rsidR="00E948E6">
        <w:t>(</w:t>
      </w:r>
      <w:r w:rsidR="006D3C68">
        <w:t>AA-WO</w:t>
      </w:r>
      <w:r w:rsidR="00E948E6">
        <w:t>)</w:t>
      </w:r>
      <w:r>
        <w:t xml:space="preserve"> </w:t>
      </w:r>
      <w:r w:rsidR="008F32F0">
        <w:t>and</w:t>
      </w:r>
      <w:r>
        <w:t xml:space="preserve"> each item addressed on the front of the Work Order, will be a permanent record of all work accomplished. It will contain the signature of the technician who accomplished the work, and the inspector who inspected the work.</w:t>
      </w:r>
    </w:p>
    <w:p w14:paraId="6BC599C1" w14:textId="1FD79F46" w:rsidR="009C6E87" w:rsidRDefault="009C6E87" w:rsidP="009C6E87">
      <w:r>
        <w:t xml:space="preserve">This record will reflect in detail what work was accomplished, and the parts used, and will be maintained on file for a period of not less than two years in the Alta Avionics, LLC’s </w:t>
      </w:r>
      <w:r w:rsidR="008F32F0">
        <w:t>records</w:t>
      </w:r>
      <w:r>
        <w:t xml:space="preserve"> system</w:t>
      </w:r>
    </w:p>
    <w:p w14:paraId="16A86B70" w14:textId="555E605F" w:rsidR="009C6E87" w:rsidRDefault="009C6E87" w:rsidP="009C6E87">
      <w:r>
        <w:t xml:space="preserve">Inspections conducted may include one or more of the following; Preliminary, Hidden Damage, In-Progress, and Final. They shall be recorded on the appropriate </w:t>
      </w:r>
      <w:r w:rsidR="00052457">
        <w:t xml:space="preserve">Work Order </w:t>
      </w:r>
      <w:r w:rsidR="00E948E6">
        <w:t>(</w:t>
      </w:r>
      <w:r w:rsidR="00052457">
        <w:t>AA-WO</w:t>
      </w:r>
      <w:r w:rsidR="00E948E6">
        <w:t>).</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4BFB1A34" w:rsidR="009C6E87" w:rsidRDefault="009C6E87" w:rsidP="009C6E87">
      <w:pPr>
        <w:pStyle w:val="Heading1"/>
      </w:pPr>
      <w:bookmarkStart w:id="31" w:name="_Toc67040921"/>
      <w:r>
        <w:lastRenderedPageBreak/>
        <w:t xml:space="preserve">Record </w:t>
      </w:r>
      <w:r w:rsidR="00E948E6">
        <w:t>of</w:t>
      </w:r>
      <w:r>
        <w:t xml:space="preserve"> Test, Repair </w:t>
      </w:r>
      <w:r w:rsidR="00052457">
        <w:t>a</w:t>
      </w:r>
      <w:r>
        <w:t>nd/</w:t>
      </w:r>
      <w:r w:rsidR="00052457">
        <w:t>o</w:t>
      </w:r>
      <w:r>
        <w:t>r Calibration</w:t>
      </w:r>
      <w:bookmarkEnd w:id="31"/>
    </w:p>
    <w:p w14:paraId="4A642148" w14:textId="67108599" w:rsidR="009C6E87" w:rsidRDefault="009C6E87" w:rsidP="009C6E87">
      <w:r>
        <w:t>The records of all tests, repairs and/or calibrations (as required), will be entered or referred to on</w:t>
      </w:r>
      <w:r w:rsidR="00052457">
        <w:t xml:space="preserve"> AA-WO </w:t>
      </w:r>
      <w:r>
        <w:t xml:space="preserve">that is undergoing test, or calibration. Such records will be completed by the technician and inspector, and made part of the appropriate work order in the Alta Avionics LLC’s </w:t>
      </w:r>
      <w:r w:rsidR="008F32F0">
        <w:t>records</w:t>
      </w:r>
      <w:r>
        <w:t xml:space="preserve">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2" w:name="_Toc67040922"/>
      <w:r>
        <w:lastRenderedPageBreak/>
        <w:t>Service Difficulty Reporting (SDR)</w:t>
      </w:r>
      <w:bookmarkEnd w:id="32"/>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 xml:space="preserve">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w:t>
      </w:r>
      <w:proofErr w:type="gramStart"/>
      <w:r>
        <w:t>96 hour</w:t>
      </w:r>
      <w:proofErr w:type="gramEnd"/>
      <w:r>
        <w:t xml:space="preserve">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76FEEC85" w14:textId="77777777" w:rsidR="009C6E87" w:rsidRDefault="009C6E87" w:rsidP="009C6E87">
      <w:r>
        <w:t xml:space="preserve">A best business practice would be to annotate on the Work Order Traveler that </w:t>
      </w:r>
      <w:proofErr w:type="gramStart"/>
      <w:r>
        <w:t>a</w:t>
      </w:r>
      <w:proofErr w:type="gramEnd"/>
      <w:r>
        <w:t xml:space="preserve"> SDR was filed against the aircraft, or aircraft equipment, but this is optional.</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3" w:name="_Toc67040923"/>
      <w:r>
        <w:lastRenderedPageBreak/>
        <w:t>Inspection Personnel</w:t>
      </w:r>
      <w:bookmarkEnd w:id="33"/>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02467895" w:rsidR="009F6AF5" w:rsidRDefault="009F6AF5" w:rsidP="009F6AF5">
      <w:pPr>
        <w:pStyle w:val="Heading1"/>
      </w:pPr>
      <w:bookmarkStart w:id="34" w:name="_Toc67040924"/>
      <w:r>
        <w:lastRenderedPageBreak/>
        <w:t xml:space="preserve">Procedures </w:t>
      </w:r>
      <w:r w:rsidR="00CF01B1">
        <w:t>for</w:t>
      </w:r>
      <w:r>
        <w:t xml:space="preserve"> Insuring Technical Data Currency</w:t>
      </w:r>
      <w:bookmarkEnd w:id="34"/>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3307BA52" w:rsidR="009F6AF5" w:rsidRDefault="009F6AF5" w:rsidP="009F6AF5">
      <w:r>
        <w:t xml:space="preserve">Each printed manual will be labeled with </w:t>
      </w:r>
      <w:r w:rsidRPr="00052457">
        <w:t xml:space="preserve">a manual label </w:t>
      </w:r>
      <w:r w:rsidR="00052457" w:rsidRPr="00052457">
        <w:t>AA-</w:t>
      </w:r>
      <w:r w:rsidR="00052457">
        <w:t xml:space="preserve">ML </w:t>
      </w:r>
      <w:r>
        <w:t>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35" w:name="_Toc67040925"/>
      <w:r>
        <w:lastRenderedPageBreak/>
        <w:t xml:space="preserve">Calibration </w:t>
      </w:r>
      <w:proofErr w:type="gramStart"/>
      <w:r>
        <w:t>Of</w:t>
      </w:r>
      <w:proofErr w:type="gramEnd"/>
      <w:r>
        <w:t xml:space="preserve"> Test Equipment, Tools, Special Tools</w:t>
      </w:r>
      <w:bookmarkEnd w:id="35"/>
    </w:p>
    <w:p w14:paraId="0F182F75" w14:textId="3E3534E8" w:rsidR="00AE3FC6" w:rsidRDefault="009F6AF5" w:rsidP="009F6AF5">
      <w:r>
        <w:t xml:space="preserve">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219B2A3A" w:rsidR="009F6AF5" w:rsidRDefault="009F6AF5" w:rsidP="009F6AF5">
      <w:r>
        <w:t xml:space="preserve">Each piece of test equipment will have a unique “Identification No.” attached to it, and </w:t>
      </w:r>
      <w:proofErr w:type="gramStart"/>
      <w:r w:rsidR="00CF01B1">
        <w:t>a ”Calibration</w:t>
      </w:r>
      <w:proofErr w:type="gramEnd"/>
      <w:r>
        <w:t xml:space="preserve">” sticker clearly displayed with current calibration vendor and date, and next “Cal Due" date. </w:t>
      </w:r>
    </w:p>
    <w:p w14:paraId="0ACC8CFD" w14:textId="0171C63D"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6AA6EBB0"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r w:rsidR="00CF01B1">
        <w:t>owner’s</w:t>
      </w:r>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 xml:space="preserve">equipment will be removed from service, and placarded “Out </w:t>
      </w:r>
      <w:proofErr w:type="gramStart"/>
      <w:r>
        <w:t>Of</w:t>
      </w:r>
      <w:proofErr w:type="gramEnd"/>
      <w:r>
        <w:t xml:space="preserve">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36" w:name="_Toc67040926"/>
      <w:r>
        <w:lastRenderedPageBreak/>
        <w:t xml:space="preserve">Qualifying &amp; </w:t>
      </w:r>
      <w:r w:rsidR="001E5F81">
        <w:t>Surveillance</w:t>
      </w:r>
      <w:r>
        <w:t xml:space="preserve"> </w:t>
      </w:r>
      <w:proofErr w:type="gramStart"/>
      <w:r>
        <w:t>Of</w:t>
      </w:r>
      <w:proofErr w:type="gramEnd"/>
      <w:r>
        <w:t xml:space="preserve"> Non-Certificated Persons</w:t>
      </w:r>
      <w:bookmarkEnd w:id="36"/>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4E25DD5F" w:rsidR="00CE32C1" w:rsidRDefault="00CE32C1" w:rsidP="00CE32C1">
      <w:pPr>
        <w:pStyle w:val="Heading1"/>
      </w:pPr>
      <w:bookmarkStart w:id="37" w:name="_Toc67040927"/>
      <w:r>
        <w:t xml:space="preserve">Taking Corrective Action </w:t>
      </w:r>
      <w:r w:rsidR="00E96FCF">
        <w:t>on</w:t>
      </w:r>
      <w:r>
        <w:t xml:space="preserve"> Deficiencies</w:t>
      </w:r>
      <w:bookmarkEnd w:id="37"/>
    </w:p>
    <w:p w14:paraId="4CA0E4FA" w14:textId="77777777" w:rsidR="00CE32C1" w:rsidRDefault="00CE32C1" w:rsidP="00CE32C1">
      <w:r>
        <w:t>The primary means of detecting and correcting deficiencies is through the Continuing Analysis and Surveillance (CAS) program utilized by Alta Avionics, LLC.</w:t>
      </w:r>
    </w:p>
    <w:p w14:paraId="537D3345" w14:textId="77777777"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14:paraId="0524BFDA" w14:textId="77777777" w:rsidR="00CE32C1" w:rsidRDefault="00CE32C1" w:rsidP="00CE32C1">
      <w:r>
        <w:t>Corrective action is documented, and monitored to ensure that the problem has been corrected.</w:t>
      </w:r>
    </w:p>
    <w:p w14:paraId="6DE0C33E" w14:textId="0170AD95" w:rsidR="00CE32C1" w:rsidRDefault="00CE32C1" w:rsidP="00CE32C1">
      <w:r>
        <w:t>The CAS program is designed to monitor, and improve the operation of Alta Avionics, LLC</w:t>
      </w:r>
    </w:p>
    <w:p w14:paraId="62AF1270" w14:textId="77777777" w:rsidR="00CE32C1" w:rsidRDefault="00CE32C1" w:rsidP="009C6E87">
      <w:r>
        <w:t>Meetings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38" w:name="_Toc67040928"/>
      <w:r>
        <w:lastRenderedPageBreak/>
        <w:t xml:space="preserve">Continuing Analysis </w:t>
      </w:r>
      <w:proofErr w:type="gramStart"/>
      <w:r>
        <w:t>And</w:t>
      </w:r>
      <w:proofErr w:type="gramEnd"/>
      <w:r>
        <w:t xml:space="preserve"> Surveillance</w:t>
      </w:r>
      <w:r w:rsidR="00F91A69">
        <w:t xml:space="preserve"> (CAS)</w:t>
      </w:r>
      <w:bookmarkEnd w:id="38"/>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5ABFD42A" w:rsidR="00CE32C1" w:rsidRDefault="00CE32C1" w:rsidP="009C3C24">
      <w:pPr>
        <w:pStyle w:val="ListParagraph"/>
        <w:numPr>
          <w:ilvl w:val="0"/>
          <w:numId w:val="8"/>
        </w:numPr>
      </w:pPr>
      <w:r>
        <w:t>The qualification and surveillance of vendors utilizing a vendor audit program</w:t>
      </w:r>
      <w:r w:rsidR="009F6335">
        <w:t>.</w:t>
      </w:r>
    </w:p>
    <w:p w14:paraId="126C3737" w14:textId="0C3B4174" w:rsidR="00CE32C1" w:rsidRDefault="00CE32C1" w:rsidP="009C3C24">
      <w:pPr>
        <w:pStyle w:val="ListParagraph"/>
        <w:numPr>
          <w:ilvl w:val="0"/>
          <w:numId w:val="8"/>
        </w:numPr>
      </w:pPr>
      <w:r>
        <w:t>Continuous evaluations of the inspection, maintenance, and operations</w:t>
      </w:r>
      <w:r w:rsidR="009F6335">
        <w:t>.</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3B742A71" w:rsidR="00CE32C1" w:rsidRDefault="00CE32C1" w:rsidP="00CE32C1">
      <w:r>
        <w:t>All company personnel will support the Quality Assurance department in establishing and maintaining the CAS</w:t>
      </w:r>
      <w:r w:rsidR="009F6335">
        <w:t xml:space="preserve"> </w:t>
      </w:r>
      <w:r>
        <w:t>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6F02AC42" w:rsidR="00CE32C1" w:rsidRDefault="00CE32C1" w:rsidP="00CE32C1">
      <w:r>
        <w:t>The purpose of the audit function of the CAS program is to:</w:t>
      </w:r>
    </w:p>
    <w:p w14:paraId="6F45A82C" w14:textId="28381AE1" w:rsidR="00F91A69" w:rsidRDefault="00CE32C1" w:rsidP="009C3C24">
      <w:pPr>
        <w:pStyle w:val="ListParagraph"/>
        <w:numPr>
          <w:ilvl w:val="0"/>
          <w:numId w:val="9"/>
        </w:numPr>
      </w:pPr>
      <w:r>
        <w:t xml:space="preserve">Perform internal and external audits to assure that all work </w:t>
      </w:r>
      <w:proofErr w:type="gramStart"/>
      <w:r>
        <w:t>is in compliance with</w:t>
      </w:r>
      <w:proofErr w:type="gramEnd"/>
      <w:r>
        <w:t xml:space="preserve"> the Alta Avionics, LLC Repair Station Manual,</w:t>
      </w:r>
      <w:r w:rsidR="00F91A69">
        <w:t xml:space="preserve"> </w:t>
      </w:r>
      <w:r>
        <w:t>Quality Control Manual, and all applicable CFRs</w:t>
      </w:r>
      <w:r w:rsidR="009F6335">
        <w:t>.</w:t>
      </w:r>
    </w:p>
    <w:p w14:paraId="5E519A1E" w14:textId="728D0CFC"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r w:rsidR="009F6335">
        <w:t>.</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0B6C02FB"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r w:rsidR="009F6335">
        <w: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6654E49F" w:rsidR="00CE32C1" w:rsidRDefault="00F91A69" w:rsidP="009C3C24">
      <w:pPr>
        <w:pStyle w:val="ListParagraph"/>
        <w:numPr>
          <w:ilvl w:val="0"/>
          <w:numId w:val="10"/>
        </w:numPr>
      </w:pPr>
      <w:r>
        <w:t>Is</w:t>
      </w:r>
      <w:r w:rsidR="00CE32C1">
        <w:t xml:space="preserve"> the finding new, or a </w:t>
      </w:r>
      <w:r w:rsidR="00E96FCF">
        <w:t>repeat?</w:t>
      </w:r>
    </w:p>
    <w:p w14:paraId="52B706A4" w14:textId="49BB1779" w:rsidR="00CE32C1" w:rsidRDefault="00CE32C1" w:rsidP="009C3C24">
      <w:pPr>
        <w:pStyle w:val="ListParagraph"/>
        <w:numPr>
          <w:ilvl w:val="0"/>
          <w:numId w:val="10"/>
        </w:numPr>
      </w:pPr>
      <w:r>
        <w:t xml:space="preserve">What is the </w:t>
      </w:r>
      <w:r w:rsidR="00E96FCF">
        <w:t xml:space="preserve">root </w:t>
      </w:r>
      <w:r>
        <w:t>of the finding</w:t>
      </w:r>
      <w:r w:rsidR="009F6335">
        <w:t>.</w:t>
      </w:r>
    </w:p>
    <w:p w14:paraId="5286999E" w14:textId="298050F4" w:rsidR="00CE32C1" w:rsidRDefault="00CE32C1" w:rsidP="009C3C24">
      <w:pPr>
        <w:pStyle w:val="ListParagraph"/>
        <w:numPr>
          <w:ilvl w:val="0"/>
          <w:numId w:val="10"/>
        </w:numPr>
      </w:pPr>
      <w:r>
        <w:t>Corrective action taken</w:t>
      </w:r>
      <w:r w:rsidR="009F6335">
        <w:t>.</w:t>
      </w:r>
    </w:p>
    <w:p w14:paraId="10C02CA6" w14:textId="3AAE6BDF" w:rsidR="00CE32C1" w:rsidRDefault="00CE32C1" w:rsidP="009C3C24">
      <w:pPr>
        <w:pStyle w:val="ListParagraph"/>
        <w:numPr>
          <w:ilvl w:val="0"/>
          <w:numId w:val="10"/>
        </w:numPr>
      </w:pPr>
      <w:r>
        <w:t>Root cause, and corrective action to prevent recurrence</w:t>
      </w:r>
      <w:r w:rsidR="009F6335">
        <w:t>.</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F91A69">
      <w:pPr>
        <w:pStyle w:val="Heading1"/>
      </w:pPr>
      <w:bookmarkStart w:id="39" w:name="_Toc67040929"/>
      <w:r>
        <w:lastRenderedPageBreak/>
        <w:t>Audit Program</w:t>
      </w:r>
      <w:bookmarkEnd w:id="39"/>
      <w:r>
        <w:t xml:space="preserve"> </w:t>
      </w:r>
    </w:p>
    <w:p w14:paraId="348D0D33" w14:textId="77777777" w:rsidR="00F91A69" w:rsidRDefault="00F91A69" w:rsidP="00F91A69">
      <w:pPr>
        <w:pStyle w:val="Heading2"/>
      </w:pPr>
      <w:bookmarkStart w:id="40" w:name="_Toc67040930"/>
      <w:r>
        <w:t>Description</w:t>
      </w:r>
      <w:bookmarkEnd w:id="40"/>
    </w:p>
    <w:p w14:paraId="22402550" w14:textId="77777777" w:rsidR="00F91A69" w:rsidRDefault="00F91A69" w:rsidP="00F91A69">
      <w:r>
        <w:t xml:space="preserve">The audit program provides for a continuing audit of all areas under Alta Avionics, LLC facilities to assure that everyone connected with it </w:t>
      </w:r>
      <w:proofErr w:type="gramStart"/>
      <w:r>
        <w:t>is in compliance with</w:t>
      </w:r>
      <w:proofErr w:type="gramEnd"/>
      <w:r>
        <w:t xml:space="preserve"> the Alta Avionics, LLC Repair Station Manual, Quality Control Manual, and applicable CFRs. Audits will be directed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4A7AA701" w:rsidR="00F91A69" w:rsidRDefault="00F91A69" w:rsidP="00F91A69">
      <w:pPr>
        <w:pStyle w:val="Heading2"/>
      </w:pPr>
      <w:bookmarkStart w:id="41" w:name="_Toc67040931"/>
      <w:r>
        <w:t xml:space="preserve">Responsibility </w:t>
      </w:r>
      <w:r w:rsidR="00A21BC9">
        <w:t>and</w:t>
      </w:r>
      <w:r>
        <w:t xml:space="preserve"> Authority </w:t>
      </w:r>
      <w:r w:rsidR="00A21BC9">
        <w:t>of</w:t>
      </w:r>
      <w:r>
        <w:t xml:space="preserve"> Audit Personnel</w:t>
      </w:r>
      <w:bookmarkEnd w:id="41"/>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1316CBB" w14:textId="77777777" w:rsidR="00A57F2B" w:rsidRDefault="00A57F2B" w:rsidP="00F91A69"/>
    <w:p w14:paraId="00250081" w14:textId="7C96C4DF" w:rsidR="00F91A69" w:rsidRDefault="00A57F2B" w:rsidP="00A57F2B">
      <w:pPr>
        <w:pStyle w:val="Heading2"/>
      </w:pPr>
      <w:bookmarkStart w:id="42" w:name="_Toc67040932"/>
      <w:r>
        <w:t xml:space="preserve">Departments/Areas </w:t>
      </w:r>
      <w:r w:rsidR="00A21BC9">
        <w:t>of</w:t>
      </w:r>
      <w:r>
        <w:t xml:space="preserve"> Audit </w:t>
      </w:r>
      <w:proofErr w:type="gramStart"/>
      <w:r>
        <w:t>And</w:t>
      </w:r>
      <w:proofErr w:type="gramEnd"/>
      <w:r>
        <w:t xml:space="preserve"> Frequency</w:t>
      </w:r>
      <w:bookmarkEnd w:id="42"/>
    </w:p>
    <w:p w14:paraId="2690FBAE" w14:textId="3A4FA518" w:rsidR="00F91A69" w:rsidRDefault="00A57F2B" w:rsidP="00A57F2B">
      <w:pPr>
        <w:pStyle w:val="Heading3"/>
      </w:pPr>
      <w:bookmarkStart w:id="43" w:name="_Toc67040933"/>
      <w:r>
        <w:t xml:space="preserve">Departments </w:t>
      </w:r>
      <w:r w:rsidR="00A21BC9">
        <w:t>and</w:t>
      </w:r>
      <w:r>
        <w:t xml:space="preserve"> Areas</w:t>
      </w:r>
      <w:bookmarkEnd w:id="43"/>
    </w:p>
    <w:p w14:paraId="2313F923" w14:textId="77777777" w:rsidR="00A57F2B" w:rsidRDefault="00F91A69" w:rsidP="00F91A69">
      <w:pPr>
        <w:pStyle w:val="Heading4"/>
      </w:pPr>
      <w:r>
        <w:t>Internal Audits</w:t>
      </w:r>
    </w:p>
    <w:p w14:paraId="50497B0C" w14:textId="77777777" w:rsidR="00F91A69" w:rsidRDefault="00F91A69" w:rsidP="009C3C24">
      <w:pPr>
        <w:pStyle w:val="ListParagraph"/>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27E5357D" w14:textId="77777777" w:rsidR="00F91A69" w:rsidRDefault="00F91A69" w:rsidP="00A57F2B">
      <w:pPr>
        <w:pStyle w:val="Heading4"/>
      </w:pPr>
      <w:r>
        <w:t>External Audits</w:t>
      </w:r>
    </w:p>
    <w:p w14:paraId="1F41BB94" w14:textId="77777777" w:rsidR="00F91A69" w:rsidRDefault="00F91A69" w:rsidP="009C3C24">
      <w:pPr>
        <w:pStyle w:val="ListParagraph"/>
        <w:numPr>
          <w:ilvl w:val="0"/>
          <w:numId w:val="14"/>
        </w:numPr>
      </w:pPr>
      <w:r>
        <w:t>Vendors</w:t>
      </w:r>
    </w:p>
    <w:p w14:paraId="37C5D4F6" w14:textId="77777777" w:rsidR="00F91A69" w:rsidRDefault="00F91A69" w:rsidP="009C3C24">
      <w:pPr>
        <w:pStyle w:val="ListParagraph"/>
        <w:numPr>
          <w:ilvl w:val="0"/>
          <w:numId w:val="14"/>
        </w:numPr>
      </w:pPr>
      <w:r>
        <w:t>Calibration Vendors</w:t>
      </w:r>
    </w:p>
    <w:p w14:paraId="3B87C40C" w14:textId="77777777" w:rsidR="00F91A69" w:rsidRDefault="00F91A69" w:rsidP="009C3C24">
      <w:pPr>
        <w:pStyle w:val="ListParagraph"/>
        <w:numPr>
          <w:ilvl w:val="0"/>
          <w:numId w:val="14"/>
        </w:numPr>
      </w:pPr>
      <w:r>
        <w:t>Maintenance Providers (as required)</w:t>
      </w:r>
    </w:p>
    <w:p w14:paraId="6278E2AA" w14:textId="77777777" w:rsidR="00F91A69" w:rsidRDefault="00A57F2B" w:rsidP="00A57F2B">
      <w:pPr>
        <w:pStyle w:val="Heading3"/>
      </w:pPr>
      <w:bookmarkStart w:id="44" w:name="_Toc67040934"/>
      <w:r>
        <w:t>Frequency</w:t>
      </w:r>
      <w:bookmarkEnd w:id="44"/>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A57F2B">
      <w:pPr>
        <w:pStyle w:val="Heading2"/>
      </w:pPr>
      <w:bookmarkStart w:id="45" w:name="_Toc67040935"/>
      <w:r>
        <w:t>Pre-Audit Procedures</w:t>
      </w:r>
      <w:bookmarkEnd w:id="45"/>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A57F2B">
      <w:pPr>
        <w:pStyle w:val="Heading2"/>
      </w:pPr>
      <w:bookmarkStart w:id="46" w:name="_Toc67040936"/>
      <w:r>
        <w:lastRenderedPageBreak/>
        <w:t>Audit Requirements</w:t>
      </w:r>
      <w:bookmarkEnd w:id="46"/>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77777777" w:rsidR="00A57F2B" w:rsidRDefault="00F91A69" w:rsidP="009C3C24">
      <w:pPr>
        <w:pStyle w:val="ListParagraph"/>
        <w:numPr>
          <w:ilvl w:val="0"/>
          <w:numId w:val="17"/>
        </w:numPr>
      </w:pPr>
      <w:r>
        <w:t>The proper 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w:t>
      </w:r>
      <w:proofErr w:type="gramStart"/>
      <w:r>
        <w:t>a</w:t>
      </w:r>
      <w:proofErr w:type="gramEnd"/>
      <w:r>
        <w:t xml:space="preserve">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77777777" w:rsidR="006A3B4E" w:rsidRDefault="00F91A69" w:rsidP="009C3C24">
      <w:pPr>
        <w:pStyle w:val="ListParagraph"/>
        <w:numPr>
          <w:ilvl w:val="1"/>
          <w:numId w:val="17"/>
        </w:numPr>
      </w:pPr>
      <w:r>
        <w:t>Failure to follow published procedures, is a significant non-compliance</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6A3B4E">
      <w:pPr>
        <w:pStyle w:val="Heading2"/>
      </w:pPr>
      <w:bookmarkStart w:id="47" w:name="_Toc67040937"/>
      <w:r>
        <w:lastRenderedPageBreak/>
        <w:t>External Audits</w:t>
      </w:r>
      <w:bookmarkEnd w:id="47"/>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77777777" w:rsidR="006A3B4E" w:rsidRDefault="00F91A69" w:rsidP="009C3C24">
      <w:pPr>
        <w:pStyle w:val="ListParagraph"/>
        <w:numPr>
          <w:ilvl w:val="0"/>
          <w:numId w:val="18"/>
        </w:numPr>
      </w:pPr>
      <w:r>
        <w:t>OEMs such as FAA PMA holders</w:t>
      </w:r>
    </w:p>
    <w:p w14:paraId="7365A66E" w14:textId="77777777" w:rsidR="00F91A69" w:rsidRDefault="00F91A69" w:rsidP="009C3C24">
      <w:pPr>
        <w:pStyle w:val="ListParagraph"/>
        <w:numPr>
          <w:ilvl w:val="0"/>
          <w:numId w:val="18"/>
        </w:numPr>
      </w:pPr>
      <w:r>
        <w:t>New and overhaul/repair parts vendors</w:t>
      </w:r>
    </w:p>
    <w:p w14:paraId="1DAECBD0" w14:textId="1570101C"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AF1899">
      <w:pPr>
        <w:pStyle w:val="Heading3"/>
      </w:pPr>
      <w:bookmarkStart w:id="48" w:name="_Toc67040938"/>
      <w:r>
        <w:t>Category A:</w:t>
      </w:r>
      <w:bookmarkEnd w:id="48"/>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77777777" w:rsidR="00F91A69" w:rsidRDefault="00F91A69" w:rsidP="009C3C24">
      <w:pPr>
        <w:pStyle w:val="ListParagraph"/>
        <w:numPr>
          <w:ilvl w:val="0"/>
          <w:numId w:val="19"/>
        </w:numPr>
      </w:pPr>
      <w:r>
        <w:t>Repair/Overhaul vendors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AF1899">
      <w:pPr>
        <w:pStyle w:val="Heading3"/>
      </w:pPr>
      <w:bookmarkStart w:id="49" w:name="_Toc67040939"/>
      <w:r>
        <w:lastRenderedPageBreak/>
        <w:t>Category B:</w:t>
      </w:r>
      <w:bookmarkEnd w:id="49"/>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AF1899">
      <w:pPr>
        <w:pStyle w:val="Heading3"/>
      </w:pPr>
      <w:bookmarkStart w:id="50" w:name="_Toc67040940"/>
      <w:r>
        <w:t>Category C:</w:t>
      </w:r>
      <w:bookmarkEnd w:id="50"/>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AF1899">
      <w:pPr>
        <w:pStyle w:val="Heading2"/>
      </w:pPr>
      <w:bookmarkStart w:id="51" w:name="_Toc67040941"/>
      <w:r>
        <w:lastRenderedPageBreak/>
        <w:t>Internal Audits</w:t>
      </w:r>
      <w:bookmarkEnd w:id="51"/>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AF1899">
      <w:pPr>
        <w:pStyle w:val="Heading2"/>
      </w:pPr>
      <w:bookmarkStart w:id="52" w:name="_Toc67040942"/>
      <w:r>
        <w:lastRenderedPageBreak/>
        <w:t>Audit Follow-Up Procedures</w:t>
      </w:r>
      <w:bookmarkEnd w:id="52"/>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7E1BB076" w14:textId="77777777" w:rsidR="00AF1899" w:rsidRDefault="00AF1899">
      <w:pPr>
        <w:spacing w:before="0" w:after="160"/>
      </w:pPr>
      <w:r>
        <w:br w:type="page"/>
      </w:r>
    </w:p>
    <w:p w14:paraId="074D9868" w14:textId="77777777" w:rsidR="00F91A69" w:rsidRDefault="00AF1899" w:rsidP="00AF1899">
      <w:pPr>
        <w:pStyle w:val="Heading2"/>
      </w:pPr>
      <w:bookmarkStart w:id="53" w:name="_Toc67040943"/>
      <w:r>
        <w:lastRenderedPageBreak/>
        <w:t xml:space="preserve">Audit Records </w:t>
      </w:r>
      <w:proofErr w:type="gramStart"/>
      <w:r>
        <w:t>And</w:t>
      </w:r>
      <w:proofErr w:type="gramEnd"/>
      <w:r>
        <w:t xml:space="preserve"> Files</w:t>
      </w:r>
      <w:bookmarkEnd w:id="53"/>
    </w:p>
    <w:p w14:paraId="46DC72DF" w14:textId="77777777"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14:paraId="122FAB7B" w14:textId="77777777"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14:paraId="49D258B0" w14:textId="77777777" w:rsidR="00F91A69" w:rsidRDefault="00F91A69" w:rsidP="00F91A69">
      <w:r>
        <w:t>Changes to the Approved Vendor List will be made after a vendor audit has been</w:t>
      </w:r>
      <w:r w:rsidR="00AF1899">
        <w:t xml:space="preserve"> </w:t>
      </w:r>
      <w:r>
        <w:t>accomplished and approved by the Quality Assurance Manager.</w:t>
      </w:r>
    </w:p>
    <w:p w14:paraId="25A12AF6" w14:textId="752DD2E4" w:rsidR="00F91A69" w:rsidRDefault="00F91A69" w:rsidP="00F91A69">
      <w:r w:rsidRPr="00F4371B">
        <w:t xml:space="preserve">The Audit Findings Control Log, (form </w:t>
      </w:r>
      <w:r w:rsidR="005C4708" w:rsidRPr="00F4371B">
        <w:t>AA</w:t>
      </w:r>
      <w:r w:rsidRPr="00F4371B">
        <w:t>-AUD-</w:t>
      </w:r>
      <w:r w:rsidR="005C4708" w:rsidRPr="00F4371B">
        <w:t>AFCL</w:t>
      </w:r>
      <w:r w:rsidRPr="00F4371B">
        <w:t>), will be maintained by the Quality</w:t>
      </w:r>
      <w:r w:rsidR="00AF1899" w:rsidRPr="00F4371B">
        <w:t xml:space="preserve"> </w:t>
      </w:r>
      <w:r w:rsidRPr="00F4371B">
        <w:t xml:space="preserve">Assurance Manager. Each audit will be </w:t>
      </w:r>
      <w:r w:rsidR="00104864" w:rsidRPr="00F4371B">
        <w:t>filed</w:t>
      </w:r>
      <w:r w:rsidRPr="00F4371B">
        <w:t>,</w:t>
      </w:r>
      <w:r w:rsidR="00AF1899" w:rsidRPr="00F4371B">
        <w:t xml:space="preserve"> </w:t>
      </w:r>
      <w:r w:rsidR="00104864" w:rsidRPr="00F4371B">
        <w:t>which</w:t>
      </w:r>
      <w:r w:rsidRPr="00F4371B">
        <w:t xml:space="preserve"> will provide a means of tracking, and follow-up of open audits. (A sample of this</w:t>
      </w:r>
      <w:r w:rsidR="00AF1899" w:rsidRPr="00F4371B">
        <w:t xml:space="preserve"> </w:t>
      </w:r>
      <w:r w:rsidRPr="00F4371B">
        <w:t>form is in the Forms Manual).</w:t>
      </w:r>
    </w:p>
    <w:p w14:paraId="32F9DCBC" w14:textId="77777777" w:rsidR="00AF1899" w:rsidRDefault="00AF1899">
      <w:pPr>
        <w:spacing w:before="0" w:after="160"/>
      </w:pPr>
      <w:r>
        <w:br w:type="page"/>
      </w:r>
    </w:p>
    <w:p w14:paraId="3695E912" w14:textId="77777777" w:rsidR="00F91A69" w:rsidRDefault="00AF1899" w:rsidP="00AF1899">
      <w:pPr>
        <w:pStyle w:val="Heading2"/>
      </w:pPr>
      <w:bookmarkStart w:id="54" w:name="_Toc67040944"/>
      <w:r>
        <w:lastRenderedPageBreak/>
        <w:t>Audit Experience</w:t>
      </w:r>
      <w:bookmarkEnd w:id="54"/>
    </w:p>
    <w:p w14:paraId="301B2A09" w14:textId="77777777"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14:paraId="1D287496" w14:textId="2050EF4D"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 xml:space="preserve">attention, shall be addressed with minimal disruption of the </w:t>
      </w:r>
      <w:r w:rsidR="00F4371B">
        <w:t>subject’s</w:t>
      </w:r>
      <w:r>
        <w:t xml:space="preserve"> operation, while</w:t>
      </w:r>
      <w:r w:rsidR="00AF1899">
        <w:t xml:space="preserve"> </w:t>
      </w:r>
      <w:r>
        <w:t>being thorough.</w:t>
      </w:r>
    </w:p>
    <w:p w14:paraId="340D65C0" w14:textId="77777777"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14:paraId="010546A1" w14:textId="77777777" w:rsidR="00F91A69" w:rsidRDefault="00F91A69" w:rsidP="00F91A69">
      <w:r>
        <w:t>Distribute findings, and/or results of the audit, to all concerned parties as soon as they</w:t>
      </w:r>
      <w:r w:rsidR="00AF1899">
        <w:t xml:space="preserve"> </w:t>
      </w:r>
      <w:r>
        <w:t>become available.</w:t>
      </w:r>
    </w:p>
    <w:p w14:paraId="427333BA" w14:textId="77777777" w:rsidR="00AF1899" w:rsidRDefault="00AF1899">
      <w:pPr>
        <w:spacing w:before="0" w:after="160"/>
      </w:pPr>
      <w:r>
        <w:br w:type="page"/>
      </w:r>
    </w:p>
    <w:p w14:paraId="58944AF9" w14:textId="77777777" w:rsidR="00F91A69" w:rsidRDefault="00AF1899" w:rsidP="00AF1899">
      <w:pPr>
        <w:pStyle w:val="Heading2"/>
      </w:pPr>
      <w:bookmarkStart w:id="55" w:name="_Toc67040945"/>
      <w:r>
        <w:lastRenderedPageBreak/>
        <w:t>Audit Forms</w:t>
      </w:r>
      <w:bookmarkEnd w:id="55"/>
    </w:p>
    <w:p w14:paraId="4C0D270C" w14:textId="77777777"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14:paraId="2F9FC31D" w14:textId="77777777" w:rsidR="00AF1899" w:rsidRPr="00AF1899" w:rsidRDefault="00AF1899" w:rsidP="00AF1899">
      <w:pPr>
        <w:pStyle w:val="Heading1"/>
      </w:pPr>
      <w:bookmarkStart w:id="56" w:name="_Toc67040946"/>
      <w:r w:rsidRPr="00AF1899">
        <w:lastRenderedPageBreak/>
        <w:t>Hazardous Materials</w:t>
      </w:r>
      <w:bookmarkEnd w:id="56"/>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77777777" w:rsidR="00AF1899" w:rsidRDefault="00AF1899" w:rsidP="00AF1899">
      <w:r w:rsidRPr="00AF1899">
        <w:t>All employees will be trained during initial training and will be responsible</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0261DDC6" w:rsidR="00AF1899" w:rsidRDefault="00AF1899" w:rsidP="00AF1899">
      <w:pPr>
        <w:pStyle w:val="Heading1"/>
      </w:pPr>
      <w:bookmarkStart w:id="57" w:name="_Toc67040947"/>
      <w:r>
        <w:lastRenderedPageBreak/>
        <w:t xml:space="preserve">Test Equipment </w:t>
      </w:r>
      <w:r w:rsidR="009F6335">
        <w:t>and</w:t>
      </w:r>
      <w:r>
        <w:t xml:space="preserve"> Test Equipment Equivalency</w:t>
      </w:r>
      <w:bookmarkEnd w:id="57"/>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761EE1C1"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p>
    <w:p w14:paraId="389DD5CA" w14:textId="77777777"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58" w:name="_Toc67040948"/>
      <w:r>
        <w:lastRenderedPageBreak/>
        <w:t>Electronic Records</w:t>
      </w:r>
      <w:bookmarkEnd w:id="58"/>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0B3878A6" w:rsidR="00AF1899" w:rsidRDefault="00AF1899" w:rsidP="009C3C24">
      <w:pPr>
        <w:pStyle w:val="ListParagraph"/>
        <w:numPr>
          <w:ilvl w:val="1"/>
          <w:numId w:val="26"/>
        </w:numPr>
      </w:pPr>
      <w:r>
        <w:t>The Accountable manger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17D4C17E" w:rsidR="00AF1899" w:rsidRDefault="001E5F81" w:rsidP="009C3C24">
      <w:pPr>
        <w:pStyle w:val="ListParagraph"/>
        <w:numPr>
          <w:ilvl w:val="0"/>
          <w:numId w:val="26"/>
        </w:numPr>
      </w:pPr>
      <w:r>
        <w:t xml:space="preserve">Alta Avionics’ </w:t>
      </w:r>
      <w:r w:rsidR="00AF1899">
        <w:t xml:space="preserve">computer system is designed to conduct a weekly back up and a monthly system analysis. If during the system analysis a problem occurs </w:t>
      </w:r>
      <w:r w:rsidR="004C5C71">
        <w:t>the</w:t>
      </w:r>
      <w:r w:rsidR="00AF1899">
        <w:t xml:space="preserve"> </w:t>
      </w:r>
      <w:r w:rsidR="004C5C71">
        <w:t>audit</w:t>
      </w:r>
      <w:r w:rsidR="00AF1899">
        <w:t xml:space="preserve"> is sent to the IT</w:t>
      </w:r>
      <w:r w:rsidR="00652866">
        <w:t xml:space="preserve"> department</w:t>
      </w:r>
      <w:r w:rsidR="00AF1899">
        <w:t xml:space="preserve"> and is address</w:t>
      </w:r>
      <w:r w:rsidR="004C5C71">
        <w:t>ed</w:t>
      </w:r>
      <w:r w:rsidR="00AF1899">
        <w:t xml:space="preserve">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6E920AA4" w:rsidR="00AF1899" w:rsidRDefault="00AF1899" w:rsidP="009C3C24">
      <w:pPr>
        <w:pStyle w:val="ListParagraph"/>
        <w:numPr>
          <w:ilvl w:val="0"/>
          <w:numId w:val="26"/>
        </w:numPr>
      </w:pPr>
      <w:r>
        <w:t xml:space="preserve">Procedures addressing transmission of computerized records to customers or another operator are described in the Quality </w:t>
      </w:r>
      <w:r w:rsidR="00652866">
        <w:t>C</w:t>
      </w:r>
      <w:r>
        <w:t>ontrol Manual under inspection procedures.</w:t>
      </w:r>
    </w:p>
    <w:p w14:paraId="79AB2641" w14:textId="77777777" w:rsidR="00AF1899" w:rsidRDefault="00AF1899" w:rsidP="009C3C24">
      <w:pPr>
        <w:pStyle w:val="ListParagraph"/>
        <w:numPr>
          <w:ilvl w:val="0"/>
          <w:numId w:val="26"/>
        </w:numPr>
      </w:pPr>
      <w:r>
        <w:t>Training procedures for authorized personnel are addressed in the Training Manual, under initial training.</w:t>
      </w:r>
    </w:p>
    <w:p w14:paraId="797B156D" w14:textId="77777777" w:rsidR="00BF0F86" w:rsidRDefault="00BF0F86" w:rsidP="001E6CD2">
      <w:pPr>
        <w:rPr>
          <w:b/>
          <w:bCs/>
        </w:rPr>
        <w:sectPr w:rsidR="00BF0F86" w:rsidSect="00BF0F86">
          <w:pgSz w:w="12240" w:h="15840"/>
          <w:pgMar w:top="1440" w:right="1440" w:bottom="1440" w:left="1440" w:header="720" w:footer="720" w:gutter="0"/>
          <w:pgNumType w:start="1" w:chapStyle="1"/>
          <w:cols w:space="720"/>
          <w:docGrid w:linePitch="360"/>
        </w:sectPr>
      </w:pPr>
    </w:p>
    <w:p w14:paraId="253A2DF1" w14:textId="2E7F3104" w:rsidR="00BF0F86" w:rsidRPr="00BF0F86" w:rsidRDefault="00D661E9" w:rsidP="00BF0F86">
      <w:pPr>
        <w:pStyle w:val="Heading1"/>
      </w:pPr>
      <w:bookmarkStart w:id="59" w:name="ListOfEffectivePages"/>
      <w:bookmarkStart w:id="60" w:name="_Toc67040949"/>
      <w:r w:rsidRPr="008D0E86">
        <w:lastRenderedPageBreak/>
        <w:t>Appendix A – List of Effective Pages</w:t>
      </w:r>
      <w:bookmarkEnd w:id="60"/>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D661E9" w:rsidRPr="003F2B29" w14:paraId="7F939520" w14:textId="77777777" w:rsidTr="003F2B29">
        <w:trPr>
          <w:jc w:val="center"/>
        </w:trPr>
        <w:tc>
          <w:tcPr>
            <w:tcW w:w="1957" w:type="dxa"/>
          </w:tcPr>
          <w:bookmarkEnd w:id="59"/>
          <w:p w14:paraId="4C0F0186" w14:textId="43657D20" w:rsidR="00D661E9" w:rsidRPr="003F2B29" w:rsidRDefault="004F3913" w:rsidP="003F2B29">
            <w:pPr>
              <w:jc w:val="center"/>
              <w:rPr>
                <w:b/>
              </w:rPr>
            </w:pPr>
            <w:r w:rsidRPr="003F2B29">
              <w:rPr>
                <w:b/>
              </w:rPr>
              <w:t>P</w:t>
            </w:r>
            <w:r w:rsidR="00D661E9" w:rsidRPr="003F2B29">
              <w:rPr>
                <w:b/>
              </w:rPr>
              <w:t>AGE NO.</w:t>
            </w:r>
          </w:p>
        </w:tc>
        <w:tc>
          <w:tcPr>
            <w:tcW w:w="3661" w:type="dxa"/>
          </w:tcPr>
          <w:p w14:paraId="76BA3E07" w14:textId="77777777" w:rsidR="00D661E9" w:rsidRPr="003F2B29" w:rsidRDefault="00D661E9" w:rsidP="003F2B29">
            <w:pPr>
              <w:jc w:val="center"/>
              <w:rPr>
                <w:b/>
              </w:rPr>
            </w:pPr>
            <w:r w:rsidRPr="003F2B29">
              <w:rPr>
                <w:b/>
              </w:rPr>
              <w:t>REV.</w:t>
            </w:r>
          </w:p>
        </w:tc>
        <w:tc>
          <w:tcPr>
            <w:tcW w:w="2814" w:type="dxa"/>
          </w:tcPr>
          <w:p w14:paraId="61EA9644" w14:textId="77777777" w:rsidR="00D661E9" w:rsidRPr="003F2B29" w:rsidRDefault="00D661E9" w:rsidP="003F2B29">
            <w:pPr>
              <w:jc w:val="center"/>
              <w:rPr>
                <w:b/>
              </w:rPr>
            </w:pPr>
            <w:r w:rsidRPr="003F2B29">
              <w:rPr>
                <w:b/>
              </w:rPr>
              <w:t>DATE</w:t>
            </w:r>
          </w:p>
        </w:tc>
      </w:tr>
      <w:tr w:rsidR="00D661E9" w:rsidRPr="009C1A8B" w14:paraId="38B0DEF4" w14:textId="77777777" w:rsidTr="003F2B29">
        <w:trPr>
          <w:tblHeader/>
          <w:jc w:val="center"/>
        </w:trPr>
        <w:tc>
          <w:tcPr>
            <w:tcW w:w="1957" w:type="dxa"/>
          </w:tcPr>
          <w:p w14:paraId="5BCCF871" w14:textId="77777777" w:rsidR="00D661E9" w:rsidRPr="009C1A8B" w:rsidRDefault="00D661E9" w:rsidP="003F2B29">
            <w:pPr>
              <w:pStyle w:val="NoSpacing"/>
              <w:jc w:val="center"/>
            </w:pPr>
            <w:r w:rsidRPr="009C1A8B">
              <w:t>COVER PAGE</w:t>
            </w:r>
          </w:p>
        </w:tc>
        <w:tc>
          <w:tcPr>
            <w:tcW w:w="3661" w:type="dxa"/>
          </w:tcPr>
          <w:p w14:paraId="6163DECA" w14:textId="64BE67FC" w:rsidR="00D661E9" w:rsidRPr="009C1A8B" w:rsidRDefault="00D661E9" w:rsidP="003F2B29">
            <w:pPr>
              <w:pStyle w:val="NoSpacing"/>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BF0F86">
              <w:t>1.0</w:t>
            </w:r>
            <w:r w:rsidRPr="009C1A8B">
              <w:fldChar w:fldCharType="end"/>
            </w:r>
          </w:p>
        </w:tc>
        <w:tc>
          <w:tcPr>
            <w:tcW w:w="2814" w:type="dxa"/>
          </w:tcPr>
          <w:p w14:paraId="4F66E01F" w14:textId="30119037" w:rsidR="00D661E9" w:rsidRPr="009C1A8B" w:rsidRDefault="003F2B29" w:rsidP="003F2B29">
            <w:pPr>
              <w:pStyle w:val="NoSpacing"/>
              <w:jc w:val="center"/>
            </w:pPr>
            <w:r>
              <w:t>03/2021</w:t>
            </w:r>
          </w:p>
        </w:tc>
      </w:tr>
      <w:tr w:rsidR="00D661E9" w:rsidRPr="009C1A8B" w14:paraId="657F1A0E" w14:textId="77777777" w:rsidTr="003F2B29">
        <w:trPr>
          <w:tblHeader/>
          <w:jc w:val="center"/>
        </w:trPr>
        <w:tc>
          <w:tcPr>
            <w:tcW w:w="1957" w:type="dxa"/>
          </w:tcPr>
          <w:p w14:paraId="7465FA5F" w14:textId="77777777" w:rsidR="00D661E9" w:rsidRPr="009C1A8B" w:rsidRDefault="00713237" w:rsidP="003F2B29">
            <w:pPr>
              <w:pStyle w:val="NoSpacing"/>
              <w:jc w:val="center"/>
            </w:pPr>
            <w:r w:rsidRPr="009C1A8B">
              <w:t>1-1</w:t>
            </w:r>
          </w:p>
        </w:tc>
        <w:tc>
          <w:tcPr>
            <w:tcW w:w="3661" w:type="dxa"/>
          </w:tcPr>
          <w:p w14:paraId="07431683" w14:textId="02EFCDE3" w:rsidR="00D661E9" w:rsidRPr="009C1A8B" w:rsidRDefault="00D661E9"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33C346C7" w14:textId="37A03039" w:rsidR="00D661E9" w:rsidRPr="009C1A8B" w:rsidRDefault="003F2B29" w:rsidP="003F2B29">
            <w:pPr>
              <w:pStyle w:val="NoSpacing"/>
              <w:jc w:val="center"/>
            </w:pPr>
            <w:r>
              <w:t>03/2021</w:t>
            </w:r>
          </w:p>
        </w:tc>
      </w:tr>
      <w:tr w:rsidR="009C1A8B" w:rsidRPr="009C1A8B" w14:paraId="1F3B7B17" w14:textId="77777777" w:rsidTr="003F2B29">
        <w:trPr>
          <w:tblHeader/>
          <w:jc w:val="center"/>
        </w:trPr>
        <w:tc>
          <w:tcPr>
            <w:tcW w:w="1957" w:type="dxa"/>
          </w:tcPr>
          <w:p w14:paraId="58177C27" w14:textId="77777777" w:rsidR="009C1A8B" w:rsidRPr="009C1A8B" w:rsidRDefault="009C1A8B" w:rsidP="003F2B29">
            <w:pPr>
              <w:pStyle w:val="NoSpacing"/>
              <w:jc w:val="center"/>
            </w:pPr>
            <w:r w:rsidRPr="009C1A8B">
              <w:t>1-2</w:t>
            </w:r>
          </w:p>
        </w:tc>
        <w:tc>
          <w:tcPr>
            <w:tcW w:w="3661" w:type="dxa"/>
          </w:tcPr>
          <w:p w14:paraId="1802C1AE" w14:textId="64BBB024" w:rsidR="009C1A8B" w:rsidRPr="009C1A8B" w:rsidRDefault="009C1A8B"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3CCCFE10" w14:textId="5FC11536" w:rsidR="009C1A8B" w:rsidRPr="009C1A8B" w:rsidRDefault="00137C1B" w:rsidP="003F2B29">
            <w:pPr>
              <w:pStyle w:val="NoSpacing"/>
              <w:jc w:val="center"/>
            </w:pPr>
            <w:r>
              <w:t>03/2021</w:t>
            </w:r>
          </w:p>
        </w:tc>
      </w:tr>
      <w:tr w:rsidR="00D661E9" w:rsidRPr="009C1A8B" w14:paraId="1C7BFE03" w14:textId="77777777" w:rsidTr="003F2B29">
        <w:trPr>
          <w:tblHeader/>
          <w:jc w:val="center"/>
        </w:trPr>
        <w:tc>
          <w:tcPr>
            <w:tcW w:w="1957" w:type="dxa"/>
          </w:tcPr>
          <w:p w14:paraId="47EDDB93" w14:textId="77777777" w:rsidR="00D661E9" w:rsidRPr="009C1A8B" w:rsidRDefault="00713237" w:rsidP="003F2B29">
            <w:pPr>
              <w:pStyle w:val="NoSpacing"/>
              <w:jc w:val="center"/>
            </w:pPr>
            <w:r w:rsidRPr="009C1A8B">
              <w:t>2-1</w:t>
            </w:r>
          </w:p>
        </w:tc>
        <w:tc>
          <w:tcPr>
            <w:tcW w:w="3661" w:type="dxa"/>
          </w:tcPr>
          <w:p w14:paraId="0B0D756A" w14:textId="179682D0" w:rsidR="00D661E9" w:rsidRPr="009C1A8B" w:rsidRDefault="00D661E9"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1E5E2346" w14:textId="74AB77E3" w:rsidR="00D661E9" w:rsidRPr="009C1A8B" w:rsidRDefault="00137C1B" w:rsidP="003F2B29">
            <w:pPr>
              <w:pStyle w:val="NoSpacing"/>
              <w:jc w:val="center"/>
            </w:pPr>
            <w:r>
              <w:t>03/2021</w:t>
            </w:r>
          </w:p>
        </w:tc>
      </w:tr>
      <w:tr w:rsidR="00713237" w:rsidRPr="009C1A8B" w14:paraId="102328F6" w14:textId="77777777" w:rsidTr="003F2B29">
        <w:trPr>
          <w:tblHeader/>
          <w:jc w:val="center"/>
        </w:trPr>
        <w:tc>
          <w:tcPr>
            <w:tcW w:w="1957" w:type="dxa"/>
          </w:tcPr>
          <w:p w14:paraId="5BCC7ACD" w14:textId="77777777" w:rsidR="00713237" w:rsidRPr="009C1A8B" w:rsidRDefault="00713237" w:rsidP="003F2B29">
            <w:pPr>
              <w:pStyle w:val="NoSpacing"/>
              <w:jc w:val="center"/>
            </w:pPr>
            <w:r w:rsidRPr="009C1A8B">
              <w:t>3-1</w:t>
            </w:r>
          </w:p>
        </w:tc>
        <w:tc>
          <w:tcPr>
            <w:tcW w:w="3661" w:type="dxa"/>
          </w:tcPr>
          <w:p w14:paraId="4E8FEFC6" w14:textId="640041A4" w:rsidR="00713237" w:rsidRPr="009C1A8B" w:rsidRDefault="00713237"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02EE6EF4" w14:textId="6F0F4325" w:rsidR="00713237" w:rsidRPr="009C1A8B" w:rsidRDefault="00137C1B" w:rsidP="003F2B29">
            <w:pPr>
              <w:pStyle w:val="NoSpacing"/>
              <w:jc w:val="center"/>
            </w:pPr>
            <w:r>
              <w:t>03/2021</w:t>
            </w:r>
          </w:p>
        </w:tc>
      </w:tr>
      <w:tr w:rsidR="00713237" w:rsidRPr="009C1A8B" w14:paraId="727560E0" w14:textId="77777777" w:rsidTr="003F2B29">
        <w:trPr>
          <w:tblHeader/>
          <w:jc w:val="center"/>
        </w:trPr>
        <w:tc>
          <w:tcPr>
            <w:tcW w:w="1957" w:type="dxa"/>
          </w:tcPr>
          <w:p w14:paraId="7C151F73" w14:textId="77777777" w:rsidR="00713237" w:rsidRPr="009C1A8B" w:rsidRDefault="00713237" w:rsidP="003F2B29">
            <w:pPr>
              <w:pStyle w:val="NoSpacing"/>
              <w:jc w:val="center"/>
            </w:pPr>
            <w:r w:rsidRPr="009C1A8B">
              <w:t>4-1</w:t>
            </w:r>
          </w:p>
        </w:tc>
        <w:tc>
          <w:tcPr>
            <w:tcW w:w="3661" w:type="dxa"/>
          </w:tcPr>
          <w:p w14:paraId="51647816" w14:textId="5048BB9B" w:rsidR="00713237" w:rsidRPr="009C1A8B" w:rsidRDefault="00713237"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165FC0D5" w14:textId="25782B61" w:rsidR="00713237" w:rsidRPr="009C1A8B" w:rsidRDefault="00137C1B" w:rsidP="003F2B29">
            <w:pPr>
              <w:pStyle w:val="NoSpacing"/>
              <w:jc w:val="center"/>
            </w:pPr>
            <w:r>
              <w:t>03/2021</w:t>
            </w:r>
          </w:p>
        </w:tc>
      </w:tr>
      <w:tr w:rsidR="00713237" w:rsidRPr="009C1A8B" w14:paraId="3D6DFD58" w14:textId="77777777" w:rsidTr="003F2B29">
        <w:trPr>
          <w:tblHeader/>
          <w:jc w:val="center"/>
        </w:trPr>
        <w:tc>
          <w:tcPr>
            <w:tcW w:w="1957" w:type="dxa"/>
          </w:tcPr>
          <w:p w14:paraId="1C1265BE" w14:textId="77777777" w:rsidR="00713237" w:rsidRPr="009C1A8B" w:rsidRDefault="00713237" w:rsidP="003F2B29">
            <w:pPr>
              <w:pStyle w:val="NoSpacing"/>
              <w:jc w:val="center"/>
            </w:pPr>
            <w:r w:rsidRPr="009C1A8B">
              <w:t>5-1</w:t>
            </w:r>
          </w:p>
        </w:tc>
        <w:tc>
          <w:tcPr>
            <w:tcW w:w="3661" w:type="dxa"/>
          </w:tcPr>
          <w:p w14:paraId="08D5E0F3" w14:textId="7B1BF711" w:rsidR="00713237" w:rsidRPr="009C1A8B" w:rsidRDefault="00713237"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1023833A" w14:textId="3C3531CB" w:rsidR="00713237" w:rsidRPr="009C1A8B" w:rsidRDefault="00137C1B" w:rsidP="003F2B29">
            <w:pPr>
              <w:pStyle w:val="NoSpacing"/>
              <w:jc w:val="center"/>
            </w:pPr>
            <w:r>
              <w:t>03/2021</w:t>
            </w:r>
          </w:p>
        </w:tc>
      </w:tr>
      <w:tr w:rsidR="005F4940" w:rsidRPr="009C1A8B" w14:paraId="7DE830D9" w14:textId="77777777" w:rsidTr="003F2B29">
        <w:trPr>
          <w:tblHeader/>
          <w:jc w:val="center"/>
        </w:trPr>
        <w:tc>
          <w:tcPr>
            <w:tcW w:w="1957" w:type="dxa"/>
          </w:tcPr>
          <w:p w14:paraId="3F9CF86E" w14:textId="77777777" w:rsidR="005F4940" w:rsidRPr="009C1A8B" w:rsidRDefault="005F4940" w:rsidP="003F2B29">
            <w:pPr>
              <w:pStyle w:val="NoSpacing"/>
              <w:jc w:val="center"/>
            </w:pPr>
            <w:r w:rsidRPr="009C1A8B">
              <w:t>6-1</w:t>
            </w:r>
          </w:p>
        </w:tc>
        <w:tc>
          <w:tcPr>
            <w:tcW w:w="3661" w:type="dxa"/>
          </w:tcPr>
          <w:p w14:paraId="03F3572D" w14:textId="3DF4CCE2"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29640A34" w14:textId="7E354B3E" w:rsidR="005F4940" w:rsidRPr="009C1A8B" w:rsidRDefault="00137C1B" w:rsidP="003F2B29">
            <w:pPr>
              <w:pStyle w:val="NoSpacing"/>
              <w:jc w:val="center"/>
            </w:pPr>
            <w:r>
              <w:t>03/2021</w:t>
            </w:r>
          </w:p>
        </w:tc>
      </w:tr>
      <w:tr w:rsidR="005F4940" w:rsidRPr="009C1A8B" w14:paraId="69627666" w14:textId="77777777" w:rsidTr="003F2B29">
        <w:trPr>
          <w:tblHeader/>
          <w:jc w:val="center"/>
        </w:trPr>
        <w:tc>
          <w:tcPr>
            <w:tcW w:w="1957" w:type="dxa"/>
          </w:tcPr>
          <w:p w14:paraId="4FA6EB5E" w14:textId="77777777" w:rsidR="005F4940" w:rsidRPr="009C1A8B" w:rsidRDefault="005F4940" w:rsidP="003F2B29">
            <w:pPr>
              <w:pStyle w:val="NoSpacing"/>
              <w:jc w:val="center"/>
            </w:pPr>
            <w:r w:rsidRPr="009C1A8B">
              <w:t>7-1</w:t>
            </w:r>
          </w:p>
        </w:tc>
        <w:tc>
          <w:tcPr>
            <w:tcW w:w="3661" w:type="dxa"/>
          </w:tcPr>
          <w:p w14:paraId="51A05CC6" w14:textId="4FAEE29B"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1013F9CA" w14:textId="2391B7A1" w:rsidR="005F4940" w:rsidRPr="009C1A8B" w:rsidRDefault="00137C1B" w:rsidP="003F2B29">
            <w:pPr>
              <w:pStyle w:val="NoSpacing"/>
              <w:jc w:val="center"/>
            </w:pPr>
            <w:r>
              <w:t>03/2021</w:t>
            </w:r>
          </w:p>
        </w:tc>
      </w:tr>
      <w:tr w:rsidR="005F4940" w:rsidRPr="009C1A8B" w14:paraId="010376E1" w14:textId="77777777" w:rsidTr="003F2B29">
        <w:trPr>
          <w:tblHeader/>
          <w:jc w:val="center"/>
        </w:trPr>
        <w:tc>
          <w:tcPr>
            <w:tcW w:w="1957" w:type="dxa"/>
          </w:tcPr>
          <w:p w14:paraId="016513DB" w14:textId="77777777" w:rsidR="005F4940" w:rsidRPr="009C1A8B" w:rsidRDefault="005F4940" w:rsidP="003F2B29">
            <w:pPr>
              <w:pStyle w:val="NoSpacing"/>
              <w:jc w:val="center"/>
            </w:pPr>
            <w:r w:rsidRPr="009C1A8B">
              <w:t>8-1</w:t>
            </w:r>
          </w:p>
        </w:tc>
        <w:tc>
          <w:tcPr>
            <w:tcW w:w="3661" w:type="dxa"/>
          </w:tcPr>
          <w:p w14:paraId="1DB76225" w14:textId="71A19457"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1F3CF804" w14:textId="7EEB8BE6" w:rsidR="005F4940" w:rsidRPr="009C1A8B" w:rsidRDefault="00137C1B" w:rsidP="003F2B29">
            <w:pPr>
              <w:pStyle w:val="NoSpacing"/>
              <w:jc w:val="center"/>
            </w:pPr>
            <w:r>
              <w:t>03/2021</w:t>
            </w:r>
          </w:p>
        </w:tc>
      </w:tr>
      <w:tr w:rsidR="005F4940" w:rsidRPr="009C1A8B" w14:paraId="6BA83006" w14:textId="77777777" w:rsidTr="003F2B29">
        <w:trPr>
          <w:tblHeader/>
          <w:jc w:val="center"/>
        </w:trPr>
        <w:tc>
          <w:tcPr>
            <w:tcW w:w="1957" w:type="dxa"/>
          </w:tcPr>
          <w:p w14:paraId="7CF44128" w14:textId="77777777" w:rsidR="005F4940" w:rsidRPr="009C1A8B" w:rsidRDefault="005F4940" w:rsidP="003F2B29">
            <w:pPr>
              <w:pStyle w:val="NoSpacing"/>
              <w:jc w:val="center"/>
            </w:pPr>
            <w:r w:rsidRPr="009C1A8B">
              <w:t>9-1</w:t>
            </w:r>
          </w:p>
        </w:tc>
        <w:tc>
          <w:tcPr>
            <w:tcW w:w="3661" w:type="dxa"/>
          </w:tcPr>
          <w:p w14:paraId="4174928E" w14:textId="7A73B183"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30273850" w14:textId="4A0891FB" w:rsidR="005F4940" w:rsidRPr="009C1A8B" w:rsidRDefault="00137C1B" w:rsidP="003F2B29">
            <w:pPr>
              <w:pStyle w:val="NoSpacing"/>
              <w:jc w:val="center"/>
            </w:pPr>
            <w:r>
              <w:t>03/2021</w:t>
            </w:r>
          </w:p>
        </w:tc>
      </w:tr>
      <w:tr w:rsidR="00F86923" w:rsidRPr="009C1A8B" w14:paraId="799492B6" w14:textId="77777777" w:rsidTr="003F2B29">
        <w:trPr>
          <w:tblHeader/>
          <w:jc w:val="center"/>
        </w:trPr>
        <w:tc>
          <w:tcPr>
            <w:tcW w:w="1957" w:type="dxa"/>
          </w:tcPr>
          <w:p w14:paraId="2E4743A7" w14:textId="77777777" w:rsidR="00F86923" w:rsidRPr="009C1A8B" w:rsidRDefault="00F86923" w:rsidP="003F2B29">
            <w:pPr>
              <w:pStyle w:val="NoSpacing"/>
              <w:jc w:val="center"/>
            </w:pPr>
            <w:r w:rsidRPr="009C1A8B">
              <w:t>10-1</w:t>
            </w:r>
          </w:p>
        </w:tc>
        <w:tc>
          <w:tcPr>
            <w:tcW w:w="3661" w:type="dxa"/>
          </w:tcPr>
          <w:p w14:paraId="7EFB1FAD" w14:textId="7C97D1D2" w:rsidR="00F86923" w:rsidRPr="009C1A8B" w:rsidRDefault="00F86923"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02FB3107" w14:textId="200CC6BD" w:rsidR="00F86923" w:rsidRPr="009C1A8B" w:rsidRDefault="00137C1B" w:rsidP="003F2B29">
            <w:pPr>
              <w:pStyle w:val="NoSpacing"/>
              <w:jc w:val="center"/>
            </w:pPr>
            <w:r>
              <w:t>03/2021</w:t>
            </w:r>
          </w:p>
        </w:tc>
      </w:tr>
      <w:tr w:rsidR="005F4940" w:rsidRPr="009C1A8B" w14:paraId="66EFC925" w14:textId="77777777" w:rsidTr="003F2B29">
        <w:trPr>
          <w:tblHeader/>
          <w:jc w:val="center"/>
        </w:trPr>
        <w:tc>
          <w:tcPr>
            <w:tcW w:w="1957" w:type="dxa"/>
          </w:tcPr>
          <w:p w14:paraId="53CD40A9" w14:textId="77777777" w:rsidR="005F4940" w:rsidRPr="009C1A8B" w:rsidRDefault="005F4940" w:rsidP="003F2B29">
            <w:pPr>
              <w:pStyle w:val="NoSpacing"/>
              <w:jc w:val="center"/>
            </w:pPr>
            <w:r w:rsidRPr="009C1A8B">
              <w:t>11-1</w:t>
            </w:r>
          </w:p>
        </w:tc>
        <w:tc>
          <w:tcPr>
            <w:tcW w:w="3661" w:type="dxa"/>
          </w:tcPr>
          <w:p w14:paraId="04367D92" w14:textId="18E5226F"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397C0C47" w14:textId="62FB89E9" w:rsidR="005F4940" w:rsidRPr="009C1A8B" w:rsidRDefault="00137C1B" w:rsidP="003F2B29">
            <w:pPr>
              <w:pStyle w:val="NoSpacing"/>
              <w:jc w:val="center"/>
            </w:pPr>
            <w:r>
              <w:t>03/2021</w:t>
            </w:r>
          </w:p>
        </w:tc>
      </w:tr>
      <w:tr w:rsidR="005F4940" w:rsidRPr="009C1A8B" w14:paraId="2DBC14C7" w14:textId="77777777" w:rsidTr="003F2B29">
        <w:trPr>
          <w:tblHeader/>
          <w:jc w:val="center"/>
        </w:trPr>
        <w:tc>
          <w:tcPr>
            <w:tcW w:w="1957" w:type="dxa"/>
          </w:tcPr>
          <w:p w14:paraId="180489FA" w14:textId="48F41C99" w:rsidR="005F4940" w:rsidRPr="009C1A8B" w:rsidRDefault="005F4940" w:rsidP="003F2B29">
            <w:pPr>
              <w:pStyle w:val="NoSpacing"/>
              <w:jc w:val="center"/>
            </w:pPr>
            <w:r w:rsidRPr="009C1A8B">
              <w:t>1</w:t>
            </w:r>
            <w:r w:rsidR="000C7F9F">
              <w:t>1</w:t>
            </w:r>
            <w:r w:rsidRPr="009C1A8B">
              <w:t>-</w:t>
            </w:r>
            <w:r w:rsidR="000C7F9F">
              <w:t>2</w:t>
            </w:r>
          </w:p>
        </w:tc>
        <w:tc>
          <w:tcPr>
            <w:tcW w:w="3661" w:type="dxa"/>
          </w:tcPr>
          <w:p w14:paraId="012E0721" w14:textId="10F64B7C"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5DD41F27" w14:textId="36DBB8B5" w:rsidR="005F4940" w:rsidRPr="009C1A8B" w:rsidRDefault="00137C1B" w:rsidP="003F2B29">
            <w:pPr>
              <w:pStyle w:val="NoSpacing"/>
              <w:jc w:val="center"/>
            </w:pPr>
            <w:r>
              <w:t>03/2021</w:t>
            </w:r>
          </w:p>
        </w:tc>
      </w:tr>
      <w:tr w:rsidR="009C1A8B" w:rsidRPr="009C1A8B" w14:paraId="5A9BC6E2" w14:textId="77777777" w:rsidTr="003F2B29">
        <w:trPr>
          <w:tblHeader/>
          <w:jc w:val="center"/>
        </w:trPr>
        <w:tc>
          <w:tcPr>
            <w:tcW w:w="1957" w:type="dxa"/>
          </w:tcPr>
          <w:p w14:paraId="2375F408" w14:textId="2A2A7159" w:rsidR="009C1A8B" w:rsidRPr="009C1A8B" w:rsidRDefault="009C1A8B" w:rsidP="003F2B29">
            <w:pPr>
              <w:pStyle w:val="NoSpacing"/>
              <w:jc w:val="center"/>
            </w:pPr>
            <w:r w:rsidRPr="009C1A8B">
              <w:t>12-</w:t>
            </w:r>
            <w:r w:rsidR="000C7F9F">
              <w:t>1</w:t>
            </w:r>
          </w:p>
        </w:tc>
        <w:tc>
          <w:tcPr>
            <w:tcW w:w="3661" w:type="dxa"/>
          </w:tcPr>
          <w:p w14:paraId="7F1F934C" w14:textId="5B05A7F0" w:rsidR="009C1A8B" w:rsidRPr="009C1A8B" w:rsidRDefault="009C1A8B"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7962B3E1" w14:textId="7A1CD8D3" w:rsidR="009C1A8B" w:rsidRPr="009C1A8B" w:rsidRDefault="00137C1B" w:rsidP="003F2B29">
            <w:pPr>
              <w:pStyle w:val="NoSpacing"/>
              <w:jc w:val="center"/>
            </w:pPr>
            <w:r>
              <w:t>03/2021</w:t>
            </w:r>
          </w:p>
        </w:tc>
      </w:tr>
      <w:tr w:rsidR="005F4940" w:rsidRPr="009C1A8B" w14:paraId="73D3A5C4" w14:textId="77777777" w:rsidTr="003F2B29">
        <w:trPr>
          <w:tblHeader/>
          <w:jc w:val="center"/>
        </w:trPr>
        <w:tc>
          <w:tcPr>
            <w:tcW w:w="1957" w:type="dxa"/>
          </w:tcPr>
          <w:p w14:paraId="2529A797" w14:textId="77777777" w:rsidR="005F4940" w:rsidRPr="009C1A8B" w:rsidRDefault="005F4940" w:rsidP="003F2B29">
            <w:pPr>
              <w:pStyle w:val="NoSpacing"/>
              <w:jc w:val="center"/>
            </w:pPr>
            <w:r w:rsidRPr="009C1A8B">
              <w:t>13-1</w:t>
            </w:r>
          </w:p>
        </w:tc>
        <w:tc>
          <w:tcPr>
            <w:tcW w:w="3661" w:type="dxa"/>
          </w:tcPr>
          <w:p w14:paraId="4A0F1D61" w14:textId="1248679E"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40E6DDB1" w14:textId="6EC0B832" w:rsidR="005F4940" w:rsidRPr="009C1A8B" w:rsidRDefault="00137C1B" w:rsidP="003F2B29">
            <w:pPr>
              <w:pStyle w:val="NoSpacing"/>
              <w:jc w:val="center"/>
            </w:pPr>
            <w:r>
              <w:t>03/2021</w:t>
            </w:r>
          </w:p>
        </w:tc>
      </w:tr>
      <w:tr w:rsidR="005F4940" w:rsidRPr="009C1A8B" w14:paraId="33AF6F60" w14:textId="77777777" w:rsidTr="003F2B29">
        <w:trPr>
          <w:tblHeader/>
          <w:jc w:val="center"/>
        </w:trPr>
        <w:tc>
          <w:tcPr>
            <w:tcW w:w="1957" w:type="dxa"/>
          </w:tcPr>
          <w:p w14:paraId="198B4193" w14:textId="77777777" w:rsidR="005F4940" w:rsidRPr="009C1A8B" w:rsidRDefault="005F4940" w:rsidP="003F2B29">
            <w:pPr>
              <w:pStyle w:val="NoSpacing"/>
              <w:jc w:val="center"/>
            </w:pPr>
            <w:r w:rsidRPr="009C1A8B">
              <w:t>14-1</w:t>
            </w:r>
          </w:p>
        </w:tc>
        <w:tc>
          <w:tcPr>
            <w:tcW w:w="3661" w:type="dxa"/>
          </w:tcPr>
          <w:p w14:paraId="0E5F5123" w14:textId="63AA76C7"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79B8700C" w14:textId="7FD3D834" w:rsidR="005F4940" w:rsidRPr="009C1A8B" w:rsidRDefault="00137C1B" w:rsidP="003F2B29">
            <w:pPr>
              <w:pStyle w:val="NoSpacing"/>
              <w:jc w:val="center"/>
            </w:pPr>
            <w:r>
              <w:t>03/2021</w:t>
            </w:r>
            <w:bookmarkStart w:id="61" w:name="_GoBack"/>
            <w:bookmarkEnd w:id="61"/>
          </w:p>
        </w:tc>
      </w:tr>
      <w:tr w:rsidR="005F4940" w:rsidRPr="009C1A8B" w14:paraId="3C74EF43" w14:textId="77777777" w:rsidTr="003F2B29">
        <w:trPr>
          <w:tblHeader/>
          <w:jc w:val="center"/>
        </w:trPr>
        <w:tc>
          <w:tcPr>
            <w:tcW w:w="1957" w:type="dxa"/>
          </w:tcPr>
          <w:p w14:paraId="6C5088D1" w14:textId="77777777" w:rsidR="005F4940" w:rsidRPr="009C1A8B" w:rsidRDefault="005F4940" w:rsidP="003F2B29">
            <w:pPr>
              <w:pStyle w:val="NoSpacing"/>
              <w:jc w:val="center"/>
            </w:pPr>
            <w:r w:rsidRPr="009C1A8B">
              <w:t>15-1</w:t>
            </w:r>
          </w:p>
        </w:tc>
        <w:tc>
          <w:tcPr>
            <w:tcW w:w="3661" w:type="dxa"/>
          </w:tcPr>
          <w:p w14:paraId="689DBD0C" w14:textId="215D116C"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066A70C5" w14:textId="0F324DD8" w:rsidR="005F4940" w:rsidRPr="009C1A8B" w:rsidRDefault="003F2B29" w:rsidP="003F2B29">
            <w:pPr>
              <w:pStyle w:val="NoSpacing"/>
              <w:jc w:val="center"/>
            </w:pPr>
            <w:r>
              <w:t>03/2021</w:t>
            </w:r>
          </w:p>
        </w:tc>
      </w:tr>
      <w:tr w:rsidR="00F86923" w:rsidRPr="009C1A8B" w14:paraId="5A8FD161" w14:textId="77777777" w:rsidTr="003F2B29">
        <w:trPr>
          <w:tblHeader/>
          <w:jc w:val="center"/>
        </w:trPr>
        <w:tc>
          <w:tcPr>
            <w:tcW w:w="1957" w:type="dxa"/>
          </w:tcPr>
          <w:p w14:paraId="6D0BB1EE" w14:textId="77777777" w:rsidR="00F86923" w:rsidRPr="009C1A8B" w:rsidRDefault="00F86923" w:rsidP="003F2B29">
            <w:pPr>
              <w:pStyle w:val="NoSpacing"/>
              <w:jc w:val="center"/>
            </w:pPr>
            <w:r w:rsidRPr="009C1A8B">
              <w:t>16-1</w:t>
            </w:r>
          </w:p>
        </w:tc>
        <w:tc>
          <w:tcPr>
            <w:tcW w:w="3661" w:type="dxa"/>
          </w:tcPr>
          <w:p w14:paraId="74B5FA6F" w14:textId="780AF6E0" w:rsidR="00F86923" w:rsidRPr="009C1A8B" w:rsidRDefault="00F86923"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045561A6" w14:textId="57BB0EA9" w:rsidR="00F86923" w:rsidRPr="009C1A8B" w:rsidRDefault="003F2B29" w:rsidP="003F2B29">
            <w:pPr>
              <w:pStyle w:val="NoSpacing"/>
              <w:jc w:val="center"/>
            </w:pPr>
            <w:r>
              <w:t>03/2021</w:t>
            </w:r>
          </w:p>
        </w:tc>
      </w:tr>
      <w:tr w:rsidR="005F4940" w:rsidRPr="009C1A8B" w14:paraId="5EC4F4EE" w14:textId="77777777" w:rsidTr="003F2B29">
        <w:trPr>
          <w:tblHeader/>
          <w:jc w:val="center"/>
        </w:trPr>
        <w:tc>
          <w:tcPr>
            <w:tcW w:w="1957" w:type="dxa"/>
          </w:tcPr>
          <w:p w14:paraId="5A60594B" w14:textId="77777777" w:rsidR="005F4940" w:rsidRPr="009C1A8B" w:rsidRDefault="005F4940" w:rsidP="003F2B29">
            <w:pPr>
              <w:pStyle w:val="NoSpacing"/>
              <w:jc w:val="center"/>
            </w:pPr>
            <w:r w:rsidRPr="009C1A8B">
              <w:t>17-1</w:t>
            </w:r>
          </w:p>
        </w:tc>
        <w:tc>
          <w:tcPr>
            <w:tcW w:w="3661" w:type="dxa"/>
          </w:tcPr>
          <w:p w14:paraId="3D4E7108" w14:textId="6DD2C509" w:rsidR="005F4940" w:rsidRPr="009C1A8B" w:rsidRDefault="005F4940"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05531122" w14:textId="291ECB44" w:rsidR="005F4940" w:rsidRPr="009C1A8B" w:rsidRDefault="003F2B29" w:rsidP="003F2B29">
            <w:pPr>
              <w:pStyle w:val="NoSpacing"/>
              <w:jc w:val="center"/>
            </w:pPr>
            <w:r>
              <w:t>03/2021</w:t>
            </w:r>
          </w:p>
        </w:tc>
      </w:tr>
      <w:tr w:rsidR="00E72FAC" w:rsidRPr="009C1A8B" w14:paraId="4B150096" w14:textId="77777777" w:rsidTr="003F2B29">
        <w:trPr>
          <w:tblHeader/>
          <w:jc w:val="center"/>
        </w:trPr>
        <w:tc>
          <w:tcPr>
            <w:tcW w:w="1957" w:type="dxa"/>
          </w:tcPr>
          <w:p w14:paraId="44F5356A" w14:textId="77777777" w:rsidR="00E72FAC" w:rsidRPr="009C1A8B" w:rsidRDefault="00E72FAC" w:rsidP="003F2B29">
            <w:pPr>
              <w:pStyle w:val="NoSpacing"/>
              <w:jc w:val="center"/>
            </w:pPr>
            <w:r w:rsidRPr="009C1A8B">
              <w:t>18-1</w:t>
            </w:r>
          </w:p>
        </w:tc>
        <w:tc>
          <w:tcPr>
            <w:tcW w:w="3661" w:type="dxa"/>
          </w:tcPr>
          <w:p w14:paraId="0E0EED04" w14:textId="11BE1F20" w:rsidR="00E72FAC" w:rsidRPr="009C1A8B" w:rsidRDefault="00E72FAC" w:rsidP="003F2B29">
            <w:pPr>
              <w:pStyle w:val="NoSpacing"/>
              <w:jc w:val="center"/>
            </w:pPr>
            <w:r w:rsidRPr="009C1A8B">
              <w:fldChar w:fldCharType="begin"/>
            </w:r>
            <w:r w:rsidRPr="009C1A8B">
              <w:instrText xml:space="preserve"> REF coverPageRevision \h  \* MERGEFORMAT </w:instrText>
            </w:r>
            <w:r w:rsidRPr="009C1A8B">
              <w:fldChar w:fldCharType="separate"/>
            </w:r>
            <w:r w:rsidR="00BF0F86">
              <w:t>1.0</w:t>
            </w:r>
            <w:r w:rsidRPr="009C1A8B">
              <w:fldChar w:fldCharType="end"/>
            </w:r>
          </w:p>
        </w:tc>
        <w:tc>
          <w:tcPr>
            <w:tcW w:w="2814" w:type="dxa"/>
          </w:tcPr>
          <w:p w14:paraId="6DA76D32" w14:textId="138A6863" w:rsidR="003F2B29" w:rsidRPr="009C1A8B" w:rsidRDefault="003F2B29" w:rsidP="003F2B29">
            <w:pPr>
              <w:pStyle w:val="NoSpacing"/>
              <w:jc w:val="center"/>
            </w:pPr>
            <w:r>
              <w:t>03/2021</w:t>
            </w:r>
          </w:p>
        </w:tc>
      </w:tr>
      <w:tr w:rsidR="003F2B29" w:rsidRPr="009C1A8B" w14:paraId="54EDEA00" w14:textId="77777777" w:rsidTr="003F2B29">
        <w:trPr>
          <w:tblHeader/>
          <w:jc w:val="center"/>
        </w:trPr>
        <w:tc>
          <w:tcPr>
            <w:tcW w:w="1957" w:type="dxa"/>
          </w:tcPr>
          <w:p w14:paraId="34E5A8C2" w14:textId="77777777" w:rsidR="003F2B29" w:rsidRPr="009C1A8B" w:rsidRDefault="003F2B29" w:rsidP="003F2B29">
            <w:pPr>
              <w:pStyle w:val="NoSpacing"/>
              <w:jc w:val="center"/>
            </w:pPr>
            <w:r w:rsidRPr="009C1A8B">
              <w:t>19-1</w:t>
            </w:r>
          </w:p>
        </w:tc>
        <w:tc>
          <w:tcPr>
            <w:tcW w:w="3661" w:type="dxa"/>
          </w:tcPr>
          <w:p w14:paraId="6987EE78" w14:textId="77777777" w:rsidR="003F2B29" w:rsidRPr="009C1A8B" w:rsidRDefault="003F2B29" w:rsidP="003F2B29">
            <w:pPr>
              <w:pStyle w:val="NoSpacing"/>
              <w:jc w:val="center"/>
            </w:pPr>
            <w:r w:rsidRPr="009C1A8B">
              <w:t>1.0</w:t>
            </w:r>
          </w:p>
        </w:tc>
        <w:tc>
          <w:tcPr>
            <w:tcW w:w="2814" w:type="dxa"/>
          </w:tcPr>
          <w:p w14:paraId="1ED46330" w14:textId="77777777" w:rsidR="003F2B29" w:rsidRPr="009C1A8B" w:rsidRDefault="003F2B29" w:rsidP="003F2B29">
            <w:pPr>
              <w:pStyle w:val="NoSpacing"/>
              <w:jc w:val="center"/>
            </w:pPr>
            <w:r w:rsidRPr="009C1A8B">
              <w:t>03/</w:t>
            </w:r>
            <w:r>
              <w:t>2021</w:t>
            </w:r>
          </w:p>
        </w:tc>
      </w:tr>
      <w:tr w:rsidR="003F2B29" w:rsidRPr="009C1A8B" w14:paraId="6A5E281B" w14:textId="77777777" w:rsidTr="003F2B29">
        <w:trPr>
          <w:tblHeader/>
          <w:jc w:val="center"/>
        </w:trPr>
        <w:tc>
          <w:tcPr>
            <w:tcW w:w="1957" w:type="dxa"/>
          </w:tcPr>
          <w:p w14:paraId="4636D95E" w14:textId="77777777" w:rsidR="003F2B29" w:rsidRPr="009C1A8B" w:rsidRDefault="003F2B29" w:rsidP="003F2B29">
            <w:pPr>
              <w:pStyle w:val="NoSpacing"/>
              <w:jc w:val="center"/>
            </w:pPr>
            <w:r>
              <w:t>20-1</w:t>
            </w:r>
          </w:p>
        </w:tc>
        <w:tc>
          <w:tcPr>
            <w:tcW w:w="3661" w:type="dxa"/>
          </w:tcPr>
          <w:p w14:paraId="413DBD0C" w14:textId="77777777" w:rsidR="003F2B29" w:rsidRPr="009C1A8B" w:rsidRDefault="003F2B29" w:rsidP="003F2B29">
            <w:pPr>
              <w:pStyle w:val="NoSpacing"/>
              <w:jc w:val="center"/>
            </w:pPr>
            <w:r>
              <w:t>1.0</w:t>
            </w:r>
          </w:p>
        </w:tc>
        <w:tc>
          <w:tcPr>
            <w:tcW w:w="2814" w:type="dxa"/>
          </w:tcPr>
          <w:p w14:paraId="788A3D4A" w14:textId="77777777" w:rsidR="003F2B29" w:rsidRPr="009C1A8B" w:rsidRDefault="003F2B29" w:rsidP="003F2B29">
            <w:pPr>
              <w:pStyle w:val="NoSpacing"/>
              <w:jc w:val="center"/>
            </w:pPr>
            <w:r>
              <w:t>03/2021</w:t>
            </w:r>
          </w:p>
        </w:tc>
      </w:tr>
      <w:tr w:rsidR="003F2B29" w:rsidRPr="009C1A8B" w14:paraId="3B0E94C9" w14:textId="77777777" w:rsidTr="003F2B29">
        <w:trPr>
          <w:tblHeader/>
          <w:jc w:val="center"/>
        </w:trPr>
        <w:tc>
          <w:tcPr>
            <w:tcW w:w="1957" w:type="dxa"/>
          </w:tcPr>
          <w:p w14:paraId="39358720" w14:textId="77777777" w:rsidR="003F2B29" w:rsidRDefault="003F2B29" w:rsidP="003F2B29">
            <w:pPr>
              <w:pStyle w:val="NoSpacing"/>
              <w:jc w:val="center"/>
            </w:pPr>
            <w:r>
              <w:t>21-1</w:t>
            </w:r>
          </w:p>
        </w:tc>
        <w:tc>
          <w:tcPr>
            <w:tcW w:w="3661" w:type="dxa"/>
          </w:tcPr>
          <w:p w14:paraId="558D9F01" w14:textId="77777777" w:rsidR="003F2B29" w:rsidRDefault="003F2B29" w:rsidP="003F2B29">
            <w:pPr>
              <w:pStyle w:val="NoSpacing"/>
              <w:jc w:val="center"/>
            </w:pPr>
            <w:r>
              <w:t>1.0</w:t>
            </w:r>
          </w:p>
        </w:tc>
        <w:tc>
          <w:tcPr>
            <w:tcW w:w="2814" w:type="dxa"/>
          </w:tcPr>
          <w:p w14:paraId="3519D509" w14:textId="77777777" w:rsidR="003F2B29" w:rsidRDefault="003F2B29" w:rsidP="003F2B29">
            <w:pPr>
              <w:pStyle w:val="NoSpacing"/>
              <w:jc w:val="center"/>
            </w:pPr>
            <w:r>
              <w:t>03/2021</w:t>
            </w:r>
          </w:p>
        </w:tc>
      </w:tr>
      <w:tr w:rsidR="003F2B29" w:rsidRPr="009C1A8B" w14:paraId="21FA0FE1" w14:textId="77777777" w:rsidTr="003F2B29">
        <w:trPr>
          <w:tblHeader/>
          <w:jc w:val="center"/>
        </w:trPr>
        <w:tc>
          <w:tcPr>
            <w:tcW w:w="1957" w:type="dxa"/>
          </w:tcPr>
          <w:p w14:paraId="396EA6AE" w14:textId="77777777" w:rsidR="003F2B29" w:rsidRDefault="003F2B29" w:rsidP="003F2B29">
            <w:pPr>
              <w:pStyle w:val="NoSpacing"/>
              <w:jc w:val="center"/>
            </w:pPr>
            <w:r>
              <w:t>21-2</w:t>
            </w:r>
          </w:p>
        </w:tc>
        <w:tc>
          <w:tcPr>
            <w:tcW w:w="3661" w:type="dxa"/>
          </w:tcPr>
          <w:p w14:paraId="64FD3BDF" w14:textId="77777777" w:rsidR="003F2B29" w:rsidRDefault="003F2B29" w:rsidP="003F2B29">
            <w:pPr>
              <w:pStyle w:val="NoSpacing"/>
              <w:jc w:val="center"/>
            </w:pPr>
            <w:r>
              <w:t>1.0</w:t>
            </w:r>
          </w:p>
        </w:tc>
        <w:tc>
          <w:tcPr>
            <w:tcW w:w="2814" w:type="dxa"/>
          </w:tcPr>
          <w:p w14:paraId="61EED1F8" w14:textId="77777777" w:rsidR="003F2B29" w:rsidRDefault="003F2B29" w:rsidP="003F2B29">
            <w:pPr>
              <w:pStyle w:val="NoSpacing"/>
              <w:jc w:val="center"/>
            </w:pPr>
            <w:r>
              <w:t>03/2021</w:t>
            </w:r>
          </w:p>
        </w:tc>
      </w:tr>
      <w:tr w:rsidR="003F2B29" w:rsidRPr="009C1A8B" w14:paraId="1C2D9E37" w14:textId="77777777" w:rsidTr="003F2B29">
        <w:trPr>
          <w:tblHeader/>
          <w:jc w:val="center"/>
        </w:trPr>
        <w:tc>
          <w:tcPr>
            <w:tcW w:w="1957" w:type="dxa"/>
          </w:tcPr>
          <w:p w14:paraId="113FFD16" w14:textId="77777777" w:rsidR="003F2B29" w:rsidRDefault="003F2B29" w:rsidP="003F2B29">
            <w:pPr>
              <w:pStyle w:val="NoSpacing"/>
              <w:jc w:val="center"/>
            </w:pPr>
            <w:r>
              <w:t>22-1</w:t>
            </w:r>
          </w:p>
        </w:tc>
        <w:tc>
          <w:tcPr>
            <w:tcW w:w="3661" w:type="dxa"/>
          </w:tcPr>
          <w:p w14:paraId="5EDD005E" w14:textId="77777777" w:rsidR="003F2B29" w:rsidRDefault="003F2B29" w:rsidP="003F2B29">
            <w:pPr>
              <w:pStyle w:val="NoSpacing"/>
              <w:jc w:val="center"/>
            </w:pPr>
            <w:r>
              <w:t>1.0</w:t>
            </w:r>
          </w:p>
        </w:tc>
        <w:tc>
          <w:tcPr>
            <w:tcW w:w="2814" w:type="dxa"/>
          </w:tcPr>
          <w:p w14:paraId="5F640C02" w14:textId="77777777" w:rsidR="003F2B29" w:rsidRDefault="003F2B29" w:rsidP="003F2B29">
            <w:pPr>
              <w:pStyle w:val="NoSpacing"/>
              <w:jc w:val="center"/>
            </w:pPr>
            <w:r>
              <w:t>03/2021</w:t>
            </w:r>
          </w:p>
        </w:tc>
      </w:tr>
      <w:tr w:rsidR="003F2B29" w:rsidRPr="009C1A8B" w14:paraId="317AAD3D" w14:textId="77777777" w:rsidTr="003F2B29">
        <w:trPr>
          <w:tblHeader/>
          <w:jc w:val="center"/>
        </w:trPr>
        <w:tc>
          <w:tcPr>
            <w:tcW w:w="1957" w:type="dxa"/>
          </w:tcPr>
          <w:p w14:paraId="1D1B76A1" w14:textId="77777777" w:rsidR="003F2B29" w:rsidRDefault="003F2B29" w:rsidP="003F2B29">
            <w:pPr>
              <w:pStyle w:val="NoSpacing"/>
              <w:jc w:val="center"/>
            </w:pPr>
            <w:r>
              <w:t>23-1</w:t>
            </w:r>
          </w:p>
        </w:tc>
        <w:tc>
          <w:tcPr>
            <w:tcW w:w="3661" w:type="dxa"/>
          </w:tcPr>
          <w:p w14:paraId="41A2BF60" w14:textId="77777777" w:rsidR="003F2B29" w:rsidRDefault="003F2B29" w:rsidP="003F2B29">
            <w:pPr>
              <w:pStyle w:val="NoSpacing"/>
              <w:jc w:val="center"/>
            </w:pPr>
            <w:r>
              <w:t>1.0</w:t>
            </w:r>
          </w:p>
        </w:tc>
        <w:tc>
          <w:tcPr>
            <w:tcW w:w="2814" w:type="dxa"/>
          </w:tcPr>
          <w:p w14:paraId="1B94AB41" w14:textId="77777777" w:rsidR="003F2B29" w:rsidRDefault="003F2B29" w:rsidP="003F2B29">
            <w:pPr>
              <w:pStyle w:val="NoSpacing"/>
              <w:jc w:val="center"/>
            </w:pPr>
            <w:r>
              <w:t>03/2021</w:t>
            </w:r>
          </w:p>
        </w:tc>
      </w:tr>
      <w:tr w:rsidR="003F2B29" w:rsidRPr="009C1A8B" w14:paraId="1E247504" w14:textId="77777777" w:rsidTr="003F2B29">
        <w:trPr>
          <w:tblHeader/>
          <w:jc w:val="center"/>
        </w:trPr>
        <w:tc>
          <w:tcPr>
            <w:tcW w:w="1957" w:type="dxa"/>
          </w:tcPr>
          <w:p w14:paraId="4A54C1B8" w14:textId="77777777" w:rsidR="003F2B29" w:rsidRDefault="003F2B29" w:rsidP="003F2B29">
            <w:pPr>
              <w:pStyle w:val="NoSpacing"/>
              <w:jc w:val="center"/>
            </w:pPr>
            <w:r>
              <w:t>24-1</w:t>
            </w:r>
          </w:p>
        </w:tc>
        <w:tc>
          <w:tcPr>
            <w:tcW w:w="3661" w:type="dxa"/>
          </w:tcPr>
          <w:p w14:paraId="30989167" w14:textId="77777777" w:rsidR="003F2B29" w:rsidRDefault="003F2B29" w:rsidP="003F2B29">
            <w:pPr>
              <w:pStyle w:val="NoSpacing"/>
              <w:jc w:val="center"/>
            </w:pPr>
            <w:r>
              <w:t>1.0</w:t>
            </w:r>
          </w:p>
        </w:tc>
        <w:tc>
          <w:tcPr>
            <w:tcW w:w="2814" w:type="dxa"/>
          </w:tcPr>
          <w:p w14:paraId="680EE2EC" w14:textId="77777777" w:rsidR="003F2B29" w:rsidRDefault="003F2B29" w:rsidP="003F2B29">
            <w:pPr>
              <w:pStyle w:val="NoSpacing"/>
              <w:jc w:val="center"/>
            </w:pPr>
            <w:r>
              <w:t>03/2021</w:t>
            </w:r>
          </w:p>
        </w:tc>
      </w:tr>
      <w:tr w:rsidR="003F2B29" w:rsidRPr="009C1A8B" w14:paraId="5BE0B9FC" w14:textId="77777777" w:rsidTr="003F2B29">
        <w:trPr>
          <w:tblHeader/>
          <w:jc w:val="center"/>
        </w:trPr>
        <w:tc>
          <w:tcPr>
            <w:tcW w:w="1957" w:type="dxa"/>
          </w:tcPr>
          <w:p w14:paraId="77A9E8E6" w14:textId="77777777" w:rsidR="003F2B29" w:rsidRDefault="003F2B29" w:rsidP="003F2B29">
            <w:pPr>
              <w:pStyle w:val="NoSpacing"/>
              <w:jc w:val="center"/>
            </w:pPr>
            <w:r>
              <w:t>24-2</w:t>
            </w:r>
          </w:p>
        </w:tc>
        <w:tc>
          <w:tcPr>
            <w:tcW w:w="3661" w:type="dxa"/>
          </w:tcPr>
          <w:p w14:paraId="4C58C693" w14:textId="77777777" w:rsidR="003F2B29" w:rsidRDefault="003F2B29" w:rsidP="003F2B29">
            <w:pPr>
              <w:pStyle w:val="NoSpacing"/>
              <w:jc w:val="center"/>
            </w:pPr>
            <w:r>
              <w:t>1.0</w:t>
            </w:r>
          </w:p>
        </w:tc>
        <w:tc>
          <w:tcPr>
            <w:tcW w:w="2814" w:type="dxa"/>
          </w:tcPr>
          <w:p w14:paraId="04C6DB89" w14:textId="77777777" w:rsidR="003F2B29" w:rsidRDefault="003F2B29" w:rsidP="003F2B29">
            <w:pPr>
              <w:pStyle w:val="NoSpacing"/>
              <w:jc w:val="center"/>
            </w:pPr>
            <w:r>
              <w:t>03/2021</w:t>
            </w:r>
          </w:p>
        </w:tc>
      </w:tr>
    </w:tbl>
    <w:p w14:paraId="768768A4" w14:textId="5800A142" w:rsidR="004F3913" w:rsidRDefault="004F3913" w:rsidP="00BF0F86">
      <w:pPr>
        <w:widowControl w:val="0"/>
        <w:spacing w:line="240" w:lineRule="auto"/>
        <w:rPr>
          <w:b/>
          <w:bCs/>
        </w:rPr>
      </w:pPr>
    </w:p>
    <w:p w14:paraId="2B3753EB" w14:textId="77777777" w:rsidR="003F2B29" w:rsidRDefault="003F2B29" w:rsidP="00BF0F86">
      <w:pPr>
        <w:widowControl w:val="0"/>
        <w:spacing w:line="240" w:lineRule="auto"/>
        <w:rPr>
          <w:b/>
          <w:bCs/>
        </w:rPr>
      </w:pPr>
    </w:p>
    <w:p w14:paraId="2B573DDB" w14:textId="30097ACD" w:rsidR="004F3913" w:rsidRPr="003F2B29" w:rsidRDefault="004F3913" w:rsidP="00BF0F86">
      <w:pPr>
        <w:widowControl w:val="0"/>
        <w:spacing w:line="240" w:lineRule="auto"/>
        <w:rPr>
          <w:bCs/>
        </w:rPr>
      </w:pPr>
      <w:r w:rsidRPr="003F2B29">
        <w:rPr>
          <w:bCs/>
        </w:rPr>
        <w:t>FAA Acceptance: ___________________________   Approved: ______________________________</w:t>
      </w:r>
    </w:p>
    <w:p w14:paraId="76B8E06A" w14:textId="282F3EF1" w:rsidR="003F2B29" w:rsidRPr="003F2B29" w:rsidRDefault="004F3913" w:rsidP="00BF0F86">
      <w:pPr>
        <w:widowControl w:val="0"/>
        <w:spacing w:line="240" w:lineRule="auto"/>
        <w:rPr>
          <w:bCs/>
        </w:rPr>
      </w:pPr>
      <w:r w:rsidRPr="003F2B29">
        <w:rPr>
          <w:bCs/>
        </w:rPr>
        <w:t xml:space="preserve">                                       FAA Inspector/Date                       </w:t>
      </w:r>
      <w:r w:rsidR="003F2B29">
        <w:rPr>
          <w:bCs/>
        </w:rPr>
        <w:t xml:space="preserve">  </w:t>
      </w:r>
      <w:r w:rsidRPr="003F2B29">
        <w:rPr>
          <w:bCs/>
        </w:rPr>
        <w:t xml:space="preserve">          Quality Assurance Manager/Date</w:t>
      </w:r>
    </w:p>
    <w:p w14:paraId="4AE2E2ED" w14:textId="77777777" w:rsidR="003F2B29" w:rsidRDefault="003F2B29">
      <w:pPr>
        <w:spacing w:before="0" w:after="160"/>
        <w:rPr>
          <w:b/>
          <w:bCs/>
        </w:rPr>
      </w:pPr>
      <w:r>
        <w:rPr>
          <w:b/>
          <w:bCs/>
        </w:rP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F2B29" w:rsidRPr="003F2B29" w14:paraId="5F2E9BB0" w14:textId="77777777" w:rsidTr="003F2B29">
        <w:trPr>
          <w:cantSplit/>
          <w:jc w:val="center"/>
        </w:trPr>
        <w:tc>
          <w:tcPr>
            <w:tcW w:w="1957" w:type="dxa"/>
          </w:tcPr>
          <w:p w14:paraId="31629FF6" w14:textId="77777777" w:rsidR="003F2B29" w:rsidRPr="003F2B29" w:rsidRDefault="003F2B29" w:rsidP="003F2B29">
            <w:pPr>
              <w:jc w:val="center"/>
              <w:rPr>
                <w:b/>
              </w:rPr>
            </w:pPr>
            <w:r w:rsidRPr="003F2B29">
              <w:rPr>
                <w:b/>
              </w:rPr>
              <w:lastRenderedPageBreak/>
              <w:t>PAGE NO.</w:t>
            </w:r>
          </w:p>
        </w:tc>
        <w:tc>
          <w:tcPr>
            <w:tcW w:w="3661" w:type="dxa"/>
          </w:tcPr>
          <w:p w14:paraId="2F9F7497" w14:textId="77777777" w:rsidR="003F2B29" w:rsidRPr="003F2B29" w:rsidRDefault="003F2B29" w:rsidP="003F2B29">
            <w:pPr>
              <w:jc w:val="center"/>
              <w:rPr>
                <w:b/>
              </w:rPr>
            </w:pPr>
            <w:r w:rsidRPr="003F2B29">
              <w:rPr>
                <w:b/>
              </w:rPr>
              <w:t>REV.</w:t>
            </w:r>
          </w:p>
        </w:tc>
        <w:tc>
          <w:tcPr>
            <w:tcW w:w="2814" w:type="dxa"/>
          </w:tcPr>
          <w:p w14:paraId="13487EA1" w14:textId="77777777" w:rsidR="003F2B29" w:rsidRPr="003F2B29" w:rsidRDefault="003F2B29" w:rsidP="003F2B29">
            <w:pPr>
              <w:jc w:val="center"/>
              <w:rPr>
                <w:b/>
              </w:rPr>
            </w:pPr>
            <w:r w:rsidRPr="003F2B29">
              <w:rPr>
                <w:b/>
              </w:rPr>
              <w:t>DATE</w:t>
            </w:r>
          </w:p>
        </w:tc>
      </w:tr>
      <w:tr w:rsidR="003F2B29" w:rsidRPr="009C1A8B" w14:paraId="51B6FE05" w14:textId="77777777" w:rsidTr="003F2B29">
        <w:trPr>
          <w:tblHeader/>
          <w:jc w:val="center"/>
        </w:trPr>
        <w:tc>
          <w:tcPr>
            <w:tcW w:w="1957" w:type="dxa"/>
          </w:tcPr>
          <w:p w14:paraId="648ABF0E" w14:textId="77777777" w:rsidR="003F2B29" w:rsidRDefault="003F2B29" w:rsidP="003F2B29">
            <w:pPr>
              <w:pStyle w:val="NoSpacing"/>
              <w:jc w:val="center"/>
            </w:pPr>
            <w:r>
              <w:t>25-1</w:t>
            </w:r>
          </w:p>
        </w:tc>
        <w:tc>
          <w:tcPr>
            <w:tcW w:w="3661" w:type="dxa"/>
          </w:tcPr>
          <w:p w14:paraId="39D074B9" w14:textId="77777777" w:rsidR="003F2B29" w:rsidRDefault="003F2B29" w:rsidP="003F2B29">
            <w:pPr>
              <w:pStyle w:val="NoSpacing"/>
              <w:jc w:val="center"/>
            </w:pPr>
            <w:r>
              <w:t>1.0</w:t>
            </w:r>
          </w:p>
        </w:tc>
        <w:tc>
          <w:tcPr>
            <w:tcW w:w="2814" w:type="dxa"/>
          </w:tcPr>
          <w:p w14:paraId="0D1AA19F" w14:textId="77777777" w:rsidR="003F2B29" w:rsidRDefault="003F2B29" w:rsidP="003F2B29">
            <w:pPr>
              <w:pStyle w:val="NoSpacing"/>
              <w:jc w:val="center"/>
            </w:pPr>
            <w:r>
              <w:t>03/2021</w:t>
            </w:r>
          </w:p>
        </w:tc>
      </w:tr>
      <w:tr w:rsidR="003F2B29" w:rsidRPr="009C1A8B" w14:paraId="31733B9D" w14:textId="77777777" w:rsidTr="003F2B29">
        <w:trPr>
          <w:tblHeader/>
          <w:jc w:val="center"/>
        </w:trPr>
        <w:tc>
          <w:tcPr>
            <w:tcW w:w="1957" w:type="dxa"/>
          </w:tcPr>
          <w:p w14:paraId="743BD490" w14:textId="77777777" w:rsidR="003F2B29" w:rsidRDefault="003F2B29" w:rsidP="003F2B29">
            <w:pPr>
              <w:pStyle w:val="NoSpacing"/>
              <w:jc w:val="center"/>
            </w:pPr>
            <w:r>
              <w:t>25-2</w:t>
            </w:r>
          </w:p>
        </w:tc>
        <w:tc>
          <w:tcPr>
            <w:tcW w:w="3661" w:type="dxa"/>
          </w:tcPr>
          <w:p w14:paraId="365694D8" w14:textId="77777777" w:rsidR="003F2B29" w:rsidRDefault="003F2B29" w:rsidP="003F2B29">
            <w:pPr>
              <w:pStyle w:val="NoSpacing"/>
              <w:jc w:val="center"/>
            </w:pPr>
            <w:r>
              <w:t>1.0</w:t>
            </w:r>
          </w:p>
        </w:tc>
        <w:tc>
          <w:tcPr>
            <w:tcW w:w="2814" w:type="dxa"/>
          </w:tcPr>
          <w:p w14:paraId="3298F81D" w14:textId="77777777" w:rsidR="003F2B29" w:rsidRDefault="003F2B29" w:rsidP="003F2B29">
            <w:pPr>
              <w:pStyle w:val="NoSpacing"/>
              <w:jc w:val="center"/>
            </w:pPr>
            <w:r>
              <w:t>03/2021</w:t>
            </w:r>
          </w:p>
        </w:tc>
      </w:tr>
      <w:tr w:rsidR="003F2B29" w:rsidRPr="009C1A8B" w14:paraId="449AEB61" w14:textId="77777777" w:rsidTr="003F2B29">
        <w:trPr>
          <w:tblHeader/>
          <w:jc w:val="center"/>
        </w:trPr>
        <w:tc>
          <w:tcPr>
            <w:tcW w:w="1957" w:type="dxa"/>
          </w:tcPr>
          <w:p w14:paraId="2CC2D007" w14:textId="77777777" w:rsidR="003F2B29" w:rsidRDefault="003F2B29" w:rsidP="003F2B29">
            <w:pPr>
              <w:pStyle w:val="NoSpacing"/>
              <w:jc w:val="center"/>
            </w:pPr>
            <w:r>
              <w:t>25-3</w:t>
            </w:r>
          </w:p>
        </w:tc>
        <w:tc>
          <w:tcPr>
            <w:tcW w:w="3661" w:type="dxa"/>
          </w:tcPr>
          <w:p w14:paraId="48B355CA" w14:textId="77777777" w:rsidR="003F2B29" w:rsidRDefault="003F2B29" w:rsidP="003F2B29">
            <w:pPr>
              <w:pStyle w:val="NoSpacing"/>
              <w:jc w:val="center"/>
            </w:pPr>
            <w:r>
              <w:t>1.0</w:t>
            </w:r>
          </w:p>
        </w:tc>
        <w:tc>
          <w:tcPr>
            <w:tcW w:w="2814" w:type="dxa"/>
          </w:tcPr>
          <w:p w14:paraId="22EEF788" w14:textId="77777777" w:rsidR="003F2B29" w:rsidRDefault="003F2B29" w:rsidP="003F2B29">
            <w:pPr>
              <w:pStyle w:val="NoSpacing"/>
              <w:jc w:val="center"/>
            </w:pPr>
            <w:r>
              <w:t>03/2021</w:t>
            </w:r>
          </w:p>
        </w:tc>
      </w:tr>
      <w:tr w:rsidR="003F2B29" w:rsidRPr="009C1A8B" w14:paraId="0A30B4A1" w14:textId="77777777" w:rsidTr="003F2B29">
        <w:trPr>
          <w:tblHeader/>
          <w:jc w:val="center"/>
        </w:trPr>
        <w:tc>
          <w:tcPr>
            <w:tcW w:w="1957" w:type="dxa"/>
          </w:tcPr>
          <w:p w14:paraId="0644D351" w14:textId="77777777" w:rsidR="003F2B29" w:rsidRDefault="003F2B29" w:rsidP="003F2B29">
            <w:pPr>
              <w:pStyle w:val="NoSpacing"/>
              <w:jc w:val="center"/>
            </w:pPr>
            <w:r>
              <w:t>25-4</w:t>
            </w:r>
          </w:p>
        </w:tc>
        <w:tc>
          <w:tcPr>
            <w:tcW w:w="3661" w:type="dxa"/>
          </w:tcPr>
          <w:p w14:paraId="196B6D32" w14:textId="77777777" w:rsidR="003F2B29" w:rsidRDefault="003F2B29" w:rsidP="003F2B29">
            <w:pPr>
              <w:pStyle w:val="NoSpacing"/>
              <w:jc w:val="center"/>
            </w:pPr>
            <w:r>
              <w:t>1.0</w:t>
            </w:r>
          </w:p>
        </w:tc>
        <w:tc>
          <w:tcPr>
            <w:tcW w:w="2814" w:type="dxa"/>
          </w:tcPr>
          <w:p w14:paraId="4948D56E" w14:textId="77777777" w:rsidR="003F2B29" w:rsidRDefault="003F2B29" w:rsidP="003F2B29">
            <w:pPr>
              <w:pStyle w:val="NoSpacing"/>
              <w:jc w:val="center"/>
            </w:pPr>
            <w:r>
              <w:t>03/2021</w:t>
            </w:r>
          </w:p>
        </w:tc>
      </w:tr>
      <w:tr w:rsidR="003F2B29" w:rsidRPr="009C1A8B" w14:paraId="438DA15C" w14:textId="77777777" w:rsidTr="003F2B29">
        <w:trPr>
          <w:tblHeader/>
          <w:jc w:val="center"/>
        </w:trPr>
        <w:tc>
          <w:tcPr>
            <w:tcW w:w="1957" w:type="dxa"/>
          </w:tcPr>
          <w:p w14:paraId="098E4BE6" w14:textId="77777777" w:rsidR="003F2B29" w:rsidRDefault="003F2B29" w:rsidP="003F2B29">
            <w:pPr>
              <w:pStyle w:val="NoSpacing"/>
              <w:jc w:val="center"/>
            </w:pPr>
            <w:r>
              <w:t>25-5</w:t>
            </w:r>
          </w:p>
        </w:tc>
        <w:tc>
          <w:tcPr>
            <w:tcW w:w="3661" w:type="dxa"/>
          </w:tcPr>
          <w:p w14:paraId="33026E01" w14:textId="77777777" w:rsidR="003F2B29" w:rsidRDefault="003F2B29" w:rsidP="003F2B29">
            <w:pPr>
              <w:pStyle w:val="NoSpacing"/>
              <w:jc w:val="center"/>
            </w:pPr>
            <w:r>
              <w:t>1.0</w:t>
            </w:r>
          </w:p>
        </w:tc>
        <w:tc>
          <w:tcPr>
            <w:tcW w:w="2814" w:type="dxa"/>
          </w:tcPr>
          <w:p w14:paraId="7F42DFB8" w14:textId="77777777" w:rsidR="003F2B29" w:rsidRDefault="003F2B29" w:rsidP="003F2B29">
            <w:pPr>
              <w:pStyle w:val="NoSpacing"/>
              <w:jc w:val="center"/>
            </w:pPr>
            <w:r>
              <w:t>03/2021</w:t>
            </w:r>
          </w:p>
        </w:tc>
      </w:tr>
      <w:tr w:rsidR="003F2B29" w:rsidRPr="009C1A8B" w14:paraId="15424B9F" w14:textId="77777777" w:rsidTr="003F2B29">
        <w:trPr>
          <w:tblHeader/>
          <w:jc w:val="center"/>
        </w:trPr>
        <w:tc>
          <w:tcPr>
            <w:tcW w:w="1957" w:type="dxa"/>
          </w:tcPr>
          <w:p w14:paraId="2B7428A8" w14:textId="77777777" w:rsidR="003F2B29" w:rsidRDefault="003F2B29" w:rsidP="003F2B29">
            <w:pPr>
              <w:pStyle w:val="NoSpacing"/>
              <w:jc w:val="center"/>
            </w:pPr>
            <w:r>
              <w:t>25-6</w:t>
            </w:r>
          </w:p>
        </w:tc>
        <w:tc>
          <w:tcPr>
            <w:tcW w:w="3661" w:type="dxa"/>
          </w:tcPr>
          <w:p w14:paraId="22486D88" w14:textId="77777777" w:rsidR="003F2B29" w:rsidRDefault="003F2B29" w:rsidP="003F2B29">
            <w:pPr>
              <w:pStyle w:val="NoSpacing"/>
              <w:jc w:val="center"/>
            </w:pPr>
            <w:r>
              <w:t>1.0</w:t>
            </w:r>
          </w:p>
        </w:tc>
        <w:tc>
          <w:tcPr>
            <w:tcW w:w="2814" w:type="dxa"/>
          </w:tcPr>
          <w:p w14:paraId="4F9EAC3C" w14:textId="77777777" w:rsidR="003F2B29" w:rsidRDefault="003F2B29" w:rsidP="003F2B29">
            <w:pPr>
              <w:pStyle w:val="NoSpacing"/>
              <w:jc w:val="center"/>
            </w:pPr>
            <w:r>
              <w:t>03/2021</w:t>
            </w:r>
          </w:p>
        </w:tc>
      </w:tr>
      <w:tr w:rsidR="003F2B29" w:rsidRPr="009C1A8B" w14:paraId="73C7275D" w14:textId="77777777" w:rsidTr="003F2B29">
        <w:trPr>
          <w:tblHeader/>
          <w:jc w:val="center"/>
        </w:trPr>
        <w:tc>
          <w:tcPr>
            <w:tcW w:w="1957" w:type="dxa"/>
          </w:tcPr>
          <w:p w14:paraId="2B5BD3BA" w14:textId="77777777" w:rsidR="003F2B29" w:rsidRDefault="003F2B29" w:rsidP="003F2B29">
            <w:pPr>
              <w:pStyle w:val="NoSpacing"/>
              <w:jc w:val="center"/>
            </w:pPr>
            <w:r>
              <w:t>25-7</w:t>
            </w:r>
          </w:p>
        </w:tc>
        <w:tc>
          <w:tcPr>
            <w:tcW w:w="3661" w:type="dxa"/>
          </w:tcPr>
          <w:p w14:paraId="7CD64C8D" w14:textId="77777777" w:rsidR="003F2B29" w:rsidRDefault="003F2B29" w:rsidP="003F2B29">
            <w:pPr>
              <w:pStyle w:val="NoSpacing"/>
              <w:jc w:val="center"/>
            </w:pPr>
            <w:r>
              <w:t>1.0</w:t>
            </w:r>
          </w:p>
        </w:tc>
        <w:tc>
          <w:tcPr>
            <w:tcW w:w="2814" w:type="dxa"/>
          </w:tcPr>
          <w:p w14:paraId="4443B016" w14:textId="77777777" w:rsidR="003F2B29" w:rsidRDefault="003F2B29" w:rsidP="003F2B29">
            <w:pPr>
              <w:pStyle w:val="NoSpacing"/>
              <w:jc w:val="center"/>
            </w:pPr>
            <w:r>
              <w:t>03/2021</w:t>
            </w:r>
          </w:p>
        </w:tc>
      </w:tr>
      <w:tr w:rsidR="003F2B29" w:rsidRPr="009C1A8B" w14:paraId="6BCAB116" w14:textId="77777777" w:rsidTr="003F2B29">
        <w:trPr>
          <w:tblHeader/>
          <w:jc w:val="center"/>
        </w:trPr>
        <w:tc>
          <w:tcPr>
            <w:tcW w:w="1957" w:type="dxa"/>
          </w:tcPr>
          <w:p w14:paraId="3A3DFFCA" w14:textId="77777777" w:rsidR="003F2B29" w:rsidRDefault="003F2B29" w:rsidP="003F2B29">
            <w:pPr>
              <w:pStyle w:val="NoSpacing"/>
              <w:jc w:val="center"/>
            </w:pPr>
            <w:r>
              <w:t>25-8</w:t>
            </w:r>
          </w:p>
        </w:tc>
        <w:tc>
          <w:tcPr>
            <w:tcW w:w="3661" w:type="dxa"/>
          </w:tcPr>
          <w:p w14:paraId="778ABC86" w14:textId="77777777" w:rsidR="003F2B29" w:rsidRDefault="003F2B29" w:rsidP="003F2B29">
            <w:pPr>
              <w:pStyle w:val="NoSpacing"/>
              <w:jc w:val="center"/>
            </w:pPr>
            <w:r>
              <w:t>1.0</w:t>
            </w:r>
          </w:p>
        </w:tc>
        <w:tc>
          <w:tcPr>
            <w:tcW w:w="2814" w:type="dxa"/>
          </w:tcPr>
          <w:p w14:paraId="206F6036" w14:textId="77777777" w:rsidR="003F2B29" w:rsidRDefault="003F2B29" w:rsidP="003F2B29">
            <w:pPr>
              <w:pStyle w:val="NoSpacing"/>
              <w:jc w:val="center"/>
            </w:pPr>
            <w:r>
              <w:t>03/2021</w:t>
            </w:r>
          </w:p>
        </w:tc>
      </w:tr>
      <w:tr w:rsidR="003F2B29" w:rsidRPr="009C1A8B" w14:paraId="4970C698" w14:textId="77777777" w:rsidTr="003F2B29">
        <w:trPr>
          <w:tblHeader/>
          <w:jc w:val="center"/>
        </w:trPr>
        <w:tc>
          <w:tcPr>
            <w:tcW w:w="1957" w:type="dxa"/>
          </w:tcPr>
          <w:p w14:paraId="59F87F0B" w14:textId="77777777" w:rsidR="003F2B29" w:rsidRDefault="003F2B29" w:rsidP="003F2B29">
            <w:pPr>
              <w:pStyle w:val="NoSpacing"/>
              <w:jc w:val="center"/>
            </w:pPr>
            <w:r>
              <w:t>25-9</w:t>
            </w:r>
          </w:p>
        </w:tc>
        <w:tc>
          <w:tcPr>
            <w:tcW w:w="3661" w:type="dxa"/>
          </w:tcPr>
          <w:p w14:paraId="2D2EB21F" w14:textId="77777777" w:rsidR="003F2B29" w:rsidRDefault="003F2B29" w:rsidP="003F2B29">
            <w:pPr>
              <w:pStyle w:val="NoSpacing"/>
              <w:jc w:val="center"/>
            </w:pPr>
            <w:r>
              <w:t>1.0</w:t>
            </w:r>
          </w:p>
        </w:tc>
        <w:tc>
          <w:tcPr>
            <w:tcW w:w="2814" w:type="dxa"/>
          </w:tcPr>
          <w:p w14:paraId="73742307" w14:textId="77777777" w:rsidR="003F2B29" w:rsidRDefault="003F2B29" w:rsidP="003F2B29">
            <w:pPr>
              <w:pStyle w:val="NoSpacing"/>
              <w:jc w:val="center"/>
            </w:pPr>
            <w:r>
              <w:t>03/2021</w:t>
            </w:r>
          </w:p>
        </w:tc>
      </w:tr>
      <w:tr w:rsidR="003F2B29" w:rsidRPr="009C1A8B" w14:paraId="32B23EDB" w14:textId="77777777" w:rsidTr="003F2B29">
        <w:trPr>
          <w:tblHeader/>
          <w:jc w:val="center"/>
        </w:trPr>
        <w:tc>
          <w:tcPr>
            <w:tcW w:w="1957" w:type="dxa"/>
          </w:tcPr>
          <w:p w14:paraId="067F8339" w14:textId="77777777" w:rsidR="003F2B29" w:rsidRDefault="003F2B29" w:rsidP="003F2B29">
            <w:pPr>
              <w:pStyle w:val="NoSpacing"/>
              <w:jc w:val="center"/>
            </w:pPr>
            <w:r>
              <w:t>25-10</w:t>
            </w:r>
          </w:p>
        </w:tc>
        <w:tc>
          <w:tcPr>
            <w:tcW w:w="3661" w:type="dxa"/>
          </w:tcPr>
          <w:p w14:paraId="64D9D88D" w14:textId="77777777" w:rsidR="003F2B29" w:rsidRDefault="003F2B29" w:rsidP="003F2B29">
            <w:pPr>
              <w:pStyle w:val="NoSpacing"/>
              <w:jc w:val="center"/>
            </w:pPr>
            <w:r>
              <w:t>1.0</w:t>
            </w:r>
          </w:p>
        </w:tc>
        <w:tc>
          <w:tcPr>
            <w:tcW w:w="2814" w:type="dxa"/>
          </w:tcPr>
          <w:p w14:paraId="145597EE" w14:textId="77777777" w:rsidR="003F2B29" w:rsidRDefault="003F2B29" w:rsidP="003F2B29">
            <w:pPr>
              <w:pStyle w:val="NoSpacing"/>
              <w:jc w:val="center"/>
            </w:pPr>
            <w:r>
              <w:t>03/2021</w:t>
            </w:r>
          </w:p>
        </w:tc>
      </w:tr>
      <w:tr w:rsidR="003F2B29" w:rsidRPr="009C1A8B" w14:paraId="5A5FD0C9" w14:textId="77777777" w:rsidTr="003F2B29">
        <w:trPr>
          <w:tblHeader/>
          <w:jc w:val="center"/>
        </w:trPr>
        <w:tc>
          <w:tcPr>
            <w:tcW w:w="1957" w:type="dxa"/>
          </w:tcPr>
          <w:p w14:paraId="7B2236A4" w14:textId="77777777" w:rsidR="003F2B29" w:rsidRDefault="003F2B29" w:rsidP="003F2B29">
            <w:pPr>
              <w:pStyle w:val="NoSpacing"/>
              <w:jc w:val="center"/>
            </w:pPr>
            <w:r>
              <w:t>25-11</w:t>
            </w:r>
          </w:p>
        </w:tc>
        <w:tc>
          <w:tcPr>
            <w:tcW w:w="3661" w:type="dxa"/>
          </w:tcPr>
          <w:p w14:paraId="6A971EAC" w14:textId="77777777" w:rsidR="003F2B29" w:rsidRDefault="003F2B29" w:rsidP="003F2B29">
            <w:pPr>
              <w:pStyle w:val="NoSpacing"/>
              <w:jc w:val="center"/>
            </w:pPr>
            <w:r>
              <w:t>1.0</w:t>
            </w:r>
          </w:p>
        </w:tc>
        <w:tc>
          <w:tcPr>
            <w:tcW w:w="2814" w:type="dxa"/>
          </w:tcPr>
          <w:p w14:paraId="4280984E" w14:textId="77777777" w:rsidR="003F2B29" w:rsidRDefault="003F2B29" w:rsidP="003F2B29">
            <w:pPr>
              <w:pStyle w:val="NoSpacing"/>
              <w:jc w:val="center"/>
            </w:pPr>
            <w:r>
              <w:t>03/2021</w:t>
            </w:r>
          </w:p>
        </w:tc>
      </w:tr>
      <w:tr w:rsidR="003F2B29" w:rsidRPr="009C1A8B" w14:paraId="1045FD65" w14:textId="77777777" w:rsidTr="003F2B29">
        <w:trPr>
          <w:tblHeader/>
          <w:jc w:val="center"/>
        </w:trPr>
        <w:tc>
          <w:tcPr>
            <w:tcW w:w="1957" w:type="dxa"/>
          </w:tcPr>
          <w:p w14:paraId="28D990CD" w14:textId="77777777" w:rsidR="003F2B29" w:rsidRDefault="003F2B29" w:rsidP="003F2B29">
            <w:pPr>
              <w:pStyle w:val="NoSpacing"/>
              <w:jc w:val="center"/>
            </w:pPr>
            <w:r>
              <w:t>26-1</w:t>
            </w:r>
          </w:p>
        </w:tc>
        <w:tc>
          <w:tcPr>
            <w:tcW w:w="3661" w:type="dxa"/>
          </w:tcPr>
          <w:p w14:paraId="3D94E3E3" w14:textId="77777777" w:rsidR="003F2B29" w:rsidRDefault="003F2B29" w:rsidP="003F2B29">
            <w:pPr>
              <w:pStyle w:val="NoSpacing"/>
              <w:jc w:val="center"/>
            </w:pPr>
            <w:r>
              <w:t>1.0</w:t>
            </w:r>
          </w:p>
        </w:tc>
        <w:tc>
          <w:tcPr>
            <w:tcW w:w="2814" w:type="dxa"/>
          </w:tcPr>
          <w:p w14:paraId="13F74606" w14:textId="77777777" w:rsidR="003F2B29" w:rsidRDefault="003F2B29" w:rsidP="003F2B29">
            <w:pPr>
              <w:pStyle w:val="NoSpacing"/>
              <w:jc w:val="center"/>
            </w:pPr>
            <w:r>
              <w:t>03/2021</w:t>
            </w:r>
          </w:p>
        </w:tc>
      </w:tr>
      <w:tr w:rsidR="003F2B29" w:rsidRPr="009C1A8B" w14:paraId="1381E54E" w14:textId="77777777" w:rsidTr="003F2B29">
        <w:trPr>
          <w:tblHeader/>
          <w:jc w:val="center"/>
        </w:trPr>
        <w:tc>
          <w:tcPr>
            <w:tcW w:w="1957" w:type="dxa"/>
          </w:tcPr>
          <w:p w14:paraId="6816BB6B" w14:textId="77777777" w:rsidR="003F2B29" w:rsidRDefault="003F2B29" w:rsidP="003F2B29">
            <w:pPr>
              <w:pStyle w:val="NoSpacing"/>
              <w:jc w:val="center"/>
            </w:pPr>
            <w:r>
              <w:t>27-1</w:t>
            </w:r>
          </w:p>
        </w:tc>
        <w:tc>
          <w:tcPr>
            <w:tcW w:w="3661" w:type="dxa"/>
          </w:tcPr>
          <w:p w14:paraId="4B20ECC2" w14:textId="77777777" w:rsidR="003F2B29" w:rsidRDefault="003F2B29" w:rsidP="003F2B29">
            <w:pPr>
              <w:pStyle w:val="NoSpacing"/>
              <w:jc w:val="center"/>
            </w:pPr>
            <w:r>
              <w:t>1.0</w:t>
            </w:r>
          </w:p>
        </w:tc>
        <w:tc>
          <w:tcPr>
            <w:tcW w:w="2814" w:type="dxa"/>
          </w:tcPr>
          <w:p w14:paraId="4927B61A" w14:textId="77777777" w:rsidR="003F2B29" w:rsidRDefault="003F2B29" w:rsidP="003F2B29">
            <w:pPr>
              <w:pStyle w:val="NoSpacing"/>
              <w:jc w:val="center"/>
            </w:pPr>
            <w:r>
              <w:t>03/2021</w:t>
            </w:r>
          </w:p>
        </w:tc>
      </w:tr>
      <w:tr w:rsidR="003F2B29" w:rsidRPr="009C1A8B" w14:paraId="383C5AC7" w14:textId="77777777" w:rsidTr="003F2B29">
        <w:trPr>
          <w:tblHeader/>
          <w:jc w:val="center"/>
        </w:trPr>
        <w:tc>
          <w:tcPr>
            <w:tcW w:w="1957" w:type="dxa"/>
          </w:tcPr>
          <w:p w14:paraId="79469D5A" w14:textId="77777777" w:rsidR="003F2B29" w:rsidRDefault="003F2B29" w:rsidP="003F2B29">
            <w:pPr>
              <w:pStyle w:val="NoSpacing"/>
              <w:jc w:val="center"/>
            </w:pPr>
            <w:r>
              <w:t>28-1</w:t>
            </w:r>
          </w:p>
        </w:tc>
        <w:tc>
          <w:tcPr>
            <w:tcW w:w="3661" w:type="dxa"/>
          </w:tcPr>
          <w:p w14:paraId="250F727E" w14:textId="77777777" w:rsidR="003F2B29" w:rsidRDefault="003F2B29" w:rsidP="003F2B29">
            <w:pPr>
              <w:pStyle w:val="NoSpacing"/>
              <w:jc w:val="center"/>
            </w:pPr>
            <w:r>
              <w:t>1.0</w:t>
            </w:r>
          </w:p>
        </w:tc>
        <w:tc>
          <w:tcPr>
            <w:tcW w:w="2814" w:type="dxa"/>
          </w:tcPr>
          <w:p w14:paraId="5CA81BB8" w14:textId="77777777" w:rsidR="003F2B29" w:rsidRDefault="003F2B29" w:rsidP="003F2B29">
            <w:pPr>
              <w:pStyle w:val="NoSpacing"/>
              <w:jc w:val="center"/>
            </w:pPr>
            <w:r>
              <w:t>03/2021</w:t>
            </w:r>
          </w:p>
        </w:tc>
      </w:tr>
      <w:tr w:rsidR="003F2B29" w:rsidRPr="009C1A8B" w14:paraId="39A193B4" w14:textId="77777777" w:rsidTr="003F2B29">
        <w:trPr>
          <w:tblHeader/>
          <w:jc w:val="center"/>
        </w:trPr>
        <w:tc>
          <w:tcPr>
            <w:tcW w:w="1957" w:type="dxa"/>
          </w:tcPr>
          <w:p w14:paraId="7E736493" w14:textId="77777777" w:rsidR="003F2B29" w:rsidRDefault="003F2B29" w:rsidP="003F2B29">
            <w:pPr>
              <w:pStyle w:val="NoSpacing"/>
              <w:jc w:val="center"/>
            </w:pPr>
            <w:r>
              <w:t>29-1</w:t>
            </w:r>
          </w:p>
        </w:tc>
        <w:tc>
          <w:tcPr>
            <w:tcW w:w="3661" w:type="dxa"/>
          </w:tcPr>
          <w:p w14:paraId="2BE644E7" w14:textId="77777777" w:rsidR="003F2B29" w:rsidRDefault="003F2B29" w:rsidP="003F2B29">
            <w:pPr>
              <w:pStyle w:val="NoSpacing"/>
              <w:jc w:val="center"/>
            </w:pPr>
            <w:r>
              <w:t>1.0</w:t>
            </w:r>
          </w:p>
        </w:tc>
        <w:tc>
          <w:tcPr>
            <w:tcW w:w="2814" w:type="dxa"/>
          </w:tcPr>
          <w:p w14:paraId="3BEE222B" w14:textId="77777777" w:rsidR="003F2B29" w:rsidRDefault="003F2B29" w:rsidP="003F2B29">
            <w:pPr>
              <w:pStyle w:val="NoSpacing"/>
              <w:jc w:val="center"/>
            </w:pPr>
            <w:r>
              <w:t>03/2021</w:t>
            </w:r>
          </w:p>
        </w:tc>
      </w:tr>
      <w:tr w:rsidR="003F2B29" w:rsidRPr="009C1A8B" w14:paraId="0DB77B96" w14:textId="77777777" w:rsidTr="003F2B29">
        <w:trPr>
          <w:tblHeader/>
          <w:jc w:val="center"/>
        </w:trPr>
        <w:tc>
          <w:tcPr>
            <w:tcW w:w="1957" w:type="dxa"/>
          </w:tcPr>
          <w:p w14:paraId="06AC3031" w14:textId="77777777" w:rsidR="003F2B29" w:rsidRDefault="003F2B29" w:rsidP="003F2B29">
            <w:pPr>
              <w:pStyle w:val="NoSpacing"/>
              <w:jc w:val="center"/>
            </w:pPr>
            <w:r>
              <w:t>29-2</w:t>
            </w:r>
          </w:p>
        </w:tc>
        <w:tc>
          <w:tcPr>
            <w:tcW w:w="3661" w:type="dxa"/>
          </w:tcPr>
          <w:p w14:paraId="16C18C70" w14:textId="77777777" w:rsidR="003F2B29" w:rsidRDefault="003F2B29" w:rsidP="003F2B29">
            <w:pPr>
              <w:pStyle w:val="NoSpacing"/>
              <w:jc w:val="center"/>
            </w:pPr>
            <w:r>
              <w:t>1.0</w:t>
            </w:r>
          </w:p>
        </w:tc>
        <w:tc>
          <w:tcPr>
            <w:tcW w:w="2814" w:type="dxa"/>
          </w:tcPr>
          <w:p w14:paraId="1A3566DA" w14:textId="77777777" w:rsidR="003F2B29" w:rsidRDefault="003F2B29" w:rsidP="003F2B29">
            <w:pPr>
              <w:pStyle w:val="NoSpacing"/>
              <w:jc w:val="center"/>
            </w:pPr>
            <w:r>
              <w:t>03/2021</w:t>
            </w:r>
          </w:p>
        </w:tc>
      </w:tr>
    </w:tbl>
    <w:p w14:paraId="530CDA6B" w14:textId="77777777" w:rsidR="003F2B29" w:rsidRDefault="003F2B29" w:rsidP="003F2B29">
      <w:pPr>
        <w:widowControl w:val="0"/>
        <w:spacing w:line="240" w:lineRule="auto"/>
        <w:rPr>
          <w:b/>
          <w:bCs/>
        </w:rPr>
      </w:pPr>
    </w:p>
    <w:p w14:paraId="4542360F" w14:textId="77777777" w:rsidR="003F2B29" w:rsidRDefault="003F2B29" w:rsidP="003F2B29">
      <w:pPr>
        <w:widowControl w:val="0"/>
        <w:spacing w:line="240" w:lineRule="auto"/>
        <w:rPr>
          <w:b/>
          <w:bCs/>
        </w:rPr>
      </w:pPr>
    </w:p>
    <w:p w14:paraId="1820BEA2" w14:textId="77777777" w:rsidR="003F2B29" w:rsidRPr="003F2B29" w:rsidRDefault="003F2B29" w:rsidP="003F2B29">
      <w:pPr>
        <w:widowControl w:val="0"/>
        <w:spacing w:line="240" w:lineRule="auto"/>
        <w:rPr>
          <w:bCs/>
        </w:rPr>
      </w:pPr>
      <w:r w:rsidRPr="003F2B29">
        <w:rPr>
          <w:bCs/>
        </w:rPr>
        <w:t>FAA Acceptance: ___________________________   Approved: ______________________________</w:t>
      </w:r>
    </w:p>
    <w:p w14:paraId="3B3E16E2" w14:textId="4FB19958" w:rsidR="003F2B29" w:rsidRPr="003F2B29" w:rsidRDefault="003F2B29" w:rsidP="003F2B29">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327AF286" w14:textId="77777777" w:rsidR="004F3913" w:rsidRPr="008B2782" w:rsidRDefault="004F3913" w:rsidP="003F2B29">
      <w:pPr>
        <w:widowControl w:val="0"/>
        <w:spacing w:line="240" w:lineRule="auto"/>
        <w:rPr>
          <w:b/>
          <w:bCs/>
        </w:rPr>
      </w:pPr>
    </w:p>
    <w:sectPr w:rsidR="004F3913" w:rsidRPr="008B2782" w:rsidSect="00BF0F8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E5F32" w14:textId="77777777" w:rsidR="00813C31" w:rsidRDefault="00813C31" w:rsidP="004436FE">
      <w:pPr>
        <w:spacing w:before="0" w:after="0" w:line="240" w:lineRule="auto"/>
      </w:pPr>
      <w:r>
        <w:separator/>
      </w:r>
    </w:p>
  </w:endnote>
  <w:endnote w:type="continuationSeparator" w:id="0">
    <w:p w14:paraId="0CFC6C15" w14:textId="77777777" w:rsidR="00813C31" w:rsidRDefault="00813C31"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6147" w14:textId="2E44FE4A" w:rsidR="0040013E" w:rsidRPr="00E62B10" w:rsidRDefault="0040013E">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w:t>
    </w:r>
    <w:bookmarkEnd w:id="1"/>
    <w:r>
      <w:rPr>
        <w:rFonts w:ascii="Palatino Linotype" w:hAnsi="Palatino Linotype"/>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95ED5" w14:textId="77777777" w:rsidR="0040013E" w:rsidRDefault="0040013E" w:rsidP="00074755">
    <w:pPr>
      <w:pStyle w:val="Footer"/>
      <w:pBdr>
        <w:bottom w:val="single" w:sz="6" w:space="1" w:color="auto"/>
      </w:pBdr>
    </w:pPr>
  </w:p>
  <w:p w14:paraId="1907BF3D" w14:textId="32487620" w:rsidR="0040013E" w:rsidRDefault="0040013E"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w:t>
    </w:r>
    <w:bookmarkEnd w:id="4"/>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ACAB" w14:textId="0EEB1BB9" w:rsidR="0040013E" w:rsidRDefault="0040013E"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25886" w14:textId="77777777" w:rsidR="00813C31" w:rsidRDefault="00813C31" w:rsidP="004436FE">
      <w:pPr>
        <w:spacing w:before="0" w:after="0" w:line="240" w:lineRule="auto"/>
      </w:pPr>
      <w:r>
        <w:separator/>
      </w:r>
    </w:p>
  </w:footnote>
  <w:footnote w:type="continuationSeparator" w:id="0">
    <w:p w14:paraId="31281A56" w14:textId="77777777" w:rsidR="00813C31" w:rsidRDefault="00813C31"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9AF4" w14:textId="77777777" w:rsidR="0040013E" w:rsidRDefault="0040013E" w:rsidP="008B2782">
    <w:pPr>
      <w:jc w:val="center"/>
    </w:pPr>
    <w:r>
      <w:t>Alta Avionics, LLC</w:t>
    </w:r>
  </w:p>
  <w:p w14:paraId="2CDD3DC3" w14:textId="77777777" w:rsidR="0040013E" w:rsidRDefault="0040013E"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2E9EE3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52457"/>
    <w:rsid w:val="00074755"/>
    <w:rsid w:val="000A0F57"/>
    <w:rsid w:val="000B4848"/>
    <w:rsid w:val="000C7F9F"/>
    <w:rsid w:val="000F14C6"/>
    <w:rsid w:val="00102300"/>
    <w:rsid w:val="001030E3"/>
    <w:rsid w:val="00104864"/>
    <w:rsid w:val="00106395"/>
    <w:rsid w:val="00107681"/>
    <w:rsid w:val="00117652"/>
    <w:rsid w:val="00137C1B"/>
    <w:rsid w:val="001707BA"/>
    <w:rsid w:val="00185C69"/>
    <w:rsid w:val="001C02F7"/>
    <w:rsid w:val="001E5F81"/>
    <w:rsid w:val="001E6CD2"/>
    <w:rsid w:val="0021770B"/>
    <w:rsid w:val="00227DDE"/>
    <w:rsid w:val="00253BFB"/>
    <w:rsid w:val="00270A22"/>
    <w:rsid w:val="002E1540"/>
    <w:rsid w:val="00324E40"/>
    <w:rsid w:val="00325692"/>
    <w:rsid w:val="0034005F"/>
    <w:rsid w:val="003468BB"/>
    <w:rsid w:val="003A0973"/>
    <w:rsid w:val="003A0B1C"/>
    <w:rsid w:val="003F2B29"/>
    <w:rsid w:val="0040013E"/>
    <w:rsid w:val="00400AE2"/>
    <w:rsid w:val="004121F9"/>
    <w:rsid w:val="004436FE"/>
    <w:rsid w:val="004545F9"/>
    <w:rsid w:val="00480BEE"/>
    <w:rsid w:val="004863A8"/>
    <w:rsid w:val="004C5C71"/>
    <w:rsid w:val="004D7BF8"/>
    <w:rsid w:val="004F3913"/>
    <w:rsid w:val="00535F18"/>
    <w:rsid w:val="00553320"/>
    <w:rsid w:val="005557F9"/>
    <w:rsid w:val="00584D17"/>
    <w:rsid w:val="005965E2"/>
    <w:rsid w:val="005A3221"/>
    <w:rsid w:val="005C4708"/>
    <w:rsid w:val="005C5A13"/>
    <w:rsid w:val="005D3286"/>
    <w:rsid w:val="005F3713"/>
    <w:rsid w:val="005F4940"/>
    <w:rsid w:val="006472C8"/>
    <w:rsid w:val="00652866"/>
    <w:rsid w:val="00654029"/>
    <w:rsid w:val="006A3B4E"/>
    <w:rsid w:val="006C25B4"/>
    <w:rsid w:val="006D244E"/>
    <w:rsid w:val="006D3C68"/>
    <w:rsid w:val="006F3DAF"/>
    <w:rsid w:val="00713237"/>
    <w:rsid w:val="00742B1E"/>
    <w:rsid w:val="00743C2D"/>
    <w:rsid w:val="00770D44"/>
    <w:rsid w:val="007956D3"/>
    <w:rsid w:val="007D2BF9"/>
    <w:rsid w:val="007D5AB0"/>
    <w:rsid w:val="007E7A51"/>
    <w:rsid w:val="00804EB4"/>
    <w:rsid w:val="00813A10"/>
    <w:rsid w:val="00813C31"/>
    <w:rsid w:val="00830D0B"/>
    <w:rsid w:val="00837AA4"/>
    <w:rsid w:val="0084112D"/>
    <w:rsid w:val="008420C9"/>
    <w:rsid w:val="00845E0D"/>
    <w:rsid w:val="00887544"/>
    <w:rsid w:val="008A5831"/>
    <w:rsid w:val="008B2782"/>
    <w:rsid w:val="008D0E86"/>
    <w:rsid w:val="008E5EF1"/>
    <w:rsid w:val="008E77A6"/>
    <w:rsid w:val="008F32F0"/>
    <w:rsid w:val="00932884"/>
    <w:rsid w:val="0095410B"/>
    <w:rsid w:val="00957E4B"/>
    <w:rsid w:val="00961926"/>
    <w:rsid w:val="0096654B"/>
    <w:rsid w:val="00966A29"/>
    <w:rsid w:val="00981196"/>
    <w:rsid w:val="009C1A8B"/>
    <w:rsid w:val="009C3C24"/>
    <w:rsid w:val="009C6E87"/>
    <w:rsid w:val="009F349C"/>
    <w:rsid w:val="009F6335"/>
    <w:rsid w:val="009F6AF5"/>
    <w:rsid w:val="00A01A9A"/>
    <w:rsid w:val="00A0317C"/>
    <w:rsid w:val="00A21BC9"/>
    <w:rsid w:val="00A23AB5"/>
    <w:rsid w:val="00A55A41"/>
    <w:rsid w:val="00A57F2B"/>
    <w:rsid w:val="00AC396E"/>
    <w:rsid w:val="00AC729A"/>
    <w:rsid w:val="00AD1598"/>
    <w:rsid w:val="00AE3FC6"/>
    <w:rsid w:val="00AF17B6"/>
    <w:rsid w:val="00AF1899"/>
    <w:rsid w:val="00B0336A"/>
    <w:rsid w:val="00B33420"/>
    <w:rsid w:val="00B372E1"/>
    <w:rsid w:val="00B410FB"/>
    <w:rsid w:val="00B67510"/>
    <w:rsid w:val="00B7028E"/>
    <w:rsid w:val="00BC2AB3"/>
    <w:rsid w:val="00BE349D"/>
    <w:rsid w:val="00BE63E0"/>
    <w:rsid w:val="00BF0F86"/>
    <w:rsid w:val="00C0072E"/>
    <w:rsid w:val="00C20889"/>
    <w:rsid w:val="00C310DD"/>
    <w:rsid w:val="00C4588C"/>
    <w:rsid w:val="00CC4FE7"/>
    <w:rsid w:val="00CE32C1"/>
    <w:rsid w:val="00CF01B1"/>
    <w:rsid w:val="00CF5227"/>
    <w:rsid w:val="00D022B4"/>
    <w:rsid w:val="00D07891"/>
    <w:rsid w:val="00D102E6"/>
    <w:rsid w:val="00D168D6"/>
    <w:rsid w:val="00D31B87"/>
    <w:rsid w:val="00D661E9"/>
    <w:rsid w:val="00D744D5"/>
    <w:rsid w:val="00DE2561"/>
    <w:rsid w:val="00E04824"/>
    <w:rsid w:val="00E573AB"/>
    <w:rsid w:val="00E6156D"/>
    <w:rsid w:val="00E62B10"/>
    <w:rsid w:val="00E72FAC"/>
    <w:rsid w:val="00E948E6"/>
    <w:rsid w:val="00E96FCF"/>
    <w:rsid w:val="00EC78FB"/>
    <w:rsid w:val="00EE0AED"/>
    <w:rsid w:val="00EE1EFC"/>
    <w:rsid w:val="00F14E68"/>
    <w:rsid w:val="00F15C31"/>
    <w:rsid w:val="00F4371B"/>
    <w:rsid w:val="00F572DF"/>
    <w:rsid w:val="00F62C34"/>
    <w:rsid w:val="00F72486"/>
    <w:rsid w:val="00F86923"/>
    <w:rsid w:val="00F91A69"/>
    <w:rsid w:val="00FB3203"/>
    <w:rsid w:val="00FC52AE"/>
    <w:rsid w:val="00FD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8D0E86"/>
    <w:pPr>
      <w:widowControl w:val="0"/>
      <w:numPr>
        <w:numId w:val="2"/>
      </w:numPr>
      <w:spacing w:before="240" w:after="0" w:line="240" w:lineRule="auto"/>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8D0E8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3F2B29"/>
    <w:pPr>
      <w:spacing w:after="0" w:line="240" w:lineRule="auto"/>
    </w:pPr>
    <w:rPr>
      <w:rFonts w:ascii="Palatino Linotype" w:eastAsiaTheme="minorEastAsia" w:hAnsi="Palatino Linotype"/>
    </w:rPr>
  </w:style>
  <w:style w:type="character" w:customStyle="1" w:styleId="NoSpacingChar">
    <w:name w:val="No Spacing Char"/>
    <w:basedOn w:val="DefaultParagraphFont"/>
    <w:link w:val="NoSpacing"/>
    <w:uiPriority w:val="1"/>
    <w:rsid w:val="003F2B29"/>
    <w:rPr>
      <w:rFonts w:ascii="Palatino Linotype" w:eastAsiaTheme="minorEastAsia" w:hAnsi="Palatino Linotype"/>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5710-0324-8E47-8C82-3719AE65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45</Pages>
  <Words>8667</Words>
  <Characters>49406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15</cp:revision>
  <cp:lastPrinted>2021-01-07T17:42:00Z</cp:lastPrinted>
  <dcterms:created xsi:type="dcterms:W3CDTF">2020-03-26T17:09:00Z</dcterms:created>
  <dcterms:modified xsi:type="dcterms:W3CDTF">2021-03-19T17:04:00Z</dcterms:modified>
</cp:coreProperties>
</file>