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294C7" w14:textId="77777777" w:rsidR="004436FE" w:rsidRDefault="004436FE">
      <w:pPr>
        <w:jc w:val="center"/>
      </w:pPr>
    </w:p>
    <w:p w14:paraId="02C2766E" w14:textId="77777777" w:rsidR="004436FE" w:rsidRDefault="00553320">
      <w:pPr>
        <w:jc w:val="center"/>
      </w:pPr>
      <w:r>
        <w:rPr>
          <w:noProof/>
        </w:rPr>
        <w:drawing>
          <wp:inline distT="0" distB="0" distL="0" distR="0" wp14:anchorId="1CB8EE9E" wp14:editId="7DA6EB40">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79460F3B" w14:textId="77777777" w:rsidR="004436FE" w:rsidRDefault="004436FE">
      <w:pPr>
        <w:jc w:val="center"/>
      </w:pPr>
    </w:p>
    <w:p w14:paraId="0FC35043" w14:textId="77777777" w:rsidR="004436FE" w:rsidRPr="000A5F7A" w:rsidRDefault="004436FE">
      <w:pPr>
        <w:jc w:val="center"/>
        <w:rPr>
          <w:b/>
          <w:sz w:val="48"/>
          <w:szCs w:val="48"/>
        </w:rPr>
      </w:pPr>
      <w:r>
        <w:rPr>
          <w:b/>
          <w:sz w:val="48"/>
          <w:szCs w:val="48"/>
        </w:rPr>
        <w:t>Alta Avionics, LLC</w:t>
      </w:r>
    </w:p>
    <w:p w14:paraId="52EACE44" w14:textId="77777777" w:rsidR="004436FE" w:rsidRPr="000A5F7A" w:rsidRDefault="004436FE">
      <w:pPr>
        <w:jc w:val="center"/>
        <w:rPr>
          <w:b/>
          <w:sz w:val="48"/>
          <w:szCs w:val="48"/>
        </w:rPr>
      </w:pPr>
    </w:p>
    <w:p w14:paraId="14F7DBD3" w14:textId="77777777" w:rsidR="004436FE" w:rsidRDefault="00CF5227" w:rsidP="00117652">
      <w:pPr>
        <w:jc w:val="center"/>
        <w:rPr>
          <w:b/>
          <w:sz w:val="48"/>
          <w:szCs w:val="48"/>
        </w:rPr>
      </w:pPr>
      <w:r>
        <w:rPr>
          <w:b/>
          <w:sz w:val="48"/>
          <w:szCs w:val="48"/>
        </w:rPr>
        <w:t>Quality Control</w:t>
      </w:r>
      <w:r w:rsidR="004436FE" w:rsidRPr="000A5F7A">
        <w:rPr>
          <w:b/>
          <w:sz w:val="48"/>
          <w:szCs w:val="48"/>
        </w:rPr>
        <w:t xml:space="preserve"> MANUAL</w:t>
      </w:r>
    </w:p>
    <w:p w14:paraId="03B8EE52" w14:textId="77777777"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14:paraId="689B69E6" w14:textId="77777777" w:rsidR="004436FE" w:rsidRDefault="004436FE">
      <w:pPr>
        <w:jc w:val="center"/>
        <w:rPr>
          <w:b/>
          <w:sz w:val="36"/>
        </w:rPr>
      </w:pPr>
    </w:p>
    <w:p w14:paraId="2D3A798B" w14:textId="596D057F" w:rsidR="004436FE" w:rsidRDefault="004436FE" w:rsidP="00117652">
      <w:pPr>
        <w:jc w:val="center"/>
        <w:rPr>
          <w:b/>
          <w:sz w:val="36"/>
        </w:rPr>
      </w:pPr>
      <w:r>
        <w:rPr>
          <w:b/>
          <w:sz w:val="36"/>
        </w:rPr>
        <w:t xml:space="preserve">CRS# </w:t>
      </w:r>
      <w:proofErr w:type="spellStart"/>
      <w:r w:rsidR="00957E4B">
        <w:rPr>
          <w:b/>
          <w:sz w:val="36"/>
        </w:rPr>
        <w:t>xxxxxxx</w:t>
      </w:r>
      <w:proofErr w:type="spellEnd"/>
    </w:p>
    <w:p w14:paraId="37558CEF" w14:textId="77777777" w:rsidR="004436FE" w:rsidRDefault="004436FE" w:rsidP="00117652">
      <w:pPr>
        <w:jc w:val="center"/>
        <w:rPr>
          <w:b/>
          <w:sz w:val="36"/>
        </w:rPr>
      </w:pPr>
      <w:r>
        <w:rPr>
          <w:b/>
          <w:sz w:val="36"/>
        </w:rPr>
        <w:t>1887 SOUTH 1800 WEST</w:t>
      </w:r>
    </w:p>
    <w:p w14:paraId="680C7295" w14:textId="77777777" w:rsidR="004436FE" w:rsidRDefault="004436FE" w:rsidP="00117652">
      <w:pPr>
        <w:jc w:val="center"/>
        <w:rPr>
          <w:b/>
          <w:sz w:val="36"/>
        </w:rPr>
      </w:pPr>
      <w:r>
        <w:rPr>
          <w:b/>
          <w:sz w:val="36"/>
        </w:rPr>
        <w:t>Woods Cross, UT 84087</w:t>
      </w:r>
    </w:p>
    <w:p w14:paraId="40949C17" w14:textId="77777777" w:rsidR="004436FE" w:rsidRDefault="004436FE"/>
    <w:p w14:paraId="2034EFA8"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202868" w:displacedByCustomXml="next"/>
    <w:sdt>
      <w:sdtPr>
        <w:rPr>
          <w:b w:val="0"/>
          <w:sz w:val="22"/>
        </w:rPr>
        <w:id w:val="-866749978"/>
        <w:docPartObj>
          <w:docPartGallery w:val="Table of Contents"/>
          <w:docPartUnique/>
        </w:docPartObj>
      </w:sdtPr>
      <w:sdtEndPr>
        <w:rPr>
          <w:bCs/>
          <w:noProof/>
        </w:rPr>
      </w:sdtEndPr>
      <w:sdtContent>
        <w:p w14:paraId="29DAB695" w14:textId="77777777" w:rsidR="007956D3" w:rsidRDefault="007956D3" w:rsidP="0001369D">
          <w:pPr>
            <w:pStyle w:val="Heading1"/>
          </w:pPr>
          <w:r w:rsidRPr="007956D3">
            <w:t>Table of Contents</w:t>
          </w:r>
          <w:bookmarkEnd w:id="5"/>
          <w:r>
            <w:t xml:space="preserve"> </w:t>
          </w:r>
        </w:p>
        <w:p w14:paraId="469B2E99" w14:textId="77777777" w:rsidR="004121F9"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202868" w:history="1">
            <w:r w:rsidR="004121F9" w:rsidRPr="00865961">
              <w:rPr>
                <w:rStyle w:val="Hyperlink"/>
                <w:noProof/>
              </w:rPr>
              <w:t>1</w:t>
            </w:r>
            <w:r w:rsidR="004121F9">
              <w:rPr>
                <w:rFonts w:asciiTheme="minorHAnsi" w:eastAsiaTheme="minorEastAsia" w:hAnsiTheme="minorHAnsi"/>
                <w:noProof/>
                <w:color w:val="auto"/>
                <w:sz w:val="24"/>
                <w:szCs w:val="24"/>
              </w:rPr>
              <w:tab/>
            </w:r>
            <w:r w:rsidR="004121F9" w:rsidRPr="00865961">
              <w:rPr>
                <w:rStyle w:val="Hyperlink"/>
                <w:noProof/>
              </w:rPr>
              <w:t>Table of Contents</w:t>
            </w:r>
            <w:r w:rsidR="004121F9">
              <w:rPr>
                <w:noProof/>
                <w:webHidden/>
              </w:rPr>
              <w:tab/>
            </w:r>
            <w:r w:rsidR="004121F9">
              <w:rPr>
                <w:noProof/>
                <w:webHidden/>
              </w:rPr>
              <w:fldChar w:fldCharType="begin"/>
            </w:r>
            <w:r w:rsidR="004121F9">
              <w:rPr>
                <w:noProof/>
                <w:webHidden/>
              </w:rPr>
              <w:instrText xml:space="preserve"> PAGEREF _Toc36202868 \h </w:instrText>
            </w:r>
            <w:r w:rsidR="004121F9">
              <w:rPr>
                <w:noProof/>
                <w:webHidden/>
              </w:rPr>
            </w:r>
            <w:r w:rsidR="004121F9">
              <w:rPr>
                <w:noProof/>
                <w:webHidden/>
              </w:rPr>
              <w:fldChar w:fldCharType="separate"/>
            </w:r>
            <w:r w:rsidR="004121F9">
              <w:rPr>
                <w:noProof/>
                <w:webHidden/>
              </w:rPr>
              <w:t>1-1</w:t>
            </w:r>
            <w:r w:rsidR="004121F9">
              <w:rPr>
                <w:noProof/>
                <w:webHidden/>
              </w:rPr>
              <w:fldChar w:fldCharType="end"/>
            </w:r>
          </w:hyperlink>
        </w:p>
        <w:p w14:paraId="4A576D76" w14:textId="77777777" w:rsidR="004121F9" w:rsidRDefault="00957E4B">
          <w:pPr>
            <w:pStyle w:val="TOC1"/>
            <w:rPr>
              <w:rFonts w:asciiTheme="minorHAnsi" w:eastAsiaTheme="minorEastAsia" w:hAnsiTheme="minorHAnsi"/>
              <w:noProof/>
              <w:color w:val="auto"/>
              <w:sz w:val="24"/>
              <w:szCs w:val="24"/>
            </w:rPr>
          </w:pPr>
          <w:hyperlink w:anchor="_Toc36202869" w:history="1">
            <w:r w:rsidR="004121F9" w:rsidRPr="00865961">
              <w:rPr>
                <w:rStyle w:val="Hyperlink"/>
                <w:noProof/>
              </w:rPr>
              <w:t>2</w:t>
            </w:r>
            <w:r w:rsidR="004121F9">
              <w:rPr>
                <w:rFonts w:asciiTheme="minorHAnsi" w:eastAsiaTheme="minorEastAsia" w:hAnsiTheme="minorHAnsi"/>
                <w:noProof/>
                <w:color w:val="auto"/>
                <w:sz w:val="24"/>
                <w:szCs w:val="24"/>
              </w:rPr>
              <w:tab/>
            </w:r>
            <w:r w:rsidR="004121F9" w:rsidRPr="00865961">
              <w:rPr>
                <w:rStyle w:val="Hyperlink"/>
                <w:noProof/>
              </w:rPr>
              <w:t>Introduction</w:t>
            </w:r>
            <w:r w:rsidR="004121F9">
              <w:rPr>
                <w:noProof/>
                <w:webHidden/>
              </w:rPr>
              <w:tab/>
            </w:r>
            <w:r w:rsidR="004121F9">
              <w:rPr>
                <w:noProof/>
                <w:webHidden/>
              </w:rPr>
              <w:fldChar w:fldCharType="begin"/>
            </w:r>
            <w:r w:rsidR="004121F9">
              <w:rPr>
                <w:noProof/>
                <w:webHidden/>
              </w:rPr>
              <w:instrText xml:space="preserve"> PAGEREF _Toc36202869 \h </w:instrText>
            </w:r>
            <w:r w:rsidR="004121F9">
              <w:rPr>
                <w:noProof/>
                <w:webHidden/>
              </w:rPr>
            </w:r>
            <w:r w:rsidR="004121F9">
              <w:rPr>
                <w:noProof/>
                <w:webHidden/>
              </w:rPr>
              <w:fldChar w:fldCharType="separate"/>
            </w:r>
            <w:r w:rsidR="004121F9">
              <w:rPr>
                <w:noProof/>
                <w:webHidden/>
              </w:rPr>
              <w:t>2-1</w:t>
            </w:r>
            <w:r w:rsidR="004121F9">
              <w:rPr>
                <w:noProof/>
                <w:webHidden/>
              </w:rPr>
              <w:fldChar w:fldCharType="end"/>
            </w:r>
          </w:hyperlink>
        </w:p>
        <w:p w14:paraId="170F2575" w14:textId="77777777" w:rsidR="004121F9" w:rsidRDefault="00957E4B">
          <w:pPr>
            <w:pStyle w:val="TOC1"/>
            <w:rPr>
              <w:rFonts w:asciiTheme="minorHAnsi" w:eastAsiaTheme="minorEastAsia" w:hAnsiTheme="minorHAnsi"/>
              <w:noProof/>
              <w:color w:val="auto"/>
              <w:sz w:val="24"/>
              <w:szCs w:val="24"/>
            </w:rPr>
          </w:pPr>
          <w:hyperlink w:anchor="_Toc36202870" w:history="1">
            <w:r w:rsidR="004121F9" w:rsidRPr="00865961">
              <w:rPr>
                <w:rStyle w:val="Hyperlink"/>
                <w:noProof/>
              </w:rPr>
              <w:t>3</w:t>
            </w:r>
            <w:r w:rsidR="004121F9">
              <w:rPr>
                <w:rFonts w:asciiTheme="minorHAnsi" w:eastAsiaTheme="minorEastAsia" w:hAnsiTheme="minorHAnsi"/>
                <w:noProof/>
                <w:color w:val="auto"/>
                <w:sz w:val="24"/>
                <w:szCs w:val="24"/>
              </w:rPr>
              <w:tab/>
            </w:r>
            <w:r w:rsidR="004121F9" w:rsidRPr="00865961">
              <w:rPr>
                <w:rStyle w:val="Hyperlink"/>
                <w:noProof/>
              </w:rPr>
              <w:t>Manual Control</w:t>
            </w:r>
            <w:r w:rsidR="004121F9">
              <w:rPr>
                <w:noProof/>
                <w:webHidden/>
              </w:rPr>
              <w:tab/>
            </w:r>
            <w:r w:rsidR="004121F9">
              <w:rPr>
                <w:noProof/>
                <w:webHidden/>
              </w:rPr>
              <w:fldChar w:fldCharType="begin"/>
            </w:r>
            <w:r w:rsidR="004121F9">
              <w:rPr>
                <w:noProof/>
                <w:webHidden/>
              </w:rPr>
              <w:instrText xml:space="preserve"> PAGEREF _Toc36202870 \h </w:instrText>
            </w:r>
            <w:r w:rsidR="004121F9">
              <w:rPr>
                <w:noProof/>
                <w:webHidden/>
              </w:rPr>
            </w:r>
            <w:r w:rsidR="004121F9">
              <w:rPr>
                <w:noProof/>
                <w:webHidden/>
              </w:rPr>
              <w:fldChar w:fldCharType="separate"/>
            </w:r>
            <w:r w:rsidR="004121F9">
              <w:rPr>
                <w:noProof/>
                <w:webHidden/>
              </w:rPr>
              <w:t>3-1</w:t>
            </w:r>
            <w:r w:rsidR="004121F9">
              <w:rPr>
                <w:noProof/>
                <w:webHidden/>
              </w:rPr>
              <w:fldChar w:fldCharType="end"/>
            </w:r>
          </w:hyperlink>
        </w:p>
        <w:p w14:paraId="3B1CA7F6"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71" w:history="1">
            <w:r w:rsidR="004121F9" w:rsidRPr="00865961">
              <w:rPr>
                <w:rStyle w:val="Hyperlink"/>
                <w:noProof/>
              </w:rPr>
              <w:t>3.1</w:t>
            </w:r>
            <w:r w:rsidR="004121F9">
              <w:rPr>
                <w:rFonts w:asciiTheme="minorHAnsi" w:eastAsiaTheme="minorEastAsia" w:hAnsiTheme="minorHAnsi"/>
                <w:noProof/>
                <w:color w:val="auto"/>
                <w:sz w:val="24"/>
                <w:szCs w:val="24"/>
              </w:rPr>
              <w:tab/>
            </w:r>
            <w:r w:rsidR="004121F9" w:rsidRPr="00865961">
              <w:rPr>
                <w:rStyle w:val="Hyperlink"/>
                <w:noProof/>
              </w:rPr>
              <w:t>Satellite Facilities</w:t>
            </w:r>
            <w:r w:rsidR="004121F9">
              <w:rPr>
                <w:noProof/>
                <w:webHidden/>
              </w:rPr>
              <w:tab/>
            </w:r>
            <w:r w:rsidR="004121F9">
              <w:rPr>
                <w:noProof/>
                <w:webHidden/>
              </w:rPr>
              <w:fldChar w:fldCharType="begin"/>
            </w:r>
            <w:r w:rsidR="004121F9">
              <w:rPr>
                <w:noProof/>
                <w:webHidden/>
              </w:rPr>
              <w:instrText xml:space="preserve"> PAGEREF _Toc36202871 \h </w:instrText>
            </w:r>
            <w:r w:rsidR="004121F9">
              <w:rPr>
                <w:noProof/>
                <w:webHidden/>
              </w:rPr>
            </w:r>
            <w:r w:rsidR="004121F9">
              <w:rPr>
                <w:noProof/>
                <w:webHidden/>
              </w:rPr>
              <w:fldChar w:fldCharType="separate"/>
            </w:r>
            <w:r w:rsidR="004121F9">
              <w:rPr>
                <w:noProof/>
                <w:webHidden/>
              </w:rPr>
              <w:t>3-2</w:t>
            </w:r>
            <w:r w:rsidR="004121F9">
              <w:rPr>
                <w:noProof/>
                <w:webHidden/>
              </w:rPr>
              <w:fldChar w:fldCharType="end"/>
            </w:r>
          </w:hyperlink>
        </w:p>
        <w:p w14:paraId="55645385" w14:textId="77777777" w:rsidR="004121F9" w:rsidRDefault="00957E4B">
          <w:pPr>
            <w:pStyle w:val="TOC1"/>
            <w:rPr>
              <w:rFonts w:asciiTheme="minorHAnsi" w:eastAsiaTheme="minorEastAsia" w:hAnsiTheme="minorHAnsi"/>
              <w:noProof/>
              <w:color w:val="auto"/>
              <w:sz w:val="24"/>
              <w:szCs w:val="24"/>
            </w:rPr>
          </w:pPr>
          <w:hyperlink w:anchor="_Toc36202872" w:history="1">
            <w:r w:rsidR="004121F9" w:rsidRPr="00865961">
              <w:rPr>
                <w:rStyle w:val="Hyperlink"/>
                <w:noProof/>
              </w:rPr>
              <w:t>4</w:t>
            </w:r>
            <w:r w:rsidR="004121F9">
              <w:rPr>
                <w:rFonts w:asciiTheme="minorHAnsi" w:eastAsiaTheme="minorEastAsia" w:hAnsiTheme="minorHAnsi"/>
                <w:noProof/>
                <w:color w:val="auto"/>
                <w:sz w:val="24"/>
                <w:szCs w:val="24"/>
              </w:rPr>
              <w:tab/>
            </w:r>
            <w:r w:rsidR="004121F9" w:rsidRPr="00865961">
              <w:rPr>
                <w:rStyle w:val="Hyperlink"/>
                <w:noProof/>
              </w:rPr>
              <w:t>Record of Revision</w:t>
            </w:r>
            <w:r w:rsidR="004121F9">
              <w:rPr>
                <w:noProof/>
                <w:webHidden/>
              </w:rPr>
              <w:tab/>
            </w:r>
            <w:r w:rsidR="004121F9">
              <w:rPr>
                <w:noProof/>
                <w:webHidden/>
              </w:rPr>
              <w:fldChar w:fldCharType="begin"/>
            </w:r>
            <w:r w:rsidR="004121F9">
              <w:rPr>
                <w:noProof/>
                <w:webHidden/>
              </w:rPr>
              <w:instrText xml:space="preserve"> PAGEREF _Toc36202872 \h </w:instrText>
            </w:r>
            <w:r w:rsidR="004121F9">
              <w:rPr>
                <w:noProof/>
                <w:webHidden/>
              </w:rPr>
            </w:r>
            <w:r w:rsidR="004121F9">
              <w:rPr>
                <w:noProof/>
                <w:webHidden/>
              </w:rPr>
              <w:fldChar w:fldCharType="separate"/>
            </w:r>
            <w:r w:rsidR="004121F9">
              <w:rPr>
                <w:noProof/>
                <w:webHidden/>
              </w:rPr>
              <w:t>4-1</w:t>
            </w:r>
            <w:r w:rsidR="004121F9">
              <w:rPr>
                <w:noProof/>
                <w:webHidden/>
              </w:rPr>
              <w:fldChar w:fldCharType="end"/>
            </w:r>
          </w:hyperlink>
        </w:p>
        <w:p w14:paraId="04E4F647" w14:textId="77777777" w:rsidR="004121F9" w:rsidRDefault="00957E4B">
          <w:pPr>
            <w:pStyle w:val="TOC1"/>
            <w:rPr>
              <w:rFonts w:asciiTheme="minorHAnsi" w:eastAsiaTheme="minorEastAsia" w:hAnsiTheme="minorHAnsi"/>
              <w:noProof/>
              <w:color w:val="auto"/>
              <w:sz w:val="24"/>
              <w:szCs w:val="24"/>
            </w:rPr>
          </w:pPr>
          <w:hyperlink w:anchor="_Toc36202873" w:history="1">
            <w:r w:rsidR="004121F9" w:rsidRPr="00865961">
              <w:rPr>
                <w:rStyle w:val="Hyperlink"/>
                <w:noProof/>
              </w:rPr>
              <w:t>5</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_Toc36202873 \h </w:instrText>
            </w:r>
            <w:r w:rsidR="004121F9">
              <w:rPr>
                <w:noProof/>
                <w:webHidden/>
              </w:rPr>
            </w:r>
            <w:r w:rsidR="004121F9">
              <w:rPr>
                <w:noProof/>
                <w:webHidden/>
              </w:rPr>
              <w:fldChar w:fldCharType="separate"/>
            </w:r>
            <w:r w:rsidR="004121F9">
              <w:rPr>
                <w:noProof/>
                <w:webHidden/>
              </w:rPr>
              <w:t>5-1</w:t>
            </w:r>
            <w:r w:rsidR="004121F9">
              <w:rPr>
                <w:noProof/>
                <w:webHidden/>
              </w:rPr>
              <w:fldChar w:fldCharType="end"/>
            </w:r>
          </w:hyperlink>
        </w:p>
        <w:p w14:paraId="5EC8B6EA" w14:textId="77777777" w:rsidR="004121F9" w:rsidRDefault="00957E4B">
          <w:pPr>
            <w:pStyle w:val="TOC1"/>
            <w:rPr>
              <w:rFonts w:asciiTheme="minorHAnsi" w:eastAsiaTheme="minorEastAsia" w:hAnsiTheme="minorHAnsi"/>
              <w:noProof/>
              <w:color w:val="auto"/>
              <w:sz w:val="24"/>
              <w:szCs w:val="24"/>
            </w:rPr>
          </w:pPr>
          <w:hyperlink w:anchor="_Toc36202874" w:history="1">
            <w:r w:rsidR="004121F9" w:rsidRPr="00865961">
              <w:rPr>
                <w:rStyle w:val="Hyperlink"/>
                <w:noProof/>
              </w:rPr>
              <w:t>6</w:t>
            </w:r>
            <w:r w:rsidR="004121F9">
              <w:rPr>
                <w:rFonts w:asciiTheme="minorHAnsi" w:eastAsiaTheme="minorEastAsia" w:hAnsiTheme="minorHAnsi"/>
                <w:noProof/>
                <w:color w:val="auto"/>
                <w:sz w:val="24"/>
                <w:szCs w:val="24"/>
              </w:rPr>
              <w:tab/>
            </w:r>
            <w:r w:rsidR="004121F9" w:rsidRPr="00865961">
              <w:rPr>
                <w:rStyle w:val="Hyperlink"/>
                <w:noProof/>
              </w:rPr>
              <w:t>General Inspection Procedures</w:t>
            </w:r>
            <w:r w:rsidR="004121F9">
              <w:rPr>
                <w:noProof/>
                <w:webHidden/>
              </w:rPr>
              <w:tab/>
            </w:r>
            <w:r w:rsidR="004121F9">
              <w:rPr>
                <w:noProof/>
                <w:webHidden/>
              </w:rPr>
              <w:fldChar w:fldCharType="begin"/>
            </w:r>
            <w:r w:rsidR="004121F9">
              <w:rPr>
                <w:noProof/>
                <w:webHidden/>
              </w:rPr>
              <w:instrText xml:space="preserve"> PAGEREF _Toc36202874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14:paraId="551E26E4"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75" w:history="1">
            <w:r w:rsidR="004121F9" w:rsidRPr="00865961">
              <w:rPr>
                <w:rStyle w:val="Hyperlink"/>
                <w:noProof/>
              </w:rPr>
              <w:t>6.1</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_Toc36202875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14:paraId="00C6EAA6"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76" w:history="1">
            <w:r w:rsidR="004121F9" w:rsidRPr="00865961">
              <w:rPr>
                <w:rStyle w:val="Hyperlink"/>
                <w:noProof/>
              </w:rPr>
              <w:t>6.2</w:t>
            </w:r>
            <w:r w:rsidR="004121F9">
              <w:rPr>
                <w:rFonts w:asciiTheme="minorHAnsi" w:eastAsiaTheme="minorEastAsia" w:hAnsiTheme="minorHAnsi"/>
                <w:noProof/>
                <w:color w:val="auto"/>
                <w:sz w:val="24"/>
                <w:szCs w:val="24"/>
              </w:rPr>
              <w:tab/>
            </w:r>
            <w:r w:rsidR="004121F9" w:rsidRPr="00865961">
              <w:rPr>
                <w:rStyle w:val="Hyperlink"/>
                <w:noProof/>
              </w:rPr>
              <w:t>Inspection Stamps</w:t>
            </w:r>
            <w:r w:rsidR="004121F9">
              <w:rPr>
                <w:noProof/>
                <w:webHidden/>
              </w:rPr>
              <w:tab/>
            </w:r>
            <w:r w:rsidR="004121F9">
              <w:rPr>
                <w:noProof/>
                <w:webHidden/>
              </w:rPr>
              <w:fldChar w:fldCharType="begin"/>
            </w:r>
            <w:r w:rsidR="004121F9">
              <w:rPr>
                <w:noProof/>
                <w:webHidden/>
              </w:rPr>
              <w:instrText xml:space="preserve"> PAGEREF _Toc36202876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14:paraId="6A249268" w14:textId="77777777" w:rsidR="004121F9" w:rsidRDefault="00957E4B">
          <w:pPr>
            <w:pStyle w:val="TOC1"/>
            <w:rPr>
              <w:rFonts w:asciiTheme="minorHAnsi" w:eastAsiaTheme="minorEastAsia" w:hAnsiTheme="minorHAnsi"/>
              <w:noProof/>
              <w:color w:val="auto"/>
              <w:sz w:val="24"/>
              <w:szCs w:val="24"/>
            </w:rPr>
          </w:pPr>
          <w:hyperlink w:anchor="_Toc36202877" w:history="1">
            <w:r w:rsidR="004121F9" w:rsidRPr="00865961">
              <w:rPr>
                <w:rStyle w:val="Hyperlink"/>
                <w:noProof/>
              </w:rPr>
              <w:t>7</w:t>
            </w:r>
            <w:r w:rsidR="004121F9">
              <w:rPr>
                <w:rFonts w:asciiTheme="minorHAnsi" w:eastAsiaTheme="minorEastAsia" w:hAnsiTheme="minorHAnsi"/>
                <w:noProof/>
                <w:color w:val="auto"/>
                <w:sz w:val="24"/>
                <w:szCs w:val="24"/>
              </w:rPr>
              <w:tab/>
            </w:r>
            <w:r w:rsidR="004121F9" w:rsidRPr="00865961">
              <w:rPr>
                <w:rStyle w:val="Hyperlink"/>
                <w:noProof/>
              </w:rPr>
              <w:t>Incoming Parts and Materials Inspection</w:t>
            </w:r>
            <w:r w:rsidR="004121F9">
              <w:rPr>
                <w:noProof/>
                <w:webHidden/>
              </w:rPr>
              <w:tab/>
            </w:r>
            <w:r w:rsidR="004121F9">
              <w:rPr>
                <w:noProof/>
                <w:webHidden/>
              </w:rPr>
              <w:fldChar w:fldCharType="begin"/>
            </w:r>
            <w:r w:rsidR="004121F9">
              <w:rPr>
                <w:noProof/>
                <w:webHidden/>
              </w:rPr>
              <w:instrText xml:space="preserve"> PAGEREF _Toc36202877 \h </w:instrText>
            </w:r>
            <w:r w:rsidR="004121F9">
              <w:rPr>
                <w:noProof/>
                <w:webHidden/>
              </w:rPr>
            </w:r>
            <w:r w:rsidR="004121F9">
              <w:rPr>
                <w:noProof/>
                <w:webHidden/>
              </w:rPr>
              <w:fldChar w:fldCharType="separate"/>
            </w:r>
            <w:r w:rsidR="004121F9">
              <w:rPr>
                <w:noProof/>
                <w:webHidden/>
              </w:rPr>
              <w:t>7-1</w:t>
            </w:r>
            <w:r w:rsidR="004121F9">
              <w:rPr>
                <w:noProof/>
                <w:webHidden/>
              </w:rPr>
              <w:fldChar w:fldCharType="end"/>
            </w:r>
          </w:hyperlink>
        </w:p>
        <w:p w14:paraId="18119127" w14:textId="77777777" w:rsidR="004121F9" w:rsidRDefault="00957E4B">
          <w:pPr>
            <w:pStyle w:val="TOC1"/>
            <w:rPr>
              <w:rFonts w:asciiTheme="minorHAnsi" w:eastAsiaTheme="minorEastAsia" w:hAnsiTheme="minorHAnsi"/>
              <w:noProof/>
              <w:color w:val="auto"/>
              <w:sz w:val="24"/>
              <w:szCs w:val="24"/>
            </w:rPr>
          </w:pPr>
          <w:hyperlink w:anchor="_Toc36202878" w:history="1">
            <w:r w:rsidR="004121F9" w:rsidRPr="00865961">
              <w:rPr>
                <w:rStyle w:val="Hyperlink"/>
                <w:noProof/>
              </w:rPr>
              <w:t>8</w:t>
            </w:r>
            <w:r w:rsidR="004121F9">
              <w:rPr>
                <w:rFonts w:asciiTheme="minorHAnsi" w:eastAsiaTheme="minorEastAsia" w:hAnsiTheme="minorHAnsi"/>
                <w:noProof/>
                <w:color w:val="auto"/>
                <w:sz w:val="24"/>
                <w:szCs w:val="24"/>
              </w:rPr>
              <w:tab/>
            </w:r>
            <w:r w:rsidR="004121F9" w:rsidRPr="00865961">
              <w:rPr>
                <w:rStyle w:val="Hyperlink"/>
                <w:noProof/>
              </w:rPr>
              <w:t>Stock Control, Segregation And Identification</w:t>
            </w:r>
            <w:r w:rsidR="004121F9">
              <w:rPr>
                <w:noProof/>
                <w:webHidden/>
              </w:rPr>
              <w:tab/>
            </w:r>
            <w:r w:rsidR="004121F9">
              <w:rPr>
                <w:noProof/>
                <w:webHidden/>
              </w:rPr>
              <w:fldChar w:fldCharType="begin"/>
            </w:r>
            <w:r w:rsidR="004121F9">
              <w:rPr>
                <w:noProof/>
                <w:webHidden/>
              </w:rPr>
              <w:instrText xml:space="preserve"> PAGEREF _Toc36202878 \h </w:instrText>
            </w:r>
            <w:r w:rsidR="004121F9">
              <w:rPr>
                <w:noProof/>
                <w:webHidden/>
              </w:rPr>
            </w:r>
            <w:r w:rsidR="004121F9">
              <w:rPr>
                <w:noProof/>
                <w:webHidden/>
              </w:rPr>
              <w:fldChar w:fldCharType="separate"/>
            </w:r>
            <w:r w:rsidR="004121F9">
              <w:rPr>
                <w:noProof/>
                <w:webHidden/>
              </w:rPr>
              <w:t>8-1</w:t>
            </w:r>
            <w:r w:rsidR="004121F9">
              <w:rPr>
                <w:noProof/>
                <w:webHidden/>
              </w:rPr>
              <w:fldChar w:fldCharType="end"/>
            </w:r>
          </w:hyperlink>
        </w:p>
        <w:p w14:paraId="74FA3D49" w14:textId="77777777" w:rsidR="004121F9" w:rsidRDefault="00957E4B">
          <w:pPr>
            <w:pStyle w:val="TOC1"/>
            <w:rPr>
              <w:rFonts w:asciiTheme="minorHAnsi" w:eastAsiaTheme="minorEastAsia" w:hAnsiTheme="minorHAnsi"/>
              <w:noProof/>
              <w:color w:val="auto"/>
              <w:sz w:val="24"/>
              <w:szCs w:val="24"/>
            </w:rPr>
          </w:pPr>
          <w:hyperlink w:anchor="_Toc36202879" w:history="1">
            <w:r w:rsidR="004121F9" w:rsidRPr="00865961">
              <w:rPr>
                <w:rStyle w:val="Hyperlink"/>
                <w:noProof/>
              </w:rPr>
              <w:t>9</w:t>
            </w:r>
            <w:r w:rsidR="004121F9">
              <w:rPr>
                <w:rFonts w:asciiTheme="minorHAnsi" w:eastAsiaTheme="minorEastAsia" w:hAnsiTheme="minorHAnsi"/>
                <w:noProof/>
                <w:color w:val="auto"/>
                <w:sz w:val="24"/>
                <w:szCs w:val="24"/>
              </w:rPr>
              <w:tab/>
            </w:r>
            <w:r w:rsidR="004121F9" w:rsidRPr="00865961">
              <w:rPr>
                <w:rStyle w:val="Hyperlink"/>
                <w:noProof/>
              </w:rPr>
              <w:t>Shelf Life Program</w:t>
            </w:r>
            <w:r w:rsidR="004121F9">
              <w:rPr>
                <w:noProof/>
                <w:webHidden/>
              </w:rPr>
              <w:tab/>
            </w:r>
            <w:r w:rsidR="004121F9">
              <w:rPr>
                <w:noProof/>
                <w:webHidden/>
              </w:rPr>
              <w:fldChar w:fldCharType="begin"/>
            </w:r>
            <w:r w:rsidR="004121F9">
              <w:rPr>
                <w:noProof/>
                <w:webHidden/>
              </w:rPr>
              <w:instrText xml:space="preserve"> PAGEREF _Toc36202879 \h </w:instrText>
            </w:r>
            <w:r w:rsidR="004121F9">
              <w:rPr>
                <w:noProof/>
                <w:webHidden/>
              </w:rPr>
            </w:r>
            <w:r w:rsidR="004121F9">
              <w:rPr>
                <w:noProof/>
                <w:webHidden/>
              </w:rPr>
              <w:fldChar w:fldCharType="separate"/>
            </w:r>
            <w:r w:rsidR="004121F9">
              <w:rPr>
                <w:noProof/>
                <w:webHidden/>
              </w:rPr>
              <w:t>9-1</w:t>
            </w:r>
            <w:r w:rsidR="004121F9">
              <w:rPr>
                <w:noProof/>
                <w:webHidden/>
              </w:rPr>
              <w:fldChar w:fldCharType="end"/>
            </w:r>
          </w:hyperlink>
        </w:p>
        <w:p w14:paraId="3F0E1B98" w14:textId="77777777" w:rsidR="004121F9" w:rsidRDefault="00957E4B">
          <w:pPr>
            <w:pStyle w:val="TOC1"/>
            <w:rPr>
              <w:rFonts w:asciiTheme="minorHAnsi" w:eastAsiaTheme="minorEastAsia" w:hAnsiTheme="minorHAnsi"/>
              <w:noProof/>
              <w:color w:val="auto"/>
              <w:sz w:val="24"/>
              <w:szCs w:val="24"/>
            </w:rPr>
          </w:pPr>
          <w:hyperlink w:anchor="_Toc36202880" w:history="1">
            <w:r w:rsidR="004121F9" w:rsidRPr="00865961">
              <w:rPr>
                <w:rStyle w:val="Hyperlink"/>
                <w:noProof/>
              </w:rPr>
              <w:t>10</w:t>
            </w:r>
            <w:r w:rsidR="004121F9">
              <w:rPr>
                <w:rFonts w:asciiTheme="minorHAnsi" w:eastAsiaTheme="minorEastAsia" w:hAnsiTheme="minorHAnsi"/>
                <w:noProof/>
                <w:color w:val="auto"/>
                <w:sz w:val="24"/>
                <w:szCs w:val="24"/>
              </w:rPr>
              <w:tab/>
            </w:r>
            <w:r w:rsidR="004121F9" w:rsidRPr="00865961">
              <w:rPr>
                <w:rStyle w:val="Hyperlink"/>
                <w:noProof/>
              </w:rPr>
              <w:t>Handling of Units/Appliances</w:t>
            </w:r>
            <w:r w:rsidR="004121F9">
              <w:rPr>
                <w:noProof/>
                <w:webHidden/>
              </w:rPr>
              <w:tab/>
            </w:r>
            <w:r w:rsidR="004121F9">
              <w:rPr>
                <w:noProof/>
                <w:webHidden/>
              </w:rPr>
              <w:fldChar w:fldCharType="begin"/>
            </w:r>
            <w:r w:rsidR="004121F9">
              <w:rPr>
                <w:noProof/>
                <w:webHidden/>
              </w:rPr>
              <w:instrText xml:space="preserve"> PAGEREF _Toc36202880 \h </w:instrText>
            </w:r>
            <w:r w:rsidR="004121F9">
              <w:rPr>
                <w:noProof/>
                <w:webHidden/>
              </w:rPr>
            </w:r>
            <w:r w:rsidR="004121F9">
              <w:rPr>
                <w:noProof/>
                <w:webHidden/>
              </w:rPr>
              <w:fldChar w:fldCharType="separate"/>
            </w:r>
            <w:r w:rsidR="004121F9">
              <w:rPr>
                <w:noProof/>
                <w:webHidden/>
              </w:rPr>
              <w:t>10-1</w:t>
            </w:r>
            <w:r w:rsidR="004121F9">
              <w:rPr>
                <w:noProof/>
                <w:webHidden/>
              </w:rPr>
              <w:fldChar w:fldCharType="end"/>
            </w:r>
          </w:hyperlink>
        </w:p>
        <w:p w14:paraId="1B457CA6" w14:textId="77777777" w:rsidR="004121F9" w:rsidRDefault="00957E4B">
          <w:pPr>
            <w:pStyle w:val="TOC1"/>
            <w:rPr>
              <w:rFonts w:asciiTheme="minorHAnsi" w:eastAsiaTheme="minorEastAsia" w:hAnsiTheme="minorHAnsi"/>
              <w:noProof/>
              <w:color w:val="auto"/>
              <w:sz w:val="24"/>
              <w:szCs w:val="24"/>
            </w:rPr>
          </w:pPr>
          <w:hyperlink w:anchor="_Toc36202881" w:history="1">
            <w:r w:rsidR="004121F9" w:rsidRPr="00865961">
              <w:rPr>
                <w:rStyle w:val="Hyperlink"/>
                <w:noProof/>
              </w:rPr>
              <w:t>11</w:t>
            </w:r>
            <w:r w:rsidR="004121F9">
              <w:rPr>
                <w:rFonts w:asciiTheme="minorHAnsi" w:eastAsiaTheme="minorEastAsia" w:hAnsiTheme="minorHAnsi"/>
                <w:noProof/>
                <w:color w:val="auto"/>
                <w:sz w:val="24"/>
                <w:szCs w:val="24"/>
              </w:rPr>
              <w:tab/>
            </w:r>
            <w:r w:rsidR="004121F9" w:rsidRPr="00865961">
              <w:rPr>
                <w:rStyle w:val="Hyperlink"/>
                <w:noProof/>
              </w:rPr>
              <w:t>Work Process</w:t>
            </w:r>
            <w:r w:rsidR="004121F9">
              <w:rPr>
                <w:noProof/>
                <w:webHidden/>
              </w:rPr>
              <w:tab/>
            </w:r>
            <w:r w:rsidR="004121F9">
              <w:rPr>
                <w:noProof/>
                <w:webHidden/>
              </w:rPr>
              <w:fldChar w:fldCharType="begin"/>
            </w:r>
            <w:r w:rsidR="004121F9">
              <w:rPr>
                <w:noProof/>
                <w:webHidden/>
              </w:rPr>
              <w:instrText xml:space="preserve"> PAGEREF _Toc36202881 \h </w:instrText>
            </w:r>
            <w:r w:rsidR="004121F9">
              <w:rPr>
                <w:noProof/>
                <w:webHidden/>
              </w:rPr>
            </w:r>
            <w:r w:rsidR="004121F9">
              <w:rPr>
                <w:noProof/>
                <w:webHidden/>
              </w:rPr>
              <w:fldChar w:fldCharType="separate"/>
            </w:r>
            <w:r w:rsidR="004121F9">
              <w:rPr>
                <w:noProof/>
                <w:webHidden/>
              </w:rPr>
              <w:t>11-1</w:t>
            </w:r>
            <w:r w:rsidR="004121F9">
              <w:rPr>
                <w:noProof/>
                <w:webHidden/>
              </w:rPr>
              <w:fldChar w:fldCharType="end"/>
            </w:r>
          </w:hyperlink>
        </w:p>
        <w:p w14:paraId="53CBAB65" w14:textId="77777777" w:rsidR="004121F9" w:rsidRDefault="00957E4B">
          <w:pPr>
            <w:pStyle w:val="TOC1"/>
            <w:rPr>
              <w:rFonts w:asciiTheme="minorHAnsi" w:eastAsiaTheme="minorEastAsia" w:hAnsiTheme="minorHAnsi"/>
              <w:noProof/>
              <w:color w:val="auto"/>
              <w:sz w:val="24"/>
              <w:szCs w:val="24"/>
            </w:rPr>
          </w:pPr>
          <w:hyperlink w:anchor="_Toc36202882" w:history="1">
            <w:r w:rsidR="004121F9" w:rsidRPr="00865961">
              <w:rPr>
                <w:rStyle w:val="Hyperlink"/>
                <w:noProof/>
              </w:rPr>
              <w:t>12</w:t>
            </w:r>
            <w:r w:rsidR="004121F9">
              <w:rPr>
                <w:rFonts w:asciiTheme="minorHAnsi" w:eastAsiaTheme="minorEastAsia" w:hAnsiTheme="minorHAnsi"/>
                <w:noProof/>
                <w:color w:val="auto"/>
                <w:sz w:val="24"/>
                <w:szCs w:val="24"/>
              </w:rPr>
              <w:tab/>
            </w:r>
            <w:r w:rsidR="004121F9" w:rsidRPr="00865961">
              <w:rPr>
                <w:rStyle w:val="Hyperlink"/>
                <w:noProof/>
              </w:rPr>
              <w:t>Inspections</w:t>
            </w:r>
            <w:r w:rsidR="004121F9">
              <w:rPr>
                <w:noProof/>
                <w:webHidden/>
              </w:rPr>
              <w:tab/>
            </w:r>
            <w:r w:rsidR="004121F9">
              <w:rPr>
                <w:noProof/>
                <w:webHidden/>
              </w:rPr>
              <w:fldChar w:fldCharType="begin"/>
            </w:r>
            <w:r w:rsidR="004121F9">
              <w:rPr>
                <w:noProof/>
                <w:webHidden/>
              </w:rPr>
              <w:instrText xml:space="preserve"> PAGEREF _Toc36202882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477B1948"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83" w:history="1">
            <w:r w:rsidR="004121F9" w:rsidRPr="00865961">
              <w:rPr>
                <w:rStyle w:val="Hyperlink"/>
                <w:noProof/>
              </w:rPr>
              <w:t>12.1</w:t>
            </w:r>
            <w:r w:rsidR="004121F9">
              <w:rPr>
                <w:rFonts w:asciiTheme="minorHAnsi" w:eastAsiaTheme="minorEastAsia" w:hAnsiTheme="minorHAnsi"/>
                <w:noProof/>
                <w:color w:val="auto"/>
                <w:sz w:val="24"/>
                <w:szCs w:val="24"/>
              </w:rPr>
              <w:tab/>
            </w:r>
            <w:r w:rsidR="004121F9" w:rsidRPr="00865961">
              <w:rPr>
                <w:rStyle w:val="Hyperlink"/>
                <w:noProof/>
              </w:rPr>
              <w:t>Preliminary Inspection</w:t>
            </w:r>
            <w:r w:rsidR="004121F9">
              <w:rPr>
                <w:noProof/>
                <w:webHidden/>
              </w:rPr>
              <w:tab/>
            </w:r>
            <w:r w:rsidR="004121F9">
              <w:rPr>
                <w:noProof/>
                <w:webHidden/>
              </w:rPr>
              <w:fldChar w:fldCharType="begin"/>
            </w:r>
            <w:r w:rsidR="004121F9">
              <w:rPr>
                <w:noProof/>
                <w:webHidden/>
              </w:rPr>
              <w:instrText xml:space="preserve"> PAGEREF _Toc36202883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5885C5F5"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84" w:history="1">
            <w:r w:rsidR="004121F9" w:rsidRPr="00865961">
              <w:rPr>
                <w:rStyle w:val="Hyperlink"/>
                <w:noProof/>
              </w:rPr>
              <w:t>12.2</w:t>
            </w:r>
            <w:r w:rsidR="004121F9">
              <w:rPr>
                <w:rFonts w:asciiTheme="minorHAnsi" w:eastAsiaTheme="minorEastAsia" w:hAnsiTheme="minorHAnsi"/>
                <w:noProof/>
                <w:color w:val="auto"/>
                <w:sz w:val="24"/>
                <w:szCs w:val="24"/>
              </w:rPr>
              <w:tab/>
            </w:r>
            <w:r w:rsidR="004121F9" w:rsidRPr="00865961">
              <w:rPr>
                <w:rStyle w:val="Hyperlink"/>
                <w:noProof/>
              </w:rPr>
              <w:t>In Progress Inspection</w:t>
            </w:r>
            <w:r w:rsidR="004121F9">
              <w:rPr>
                <w:noProof/>
                <w:webHidden/>
              </w:rPr>
              <w:tab/>
            </w:r>
            <w:r w:rsidR="004121F9">
              <w:rPr>
                <w:noProof/>
                <w:webHidden/>
              </w:rPr>
              <w:fldChar w:fldCharType="begin"/>
            </w:r>
            <w:r w:rsidR="004121F9">
              <w:rPr>
                <w:noProof/>
                <w:webHidden/>
              </w:rPr>
              <w:instrText xml:space="preserve"> PAGEREF _Toc36202884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1F0829F0"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85" w:history="1">
            <w:r w:rsidR="004121F9" w:rsidRPr="00865961">
              <w:rPr>
                <w:rStyle w:val="Hyperlink"/>
                <w:noProof/>
              </w:rPr>
              <w:t>12.3</w:t>
            </w:r>
            <w:r w:rsidR="004121F9">
              <w:rPr>
                <w:rFonts w:asciiTheme="minorHAnsi" w:eastAsiaTheme="minorEastAsia" w:hAnsiTheme="minorHAnsi"/>
                <w:noProof/>
                <w:color w:val="auto"/>
                <w:sz w:val="24"/>
                <w:szCs w:val="24"/>
              </w:rPr>
              <w:tab/>
            </w:r>
            <w:r w:rsidR="004121F9" w:rsidRPr="00865961">
              <w:rPr>
                <w:rStyle w:val="Hyperlink"/>
                <w:noProof/>
              </w:rPr>
              <w:t>Hidden Damage Inspection</w:t>
            </w:r>
            <w:r w:rsidR="004121F9">
              <w:rPr>
                <w:noProof/>
                <w:webHidden/>
              </w:rPr>
              <w:tab/>
            </w:r>
            <w:r w:rsidR="004121F9">
              <w:rPr>
                <w:noProof/>
                <w:webHidden/>
              </w:rPr>
              <w:fldChar w:fldCharType="begin"/>
            </w:r>
            <w:r w:rsidR="004121F9">
              <w:rPr>
                <w:noProof/>
                <w:webHidden/>
              </w:rPr>
              <w:instrText xml:space="preserve"> PAGEREF _Toc36202885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173D9F2D"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86" w:history="1">
            <w:r w:rsidR="004121F9" w:rsidRPr="00865961">
              <w:rPr>
                <w:rStyle w:val="Hyperlink"/>
                <w:noProof/>
              </w:rPr>
              <w:t>12.4</w:t>
            </w:r>
            <w:r w:rsidR="004121F9">
              <w:rPr>
                <w:rFonts w:asciiTheme="minorHAnsi" w:eastAsiaTheme="minorEastAsia" w:hAnsiTheme="minorHAnsi"/>
                <w:noProof/>
                <w:color w:val="auto"/>
                <w:sz w:val="24"/>
                <w:szCs w:val="24"/>
              </w:rPr>
              <w:tab/>
            </w:r>
            <w:r w:rsidR="004121F9" w:rsidRPr="00865961">
              <w:rPr>
                <w:rStyle w:val="Hyperlink"/>
                <w:noProof/>
              </w:rPr>
              <w:t>Inspection Continuity</w:t>
            </w:r>
            <w:r w:rsidR="004121F9">
              <w:rPr>
                <w:noProof/>
                <w:webHidden/>
              </w:rPr>
              <w:tab/>
            </w:r>
            <w:r w:rsidR="004121F9">
              <w:rPr>
                <w:noProof/>
                <w:webHidden/>
              </w:rPr>
              <w:fldChar w:fldCharType="begin"/>
            </w:r>
            <w:r w:rsidR="004121F9">
              <w:rPr>
                <w:noProof/>
                <w:webHidden/>
              </w:rPr>
              <w:instrText xml:space="preserve"> PAGEREF _Toc36202886 \h </w:instrText>
            </w:r>
            <w:r w:rsidR="004121F9">
              <w:rPr>
                <w:noProof/>
                <w:webHidden/>
              </w:rPr>
            </w:r>
            <w:r w:rsidR="004121F9">
              <w:rPr>
                <w:noProof/>
                <w:webHidden/>
              </w:rPr>
              <w:fldChar w:fldCharType="separate"/>
            </w:r>
            <w:r w:rsidR="004121F9">
              <w:rPr>
                <w:noProof/>
                <w:webHidden/>
              </w:rPr>
              <w:t>12-2</w:t>
            </w:r>
            <w:r w:rsidR="004121F9">
              <w:rPr>
                <w:noProof/>
                <w:webHidden/>
              </w:rPr>
              <w:fldChar w:fldCharType="end"/>
            </w:r>
          </w:hyperlink>
        </w:p>
        <w:p w14:paraId="321043A9"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87" w:history="1">
            <w:r w:rsidR="004121F9" w:rsidRPr="00865961">
              <w:rPr>
                <w:rStyle w:val="Hyperlink"/>
                <w:noProof/>
              </w:rPr>
              <w:t>12.5</w:t>
            </w:r>
            <w:r w:rsidR="004121F9">
              <w:rPr>
                <w:rFonts w:asciiTheme="minorHAnsi" w:eastAsiaTheme="minorEastAsia" w:hAnsiTheme="minorHAnsi"/>
                <w:noProof/>
                <w:color w:val="auto"/>
                <w:sz w:val="24"/>
                <w:szCs w:val="24"/>
              </w:rPr>
              <w:tab/>
            </w:r>
            <w:r w:rsidR="004121F9" w:rsidRPr="00865961">
              <w:rPr>
                <w:rStyle w:val="Hyperlink"/>
                <w:noProof/>
              </w:rPr>
              <w:t>Final Inspection And Approval For Return To Service</w:t>
            </w:r>
            <w:r w:rsidR="004121F9">
              <w:rPr>
                <w:noProof/>
                <w:webHidden/>
              </w:rPr>
              <w:tab/>
            </w:r>
            <w:r w:rsidR="004121F9">
              <w:rPr>
                <w:noProof/>
                <w:webHidden/>
              </w:rPr>
              <w:fldChar w:fldCharType="begin"/>
            </w:r>
            <w:r w:rsidR="004121F9">
              <w:rPr>
                <w:noProof/>
                <w:webHidden/>
              </w:rPr>
              <w:instrText xml:space="preserve"> PAGEREF _Toc36202887 \h </w:instrText>
            </w:r>
            <w:r w:rsidR="004121F9">
              <w:rPr>
                <w:noProof/>
                <w:webHidden/>
              </w:rPr>
            </w:r>
            <w:r w:rsidR="004121F9">
              <w:rPr>
                <w:noProof/>
                <w:webHidden/>
              </w:rPr>
              <w:fldChar w:fldCharType="separate"/>
            </w:r>
            <w:r w:rsidR="004121F9">
              <w:rPr>
                <w:noProof/>
                <w:webHidden/>
              </w:rPr>
              <w:t>12-2</w:t>
            </w:r>
            <w:r w:rsidR="004121F9">
              <w:rPr>
                <w:noProof/>
                <w:webHidden/>
              </w:rPr>
              <w:fldChar w:fldCharType="end"/>
            </w:r>
          </w:hyperlink>
        </w:p>
        <w:p w14:paraId="35007AB8" w14:textId="77777777" w:rsidR="004121F9" w:rsidRDefault="00957E4B">
          <w:pPr>
            <w:pStyle w:val="TOC1"/>
            <w:rPr>
              <w:rFonts w:asciiTheme="minorHAnsi" w:eastAsiaTheme="minorEastAsia" w:hAnsiTheme="minorHAnsi"/>
              <w:noProof/>
              <w:color w:val="auto"/>
              <w:sz w:val="24"/>
              <w:szCs w:val="24"/>
            </w:rPr>
          </w:pPr>
          <w:hyperlink w:anchor="_Toc36202888" w:history="1">
            <w:r w:rsidR="004121F9" w:rsidRPr="00865961">
              <w:rPr>
                <w:rStyle w:val="Hyperlink"/>
                <w:noProof/>
              </w:rPr>
              <w:t>13</w:t>
            </w:r>
            <w:r w:rsidR="004121F9">
              <w:rPr>
                <w:rFonts w:asciiTheme="minorHAnsi" w:eastAsiaTheme="minorEastAsia" w:hAnsiTheme="minorHAnsi"/>
                <w:noProof/>
                <w:color w:val="auto"/>
                <w:sz w:val="24"/>
                <w:szCs w:val="24"/>
              </w:rPr>
              <w:tab/>
            </w:r>
            <w:r w:rsidR="004121F9" w:rsidRPr="00865961">
              <w:rPr>
                <w:rStyle w:val="Hyperlink"/>
                <w:noProof/>
              </w:rPr>
              <w:t>Parts</w:t>
            </w:r>
            <w:r w:rsidR="004121F9">
              <w:rPr>
                <w:noProof/>
                <w:webHidden/>
              </w:rPr>
              <w:tab/>
            </w:r>
            <w:r w:rsidR="004121F9">
              <w:rPr>
                <w:noProof/>
                <w:webHidden/>
              </w:rPr>
              <w:fldChar w:fldCharType="begin"/>
            </w:r>
            <w:r w:rsidR="004121F9">
              <w:rPr>
                <w:noProof/>
                <w:webHidden/>
              </w:rPr>
              <w:instrText xml:space="preserve"> PAGEREF _Toc36202888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6E70B3E4"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89" w:history="1">
            <w:r w:rsidR="004121F9" w:rsidRPr="00865961">
              <w:rPr>
                <w:rStyle w:val="Hyperlink"/>
                <w:noProof/>
              </w:rPr>
              <w:t>13.1</w:t>
            </w:r>
            <w:r w:rsidR="004121F9">
              <w:rPr>
                <w:rFonts w:asciiTheme="minorHAnsi" w:eastAsiaTheme="minorEastAsia" w:hAnsiTheme="minorHAnsi"/>
                <w:noProof/>
                <w:color w:val="auto"/>
                <w:sz w:val="24"/>
                <w:szCs w:val="24"/>
              </w:rPr>
              <w:tab/>
            </w:r>
            <w:r w:rsidR="004121F9" w:rsidRPr="00865961">
              <w:rPr>
                <w:rStyle w:val="Hyperlink"/>
                <w:noProof/>
              </w:rPr>
              <w:t>Parts Ordering</w:t>
            </w:r>
            <w:r w:rsidR="004121F9">
              <w:rPr>
                <w:noProof/>
                <w:webHidden/>
              </w:rPr>
              <w:tab/>
            </w:r>
            <w:r w:rsidR="004121F9">
              <w:rPr>
                <w:noProof/>
                <w:webHidden/>
              </w:rPr>
              <w:fldChar w:fldCharType="begin"/>
            </w:r>
            <w:r w:rsidR="004121F9">
              <w:rPr>
                <w:noProof/>
                <w:webHidden/>
              </w:rPr>
              <w:instrText xml:space="preserve"> PAGEREF _Toc36202889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74B223DE"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90" w:history="1">
            <w:r w:rsidR="004121F9" w:rsidRPr="00865961">
              <w:rPr>
                <w:rStyle w:val="Hyperlink"/>
                <w:noProof/>
              </w:rPr>
              <w:t>13.2</w:t>
            </w:r>
            <w:r w:rsidR="004121F9">
              <w:rPr>
                <w:rFonts w:asciiTheme="minorHAnsi" w:eastAsiaTheme="minorEastAsia" w:hAnsiTheme="minorHAnsi"/>
                <w:noProof/>
                <w:color w:val="auto"/>
                <w:sz w:val="24"/>
                <w:szCs w:val="24"/>
              </w:rPr>
              <w:tab/>
            </w:r>
            <w:r w:rsidR="004121F9" w:rsidRPr="00865961">
              <w:rPr>
                <w:rStyle w:val="Hyperlink"/>
                <w:noProof/>
              </w:rPr>
              <w:t>Preservation of Parts</w:t>
            </w:r>
            <w:r w:rsidR="004121F9">
              <w:rPr>
                <w:noProof/>
                <w:webHidden/>
              </w:rPr>
              <w:tab/>
            </w:r>
            <w:r w:rsidR="004121F9">
              <w:rPr>
                <w:noProof/>
                <w:webHidden/>
              </w:rPr>
              <w:fldChar w:fldCharType="begin"/>
            </w:r>
            <w:r w:rsidR="004121F9">
              <w:rPr>
                <w:noProof/>
                <w:webHidden/>
              </w:rPr>
              <w:instrText xml:space="preserve"> PAGEREF _Toc36202890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7116E72B"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91" w:history="1">
            <w:r w:rsidR="004121F9" w:rsidRPr="00865961">
              <w:rPr>
                <w:rStyle w:val="Hyperlink"/>
                <w:noProof/>
              </w:rPr>
              <w:t>13.3</w:t>
            </w:r>
            <w:r w:rsidR="004121F9">
              <w:rPr>
                <w:rFonts w:asciiTheme="minorHAnsi" w:eastAsiaTheme="minorEastAsia" w:hAnsiTheme="minorHAnsi"/>
                <w:noProof/>
                <w:color w:val="auto"/>
                <w:sz w:val="24"/>
                <w:szCs w:val="24"/>
              </w:rPr>
              <w:tab/>
            </w:r>
            <w:r w:rsidR="004121F9" w:rsidRPr="00865961">
              <w:rPr>
                <w:rStyle w:val="Hyperlink"/>
                <w:noProof/>
              </w:rPr>
              <w:t>Rejected Parts</w:t>
            </w:r>
            <w:r w:rsidR="004121F9">
              <w:rPr>
                <w:noProof/>
                <w:webHidden/>
              </w:rPr>
              <w:tab/>
            </w:r>
            <w:r w:rsidR="004121F9">
              <w:rPr>
                <w:noProof/>
                <w:webHidden/>
              </w:rPr>
              <w:fldChar w:fldCharType="begin"/>
            </w:r>
            <w:r w:rsidR="004121F9">
              <w:rPr>
                <w:noProof/>
                <w:webHidden/>
              </w:rPr>
              <w:instrText xml:space="preserve"> PAGEREF _Toc36202891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16AF4FA4"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892" w:history="1">
            <w:r w:rsidR="004121F9" w:rsidRPr="00865961">
              <w:rPr>
                <w:rStyle w:val="Hyperlink"/>
                <w:noProof/>
              </w:rPr>
              <w:t>13.4</w:t>
            </w:r>
            <w:r w:rsidR="004121F9">
              <w:rPr>
                <w:rFonts w:asciiTheme="minorHAnsi" w:eastAsiaTheme="minorEastAsia" w:hAnsiTheme="minorHAnsi"/>
                <w:noProof/>
                <w:color w:val="auto"/>
                <w:sz w:val="24"/>
                <w:szCs w:val="24"/>
              </w:rPr>
              <w:tab/>
            </w:r>
            <w:r w:rsidR="004121F9" w:rsidRPr="00865961">
              <w:rPr>
                <w:rStyle w:val="Hyperlink"/>
                <w:noProof/>
              </w:rPr>
              <w:t>Scrapped Parts</w:t>
            </w:r>
            <w:r w:rsidR="004121F9">
              <w:rPr>
                <w:noProof/>
                <w:webHidden/>
              </w:rPr>
              <w:tab/>
            </w:r>
            <w:r w:rsidR="004121F9">
              <w:rPr>
                <w:noProof/>
                <w:webHidden/>
              </w:rPr>
              <w:fldChar w:fldCharType="begin"/>
            </w:r>
            <w:r w:rsidR="004121F9">
              <w:rPr>
                <w:noProof/>
                <w:webHidden/>
              </w:rPr>
              <w:instrText xml:space="preserve"> PAGEREF _Toc36202892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5E8EF329" w14:textId="77777777" w:rsidR="004121F9" w:rsidRDefault="00957E4B">
          <w:pPr>
            <w:pStyle w:val="TOC1"/>
            <w:rPr>
              <w:rFonts w:asciiTheme="minorHAnsi" w:eastAsiaTheme="minorEastAsia" w:hAnsiTheme="minorHAnsi"/>
              <w:noProof/>
              <w:color w:val="auto"/>
              <w:sz w:val="24"/>
              <w:szCs w:val="24"/>
            </w:rPr>
          </w:pPr>
          <w:hyperlink w:anchor="_Toc36202893" w:history="1">
            <w:r w:rsidR="004121F9" w:rsidRPr="00865961">
              <w:rPr>
                <w:rStyle w:val="Hyperlink"/>
                <w:noProof/>
              </w:rPr>
              <w:t>14</w:t>
            </w:r>
            <w:r w:rsidR="004121F9">
              <w:rPr>
                <w:rFonts w:asciiTheme="minorHAnsi" w:eastAsiaTheme="minorEastAsia" w:hAnsiTheme="minorHAnsi"/>
                <w:noProof/>
                <w:color w:val="auto"/>
                <w:sz w:val="24"/>
                <w:szCs w:val="24"/>
              </w:rPr>
              <w:tab/>
            </w:r>
            <w:r w:rsidR="004121F9" w:rsidRPr="00865961">
              <w:rPr>
                <w:rStyle w:val="Hyperlink"/>
                <w:noProof/>
              </w:rPr>
              <w:t>Tagging And Identification</w:t>
            </w:r>
            <w:r w:rsidR="004121F9">
              <w:rPr>
                <w:noProof/>
                <w:webHidden/>
              </w:rPr>
              <w:tab/>
            </w:r>
            <w:r w:rsidR="004121F9">
              <w:rPr>
                <w:noProof/>
                <w:webHidden/>
              </w:rPr>
              <w:fldChar w:fldCharType="begin"/>
            </w:r>
            <w:r w:rsidR="004121F9">
              <w:rPr>
                <w:noProof/>
                <w:webHidden/>
              </w:rPr>
              <w:instrText xml:space="preserve"> PAGEREF _Toc36202893 \h </w:instrText>
            </w:r>
            <w:r w:rsidR="004121F9">
              <w:rPr>
                <w:noProof/>
                <w:webHidden/>
              </w:rPr>
            </w:r>
            <w:r w:rsidR="004121F9">
              <w:rPr>
                <w:noProof/>
                <w:webHidden/>
              </w:rPr>
              <w:fldChar w:fldCharType="separate"/>
            </w:r>
            <w:r w:rsidR="004121F9">
              <w:rPr>
                <w:noProof/>
                <w:webHidden/>
              </w:rPr>
              <w:t>14-1</w:t>
            </w:r>
            <w:r w:rsidR="004121F9">
              <w:rPr>
                <w:noProof/>
                <w:webHidden/>
              </w:rPr>
              <w:fldChar w:fldCharType="end"/>
            </w:r>
          </w:hyperlink>
        </w:p>
        <w:p w14:paraId="2D1348A8" w14:textId="77777777" w:rsidR="004121F9" w:rsidRDefault="00957E4B">
          <w:pPr>
            <w:pStyle w:val="TOC1"/>
            <w:rPr>
              <w:rFonts w:asciiTheme="minorHAnsi" w:eastAsiaTheme="minorEastAsia" w:hAnsiTheme="minorHAnsi"/>
              <w:noProof/>
              <w:color w:val="auto"/>
              <w:sz w:val="24"/>
              <w:szCs w:val="24"/>
            </w:rPr>
          </w:pPr>
          <w:hyperlink w:anchor="_Toc36202894" w:history="1">
            <w:r w:rsidR="004121F9" w:rsidRPr="00865961">
              <w:rPr>
                <w:rStyle w:val="Hyperlink"/>
                <w:noProof/>
              </w:rPr>
              <w:t>15</w:t>
            </w:r>
            <w:r w:rsidR="004121F9">
              <w:rPr>
                <w:rFonts w:asciiTheme="minorHAnsi" w:eastAsiaTheme="minorEastAsia" w:hAnsiTheme="minorHAnsi"/>
                <w:noProof/>
                <w:color w:val="auto"/>
                <w:sz w:val="24"/>
                <w:szCs w:val="24"/>
              </w:rPr>
              <w:tab/>
            </w:r>
            <w:r w:rsidR="004121F9" w:rsidRPr="00865961">
              <w:rPr>
                <w:rStyle w:val="Hyperlink"/>
                <w:noProof/>
              </w:rPr>
              <w:t>Work Order</w:t>
            </w:r>
            <w:r w:rsidR="004121F9">
              <w:rPr>
                <w:noProof/>
                <w:webHidden/>
              </w:rPr>
              <w:tab/>
            </w:r>
            <w:r w:rsidR="004121F9">
              <w:rPr>
                <w:noProof/>
                <w:webHidden/>
              </w:rPr>
              <w:fldChar w:fldCharType="begin"/>
            </w:r>
            <w:r w:rsidR="004121F9">
              <w:rPr>
                <w:noProof/>
                <w:webHidden/>
              </w:rPr>
              <w:instrText xml:space="preserve"> PAGEREF _Toc36202894 \h </w:instrText>
            </w:r>
            <w:r w:rsidR="004121F9">
              <w:rPr>
                <w:noProof/>
                <w:webHidden/>
              </w:rPr>
            </w:r>
            <w:r w:rsidR="004121F9">
              <w:rPr>
                <w:noProof/>
                <w:webHidden/>
              </w:rPr>
              <w:fldChar w:fldCharType="separate"/>
            </w:r>
            <w:r w:rsidR="004121F9">
              <w:rPr>
                <w:noProof/>
                <w:webHidden/>
              </w:rPr>
              <w:t>15-1</w:t>
            </w:r>
            <w:r w:rsidR="004121F9">
              <w:rPr>
                <w:noProof/>
                <w:webHidden/>
              </w:rPr>
              <w:fldChar w:fldCharType="end"/>
            </w:r>
          </w:hyperlink>
        </w:p>
        <w:p w14:paraId="57D729ED" w14:textId="77777777" w:rsidR="004121F9" w:rsidRDefault="00957E4B">
          <w:pPr>
            <w:pStyle w:val="TOC1"/>
            <w:rPr>
              <w:rFonts w:asciiTheme="minorHAnsi" w:eastAsiaTheme="minorEastAsia" w:hAnsiTheme="minorHAnsi"/>
              <w:noProof/>
              <w:color w:val="auto"/>
              <w:sz w:val="24"/>
              <w:szCs w:val="24"/>
            </w:rPr>
          </w:pPr>
          <w:hyperlink w:anchor="_Toc36202895" w:history="1">
            <w:r w:rsidR="004121F9" w:rsidRPr="00865961">
              <w:rPr>
                <w:rStyle w:val="Hyperlink"/>
                <w:noProof/>
              </w:rPr>
              <w:t>16</w:t>
            </w:r>
            <w:r w:rsidR="004121F9">
              <w:rPr>
                <w:rFonts w:asciiTheme="minorHAnsi" w:eastAsiaTheme="minorEastAsia" w:hAnsiTheme="minorHAnsi"/>
                <w:noProof/>
                <w:color w:val="auto"/>
                <w:sz w:val="24"/>
                <w:szCs w:val="24"/>
              </w:rPr>
              <w:tab/>
            </w:r>
            <w:r w:rsidR="004121F9" w:rsidRPr="00865961">
              <w:rPr>
                <w:rStyle w:val="Hyperlink"/>
                <w:noProof/>
              </w:rPr>
              <w:t>Corrective Actions</w:t>
            </w:r>
            <w:r w:rsidR="004121F9">
              <w:rPr>
                <w:noProof/>
                <w:webHidden/>
              </w:rPr>
              <w:tab/>
            </w:r>
            <w:r w:rsidR="004121F9">
              <w:rPr>
                <w:noProof/>
                <w:webHidden/>
              </w:rPr>
              <w:fldChar w:fldCharType="begin"/>
            </w:r>
            <w:r w:rsidR="004121F9">
              <w:rPr>
                <w:noProof/>
                <w:webHidden/>
              </w:rPr>
              <w:instrText xml:space="preserve"> PAGEREF _Toc36202895 \h </w:instrText>
            </w:r>
            <w:r w:rsidR="004121F9">
              <w:rPr>
                <w:noProof/>
                <w:webHidden/>
              </w:rPr>
            </w:r>
            <w:r w:rsidR="004121F9">
              <w:rPr>
                <w:noProof/>
                <w:webHidden/>
              </w:rPr>
              <w:fldChar w:fldCharType="separate"/>
            </w:r>
            <w:r w:rsidR="004121F9">
              <w:rPr>
                <w:noProof/>
                <w:webHidden/>
              </w:rPr>
              <w:t>16-1</w:t>
            </w:r>
            <w:r w:rsidR="004121F9">
              <w:rPr>
                <w:noProof/>
                <w:webHidden/>
              </w:rPr>
              <w:fldChar w:fldCharType="end"/>
            </w:r>
          </w:hyperlink>
        </w:p>
        <w:p w14:paraId="74703B37" w14:textId="77777777" w:rsidR="004121F9" w:rsidRDefault="00957E4B">
          <w:pPr>
            <w:pStyle w:val="TOC1"/>
            <w:rPr>
              <w:rFonts w:asciiTheme="minorHAnsi" w:eastAsiaTheme="minorEastAsia" w:hAnsiTheme="minorHAnsi"/>
              <w:noProof/>
              <w:color w:val="auto"/>
              <w:sz w:val="24"/>
              <w:szCs w:val="24"/>
            </w:rPr>
          </w:pPr>
          <w:hyperlink w:anchor="_Toc36202896" w:history="1">
            <w:r w:rsidR="004121F9" w:rsidRPr="00865961">
              <w:rPr>
                <w:rStyle w:val="Hyperlink"/>
                <w:noProof/>
              </w:rPr>
              <w:t>17</w:t>
            </w:r>
            <w:r w:rsidR="004121F9">
              <w:rPr>
                <w:rFonts w:asciiTheme="minorHAnsi" w:eastAsiaTheme="minorEastAsia" w:hAnsiTheme="minorHAnsi"/>
                <w:noProof/>
                <w:color w:val="auto"/>
                <w:sz w:val="24"/>
                <w:szCs w:val="24"/>
              </w:rPr>
              <w:tab/>
            </w:r>
            <w:r w:rsidR="004121F9" w:rsidRPr="00865961">
              <w:rPr>
                <w:rStyle w:val="Hyperlink"/>
                <w:noProof/>
              </w:rPr>
              <w:t>Record Of Work Inspections</w:t>
            </w:r>
            <w:r w:rsidR="004121F9">
              <w:rPr>
                <w:noProof/>
                <w:webHidden/>
              </w:rPr>
              <w:tab/>
            </w:r>
            <w:r w:rsidR="004121F9">
              <w:rPr>
                <w:noProof/>
                <w:webHidden/>
              </w:rPr>
              <w:fldChar w:fldCharType="begin"/>
            </w:r>
            <w:r w:rsidR="004121F9">
              <w:rPr>
                <w:noProof/>
                <w:webHidden/>
              </w:rPr>
              <w:instrText xml:space="preserve"> PAGEREF _Toc36202896 \h </w:instrText>
            </w:r>
            <w:r w:rsidR="004121F9">
              <w:rPr>
                <w:noProof/>
                <w:webHidden/>
              </w:rPr>
            </w:r>
            <w:r w:rsidR="004121F9">
              <w:rPr>
                <w:noProof/>
                <w:webHidden/>
              </w:rPr>
              <w:fldChar w:fldCharType="separate"/>
            </w:r>
            <w:r w:rsidR="004121F9">
              <w:rPr>
                <w:noProof/>
                <w:webHidden/>
              </w:rPr>
              <w:t>17-1</w:t>
            </w:r>
            <w:r w:rsidR="004121F9">
              <w:rPr>
                <w:noProof/>
                <w:webHidden/>
              </w:rPr>
              <w:fldChar w:fldCharType="end"/>
            </w:r>
          </w:hyperlink>
        </w:p>
        <w:p w14:paraId="109CB02F" w14:textId="77777777" w:rsidR="004121F9" w:rsidRDefault="00957E4B">
          <w:pPr>
            <w:pStyle w:val="TOC1"/>
            <w:rPr>
              <w:rFonts w:asciiTheme="minorHAnsi" w:eastAsiaTheme="minorEastAsia" w:hAnsiTheme="minorHAnsi"/>
              <w:noProof/>
              <w:color w:val="auto"/>
              <w:sz w:val="24"/>
              <w:szCs w:val="24"/>
            </w:rPr>
          </w:pPr>
          <w:hyperlink w:anchor="_Toc36202897" w:history="1">
            <w:r w:rsidR="004121F9" w:rsidRPr="00865961">
              <w:rPr>
                <w:rStyle w:val="Hyperlink"/>
                <w:noProof/>
              </w:rPr>
              <w:t>18</w:t>
            </w:r>
            <w:r w:rsidR="004121F9">
              <w:rPr>
                <w:rFonts w:asciiTheme="minorHAnsi" w:eastAsiaTheme="minorEastAsia" w:hAnsiTheme="minorHAnsi"/>
                <w:noProof/>
                <w:color w:val="auto"/>
                <w:sz w:val="24"/>
                <w:szCs w:val="24"/>
              </w:rPr>
              <w:tab/>
            </w:r>
            <w:r w:rsidR="004121F9" w:rsidRPr="00865961">
              <w:rPr>
                <w:rStyle w:val="Hyperlink"/>
                <w:noProof/>
              </w:rPr>
              <w:t>Record Of Test, Repair And/Or Calibration</w:t>
            </w:r>
            <w:r w:rsidR="004121F9">
              <w:rPr>
                <w:noProof/>
                <w:webHidden/>
              </w:rPr>
              <w:tab/>
            </w:r>
            <w:r w:rsidR="004121F9">
              <w:rPr>
                <w:noProof/>
                <w:webHidden/>
              </w:rPr>
              <w:fldChar w:fldCharType="begin"/>
            </w:r>
            <w:r w:rsidR="004121F9">
              <w:rPr>
                <w:noProof/>
                <w:webHidden/>
              </w:rPr>
              <w:instrText xml:space="preserve"> PAGEREF _Toc36202897 \h </w:instrText>
            </w:r>
            <w:r w:rsidR="004121F9">
              <w:rPr>
                <w:noProof/>
                <w:webHidden/>
              </w:rPr>
            </w:r>
            <w:r w:rsidR="004121F9">
              <w:rPr>
                <w:noProof/>
                <w:webHidden/>
              </w:rPr>
              <w:fldChar w:fldCharType="separate"/>
            </w:r>
            <w:r w:rsidR="004121F9">
              <w:rPr>
                <w:noProof/>
                <w:webHidden/>
              </w:rPr>
              <w:t>18-1</w:t>
            </w:r>
            <w:r w:rsidR="004121F9">
              <w:rPr>
                <w:noProof/>
                <w:webHidden/>
              </w:rPr>
              <w:fldChar w:fldCharType="end"/>
            </w:r>
          </w:hyperlink>
        </w:p>
        <w:p w14:paraId="661FB0A5" w14:textId="77777777" w:rsidR="004121F9" w:rsidRDefault="00957E4B">
          <w:pPr>
            <w:pStyle w:val="TOC1"/>
            <w:rPr>
              <w:rFonts w:asciiTheme="minorHAnsi" w:eastAsiaTheme="minorEastAsia" w:hAnsiTheme="minorHAnsi"/>
              <w:noProof/>
              <w:color w:val="auto"/>
              <w:sz w:val="24"/>
              <w:szCs w:val="24"/>
            </w:rPr>
          </w:pPr>
          <w:hyperlink w:anchor="_Toc36202898" w:history="1">
            <w:r w:rsidR="004121F9" w:rsidRPr="00865961">
              <w:rPr>
                <w:rStyle w:val="Hyperlink"/>
                <w:noProof/>
              </w:rPr>
              <w:t>19</w:t>
            </w:r>
            <w:r w:rsidR="004121F9">
              <w:rPr>
                <w:rFonts w:asciiTheme="minorHAnsi" w:eastAsiaTheme="minorEastAsia" w:hAnsiTheme="minorHAnsi"/>
                <w:noProof/>
                <w:color w:val="auto"/>
                <w:sz w:val="24"/>
                <w:szCs w:val="24"/>
              </w:rPr>
              <w:tab/>
            </w:r>
            <w:r w:rsidR="004121F9" w:rsidRPr="00865961">
              <w:rPr>
                <w:rStyle w:val="Hyperlink"/>
                <w:noProof/>
              </w:rPr>
              <w:t>Service Difficulty Reporting (SDR)</w:t>
            </w:r>
            <w:r w:rsidR="004121F9">
              <w:rPr>
                <w:noProof/>
                <w:webHidden/>
              </w:rPr>
              <w:tab/>
            </w:r>
            <w:r w:rsidR="004121F9">
              <w:rPr>
                <w:noProof/>
                <w:webHidden/>
              </w:rPr>
              <w:fldChar w:fldCharType="begin"/>
            </w:r>
            <w:r w:rsidR="004121F9">
              <w:rPr>
                <w:noProof/>
                <w:webHidden/>
              </w:rPr>
              <w:instrText xml:space="preserve"> PAGEREF _Toc36202898 \h </w:instrText>
            </w:r>
            <w:r w:rsidR="004121F9">
              <w:rPr>
                <w:noProof/>
                <w:webHidden/>
              </w:rPr>
            </w:r>
            <w:r w:rsidR="004121F9">
              <w:rPr>
                <w:noProof/>
                <w:webHidden/>
              </w:rPr>
              <w:fldChar w:fldCharType="separate"/>
            </w:r>
            <w:r w:rsidR="004121F9">
              <w:rPr>
                <w:noProof/>
                <w:webHidden/>
              </w:rPr>
              <w:t>19-1</w:t>
            </w:r>
            <w:r w:rsidR="004121F9">
              <w:rPr>
                <w:noProof/>
                <w:webHidden/>
              </w:rPr>
              <w:fldChar w:fldCharType="end"/>
            </w:r>
          </w:hyperlink>
        </w:p>
        <w:p w14:paraId="68C8A545" w14:textId="77777777" w:rsidR="004121F9" w:rsidRDefault="00957E4B">
          <w:pPr>
            <w:pStyle w:val="TOC1"/>
            <w:rPr>
              <w:rFonts w:asciiTheme="minorHAnsi" w:eastAsiaTheme="minorEastAsia" w:hAnsiTheme="minorHAnsi"/>
              <w:noProof/>
              <w:color w:val="auto"/>
              <w:sz w:val="24"/>
              <w:szCs w:val="24"/>
            </w:rPr>
          </w:pPr>
          <w:hyperlink w:anchor="_Toc36202899" w:history="1">
            <w:r w:rsidR="004121F9" w:rsidRPr="00865961">
              <w:rPr>
                <w:rStyle w:val="Hyperlink"/>
                <w:noProof/>
              </w:rPr>
              <w:t>20</w:t>
            </w:r>
            <w:r w:rsidR="004121F9">
              <w:rPr>
                <w:rFonts w:asciiTheme="minorHAnsi" w:eastAsiaTheme="minorEastAsia" w:hAnsiTheme="minorHAnsi"/>
                <w:noProof/>
                <w:color w:val="auto"/>
                <w:sz w:val="24"/>
                <w:szCs w:val="24"/>
              </w:rPr>
              <w:tab/>
            </w:r>
            <w:r w:rsidR="004121F9" w:rsidRPr="00865961">
              <w:rPr>
                <w:rStyle w:val="Hyperlink"/>
                <w:noProof/>
              </w:rPr>
              <w:t>Inspection Personnel</w:t>
            </w:r>
            <w:r w:rsidR="004121F9">
              <w:rPr>
                <w:noProof/>
                <w:webHidden/>
              </w:rPr>
              <w:tab/>
            </w:r>
            <w:r w:rsidR="004121F9">
              <w:rPr>
                <w:noProof/>
                <w:webHidden/>
              </w:rPr>
              <w:fldChar w:fldCharType="begin"/>
            </w:r>
            <w:r w:rsidR="004121F9">
              <w:rPr>
                <w:noProof/>
                <w:webHidden/>
              </w:rPr>
              <w:instrText xml:space="preserve"> PAGEREF _Toc36202899 \h </w:instrText>
            </w:r>
            <w:r w:rsidR="004121F9">
              <w:rPr>
                <w:noProof/>
                <w:webHidden/>
              </w:rPr>
            </w:r>
            <w:r w:rsidR="004121F9">
              <w:rPr>
                <w:noProof/>
                <w:webHidden/>
              </w:rPr>
              <w:fldChar w:fldCharType="separate"/>
            </w:r>
            <w:r w:rsidR="004121F9">
              <w:rPr>
                <w:noProof/>
                <w:webHidden/>
              </w:rPr>
              <w:t>20-1</w:t>
            </w:r>
            <w:r w:rsidR="004121F9">
              <w:rPr>
                <w:noProof/>
                <w:webHidden/>
              </w:rPr>
              <w:fldChar w:fldCharType="end"/>
            </w:r>
          </w:hyperlink>
        </w:p>
        <w:p w14:paraId="74794784" w14:textId="77777777" w:rsidR="004121F9" w:rsidRDefault="00957E4B">
          <w:pPr>
            <w:pStyle w:val="TOC1"/>
            <w:rPr>
              <w:rFonts w:asciiTheme="minorHAnsi" w:eastAsiaTheme="minorEastAsia" w:hAnsiTheme="minorHAnsi"/>
              <w:noProof/>
              <w:color w:val="auto"/>
              <w:sz w:val="24"/>
              <w:szCs w:val="24"/>
            </w:rPr>
          </w:pPr>
          <w:hyperlink w:anchor="_Toc36202900" w:history="1">
            <w:r w:rsidR="004121F9" w:rsidRPr="00865961">
              <w:rPr>
                <w:rStyle w:val="Hyperlink"/>
                <w:noProof/>
              </w:rPr>
              <w:t>21</w:t>
            </w:r>
            <w:r w:rsidR="004121F9">
              <w:rPr>
                <w:rFonts w:asciiTheme="minorHAnsi" w:eastAsiaTheme="minorEastAsia" w:hAnsiTheme="minorHAnsi"/>
                <w:noProof/>
                <w:color w:val="auto"/>
                <w:sz w:val="24"/>
                <w:szCs w:val="24"/>
              </w:rPr>
              <w:tab/>
            </w:r>
            <w:r w:rsidR="004121F9" w:rsidRPr="00865961">
              <w:rPr>
                <w:rStyle w:val="Hyperlink"/>
                <w:noProof/>
              </w:rPr>
              <w:t>Procedures For Insuring Technical Data Currency</w:t>
            </w:r>
            <w:r w:rsidR="004121F9">
              <w:rPr>
                <w:noProof/>
                <w:webHidden/>
              </w:rPr>
              <w:tab/>
            </w:r>
            <w:r w:rsidR="004121F9">
              <w:rPr>
                <w:noProof/>
                <w:webHidden/>
              </w:rPr>
              <w:fldChar w:fldCharType="begin"/>
            </w:r>
            <w:r w:rsidR="004121F9">
              <w:rPr>
                <w:noProof/>
                <w:webHidden/>
              </w:rPr>
              <w:instrText xml:space="preserve"> PAGEREF _Toc36202900 \h </w:instrText>
            </w:r>
            <w:r w:rsidR="004121F9">
              <w:rPr>
                <w:noProof/>
                <w:webHidden/>
              </w:rPr>
            </w:r>
            <w:r w:rsidR="004121F9">
              <w:rPr>
                <w:noProof/>
                <w:webHidden/>
              </w:rPr>
              <w:fldChar w:fldCharType="separate"/>
            </w:r>
            <w:r w:rsidR="004121F9">
              <w:rPr>
                <w:noProof/>
                <w:webHidden/>
              </w:rPr>
              <w:t>21-1</w:t>
            </w:r>
            <w:r w:rsidR="004121F9">
              <w:rPr>
                <w:noProof/>
                <w:webHidden/>
              </w:rPr>
              <w:fldChar w:fldCharType="end"/>
            </w:r>
          </w:hyperlink>
        </w:p>
        <w:p w14:paraId="6BB99207" w14:textId="77777777" w:rsidR="004121F9" w:rsidRDefault="00957E4B">
          <w:pPr>
            <w:pStyle w:val="TOC1"/>
            <w:rPr>
              <w:rFonts w:asciiTheme="minorHAnsi" w:eastAsiaTheme="minorEastAsia" w:hAnsiTheme="minorHAnsi"/>
              <w:noProof/>
              <w:color w:val="auto"/>
              <w:sz w:val="24"/>
              <w:szCs w:val="24"/>
            </w:rPr>
          </w:pPr>
          <w:hyperlink w:anchor="_Toc36202901" w:history="1">
            <w:r w:rsidR="004121F9" w:rsidRPr="00865961">
              <w:rPr>
                <w:rStyle w:val="Hyperlink"/>
                <w:noProof/>
              </w:rPr>
              <w:t>22</w:t>
            </w:r>
            <w:r w:rsidR="004121F9">
              <w:rPr>
                <w:rFonts w:asciiTheme="minorHAnsi" w:eastAsiaTheme="minorEastAsia" w:hAnsiTheme="minorHAnsi"/>
                <w:noProof/>
                <w:color w:val="auto"/>
                <w:sz w:val="24"/>
                <w:szCs w:val="24"/>
              </w:rPr>
              <w:tab/>
            </w:r>
            <w:r w:rsidR="004121F9" w:rsidRPr="00865961">
              <w:rPr>
                <w:rStyle w:val="Hyperlink"/>
                <w:noProof/>
              </w:rPr>
              <w:t>Calibration Of Test Equipment, Tools, Special Tools</w:t>
            </w:r>
            <w:r w:rsidR="004121F9">
              <w:rPr>
                <w:noProof/>
                <w:webHidden/>
              </w:rPr>
              <w:tab/>
            </w:r>
            <w:r w:rsidR="004121F9">
              <w:rPr>
                <w:noProof/>
                <w:webHidden/>
              </w:rPr>
              <w:fldChar w:fldCharType="begin"/>
            </w:r>
            <w:r w:rsidR="004121F9">
              <w:rPr>
                <w:noProof/>
                <w:webHidden/>
              </w:rPr>
              <w:instrText xml:space="preserve"> PAGEREF _Toc36202901 \h </w:instrText>
            </w:r>
            <w:r w:rsidR="004121F9">
              <w:rPr>
                <w:noProof/>
                <w:webHidden/>
              </w:rPr>
            </w:r>
            <w:r w:rsidR="004121F9">
              <w:rPr>
                <w:noProof/>
                <w:webHidden/>
              </w:rPr>
              <w:fldChar w:fldCharType="separate"/>
            </w:r>
            <w:r w:rsidR="004121F9">
              <w:rPr>
                <w:noProof/>
                <w:webHidden/>
              </w:rPr>
              <w:t>22-1</w:t>
            </w:r>
            <w:r w:rsidR="004121F9">
              <w:rPr>
                <w:noProof/>
                <w:webHidden/>
              </w:rPr>
              <w:fldChar w:fldCharType="end"/>
            </w:r>
          </w:hyperlink>
        </w:p>
        <w:p w14:paraId="49241925" w14:textId="77777777" w:rsidR="004121F9" w:rsidRDefault="00957E4B">
          <w:pPr>
            <w:pStyle w:val="TOC1"/>
            <w:rPr>
              <w:rFonts w:asciiTheme="minorHAnsi" w:eastAsiaTheme="minorEastAsia" w:hAnsiTheme="minorHAnsi"/>
              <w:noProof/>
              <w:color w:val="auto"/>
              <w:sz w:val="24"/>
              <w:szCs w:val="24"/>
            </w:rPr>
          </w:pPr>
          <w:hyperlink w:anchor="_Toc36202902" w:history="1">
            <w:r w:rsidR="004121F9" w:rsidRPr="00865961">
              <w:rPr>
                <w:rStyle w:val="Hyperlink"/>
                <w:noProof/>
              </w:rPr>
              <w:t>23</w:t>
            </w:r>
            <w:r w:rsidR="004121F9">
              <w:rPr>
                <w:rFonts w:asciiTheme="minorHAnsi" w:eastAsiaTheme="minorEastAsia" w:hAnsiTheme="minorHAnsi"/>
                <w:noProof/>
                <w:color w:val="auto"/>
                <w:sz w:val="24"/>
                <w:szCs w:val="24"/>
              </w:rPr>
              <w:tab/>
            </w:r>
            <w:r w:rsidR="004121F9" w:rsidRPr="00865961">
              <w:rPr>
                <w:rStyle w:val="Hyperlink"/>
                <w:noProof/>
              </w:rPr>
              <w:t>Qualifying &amp; Surveillance Of Non-Certificated Persons</w:t>
            </w:r>
            <w:r w:rsidR="004121F9">
              <w:rPr>
                <w:noProof/>
                <w:webHidden/>
              </w:rPr>
              <w:tab/>
            </w:r>
            <w:r w:rsidR="004121F9">
              <w:rPr>
                <w:noProof/>
                <w:webHidden/>
              </w:rPr>
              <w:fldChar w:fldCharType="begin"/>
            </w:r>
            <w:r w:rsidR="004121F9">
              <w:rPr>
                <w:noProof/>
                <w:webHidden/>
              </w:rPr>
              <w:instrText xml:space="preserve"> PAGEREF _Toc36202902 \h </w:instrText>
            </w:r>
            <w:r w:rsidR="004121F9">
              <w:rPr>
                <w:noProof/>
                <w:webHidden/>
              </w:rPr>
            </w:r>
            <w:r w:rsidR="004121F9">
              <w:rPr>
                <w:noProof/>
                <w:webHidden/>
              </w:rPr>
              <w:fldChar w:fldCharType="separate"/>
            </w:r>
            <w:r w:rsidR="004121F9">
              <w:rPr>
                <w:noProof/>
                <w:webHidden/>
              </w:rPr>
              <w:t>23-1</w:t>
            </w:r>
            <w:r w:rsidR="004121F9">
              <w:rPr>
                <w:noProof/>
                <w:webHidden/>
              </w:rPr>
              <w:fldChar w:fldCharType="end"/>
            </w:r>
          </w:hyperlink>
        </w:p>
        <w:p w14:paraId="08E56B00" w14:textId="77777777" w:rsidR="004121F9" w:rsidRDefault="00957E4B">
          <w:pPr>
            <w:pStyle w:val="TOC1"/>
            <w:rPr>
              <w:rFonts w:asciiTheme="minorHAnsi" w:eastAsiaTheme="minorEastAsia" w:hAnsiTheme="minorHAnsi"/>
              <w:noProof/>
              <w:color w:val="auto"/>
              <w:sz w:val="24"/>
              <w:szCs w:val="24"/>
            </w:rPr>
          </w:pPr>
          <w:hyperlink w:anchor="_Toc36202903" w:history="1">
            <w:r w:rsidR="004121F9" w:rsidRPr="00865961">
              <w:rPr>
                <w:rStyle w:val="Hyperlink"/>
                <w:noProof/>
              </w:rPr>
              <w:t>24</w:t>
            </w:r>
            <w:r w:rsidR="004121F9">
              <w:rPr>
                <w:rFonts w:asciiTheme="minorHAnsi" w:eastAsiaTheme="minorEastAsia" w:hAnsiTheme="minorHAnsi"/>
                <w:noProof/>
                <w:color w:val="auto"/>
                <w:sz w:val="24"/>
                <w:szCs w:val="24"/>
              </w:rPr>
              <w:tab/>
            </w:r>
            <w:r w:rsidR="004121F9" w:rsidRPr="00865961">
              <w:rPr>
                <w:rStyle w:val="Hyperlink"/>
                <w:noProof/>
              </w:rPr>
              <w:t>Taking Corrective Action On Deficiencies</w:t>
            </w:r>
            <w:r w:rsidR="004121F9">
              <w:rPr>
                <w:noProof/>
                <w:webHidden/>
              </w:rPr>
              <w:tab/>
            </w:r>
            <w:r w:rsidR="004121F9">
              <w:rPr>
                <w:noProof/>
                <w:webHidden/>
              </w:rPr>
              <w:fldChar w:fldCharType="begin"/>
            </w:r>
            <w:r w:rsidR="004121F9">
              <w:rPr>
                <w:noProof/>
                <w:webHidden/>
              </w:rPr>
              <w:instrText xml:space="preserve"> PAGEREF _Toc36202903 \h </w:instrText>
            </w:r>
            <w:r w:rsidR="004121F9">
              <w:rPr>
                <w:noProof/>
                <w:webHidden/>
              </w:rPr>
            </w:r>
            <w:r w:rsidR="004121F9">
              <w:rPr>
                <w:noProof/>
                <w:webHidden/>
              </w:rPr>
              <w:fldChar w:fldCharType="separate"/>
            </w:r>
            <w:r w:rsidR="004121F9">
              <w:rPr>
                <w:noProof/>
                <w:webHidden/>
              </w:rPr>
              <w:t>24-1</w:t>
            </w:r>
            <w:r w:rsidR="004121F9">
              <w:rPr>
                <w:noProof/>
                <w:webHidden/>
              </w:rPr>
              <w:fldChar w:fldCharType="end"/>
            </w:r>
          </w:hyperlink>
        </w:p>
        <w:p w14:paraId="64468835" w14:textId="77777777" w:rsidR="004121F9" w:rsidRDefault="00957E4B">
          <w:pPr>
            <w:pStyle w:val="TOC1"/>
            <w:rPr>
              <w:rFonts w:asciiTheme="minorHAnsi" w:eastAsiaTheme="minorEastAsia" w:hAnsiTheme="minorHAnsi"/>
              <w:noProof/>
              <w:color w:val="auto"/>
              <w:sz w:val="24"/>
              <w:szCs w:val="24"/>
            </w:rPr>
          </w:pPr>
          <w:hyperlink w:anchor="_Toc36202904" w:history="1">
            <w:r w:rsidR="004121F9" w:rsidRPr="00865961">
              <w:rPr>
                <w:rStyle w:val="Hyperlink"/>
                <w:noProof/>
              </w:rPr>
              <w:t>25</w:t>
            </w:r>
            <w:r w:rsidR="004121F9">
              <w:rPr>
                <w:rFonts w:asciiTheme="minorHAnsi" w:eastAsiaTheme="minorEastAsia" w:hAnsiTheme="minorHAnsi"/>
                <w:noProof/>
                <w:color w:val="auto"/>
                <w:sz w:val="24"/>
                <w:szCs w:val="24"/>
              </w:rPr>
              <w:tab/>
            </w:r>
            <w:r w:rsidR="004121F9" w:rsidRPr="00865961">
              <w:rPr>
                <w:rStyle w:val="Hyperlink"/>
                <w:noProof/>
              </w:rPr>
              <w:t>Continuing Analysis And Surveillance (CAS)</w:t>
            </w:r>
            <w:r w:rsidR="004121F9">
              <w:rPr>
                <w:noProof/>
                <w:webHidden/>
              </w:rPr>
              <w:tab/>
            </w:r>
            <w:r w:rsidR="004121F9">
              <w:rPr>
                <w:noProof/>
                <w:webHidden/>
              </w:rPr>
              <w:fldChar w:fldCharType="begin"/>
            </w:r>
            <w:r w:rsidR="004121F9">
              <w:rPr>
                <w:noProof/>
                <w:webHidden/>
              </w:rPr>
              <w:instrText xml:space="preserve"> PAGEREF _Toc36202904 \h </w:instrText>
            </w:r>
            <w:r w:rsidR="004121F9">
              <w:rPr>
                <w:noProof/>
                <w:webHidden/>
              </w:rPr>
            </w:r>
            <w:r w:rsidR="004121F9">
              <w:rPr>
                <w:noProof/>
                <w:webHidden/>
              </w:rPr>
              <w:fldChar w:fldCharType="separate"/>
            </w:r>
            <w:r w:rsidR="004121F9">
              <w:rPr>
                <w:noProof/>
                <w:webHidden/>
              </w:rPr>
              <w:t>25-1</w:t>
            </w:r>
            <w:r w:rsidR="004121F9">
              <w:rPr>
                <w:noProof/>
                <w:webHidden/>
              </w:rPr>
              <w:fldChar w:fldCharType="end"/>
            </w:r>
          </w:hyperlink>
        </w:p>
        <w:p w14:paraId="00E455B7" w14:textId="77777777" w:rsidR="004121F9" w:rsidRDefault="00957E4B">
          <w:pPr>
            <w:pStyle w:val="TOC1"/>
            <w:rPr>
              <w:rFonts w:asciiTheme="minorHAnsi" w:eastAsiaTheme="minorEastAsia" w:hAnsiTheme="minorHAnsi"/>
              <w:noProof/>
              <w:color w:val="auto"/>
              <w:sz w:val="24"/>
              <w:szCs w:val="24"/>
            </w:rPr>
          </w:pPr>
          <w:hyperlink w:anchor="_Toc36202905" w:history="1">
            <w:r w:rsidR="004121F9" w:rsidRPr="00865961">
              <w:rPr>
                <w:rStyle w:val="Hyperlink"/>
                <w:noProof/>
              </w:rPr>
              <w:t>26</w:t>
            </w:r>
            <w:r w:rsidR="004121F9">
              <w:rPr>
                <w:rFonts w:asciiTheme="minorHAnsi" w:eastAsiaTheme="minorEastAsia" w:hAnsiTheme="minorHAnsi"/>
                <w:noProof/>
                <w:color w:val="auto"/>
                <w:sz w:val="24"/>
                <w:szCs w:val="24"/>
              </w:rPr>
              <w:tab/>
            </w:r>
            <w:r w:rsidR="004121F9" w:rsidRPr="00865961">
              <w:rPr>
                <w:rStyle w:val="Hyperlink"/>
                <w:noProof/>
              </w:rPr>
              <w:t>Audit Program</w:t>
            </w:r>
            <w:r w:rsidR="004121F9">
              <w:rPr>
                <w:noProof/>
                <w:webHidden/>
              </w:rPr>
              <w:tab/>
            </w:r>
            <w:r w:rsidR="004121F9">
              <w:rPr>
                <w:noProof/>
                <w:webHidden/>
              </w:rPr>
              <w:fldChar w:fldCharType="begin"/>
            </w:r>
            <w:r w:rsidR="004121F9">
              <w:rPr>
                <w:noProof/>
                <w:webHidden/>
              </w:rPr>
              <w:instrText xml:space="preserve"> PAGEREF _Toc36202905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14:paraId="52B8F5A4"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06" w:history="1">
            <w:r w:rsidR="004121F9" w:rsidRPr="00865961">
              <w:rPr>
                <w:rStyle w:val="Hyperlink"/>
                <w:noProof/>
              </w:rPr>
              <w:t>26.1</w:t>
            </w:r>
            <w:r w:rsidR="004121F9">
              <w:rPr>
                <w:rFonts w:asciiTheme="minorHAnsi" w:eastAsiaTheme="minorEastAsia" w:hAnsiTheme="minorHAnsi"/>
                <w:noProof/>
                <w:color w:val="auto"/>
                <w:sz w:val="24"/>
                <w:szCs w:val="24"/>
              </w:rPr>
              <w:tab/>
            </w:r>
            <w:r w:rsidR="004121F9" w:rsidRPr="00865961">
              <w:rPr>
                <w:rStyle w:val="Hyperlink"/>
                <w:noProof/>
              </w:rPr>
              <w:t>Description</w:t>
            </w:r>
            <w:r w:rsidR="004121F9">
              <w:rPr>
                <w:noProof/>
                <w:webHidden/>
              </w:rPr>
              <w:tab/>
            </w:r>
            <w:r w:rsidR="004121F9">
              <w:rPr>
                <w:noProof/>
                <w:webHidden/>
              </w:rPr>
              <w:fldChar w:fldCharType="begin"/>
            </w:r>
            <w:r w:rsidR="004121F9">
              <w:rPr>
                <w:noProof/>
                <w:webHidden/>
              </w:rPr>
              <w:instrText xml:space="preserve"> PAGEREF _Toc36202906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14:paraId="1CB47C35"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07" w:history="1">
            <w:r w:rsidR="004121F9" w:rsidRPr="00865961">
              <w:rPr>
                <w:rStyle w:val="Hyperlink"/>
                <w:noProof/>
              </w:rPr>
              <w:t>26.2</w:t>
            </w:r>
            <w:r w:rsidR="004121F9">
              <w:rPr>
                <w:rFonts w:asciiTheme="minorHAnsi" w:eastAsiaTheme="minorEastAsia" w:hAnsiTheme="minorHAnsi"/>
                <w:noProof/>
                <w:color w:val="auto"/>
                <w:sz w:val="24"/>
                <w:szCs w:val="24"/>
              </w:rPr>
              <w:tab/>
            </w:r>
            <w:r w:rsidR="004121F9" w:rsidRPr="00865961">
              <w:rPr>
                <w:rStyle w:val="Hyperlink"/>
                <w:noProof/>
              </w:rPr>
              <w:t>Responsibility And Authority Of Audit Personnel</w:t>
            </w:r>
            <w:r w:rsidR="004121F9">
              <w:rPr>
                <w:noProof/>
                <w:webHidden/>
              </w:rPr>
              <w:tab/>
            </w:r>
            <w:r w:rsidR="004121F9">
              <w:rPr>
                <w:noProof/>
                <w:webHidden/>
              </w:rPr>
              <w:fldChar w:fldCharType="begin"/>
            </w:r>
            <w:r w:rsidR="004121F9">
              <w:rPr>
                <w:noProof/>
                <w:webHidden/>
              </w:rPr>
              <w:instrText xml:space="preserve"> PAGEREF _Toc36202907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14:paraId="530DC436"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08" w:history="1">
            <w:r w:rsidR="004121F9" w:rsidRPr="00865961">
              <w:rPr>
                <w:rStyle w:val="Hyperlink"/>
                <w:noProof/>
              </w:rPr>
              <w:t>26.3</w:t>
            </w:r>
            <w:r w:rsidR="004121F9">
              <w:rPr>
                <w:rFonts w:asciiTheme="minorHAnsi" w:eastAsiaTheme="minorEastAsia" w:hAnsiTheme="minorHAnsi"/>
                <w:noProof/>
                <w:color w:val="auto"/>
                <w:sz w:val="24"/>
                <w:szCs w:val="24"/>
              </w:rPr>
              <w:tab/>
            </w:r>
            <w:r w:rsidR="004121F9" w:rsidRPr="00865961">
              <w:rPr>
                <w:rStyle w:val="Hyperlink"/>
                <w:noProof/>
              </w:rPr>
              <w:t>Departments/Areas Of Audit And Frequency</w:t>
            </w:r>
            <w:r w:rsidR="004121F9">
              <w:rPr>
                <w:noProof/>
                <w:webHidden/>
              </w:rPr>
              <w:tab/>
            </w:r>
            <w:r w:rsidR="004121F9">
              <w:rPr>
                <w:noProof/>
                <w:webHidden/>
              </w:rPr>
              <w:fldChar w:fldCharType="begin"/>
            </w:r>
            <w:r w:rsidR="004121F9">
              <w:rPr>
                <w:noProof/>
                <w:webHidden/>
              </w:rPr>
              <w:instrText xml:space="preserve"> PAGEREF _Toc36202908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522D25FB" w14:textId="77777777" w:rsidR="004121F9" w:rsidRDefault="00957E4B">
          <w:pPr>
            <w:pStyle w:val="TOC3"/>
            <w:tabs>
              <w:tab w:val="left" w:pos="1440"/>
              <w:tab w:val="right" w:leader="dot" w:pos="9350"/>
            </w:tabs>
            <w:rPr>
              <w:rFonts w:asciiTheme="minorHAnsi" w:eastAsiaTheme="minorEastAsia" w:hAnsiTheme="minorHAnsi"/>
              <w:noProof/>
              <w:color w:val="auto"/>
              <w:sz w:val="24"/>
              <w:szCs w:val="24"/>
            </w:rPr>
          </w:pPr>
          <w:hyperlink w:anchor="_Toc36202909" w:history="1">
            <w:r w:rsidR="004121F9" w:rsidRPr="00865961">
              <w:rPr>
                <w:rStyle w:val="Hyperlink"/>
                <w:noProof/>
              </w:rPr>
              <w:t>26.3.1</w:t>
            </w:r>
            <w:r w:rsidR="004121F9">
              <w:rPr>
                <w:rFonts w:asciiTheme="minorHAnsi" w:eastAsiaTheme="minorEastAsia" w:hAnsiTheme="minorHAnsi"/>
                <w:noProof/>
                <w:color w:val="auto"/>
                <w:sz w:val="24"/>
                <w:szCs w:val="24"/>
              </w:rPr>
              <w:tab/>
            </w:r>
            <w:r w:rsidR="004121F9" w:rsidRPr="00865961">
              <w:rPr>
                <w:rStyle w:val="Hyperlink"/>
                <w:noProof/>
              </w:rPr>
              <w:t>Departments And Areas</w:t>
            </w:r>
            <w:r w:rsidR="004121F9">
              <w:rPr>
                <w:noProof/>
                <w:webHidden/>
              </w:rPr>
              <w:tab/>
            </w:r>
            <w:r w:rsidR="004121F9">
              <w:rPr>
                <w:noProof/>
                <w:webHidden/>
              </w:rPr>
              <w:fldChar w:fldCharType="begin"/>
            </w:r>
            <w:r w:rsidR="004121F9">
              <w:rPr>
                <w:noProof/>
                <w:webHidden/>
              </w:rPr>
              <w:instrText xml:space="preserve"> PAGEREF _Toc36202909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2916EA46" w14:textId="77777777" w:rsidR="004121F9" w:rsidRDefault="00957E4B">
          <w:pPr>
            <w:pStyle w:val="TOC3"/>
            <w:tabs>
              <w:tab w:val="left" w:pos="1440"/>
              <w:tab w:val="right" w:leader="dot" w:pos="9350"/>
            </w:tabs>
            <w:rPr>
              <w:rFonts w:asciiTheme="minorHAnsi" w:eastAsiaTheme="minorEastAsia" w:hAnsiTheme="minorHAnsi"/>
              <w:noProof/>
              <w:color w:val="auto"/>
              <w:sz w:val="24"/>
              <w:szCs w:val="24"/>
            </w:rPr>
          </w:pPr>
          <w:hyperlink w:anchor="_Toc36202910" w:history="1">
            <w:r w:rsidR="004121F9" w:rsidRPr="00865961">
              <w:rPr>
                <w:rStyle w:val="Hyperlink"/>
                <w:noProof/>
              </w:rPr>
              <w:t>26.3.2</w:t>
            </w:r>
            <w:r w:rsidR="004121F9">
              <w:rPr>
                <w:rFonts w:asciiTheme="minorHAnsi" w:eastAsiaTheme="minorEastAsia" w:hAnsiTheme="minorHAnsi"/>
                <w:noProof/>
                <w:color w:val="auto"/>
                <w:sz w:val="24"/>
                <w:szCs w:val="24"/>
              </w:rPr>
              <w:tab/>
            </w:r>
            <w:r w:rsidR="004121F9" w:rsidRPr="00865961">
              <w:rPr>
                <w:rStyle w:val="Hyperlink"/>
                <w:noProof/>
              </w:rPr>
              <w:t>Frequency</w:t>
            </w:r>
            <w:r w:rsidR="004121F9">
              <w:rPr>
                <w:noProof/>
                <w:webHidden/>
              </w:rPr>
              <w:tab/>
            </w:r>
            <w:r w:rsidR="004121F9">
              <w:rPr>
                <w:noProof/>
                <w:webHidden/>
              </w:rPr>
              <w:fldChar w:fldCharType="begin"/>
            </w:r>
            <w:r w:rsidR="004121F9">
              <w:rPr>
                <w:noProof/>
                <w:webHidden/>
              </w:rPr>
              <w:instrText xml:space="preserve"> PAGEREF _Toc36202910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6F263BF8"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11" w:history="1">
            <w:r w:rsidR="004121F9" w:rsidRPr="00865961">
              <w:rPr>
                <w:rStyle w:val="Hyperlink"/>
                <w:noProof/>
              </w:rPr>
              <w:t>26.4</w:t>
            </w:r>
            <w:r w:rsidR="004121F9">
              <w:rPr>
                <w:rFonts w:asciiTheme="minorHAnsi" w:eastAsiaTheme="minorEastAsia" w:hAnsiTheme="minorHAnsi"/>
                <w:noProof/>
                <w:color w:val="auto"/>
                <w:sz w:val="24"/>
                <w:szCs w:val="24"/>
              </w:rPr>
              <w:tab/>
            </w:r>
            <w:r w:rsidR="004121F9" w:rsidRPr="00865961">
              <w:rPr>
                <w:rStyle w:val="Hyperlink"/>
                <w:noProof/>
              </w:rPr>
              <w:t>Pre-Audit Procedures</w:t>
            </w:r>
            <w:r w:rsidR="004121F9">
              <w:rPr>
                <w:noProof/>
                <w:webHidden/>
              </w:rPr>
              <w:tab/>
            </w:r>
            <w:r w:rsidR="004121F9">
              <w:rPr>
                <w:noProof/>
                <w:webHidden/>
              </w:rPr>
              <w:fldChar w:fldCharType="begin"/>
            </w:r>
            <w:r w:rsidR="004121F9">
              <w:rPr>
                <w:noProof/>
                <w:webHidden/>
              </w:rPr>
              <w:instrText xml:space="preserve"> PAGEREF _Toc36202911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28D7904E"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12" w:history="1">
            <w:r w:rsidR="004121F9" w:rsidRPr="00865961">
              <w:rPr>
                <w:rStyle w:val="Hyperlink"/>
                <w:noProof/>
              </w:rPr>
              <w:t>26.5</w:t>
            </w:r>
            <w:r w:rsidR="004121F9">
              <w:rPr>
                <w:rFonts w:asciiTheme="minorHAnsi" w:eastAsiaTheme="minorEastAsia" w:hAnsiTheme="minorHAnsi"/>
                <w:noProof/>
                <w:color w:val="auto"/>
                <w:sz w:val="24"/>
                <w:szCs w:val="24"/>
              </w:rPr>
              <w:tab/>
            </w:r>
            <w:r w:rsidR="004121F9" w:rsidRPr="00865961">
              <w:rPr>
                <w:rStyle w:val="Hyperlink"/>
                <w:noProof/>
              </w:rPr>
              <w:t>Audit Requirements</w:t>
            </w:r>
            <w:r w:rsidR="004121F9">
              <w:rPr>
                <w:noProof/>
                <w:webHidden/>
              </w:rPr>
              <w:tab/>
            </w:r>
            <w:r w:rsidR="004121F9">
              <w:rPr>
                <w:noProof/>
                <w:webHidden/>
              </w:rPr>
              <w:fldChar w:fldCharType="begin"/>
            </w:r>
            <w:r w:rsidR="004121F9">
              <w:rPr>
                <w:noProof/>
                <w:webHidden/>
              </w:rPr>
              <w:instrText xml:space="preserve"> PAGEREF _Toc36202912 \h </w:instrText>
            </w:r>
            <w:r w:rsidR="004121F9">
              <w:rPr>
                <w:noProof/>
                <w:webHidden/>
              </w:rPr>
            </w:r>
            <w:r w:rsidR="004121F9">
              <w:rPr>
                <w:noProof/>
                <w:webHidden/>
              </w:rPr>
              <w:fldChar w:fldCharType="separate"/>
            </w:r>
            <w:r w:rsidR="004121F9">
              <w:rPr>
                <w:noProof/>
                <w:webHidden/>
              </w:rPr>
              <w:t>26-3</w:t>
            </w:r>
            <w:r w:rsidR="004121F9">
              <w:rPr>
                <w:noProof/>
                <w:webHidden/>
              </w:rPr>
              <w:fldChar w:fldCharType="end"/>
            </w:r>
          </w:hyperlink>
        </w:p>
        <w:p w14:paraId="70C7D9DF"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13" w:history="1">
            <w:r w:rsidR="004121F9" w:rsidRPr="00865961">
              <w:rPr>
                <w:rStyle w:val="Hyperlink"/>
                <w:noProof/>
              </w:rPr>
              <w:t>26.6</w:t>
            </w:r>
            <w:r w:rsidR="004121F9">
              <w:rPr>
                <w:rFonts w:asciiTheme="minorHAnsi" w:eastAsiaTheme="minorEastAsia" w:hAnsiTheme="minorHAnsi"/>
                <w:noProof/>
                <w:color w:val="auto"/>
                <w:sz w:val="24"/>
                <w:szCs w:val="24"/>
              </w:rPr>
              <w:tab/>
            </w:r>
            <w:r w:rsidR="004121F9" w:rsidRPr="00865961">
              <w:rPr>
                <w:rStyle w:val="Hyperlink"/>
                <w:noProof/>
              </w:rPr>
              <w:t>External Audits</w:t>
            </w:r>
            <w:r w:rsidR="004121F9">
              <w:rPr>
                <w:noProof/>
                <w:webHidden/>
              </w:rPr>
              <w:tab/>
            </w:r>
            <w:r w:rsidR="004121F9">
              <w:rPr>
                <w:noProof/>
                <w:webHidden/>
              </w:rPr>
              <w:fldChar w:fldCharType="begin"/>
            </w:r>
            <w:r w:rsidR="004121F9">
              <w:rPr>
                <w:noProof/>
                <w:webHidden/>
              </w:rPr>
              <w:instrText xml:space="preserve"> PAGEREF _Toc36202913 \h </w:instrText>
            </w:r>
            <w:r w:rsidR="004121F9">
              <w:rPr>
                <w:noProof/>
                <w:webHidden/>
              </w:rPr>
            </w:r>
            <w:r w:rsidR="004121F9">
              <w:rPr>
                <w:noProof/>
                <w:webHidden/>
              </w:rPr>
              <w:fldChar w:fldCharType="separate"/>
            </w:r>
            <w:r w:rsidR="004121F9">
              <w:rPr>
                <w:noProof/>
                <w:webHidden/>
              </w:rPr>
              <w:t>26-4</w:t>
            </w:r>
            <w:r w:rsidR="004121F9">
              <w:rPr>
                <w:noProof/>
                <w:webHidden/>
              </w:rPr>
              <w:fldChar w:fldCharType="end"/>
            </w:r>
          </w:hyperlink>
        </w:p>
        <w:p w14:paraId="3DFE428A" w14:textId="77777777" w:rsidR="004121F9" w:rsidRDefault="00957E4B">
          <w:pPr>
            <w:pStyle w:val="TOC3"/>
            <w:tabs>
              <w:tab w:val="left" w:pos="1440"/>
              <w:tab w:val="right" w:leader="dot" w:pos="9350"/>
            </w:tabs>
            <w:rPr>
              <w:rFonts w:asciiTheme="minorHAnsi" w:eastAsiaTheme="minorEastAsia" w:hAnsiTheme="minorHAnsi"/>
              <w:noProof/>
              <w:color w:val="auto"/>
              <w:sz w:val="24"/>
              <w:szCs w:val="24"/>
            </w:rPr>
          </w:pPr>
          <w:hyperlink w:anchor="_Toc36202914" w:history="1">
            <w:r w:rsidR="004121F9" w:rsidRPr="00865961">
              <w:rPr>
                <w:rStyle w:val="Hyperlink"/>
                <w:noProof/>
              </w:rPr>
              <w:t>26.6.1</w:t>
            </w:r>
            <w:r w:rsidR="004121F9">
              <w:rPr>
                <w:rFonts w:asciiTheme="minorHAnsi" w:eastAsiaTheme="minorEastAsia" w:hAnsiTheme="minorHAnsi"/>
                <w:noProof/>
                <w:color w:val="auto"/>
                <w:sz w:val="24"/>
                <w:szCs w:val="24"/>
              </w:rPr>
              <w:tab/>
            </w:r>
            <w:r w:rsidR="004121F9" w:rsidRPr="00865961">
              <w:rPr>
                <w:rStyle w:val="Hyperlink"/>
                <w:noProof/>
              </w:rPr>
              <w:t>Category A:</w:t>
            </w:r>
            <w:r w:rsidR="004121F9">
              <w:rPr>
                <w:noProof/>
                <w:webHidden/>
              </w:rPr>
              <w:tab/>
            </w:r>
            <w:r w:rsidR="004121F9">
              <w:rPr>
                <w:noProof/>
                <w:webHidden/>
              </w:rPr>
              <w:fldChar w:fldCharType="begin"/>
            </w:r>
            <w:r w:rsidR="004121F9">
              <w:rPr>
                <w:noProof/>
                <w:webHidden/>
              </w:rPr>
              <w:instrText xml:space="preserve"> PAGEREF _Toc36202914 \h </w:instrText>
            </w:r>
            <w:r w:rsidR="004121F9">
              <w:rPr>
                <w:noProof/>
                <w:webHidden/>
              </w:rPr>
            </w:r>
            <w:r w:rsidR="004121F9">
              <w:rPr>
                <w:noProof/>
                <w:webHidden/>
              </w:rPr>
              <w:fldChar w:fldCharType="separate"/>
            </w:r>
            <w:r w:rsidR="004121F9">
              <w:rPr>
                <w:noProof/>
                <w:webHidden/>
              </w:rPr>
              <w:t>26-4</w:t>
            </w:r>
            <w:r w:rsidR="004121F9">
              <w:rPr>
                <w:noProof/>
                <w:webHidden/>
              </w:rPr>
              <w:fldChar w:fldCharType="end"/>
            </w:r>
          </w:hyperlink>
        </w:p>
        <w:p w14:paraId="5E4B6BCB" w14:textId="77777777" w:rsidR="004121F9" w:rsidRDefault="00957E4B">
          <w:pPr>
            <w:pStyle w:val="TOC3"/>
            <w:tabs>
              <w:tab w:val="left" w:pos="1440"/>
              <w:tab w:val="right" w:leader="dot" w:pos="9350"/>
            </w:tabs>
            <w:rPr>
              <w:rFonts w:asciiTheme="minorHAnsi" w:eastAsiaTheme="minorEastAsia" w:hAnsiTheme="minorHAnsi"/>
              <w:noProof/>
              <w:color w:val="auto"/>
              <w:sz w:val="24"/>
              <w:szCs w:val="24"/>
            </w:rPr>
          </w:pPr>
          <w:hyperlink w:anchor="_Toc36202915" w:history="1">
            <w:r w:rsidR="004121F9" w:rsidRPr="00865961">
              <w:rPr>
                <w:rStyle w:val="Hyperlink"/>
                <w:noProof/>
              </w:rPr>
              <w:t>26.6.2</w:t>
            </w:r>
            <w:r w:rsidR="004121F9">
              <w:rPr>
                <w:rFonts w:asciiTheme="minorHAnsi" w:eastAsiaTheme="minorEastAsia" w:hAnsiTheme="minorHAnsi"/>
                <w:noProof/>
                <w:color w:val="auto"/>
                <w:sz w:val="24"/>
                <w:szCs w:val="24"/>
              </w:rPr>
              <w:tab/>
            </w:r>
            <w:r w:rsidR="004121F9" w:rsidRPr="00865961">
              <w:rPr>
                <w:rStyle w:val="Hyperlink"/>
                <w:noProof/>
              </w:rPr>
              <w:t>Category B:</w:t>
            </w:r>
            <w:r w:rsidR="004121F9">
              <w:rPr>
                <w:noProof/>
                <w:webHidden/>
              </w:rPr>
              <w:tab/>
            </w:r>
            <w:r w:rsidR="004121F9">
              <w:rPr>
                <w:noProof/>
                <w:webHidden/>
              </w:rPr>
              <w:fldChar w:fldCharType="begin"/>
            </w:r>
            <w:r w:rsidR="004121F9">
              <w:rPr>
                <w:noProof/>
                <w:webHidden/>
              </w:rPr>
              <w:instrText xml:space="preserve"> PAGEREF _Toc36202915 \h </w:instrText>
            </w:r>
            <w:r w:rsidR="004121F9">
              <w:rPr>
                <w:noProof/>
                <w:webHidden/>
              </w:rPr>
            </w:r>
            <w:r w:rsidR="004121F9">
              <w:rPr>
                <w:noProof/>
                <w:webHidden/>
              </w:rPr>
              <w:fldChar w:fldCharType="separate"/>
            </w:r>
            <w:r w:rsidR="004121F9">
              <w:rPr>
                <w:noProof/>
                <w:webHidden/>
              </w:rPr>
              <w:t>26-5</w:t>
            </w:r>
            <w:r w:rsidR="004121F9">
              <w:rPr>
                <w:noProof/>
                <w:webHidden/>
              </w:rPr>
              <w:fldChar w:fldCharType="end"/>
            </w:r>
          </w:hyperlink>
        </w:p>
        <w:p w14:paraId="0E73256A" w14:textId="77777777" w:rsidR="004121F9" w:rsidRDefault="00957E4B">
          <w:pPr>
            <w:pStyle w:val="TOC3"/>
            <w:tabs>
              <w:tab w:val="left" w:pos="1440"/>
              <w:tab w:val="right" w:leader="dot" w:pos="9350"/>
            </w:tabs>
            <w:rPr>
              <w:rFonts w:asciiTheme="minorHAnsi" w:eastAsiaTheme="minorEastAsia" w:hAnsiTheme="minorHAnsi"/>
              <w:noProof/>
              <w:color w:val="auto"/>
              <w:sz w:val="24"/>
              <w:szCs w:val="24"/>
            </w:rPr>
          </w:pPr>
          <w:hyperlink w:anchor="_Toc36202916" w:history="1">
            <w:r w:rsidR="004121F9" w:rsidRPr="00865961">
              <w:rPr>
                <w:rStyle w:val="Hyperlink"/>
                <w:noProof/>
              </w:rPr>
              <w:t>26.6.3</w:t>
            </w:r>
            <w:r w:rsidR="004121F9">
              <w:rPr>
                <w:rFonts w:asciiTheme="minorHAnsi" w:eastAsiaTheme="minorEastAsia" w:hAnsiTheme="minorHAnsi"/>
                <w:noProof/>
                <w:color w:val="auto"/>
                <w:sz w:val="24"/>
                <w:szCs w:val="24"/>
              </w:rPr>
              <w:tab/>
            </w:r>
            <w:r w:rsidR="004121F9" w:rsidRPr="00865961">
              <w:rPr>
                <w:rStyle w:val="Hyperlink"/>
                <w:noProof/>
              </w:rPr>
              <w:t>Category C:</w:t>
            </w:r>
            <w:r w:rsidR="004121F9">
              <w:rPr>
                <w:noProof/>
                <w:webHidden/>
              </w:rPr>
              <w:tab/>
            </w:r>
            <w:r w:rsidR="004121F9">
              <w:rPr>
                <w:noProof/>
                <w:webHidden/>
              </w:rPr>
              <w:fldChar w:fldCharType="begin"/>
            </w:r>
            <w:r w:rsidR="004121F9">
              <w:rPr>
                <w:noProof/>
                <w:webHidden/>
              </w:rPr>
              <w:instrText xml:space="preserve"> PAGEREF _Toc36202916 \h </w:instrText>
            </w:r>
            <w:r w:rsidR="004121F9">
              <w:rPr>
                <w:noProof/>
                <w:webHidden/>
              </w:rPr>
            </w:r>
            <w:r w:rsidR="004121F9">
              <w:rPr>
                <w:noProof/>
                <w:webHidden/>
              </w:rPr>
              <w:fldChar w:fldCharType="separate"/>
            </w:r>
            <w:r w:rsidR="004121F9">
              <w:rPr>
                <w:noProof/>
                <w:webHidden/>
              </w:rPr>
              <w:t>26-5</w:t>
            </w:r>
            <w:r w:rsidR="004121F9">
              <w:rPr>
                <w:noProof/>
                <w:webHidden/>
              </w:rPr>
              <w:fldChar w:fldCharType="end"/>
            </w:r>
          </w:hyperlink>
        </w:p>
        <w:p w14:paraId="726EFEBD"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17" w:history="1">
            <w:r w:rsidR="004121F9" w:rsidRPr="00865961">
              <w:rPr>
                <w:rStyle w:val="Hyperlink"/>
                <w:noProof/>
              </w:rPr>
              <w:t>26.7</w:t>
            </w:r>
            <w:r w:rsidR="004121F9">
              <w:rPr>
                <w:rFonts w:asciiTheme="minorHAnsi" w:eastAsiaTheme="minorEastAsia" w:hAnsiTheme="minorHAnsi"/>
                <w:noProof/>
                <w:color w:val="auto"/>
                <w:sz w:val="24"/>
                <w:szCs w:val="24"/>
              </w:rPr>
              <w:tab/>
            </w:r>
            <w:r w:rsidR="004121F9" w:rsidRPr="00865961">
              <w:rPr>
                <w:rStyle w:val="Hyperlink"/>
                <w:noProof/>
              </w:rPr>
              <w:t>Internal Audits</w:t>
            </w:r>
            <w:r w:rsidR="004121F9">
              <w:rPr>
                <w:noProof/>
                <w:webHidden/>
              </w:rPr>
              <w:tab/>
            </w:r>
            <w:r w:rsidR="004121F9">
              <w:rPr>
                <w:noProof/>
                <w:webHidden/>
              </w:rPr>
              <w:fldChar w:fldCharType="begin"/>
            </w:r>
            <w:r w:rsidR="004121F9">
              <w:rPr>
                <w:noProof/>
                <w:webHidden/>
              </w:rPr>
              <w:instrText xml:space="preserve"> PAGEREF _Toc36202917 \h </w:instrText>
            </w:r>
            <w:r w:rsidR="004121F9">
              <w:rPr>
                <w:noProof/>
                <w:webHidden/>
              </w:rPr>
            </w:r>
            <w:r w:rsidR="004121F9">
              <w:rPr>
                <w:noProof/>
                <w:webHidden/>
              </w:rPr>
              <w:fldChar w:fldCharType="separate"/>
            </w:r>
            <w:r w:rsidR="004121F9">
              <w:rPr>
                <w:noProof/>
                <w:webHidden/>
              </w:rPr>
              <w:t>26-7</w:t>
            </w:r>
            <w:r w:rsidR="004121F9">
              <w:rPr>
                <w:noProof/>
                <w:webHidden/>
              </w:rPr>
              <w:fldChar w:fldCharType="end"/>
            </w:r>
          </w:hyperlink>
        </w:p>
        <w:p w14:paraId="272F9172"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18" w:history="1">
            <w:r w:rsidR="004121F9" w:rsidRPr="00865961">
              <w:rPr>
                <w:rStyle w:val="Hyperlink"/>
                <w:noProof/>
              </w:rPr>
              <w:t>26.8</w:t>
            </w:r>
            <w:r w:rsidR="004121F9">
              <w:rPr>
                <w:rFonts w:asciiTheme="minorHAnsi" w:eastAsiaTheme="minorEastAsia" w:hAnsiTheme="minorHAnsi"/>
                <w:noProof/>
                <w:color w:val="auto"/>
                <w:sz w:val="24"/>
                <w:szCs w:val="24"/>
              </w:rPr>
              <w:tab/>
            </w:r>
            <w:r w:rsidR="004121F9" w:rsidRPr="00865961">
              <w:rPr>
                <w:rStyle w:val="Hyperlink"/>
                <w:noProof/>
              </w:rPr>
              <w:t>Audit Follow-Up Procedures</w:t>
            </w:r>
            <w:r w:rsidR="004121F9">
              <w:rPr>
                <w:noProof/>
                <w:webHidden/>
              </w:rPr>
              <w:tab/>
            </w:r>
            <w:r w:rsidR="004121F9">
              <w:rPr>
                <w:noProof/>
                <w:webHidden/>
              </w:rPr>
              <w:fldChar w:fldCharType="begin"/>
            </w:r>
            <w:r w:rsidR="004121F9">
              <w:rPr>
                <w:noProof/>
                <w:webHidden/>
              </w:rPr>
              <w:instrText xml:space="preserve"> PAGEREF _Toc36202918 \h </w:instrText>
            </w:r>
            <w:r w:rsidR="004121F9">
              <w:rPr>
                <w:noProof/>
                <w:webHidden/>
              </w:rPr>
            </w:r>
            <w:r w:rsidR="004121F9">
              <w:rPr>
                <w:noProof/>
                <w:webHidden/>
              </w:rPr>
              <w:fldChar w:fldCharType="separate"/>
            </w:r>
            <w:r w:rsidR="004121F9">
              <w:rPr>
                <w:noProof/>
                <w:webHidden/>
              </w:rPr>
              <w:t>26-8</w:t>
            </w:r>
            <w:r w:rsidR="004121F9">
              <w:rPr>
                <w:noProof/>
                <w:webHidden/>
              </w:rPr>
              <w:fldChar w:fldCharType="end"/>
            </w:r>
          </w:hyperlink>
        </w:p>
        <w:p w14:paraId="66EB94C2"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19" w:history="1">
            <w:r w:rsidR="004121F9" w:rsidRPr="00865961">
              <w:rPr>
                <w:rStyle w:val="Hyperlink"/>
                <w:noProof/>
              </w:rPr>
              <w:t>26.9</w:t>
            </w:r>
            <w:r w:rsidR="004121F9">
              <w:rPr>
                <w:rFonts w:asciiTheme="minorHAnsi" w:eastAsiaTheme="minorEastAsia" w:hAnsiTheme="minorHAnsi"/>
                <w:noProof/>
                <w:color w:val="auto"/>
                <w:sz w:val="24"/>
                <w:szCs w:val="24"/>
              </w:rPr>
              <w:tab/>
            </w:r>
            <w:r w:rsidR="004121F9" w:rsidRPr="00865961">
              <w:rPr>
                <w:rStyle w:val="Hyperlink"/>
                <w:noProof/>
              </w:rPr>
              <w:t>Audit Records And Files</w:t>
            </w:r>
            <w:r w:rsidR="004121F9">
              <w:rPr>
                <w:noProof/>
                <w:webHidden/>
              </w:rPr>
              <w:tab/>
            </w:r>
            <w:r w:rsidR="004121F9">
              <w:rPr>
                <w:noProof/>
                <w:webHidden/>
              </w:rPr>
              <w:fldChar w:fldCharType="begin"/>
            </w:r>
            <w:r w:rsidR="004121F9">
              <w:rPr>
                <w:noProof/>
                <w:webHidden/>
              </w:rPr>
              <w:instrText xml:space="preserve"> PAGEREF _Toc36202919 \h </w:instrText>
            </w:r>
            <w:r w:rsidR="004121F9">
              <w:rPr>
                <w:noProof/>
                <w:webHidden/>
              </w:rPr>
            </w:r>
            <w:r w:rsidR="004121F9">
              <w:rPr>
                <w:noProof/>
                <w:webHidden/>
              </w:rPr>
              <w:fldChar w:fldCharType="separate"/>
            </w:r>
            <w:r w:rsidR="004121F9">
              <w:rPr>
                <w:noProof/>
                <w:webHidden/>
              </w:rPr>
              <w:t>26-9</w:t>
            </w:r>
            <w:r w:rsidR="004121F9">
              <w:rPr>
                <w:noProof/>
                <w:webHidden/>
              </w:rPr>
              <w:fldChar w:fldCharType="end"/>
            </w:r>
          </w:hyperlink>
        </w:p>
        <w:p w14:paraId="76B6C837"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20" w:history="1">
            <w:r w:rsidR="004121F9" w:rsidRPr="00865961">
              <w:rPr>
                <w:rStyle w:val="Hyperlink"/>
                <w:noProof/>
              </w:rPr>
              <w:t>26.10</w:t>
            </w:r>
            <w:r w:rsidR="004121F9">
              <w:rPr>
                <w:rFonts w:asciiTheme="minorHAnsi" w:eastAsiaTheme="minorEastAsia" w:hAnsiTheme="minorHAnsi"/>
                <w:noProof/>
                <w:color w:val="auto"/>
                <w:sz w:val="24"/>
                <w:szCs w:val="24"/>
              </w:rPr>
              <w:tab/>
            </w:r>
            <w:r w:rsidR="004121F9" w:rsidRPr="00865961">
              <w:rPr>
                <w:rStyle w:val="Hyperlink"/>
                <w:noProof/>
              </w:rPr>
              <w:t>Audit Experience</w:t>
            </w:r>
            <w:r w:rsidR="004121F9">
              <w:rPr>
                <w:noProof/>
                <w:webHidden/>
              </w:rPr>
              <w:tab/>
            </w:r>
            <w:r w:rsidR="004121F9">
              <w:rPr>
                <w:noProof/>
                <w:webHidden/>
              </w:rPr>
              <w:fldChar w:fldCharType="begin"/>
            </w:r>
            <w:r w:rsidR="004121F9">
              <w:rPr>
                <w:noProof/>
                <w:webHidden/>
              </w:rPr>
              <w:instrText xml:space="preserve"> PAGEREF _Toc36202920 \h </w:instrText>
            </w:r>
            <w:r w:rsidR="004121F9">
              <w:rPr>
                <w:noProof/>
                <w:webHidden/>
              </w:rPr>
            </w:r>
            <w:r w:rsidR="004121F9">
              <w:rPr>
                <w:noProof/>
                <w:webHidden/>
              </w:rPr>
              <w:fldChar w:fldCharType="separate"/>
            </w:r>
            <w:r w:rsidR="004121F9">
              <w:rPr>
                <w:noProof/>
                <w:webHidden/>
              </w:rPr>
              <w:t>26-10</w:t>
            </w:r>
            <w:r w:rsidR="004121F9">
              <w:rPr>
                <w:noProof/>
                <w:webHidden/>
              </w:rPr>
              <w:fldChar w:fldCharType="end"/>
            </w:r>
          </w:hyperlink>
        </w:p>
        <w:p w14:paraId="5D2BDBD7" w14:textId="77777777" w:rsidR="004121F9" w:rsidRDefault="00957E4B">
          <w:pPr>
            <w:pStyle w:val="TOC2"/>
            <w:tabs>
              <w:tab w:val="left" w:pos="960"/>
              <w:tab w:val="right" w:leader="dot" w:pos="9350"/>
            </w:tabs>
            <w:rPr>
              <w:rFonts w:asciiTheme="minorHAnsi" w:eastAsiaTheme="minorEastAsia" w:hAnsiTheme="minorHAnsi"/>
              <w:noProof/>
              <w:color w:val="auto"/>
              <w:sz w:val="24"/>
              <w:szCs w:val="24"/>
            </w:rPr>
          </w:pPr>
          <w:hyperlink w:anchor="_Toc36202921" w:history="1">
            <w:r w:rsidR="004121F9" w:rsidRPr="00865961">
              <w:rPr>
                <w:rStyle w:val="Hyperlink"/>
                <w:noProof/>
              </w:rPr>
              <w:t>26.11</w:t>
            </w:r>
            <w:r w:rsidR="004121F9">
              <w:rPr>
                <w:rFonts w:asciiTheme="minorHAnsi" w:eastAsiaTheme="minorEastAsia" w:hAnsiTheme="minorHAnsi"/>
                <w:noProof/>
                <w:color w:val="auto"/>
                <w:sz w:val="24"/>
                <w:szCs w:val="24"/>
              </w:rPr>
              <w:tab/>
            </w:r>
            <w:r w:rsidR="004121F9" w:rsidRPr="00865961">
              <w:rPr>
                <w:rStyle w:val="Hyperlink"/>
                <w:noProof/>
              </w:rPr>
              <w:t>Audit Forms</w:t>
            </w:r>
            <w:r w:rsidR="004121F9">
              <w:rPr>
                <w:noProof/>
                <w:webHidden/>
              </w:rPr>
              <w:tab/>
            </w:r>
            <w:r w:rsidR="004121F9">
              <w:rPr>
                <w:noProof/>
                <w:webHidden/>
              </w:rPr>
              <w:fldChar w:fldCharType="begin"/>
            </w:r>
            <w:r w:rsidR="004121F9">
              <w:rPr>
                <w:noProof/>
                <w:webHidden/>
              </w:rPr>
              <w:instrText xml:space="preserve"> PAGEREF _Toc36202921 \h </w:instrText>
            </w:r>
            <w:r w:rsidR="004121F9">
              <w:rPr>
                <w:noProof/>
                <w:webHidden/>
              </w:rPr>
            </w:r>
            <w:r w:rsidR="004121F9">
              <w:rPr>
                <w:noProof/>
                <w:webHidden/>
              </w:rPr>
              <w:fldChar w:fldCharType="separate"/>
            </w:r>
            <w:r w:rsidR="004121F9">
              <w:rPr>
                <w:noProof/>
                <w:webHidden/>
              </w:rPr>
              <w:t>26-11</w:t>
            </w:r>
            <w:r w:rsidR="004121F9">
              <w:rPr>
                <w:noProof/>
                <w:webHidden/>
              </w:rPr>
              <w:fldChar w:fldCharType="end"/>
            </w:r>
          </w:hyperlink>
        </w:p>
        <w:p w14:paraId="769DBCAA" w14:textId="77777777" w:rsidR="004121F9" w:rsidRDefault="00957E4B">
          <w:pPr>
            <w:pStyle w:val="TOC1"/>
            <w:rPr>
              <w:rFonts w:asciiTheme="minorHAnsi" w:eastAsiaTheme="minorEastAsia" w:hAnsiTheme="minorHAnsi"/>
              <w:noProof/>
              <w:color w:val="auto"/>
              <w:sz w:val="24"/>
              <w:szCs w:val="24"/>
            </w:rPr>
          </w:pPr>
          <w:hyperlink w:anchor="_Toc36202922" w:history="1">
            <w:r w:rsidR="004121F9" w:rsidRPr="00865961">
              <w:rPr>
                <w:rStyle w:val="Hyperlink"/>
                <w:noProof/>
              </w:rPr>
              <w:t>27</w:t>
            </w:r>
            <w:r w:rsidR="004121F9">
              <w:rPr>
                <w:rFonts w:asciiTheme="minorHAnsi" w:eastAsiaTheme="minorEastAsia" w:hAnsiTheme="minorHAnsi"/>
                <w:noProof/>
                <w:color w:val="auto"/>
                <w:sz w:val="24"/>
                <w:szCs w:val="24"/>
              </w:rPr>
              <w:tab/>
            </w:r>
            <w:r w:rsidR="004121F9" w:rsidRPr="00865961">
              <w:rPr>
                <w:rStyle w:val="Hyperlink"/>
                <w:noProof/>
              </w:rPr>
              <w:t>Hazardous Materials</w:t>
            </w:r>
            <w:r w:rsidR="004121F9">
              <w:rPr>
                <w:noProof/>
                <w:webHidden/>
              </w:rPr>
              <w:tab/>
            </w:r>
            <w:r w:rsidR="004121F9">
              <w:rPr>
                <w:noProof/>
                <w:webHidden/>
              </w:rPr>
              <w:fldChar w:fldCharType="begin"/>
            </w:r>
            <w:r w:rsidR="004121F9">
              <w:rPr>
                <w:noProof/>
                <w:webHidden/>
              </w:rPr>
              <w:instrText xml:space="preserve"> PAGEREF _Toc36202922 \h </w:instrText>
            </w:r>
            <w:r w:rsidR="004121F9">
              <w:rPr>
                <w:noProof/>
                <w:webHidden/>
              </w:rPr>
            </w:r>
            <w:r w:rsidR="004121F9">
              <w:rPr>
                <w:noProof/>
                <w:webHidden/>
              </w:rPr>
              <w:fldChar w:fldCharType="separate"/>
            </w:r>
            <w:r w:rsidR="004121F9">
              <w:rPr>
                <w:noProof/>
                <w:webHidden/>
              </w:rPr>
              <w:t>27-1</w:t>
            </w:r>
            <w:r w:rsidR="004121F9">
              <w:rPr>
                <w:noProof/>
                <w:webHidden/>
              </w:rPr>
              <w:fldChar w:fldCharType="end"/>
            </w:r>
          </w:hyperlink>
        </w:p>
        <w:p w14:paraId="1C5BC5BD" w14:textId="77777777" w:rsidR="004121F9" w:rsidRDefault="00957E4B">
          <w:pPr>
            <w:pStyle w:val="TOC1"/>
            <w:rPr>
              <w:rFonts w:asciiTheme="minorHAnsi" w:eastAsiaTheme="minorEastAsia" w:hAnsiTheme="minorHAnsi"/>
              <w:noProof/>
              <w:color w:val="auto"/>
              <w:sz w:val="24"/>
              <w:szCs w:val="24"/>
            </w:rPr>
          </w:pPr>
          <w:hyperlink w:anchor="_Toc36202923" w:history="1">
            <w:r w:rsidR="004121F9" w:rsidRPr="00865961">
              <w:rPr>
                <w:rStyle w:val="Hyperlink"/>
                <w:noProof/>
              </w:rPr>
              <w:t>28</w:t>
            </w:r>
            <w:r w:rsidR="004121F9">
              <w:rPr>
                <w:rFonts w:asciiTheme="minorHAnsi" w:eastAsiaTheme="minorEastAsia" w:hAnsiTheme="minorHAnsi"/>
                <w:noProof/>
                <w:color w:val="auto"/>
                <w:sz w:val="24"/>
                <w:szCs w:val="24"/>
              </w:rPr>
              <w:tab/>
            </w:r>
            <w:r w:rsidR="004121F9" w:rsidRPr="00865961">
              <w:rPr>
                <w:rStyle w:val="Hyperlink"/>
                <w:noProof/>
              </w:rPr>
              <w:t>Test Equipment And Test Equipment Equivalency</w:t>
            </w:r>
            <w:r w:rsidR="004121F9">
              <w:rPr>
                <w:noProof/>
                <w:webHidden/>
              </w:rPr>
              <w:tab/>
            </w:r>
            <w:r w:rsidR="004121F9">
              <w:rPr>
                <w:noProof/>
                <w:webHidden/>
              </w:rPr>
              <w:fldChar w:fldCharType="begin"/>
            </w:r>
            <w:r w:rsidR="004121F9">
              <w:rPr>
                <w:noProof/>
                <w:webHidden/>
              </w:rPr>
              <w:instrText xml:space="preserve"> PAGEREF _Toc36202923 \h </w:instrText>
            </w:r>
            <w:r w:rsidR="004121F9">
              <w:rPr>
                <w:noProof/>
                <w:webHidden/>
              </w:rPr>
            </w:r>
            <w:r w:rsidR="004121F9">
              <w:rPr>
                <w:noProof/>
                <w:webHidden/>
              </w:rPr>
              <w:fldChar w:fldCharType="separate"/>
            </w:r>
            <w:r w:rsidR="004121F9">
              <w:rPr>
                <w:noProof/>
                <w:webHidden/>
              </w:rPr>
              <w:t>28-1</w:t>
            </w:r>
            <w:r w:rsidR="004121F9">
              <w:rPr>
                <w:noProof/>
                <w:webHidden/>
              </w:rPr>
              <w:fldChar w:fldCharType="end"/>
            </w:r>
          </w:hyperlink>
        </w:p>
        <w:p w14:paraId="07BDA06E" w14:textId="77777777" w:rsidR="004121F9" w:rsidRDefault="00957E4B">
          <w:pPr>
            <w:pStyle w:val="TOC1"/>
            <w:rPr>
              <w:rFonts w:asciiTheme="minorHAnsi" w:eastAsiaTheme="minorEastAsia" w:hAnsiTheme="minorHAnsi"/>
              <w:noProof/>
              <w:color w:val="auto"/>
              <w:sz w:val="24"/>
              <w:szCs w:val="24"/>
            </w:rPr>
          </w:pPr>
          <w:hyperlink w:anchor="_Toc36202924" w:history="1">
            <w:r w:rsidR="004121F9" w:rsidRPr="00865961">
              <w:rPr>
                <w:rStyle w:val="Hyperlink"/>
                <w:noProof/>
              </w:rPr>
              <w:t>29</w:t>
            </w:r>
            <w:r w:rsidR="004121F9">
              <w:rPr>
                <w:rFonts w:asciiTheme="minorHAnsi" w:eastAsiaTheme="minorEastAsia" w:hAnsiTheme="minorHAnsi"/>
                <w:noProof/>
                <w:color w:val="auto"/>
                <w:sz w:val="24"/>
                <w:szCs w:val="24"/>
              </w:rPr>
              <w:tab/>
            </w:r>
            <w:r w:rsidR="004121F9" w:rsidRPr="00865961">
              <w:rPr>
                <w:rStyle w:val="Hyperlink"/>
                <w:noProof/>
              </w:rPr>
              <w:t>Electronic Records</w:t>
            </w:r>
            <w:r w:rsidR="004121F9">
              <w:rPr>
                <w:noProof/>
                <w:webHidden/>
              </w:rPr>
              <w:tab/>
            </w:r>
            <w:r w:rsidR="004121F9">
              <w:rPr>
                <w:noProof/>
                <w:webHidden/>
              </w:rPr>
              <w:fldChar w:fldCharType="begin"/>
            </w:r>
            <w:r w:rsidR="004121F9">
              <w:rPr>
                <w:noProof/>
                <w:webHidden/>
              </w:rPr>
              <w:instrText xml:space="preserve"> PAGEREF _Toc36202924 \h </w:instrText>
            </w:r>
            <w:r w:rsidR="004121F9">
              <w:rPr>
                <w:noProof/>
                <w:webHidden/>
              </w:rPr>
            </w:r>
            <w:r w:rsidR="004121F9">
              <w:rPr>
                <w:noProof/>
                <w:webHidden/>
              </w:rPr>
              <w:fldChar w:fldCharType="separate"/>
            </w:r>
            <w:r w:rsidR="004121F9">
              <w:rPr>
                <w:noProof/>
                <w:webHidden/>
              </w:rPr>
              <w:t>29-1</w:t>
            </w:r>
            <w:r w:rsidR="004121F9">
              <w:rPr>
                <w:noProof/>
                <w:webHidden/>
              </w:rPr>
              <w:fldChar w:fldCharType="end"/>
            </w:r>
          </w:hyperlink>
        </w:p>
        <w:p w14:paraId="10C05B5A" w14:textId="77777777" w:rsidR="004121F9" w:rsidRDefault="00957E4B">
          <w:pPr>
            <w:pStyle w:val="TOC1"/>
            <w:rPr>
              <w:rFonts w:asciiTheme="minorHAnsi" w:eastAsiaTheme="minorEastAsia" w:hAnsiTheme="minorHAnsi"/>
              <w:noProof/>
              <w:color w:val="auto"/>
              <w:sz w:val="24"/>
              <w:szCs w:val="24"/>
            </w:rPr>
          </w:pPr>
          <w:hyperlink w:anchor="_Toc36202925" w:history="1">
            <w:r w:rsidR="004121F9" w:rsidRPr="00865961">
              <w:rPr>
                <w:rStyle w:val="Hyperlink"/>
                <w:noProof/>
              </w:rPr>
              <w:t>30</w:t>
            </w:r>
            <w:r w:rsidR="004121F9">
              <w:rPr>
                <w:rFonts w:asciiTheme="minorHAnsi" w:eastAsiaTheme="minorEastAsia" w:hAnsiTheme="minorHAnsi"/>
                <w:noProof/>
                <w:color w:val="auto"/>
                <w:sz w:val="24"/>
                <w:szCs w:val="24"/>
              </w:rPr>
              <w:tab/>
            </w:r>
            <w:r w:rsidR="004121F9" w:rsidRPr="00865961">
              <w:rPr>
                <w:rStyle w:val="Hyperlink"/>
                <w:noProof/>
              </w:rPr>
              <w:t>Appendix A – List of Effective Pages</w:t>
            </w:r>
            <w:r w:rsidR="004121F9">
              <w:rPr>
                <w:noProof/>
                <w:webHidden/>
              </w:rPr>
              <w:tab/>
            </w:r>
            <w:r w:rsidR="004121F9">
              <w:rPr>
                <w:noProof/>
                <w:webHidden/>
              </w:rPr>
              <w:fldChar w:fldCharType="begin"/>
            </w:r>
            <w:r w:rsidR="004121F9">
              <w:rPr>
                <w:noProof/>
                <w:webHidden/>
              </w:rPr>
              <w:instrText xml:space="preserve"> PAGEREF _Toc36202925 \h </w:instrText>
            </w:r>
            <w:r w:rsidR="004121F9">
              <w:rPr>
                <w:noProof/>
                <w:webHidden/>
              </w:rPr>
            </w:r>
            <w:r w:rsidR="004121F9">
              <w:rPr>
                <w:noProof/>
                <w:webHidden/>
              </w:rPr>
              <w:fldChar w:fldCharType="separate"/>
            </w:r>
            <w:r w:rsidR="004121F9">
              <w:rPr>
                <w:noProof/>
                <w:webHidden/>
              </w:rPr>
              <w:t>30-1</w:t>
            </w:r>
            <w:r w:rsidR="004121F9">
              <w:rPr>
                <w:noProof/>
                <w:webHidden/>
              </w:rPr>
              <w:fldChar w:fldCharType="end"/>
            </w:r>
          </w:hyperlink>
        </w:p>
        <w:p w14:paraId="3E7D58CC" w14:textId="49E081EB" w:rsidR="00D744D5" w:rsidRDefault="00D744D5">
          <w:r>
            <w:rPr>
              <w:b/>
              <w:bCs/>
              <w:noProof/>
            </w:rPr>
            <w:fldChar w:fldCharType="end"/>
          </w:r>
        </w:p>
      </w:sdtContent>
    </w:sdt>
    <w:p w14:paraId="69C4606D"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2DB41907" w14:textId="77777777" w:rsidR="00D661E9" w:rsidRPr="001C02F7" w:rsidRDefault="00D661E9" w:rsidP="001C02F7">
      <w:pPr>
        <w:pStyle w:val="Heading1"/>
      </w:pPr>
      <w:bookmarkStart w:id="6" w:name="_Toc36202869"/>
      <w:r w:rsidRPr="001C02F7">
        <w:lastRenderedPageBreak/>
        <w:t>Introduction</w:t>
      </w:r>
      <w:bookmarkEnd w:id="6"/>
    </w:p>
    <w:p w14:paraId="7130FCCE" w14:textId="77777777" w:rsidR="00270A22" w:rsidRDefault="00270A22" w:rsidP="00270A22">
      <w:r>
        <w:t>Alta Avionics, LLC is an avionics repair facility providing maintenance, repair, and installation of avionics systems for various types of aircraft.</w:t>
      </w:r>
    </w:p>
    <w:p w14:paraId="7F5F4DD0" w14:textId="77777777" w:rsidR="00270A22" w:rsidRDefault="00270A22" w:rsidP="00270A22">
      <w:r>
        <w:t xml:space="preserve">This Quality Control Manual has been prepared in accordance with the current Code of Federal Regulations (CFR’s), and the policies of </w:t>
      </w:r>
      <w:r w:rsidRPr="00270A22">
        <w:t>Alta Avionics, LLC</w:t>
      </w:r>
      <w:r>
        <w:t>.</w:t>
      </w:r>
    </w:p>
    <w:p w14:paraId="063922D2" w14:textId="77777777"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14:paraId="58F98850" w14:textId="77777777"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14:paraId="77EF3D7A" w14:textId="77777777" w:rsidR="00270A22" w:rsidRDefault="00270A22" w:rsidP="00270A22">
      <w:r>
        <w:t xml:space="preserve">This repair station will not maintain or alter any item for which it is not rated, and will not maintain or alter any article for which it is rated if it requires technical data, equipment, materials, facilities, or trained personnel that are not available. </w:t>
      </w:r>
    </w:p>
    <w:p w14:paraId="3016580C" w14:textId="77777777" w:rsidR="00270A22" w:rsidRDefault="00270A22" w:rsidP="00270A22">
      <w:r>
        <w:t>This Quality Control Manual, required for operation of this repair station, will be maintained in a current status at all times.</w:t>
      </w:r>
    </w:p>
    <w:p w14:paraId="643C9F65" w14:textId="77777777" w:rsidR="00270A22" w:rsidRDefault="00270A22" w:rsidP="00270A22">
      <w:r>
        <w:t>Each supervisor and inspector working for this repair station will have access to the current copy of this Manual.  It will also be available to other repair station personnel.  All personnel are required to thoroughly understand its contents.</w:t>
      </w:r>
    </w:p>
    <w:p w14:paraId="04BBDA22" w14:textId="77777777" w:rsidR="0034005F" w:rsidRDefault="0034005F" w:rsidP="00102300"/>
    <w:p w14:paraId="35AC082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23C22DD8" w14:textId="77777777" w:rsidR="00EC78FB" w:rsidRPr="001C02F7" w:rsidRDefault="001C02F7" w:rsidP="001C02F7">
      <w:pPr>
        <w:pStyle w:val="Heading1"/>
      </w:pPr>
      <w:bookmarkStart w:id="7" w:name="_Toc36202870"/>
      <w:r w:rsidRPr="001C02F7">
        <w:lastRenderedPageBreak/>
        <w:t>Manual Control</w:t>
      </w:r>
      <w:bookmarkEnd w:id="7"/>
    </w:p>
    <w:p w14:paraId="6B65713C" w14:textId="77777777"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14:paraId="2DB60CB9" w14:textId="77777777"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A-10 (Manual Change Request). A sample of this form is found in the 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14:paraId="3C12EDD9" w14:textId="77777777"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14:paraId="3D3B731A" w14:textId="77777777"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14:paraId="2CBB7B0C" w14:textId="77777777"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14:paraId="2F6C4397" w14:textId="77777777"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14:paraId="6769D597" w14:textId="77777777" w:rsidR="00F14E68" w:rsidRDefault="00F14E68" w:rsidP="009C3C24">
      <w:pPr>
        <w:pStyle w:val="ListParagraph"/>
        <w:numPr>
          <w:ilvl w:val="0"/>
          <w:numId w:val="3"/>
        </w:numPr>
      </w:pPr>
      <w:r>
        <w:t>Problems that do not affect aircraft and/or appliances will be dealt with internally and immediately to correct them.</w:t>
      </w:r>
    </w:p>
    <w:p w14:paraId="6233E49C" w14:textId="77777777" w:rsidR="00742B1E" w:rsidRDefault="00742B1E" w:rsidP="00742B1E">
      <w:pPr>
        <w:pStyle w:val="Heading2"/>
      </w:pPr>
      <w:bookmarkStart w:id="8" w:name="_Toc36202871"/>
      <w:r>
        <w:lastRenderedPageBreak/>
        <w:t>Satellite Facilities</w:t>
      </w:r>
      <w:bookmarkEnd w:id="8"/>
    </w:p>
    <w:p w14:paraId="7BD61DF1" w14:textId="77777777"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6047AE9E"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902DE35" w14:textId="77777777" w:rsidR="00742B1E" w:rsidRDefault="00742B1E">
      <w:pPr>
        <w:spacing w:before="0" w:after="160"/>
      </w:pPr>
    </w:p>
    <w:p w14:paraId="3E1365EE" w14:textId="77777777" w:rsidR="00742B1E" w:rsidRDefault="00742B1E" w:rsidP="00DE2561">
      <w:pPr>
        <w:pStyle w:val="Heading1"/>
      </w:pPr>
      <w:bookmarkStart w:id="9" w:name="_Toc36202872"/>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6F345729" w14:textId="77777777" w:rsidTr="00DE2561">
        <w:trPr>
          <w:tblHeader/>
        </w:trPr>
        <w:tc>
          <w:tcPr>
            <w:tcW w:w="1615" w:type="dxa"/>
          </w:tcPr>
          <w:p w14:paraId="093A2AAA" w14:textId="77777777" w:rsidR="00742B1E" w:rsidRPr="00DE2561" w:rsidRDefault="00742B1E" w:rsidP="00DE2561">
            <w:pPr>
              <w:jc w:val="center"/>
              <w:rPr>
                <w:b/>
              </w:rPr>
            </w:pPr>
            <w:r w:rsidRPr="00DE2561">
              <w:rPr>
                <w:b/>
              </w:rPr>
              <w:t>Revision Identification</w:t>
            </w:r>
          </w:p>
        </w:tc>
        <w:tc>
          <w:tcPr>
            <w:tcW w:w="1121" w:type="dxa"/>
          </w:tcPr>
          <w:p w14:paraId="17836F03" w14:textId="77777777" w:rsidR="00742B1E" w:rsidRPr="00DE2561" w:rsidRDefault="00742B1E" w:rsidP="00DE2561">
            <w:pPr>
              <w:jc w:val="center"/>
              <w:rPr>
                <w:b/>
              </w:rPr>
            </w:pPr>
            <w:r w:rsidRPr="00DE2561">
              <w:rPr>
                <w:b/>
              </w:rPr>
              <w:t>Revision Date</w:t>
            </w:r>
          </w:p>
        </w:tc>
        <w:tc>
          <w:tcPr>
            <w:tcW w:w="4909" w:type="dxa"/>
          </w:tcPr>
          <w:p w14:paraId="284682DC" w14:textId="77777777" w:rsidR="00742B1E" w:rsidRPr="00DE2561" w:rsidRDefault="00742B1E" w:rsidP="00DE2561">
            <w:pPr>
              <w:jc w:val="center"/>
              <w:rPr>
                <w:b/>
              </w:rPr>
            </w:pPr>
            <w:r w:rsidRPr="00DE2561">
              <w:rPr>
                <w:b/>
              </w:rPr>
              <w:t>Description of Revision</w:t>
            </w:r>
          </w:p>
        </w:tc>
        <w:tc>
          <w:tcPr>
            <w:tcW w:w="1705" w:type="dxa"/>
          </w:tcPr>
          <w:p w14:paraId="3416F150" w14:textId="77777777" w:rsidR="00742B1E" w:rsidRPr="00DE2561" w:rsidRDefault="00742B1E" w:rsidP="00DE2561">
            <w:pPr>
              <w:jc w:val="center"/>
              <w:rPr>
                <w:b/>
              </w:rPr>
            </w:pPr>
            <w:r w:rsidRPr="00DE2561">
              <w:rPr>
                <w:b/>
              </w:rPr>
              <w:t>Repair Station Approval</w:t>
            </w:r>
          </w:p>
        </w:tc>
      </w:tr>
      <w:tr w:rsidR="00742B1E" w14:paraId="4453A7D7" w14:textId="77777777" w:rsidTr="00DE2561">
        <w:tc>
          <w:tcPr>
            <w:tcW w:w="1615" w:type="dxa"/>
          </w:tcPr>
          <w:p w14:paraId="4600BC93" w14:textId="77777777" w:rsidR="00742B1E" w:rsidRDefault="00DE2561" w:rsidP="00DE2561">
            <w:pPr>
              <w:jc w:val="center"/>
            </w:pPr>
            <w:r>
              <w:t>1.0</w:t>
            </w:r>
          </w:p>
        </w:tc>
        <w:tc>
          <w:tcPr>
            <w:tcW w:w="1121" w:type="dxa"/>
          </w:tcPr>
          <w:p w14:paraId="254F36D6" w14:textId="77777777" w:rsidR="00742B1E" w:rsidRDefault="00DE2561" w:rsidP="00DE2561">
            <w:pPr>
              <w:jc w:val="center"/>
            </w:pPr>
            <w:r>
              <w:t>3/2020</w:t>
            </w:r>
          </w:p>
        </w:tc>
        <w:tc>
          <w:tcPr>
            <w:tcW w:w="4909" w:type="dxa"/>
          </w:tcPr>
          <w:p w14:paraId="6AF764A4" w14:textId="77777777" w:rsidR="00742B1E" w:rsidRDefault="00DE2561" w:rsidP="00DE2561">
            <w:pPr>
              <w:jc w:val="center"/>
            </w:pPr>
            <w:r>
              <w:t>Initial Version Complete</w:t>
            </w:r>
          </w:p>
        </w:tc>
        <w:tc>
          <w:tcPr>
            <w:tcW w:w="1705" w:type="dxa"/>
          </w:tcPr>
          <w:p w14:paraId="2FDCCA8F" w14:textId="77777777" w:rsidR="00742B1E" w:rsidRDefault="00742B1E" w:rsidP="00DE2561">
            <w:pPr>
              <w:jc w:val="center"/>
            </w:pPr>
            <w:r>
              <w:t xml:space="preserve">See </w:t>
            </w:r>
            <w:r w:rsidR="00DE2561">
              <w:t>‘List of Effective Pages’</w:t>
            </w:r>
          </w:p>
        </w:tc>
      </w:tr>
    </w:tbl>
    <w:p w14:paraId="585ABF6A" w14:textId="77777777" w:rsidR="00742B1E" w:rsidRDefault="00742B1E" w:rsidP="00742B1E"/>
    <w:p w14:paraId="2C6E3D52" w14:textId="77777777" w:rsidR="0095410B" w:rsidRDefault="0095410B" w:rsidP="00102300">
      <w:pPr>
        <w:pStyle w:val="ListParagraph"/>
        <w:numPr>
          <w:ilvl w:val="3"/>
          <w:numId w:val="1"/>
        </w:numPr>
      </w:pPr>
      <w:r>
        <w:br w:type="page"/>
      </w:r>
    </w:p>
    <w:p w14:paraId="1C333747"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73DC5304" w14:textId="77777777" w:rsidR="005F3713" w:rsidRDefault="005F3713" w:rsidP="00981196">
      <w:pPr>
        <w:pStyle w:val="Heading1"/>
      </w:pPr>
      <w:bookmarkStart w:id="10" w:name="_Toc36202873"/>
      <w:r>
        <w:lastRenderedPageBreak/>
        <w:t>Satellite Facilities Requirement</w:t>
      </w:r>
      <w:bookmarkEnd w:id="10"/>
    </w:p>
    <w:p w14:paraId="6669B171" w14:textId="77777777" w:rsidR="005F3713" w:rsidRDefault="005F3713" w:rsidP="005F3713">
      <w:r>
        <w:t>All satellite facilities operating under Alta Avionics, LLC will adhere to all requirements set forth by the FAA approved Quality Control Manual. Any differences in procedure will be address in an attached appendix.</w:t>
      </w:r>
    </w:p>
    <w:p w14:paraId="7FC938F4" w14:textId="77777777" w:rsidR="005F3713" w:rsidRDefault="005F3713" w:rsidP="008A5831">
      <w:pPr>
        <w:sectPr w:rsidR="005F3713" w:rsidSect="00981196">
          <w:footerReference w:type="default" r:id="rId12"/>
          <w:pgSz w:w="12240" w:h="15840"/>
          <w:pgMar w:top="1440" w:right="1440" w:bottom="1440" w:left="1440" w:header="720" w:footer="720" w:gutter="0"/>
          <w:pgNumType w:start="1" w:chapStyle="1"/>
          <w:cols w:space="720"/>
          <w:docGrid w:linePitch="360"/>
        </w:sectPr>
      </w:pPr>
    </w:p>
    <w:p w14:paraId="659AE0F9" w14:textId="77777777" w:rsidR="008A5831" w:rsidRPr="008A5831" w:rsidRDefault="005F3713" w:rsidP="005F3713">
      <w:pPr>
        <w:pStyle w:val="Heading1"/>
      </w:pPr>
      <w:bookmarkStart w:id="11" w:name="_Toc36202874"/>
      <w:r>
        <w:lastRenderedPageBreak/>
        <w:t>General Inspection Procedures</w:t>
      </w:r>
      <w:bookmarkEnd w:id="11"/>
    </w:p>
    <w:p w14:paraId="01B5A5E0" w14:textId="77777777" w:rsidR="005F3713" w:rsidRDefault="005F3713" w:rsidP="005F3713">
      <w: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p>
    <w:p w14:paraId="30A927B1" w14:textId="77777777" w:rsidR="005F3713" w:rsidRDefault="005F3713" w:rsidP="005F3713">
      <w:r>
        <w:t>The general inspection system requires technicians to sign their initials for work performed by them on the appropriate inspection form, checklist, tag, or sticker, prior to submitting the item to inspectors for final acceptance. Inspectors will indicate their acceptance of work performed with their signature, or initials on the appropriate work forms.</w:t>
      </w:r>
    </w:p>
    <w:p w14:paraId="6464764F" w14:textId="47D791AD" w:rsidR="005F3713" w:rsidRDefault="005F3713">
      <w:r>
        <w:t>Authorized handwritten signatures and initials are contained in the Roster of Repair</w:t>
      </w:r>
      <w:r w:rsidR="00A23AB5">
        <w:t xml:space="preserve"> </w:t>
      </w:r>
      <w:r>
        <w:t>Station Personnel. All authorized electronic signatures and initials will be stored on Alta Avionics, LLC’s. computer system and will be password protected. The Quality Assurance Manager is responsible to the Chief Inspector for full compliance with all procedures outlined, as appropriate to any item being inspected, repaired, overhauled, or altered by this repair station.</w:t>
      </w:r>
    </w:p>
    <w:p w14:paraId="7D1BB0B4" w14:textId="77777777" w:rsidR="005F3713" w:rsidRDefault="005F3713" w:rsidP="005F3713">
      <w:pPr>
        <w:pStyle w:val="Heading2"/>
      </w:pPr>
      <w:bookmarkStart w:id="12" w:name="_Toc36202875"/>
      <w:r>
        <w:t>Satellite Facilities Requirement</w:t>
      </w:r>
      <w:bookmarkEnd w:id="12"/>
    </w:p>
    <w:p w14:paraId="2A56DAD5" w14:textId="77777777" w:rsidR="003A0B1C" w:rsidRPr="005F3713" w:rsidRDefault="005F3713">
      <w:r>
        <w:t>All satellite facilities operating under Alta Avionics, LLC will adhere to all requirements set forth by the FAA approved Quality Control Manual. Any differences in procedure will be address in an attached appendix.</w:t>
      </w:r>
    </w:p>
    <w:p w14:paraId="22C57080" w14:textId="52B393B8" w:rsidR="00227DDE" w:rsidRDefault="005F3713" w:rsidP="005F3713">
      <w:pPr>
        <w:pStyle w:val="Heading2"/>
      </w:pPr>
      <w:bookmarkStart w:id="13" w:name="_Toc36202876"/>
      <w:r>
        <w:t>Inspection Stamps</w:t>
      </w:r>
      <w:bookmarkEnd w:id="13"/>
    </w:p>
    <w:p w14:paraId="0B79A769" w14:textId="77777777" w:rsidR="005F3713" w:rsidRDefault="005F3713" w:rsidP="005F3713">
      <w:r>
        <w:t>Alta Avionics, LLC will still use Incoming parts stamp labeled “Received/Inspected” as part of the incoming parts and materials inspections procedure.</w:t>
      </w:r>
    </w:p>
    <w:p w14:paraId="55181081" w14:textId="77777777" w:rsidR="00981196" w:rsidRDefault="00981196" w:rsidP="005F3713">
      <w:pPr>
        <w:sectPr w:rsidR="00981196" w:rsidSect="00981196">
          <w:pgSz w:w="12240" w:h="15840"/>
          <w:pgMar w:top="1440" w:right="1440" w:bottom="1440" w:left="1440" w:header="720" w:footer="720" w:gutter="0"/>
          <w:pgNumType w:start="1" w:chapStyle="1"/>
          <w:cols w:space="720"/>
          <w:docGrid w:linePitch="360"/>
        </w:sectPr>
      </w:pPr>
    </w:p>
    <w:p w14:paraId="173E08E5" w14:textId="77777777" w:rsidR="00535F18" w:rsidRDefault="00227DDE" w:rsidP="00227DDE">
      <w:pPr>
        <w:pStyle w:val="Heading1"/>
      </w:pPr>
      <w:bookmarkStart w:id="14" w:name="_Toc36202877"/>
      <w:r>
        <w:lastRenderedPageBreak/>
        <w:t>Incoming Parts and Materials Inspection</w:t>
      </w:r>
      <w:bookmarkEnd w:id="14"/>
    </w:p>
    <w:p w14:paraId="41E7FF79" w14:textId="77777777" w:rsidR="00227DDE" w:rsidRDefault="001E5F81" w:rsidP="00227DDE">
      <w:pPr>
        <w:spacing w:before="0" w:after="160"/>
      </w:pPr>
      <w:r>
        <w:t>Alta Avionics, LLC</w:t>
      </w:r>
      <w:r w:rsidR="00227DDE">
        <w:t xml:space="preserve"> designated inspection personnel shall inspect all incoming parts, standard parts, and raw materials for; identification, traceability to an FAA approved or authorized repair organization or manufacturer, and/or an established industry or U.S. specification, lot or batch numbers traceable to supplier’s documentation, </w:t>
      </w:r>
      <w:proofErr w:type="gramStart"/>
      <w:r w:rsidR="00227DDE">
        <w:t>shelf life</w:t>
      </w:r>
      <w:proofErr w:type="gramEnd"/>
      <w:r w:rsidR="00227DDE">
        <w:t xml:space="preserve"> status, contamination, shipping damage, and state of preservation (ref. AC 20-62 as revised). </w:t>
      </w:r>
    </w:p>
    <w:p w14:paraId="7C40AD54" w14:textId="77777777" w:rsidR="00227DDE" w:rsidRDefault="00227DDE" w:rsidP="00227DDE">
      <w:pPr>
        <w:spacing w:before="0" w:after="160"/>
      </w:pPr>
      <w:r>
        <w:t>Upon completion of the incoming inspection, the documents used to establish acceptability for use will be stamped “Received/Inspected” and retained by the Repair Station in electronic form.</w:t>
      </w:r>
    </w:p>
    <w:p w14:paraId="584670B1" w14:textId="77777777" w:rsidR="00227DDE" w:rsidRDefault="00227DDE" w:rsidP="00227DDE">
      <w:pPr>
        <w:spacing w:before="0" w:after="160"/>
      </w:pPr>
      <w:r>
        <w:t>Repaired articles received from contracted facilities will be inspected as described above.</w:t>
      </w:r>
    </w:p>
    <w:p w14:paraId="215E15D6" w14:textId="77777777" w:rsidR="00227DDE" w:rsidRDefault="00227DDE" w:rsidP="00227DDE">
      <w:pPr>
        <w:spacing w:before="0" w:after="160"/>
      </w:pPr>
      <w:r>
        <w:t>Parts or materials found to be unacceptable following inspection may be returned to the vendor.</w:t>
      </w:r>
    </w:p>
    <w:p w14:paraId="31787CEC" w14:textId="77777777" w:rsidR="00227DDE" w:rsidRDefault="00227DDE" w:rsidP="00227DDE">
      <w:pPr>
        <w:spacing w:before="0" w:after="160"/>
      </w:pPr>
      <w:r>
        <w:t xml:space="preserve">Obligated parts will be tagged with “Locator/Status” tag </w:t>
      </w:r>
      <w:r w:rsidRPr="00A23AB5">
        <w:rPr>
          <w:highlight w:val="green"/>
        </w:rPr>
        <w:t>(KA-11)</w:t>
      </w:r>
      <w:r>
        <w:t xml:space="preserve"> </w:t>
      </w:r>
      <w:r w:rsidRPr="000B4848">
        <w:rPr>
          <w:highlight w:val="yellow"/>
        </w:rPr>
        <w:t>for immediate use by requesting technician. Any remaining parts will be categorized and placed into inventory.</w:t>
      </w:r>
    </w:p>
    <w:p w14:paraId="765D3CD4" w14:textId="77777777" w:rsidR="00227DDE" w:rsidRDefault="00227DDE" w:rsidP="00227DDE">
      <w:pPr>
        <w:spacing w:before="0" w:after="160"/>
      </w:pPr>
      <w:r>
        <w:t>Aeronautical articles which are subject to life limits as defined by the article’s manufacturer, shall be handled in accordance with 14 CFR 14 Part 43; §43.10, Disposition of Life-Limited Aircraft Parts. That part and subsection establishes, that it is the responsibility of all persons removing and transferring (offering for sale or trade) an aeronautical article subject to life-limits, to transfer with it the article’s remaining life status (hours, cycles, calendar date).</w:t>
      </w:r>
    </w:p>
    <w:p w14:paraId="71F37BB6" w14:textId="77777777" w:rsidR="00227DDE" w:rsidRDefault="00227DDE" w:rsidP="00227DDE">
      <w:pPr>
        <w:spacing w:before="0" w:after="160"/>
      </w:pPr>
      <w:r>
        <w:t>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inspector shall treat that article as a Suspected Unapproved Part.</w:t>
      </w:r>
    </w:p>
    <w:p w14:paraId="24DDE822" w14:textId="77777777" w:rsidR="00227DDE" w:rsidRDefault="00227DDE" w:rsidP="00227DDE">
      <w:pPr>
        <w:spacing w:before="0" w:after="160"/>
      </w:pPr>
      <w:r w:rsidRPr="000B4848">
        <w:rPr>
          <w:highlight w:val="cyan"/>
        </w:rPr>
        <w:t>Suspected Unapproved Parts</w:t>
      </w:r>
      <w:r>
        <w:t xml:space="preserve">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14:paraId="701F334B" w14:textId="77777777" w:rsidR="00227DDE" w:rsidRDefault="00227DDE" w:rsidP="00227DDE">
      <w:pPr>
        <w:spacing w:before="0" w:after="160"/>
      </w:pPr>
      <w:r>
        <w:t xml:space="preserve">Detailed procedures for receiving parts are found in the </w:t>
      </w:r>
      <w:r w:rsidRPr="000B4848">
        <w:rPr>
          <w:highlight w:val="green"/>
        </w:rPr>
        <w:t>Detailed Procedures Manual</w:t>
      </w:r>
      <w:r>
        <w:t>.</w:t>
      </w:r>
    </w:p>
    <w:p w14:paraId="77FFC75E" w14:textId="77777777" w:rsidR="00227DDE" w:rsidRDefault="00227DDE" w:rsidP="00227DDE">
      <w:pPr>
        <w:spacing w:before="0" w:after="160"/>
      </w:pPr>
      <w:r>
        <w:t>Appropriate inspectors are required to be familiar with the contents of those procedures.</w:t>
      </w:r>
    </w:p>
    <w:p w14:paraId="2A905C8F" w14:textId="77777777"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14:paraId="7F3B93B7" w14:textId="77777777"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14:paraId="2B9ED568" w14:textId="77777777" w:rsidR="00D07891" w:rsidRDefault="00D07891" w:rsidP="00D07891">
      <w:pPr>
        <w:pStyle w:val="Heading1"/>
      </w:pPr>
      <w:bookmarkStart w:id="15" w:name="_Toc36202878"/>
      <w:r>
        <w:lastRenderedPageBreak/>
        <w:t xml:space="preserve">Stock Control, Segregation </w:t>
      </w:r>
      <w:proofErr w:type="gramStart"/>
      <w:r>
        <w:t>And</w:t>
      </w:r>
      <w:proofErr w:type="gramEnd"/>
      <w:r>
        <w:t xml:space="preserve"> Identification</w:t>
      </w:r>
      <w:bookmarkEnd w:id="15"/>
    </w:p>
    <w:p w14:paraId="076DCF6D" w14:textId="77777777"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p>
    <w:p w14:paraId="1ABB3781" w14:textId="77777777" w:rsidR="00D07891" w:rsidRDefault="00D07891" w:rsidP="00D07891">
      <w:pPr>
        <w:spacing w:before="0" w:after="160"/>
      </w:pPr>
      <w:r>
        <w:t xml:space="preserve">Items which have shelf life will be so arranged that the items with the shortest remaining shelf life will be issued first. The more recently procured items will be placed in the rear portion of the storage bin/area. These parts will be dated to </w:t>
      </w:r>
      <w:proofErr w:type="gramStart"/>
      <w:r>
        <w:t>insure</w:t>
      </w:r>
      <w:proofErr w:type="gramEnd"/>
      <w:r>
        <w:t xml:space="preserve"> that the shelf life is not exceeded.</w:t>
      </w:r>
    </w:p>
    <w:p w14:paraId="1B4D1E77" w14:textId="77777777" w:rsidR="00D07891" w:rsidRDefault="00D07891" w:rsidP="00D07891">
      <w:pPr>
        <w:spacing w:before="0" w:after="160"/>
      </w:pPr>
      <w:r>
        <w:t xml:space="preserve">All parts and materials utilized for </w:t>
      </w:r>
      <w:r w:rsidR="001E5F81">
        <w:t xml:space="preserve">Alta </w:t>
      </w:r>
      <w:proofErr w:type="gramStart"/>
      <w:r w:rsidR="001E5F81">
        <w:t>Avionics,</w:t>
      </w:r>
      <w:proofErr w:type="gramEnd"/>
      <w:r w:rsidR="001E5F81">
        <w:t xml:space="preserve"> LLC</w:t>
      </w:r>
      <w:r>
        <w:t xml:space="preserve"> shall be classified as to TYPE as described herein. Detailed procedures for disposition of these parts are described in the </w:t>
      </w:r>
      <w:r w:rsidRPr="000B4848">
        <w:rPr>
          <w:highlight w:val="green"/>
        </w:rPr>
        <w:t>Detailed Procedures Manual.</w:t>
      </w:r>
    </w:p>
    <w:p w14:paraId="78968375" w14:textId="77777777" w:rsidR="00D07891" w:rsidRDefault="00D07891" w:rsidP="00D07891">
      <w:pPr>
        <w:spacing w:before="0" w:after="160"/>
      </w:pPr>
      <w:r>
        <w:t>TYPE ''A"</w:t>
      </w:r>
      <w:r w:rsidRPr="00D07891">
        <w:t xml:space="preserve"> </w:t>
      </w:r>
      <w:r>
        <w:t xml:space="preserve">Parts </w:t>
      </w:r>
      <w:proofErr w:type="gramStart"/>
      <w:r>
        <w:t>And</w:t>
      </w:r>
      <w:proofErr w:type="gramEnd"/>
      <w:r>
        <w:t xml:space="preserve"> Materials:</w:t>
      </w:r>
    </w:p>
    <w:p w14:paraId="413E239A" w14:textId="77777777" w:rsidR="00D07891" w:rsidRDefault="00D07891" w:rsidP="009C3C24">
      <w:pPr>
        <w:pStyle w:val="ListParagraph"/>
        <w:numPr>
          <w:ilvl w:val="0"/>
          <w:numId w:val="4"/>
        </w:numPr>
        <w:spacing w:before="0" w:after="160"/>
      </w:pPr>
      <w:r>
        <w:t>Piece parts and material</w:t>
      </w:r>
    </w:p>
    <w:p w14:paraId="07E8ADC8" w14:textId="77777777" w:rsidR="00D07891" w:rsidRDefault="00D07891" w:rsidP="009C3C24">
      <w:pPr>
        <w:pStyle w:val="ListParagraph"/>
        <w:numPr>
          <w:ilvl w:val="1"/>
          <w:numId w:val="4"/>
        </w:numPr>
        <w:spacing w:before="0" w:after="160"/>
      </w:pPr>
      <w:r>
        <w:t>non-serialized</w:t>
      </w:r>
    </w:p>
    <w:p w14:paraId="045F752D" w14:textId="77777777" w:rsidR="00D07891" w:rsidRDefault="00D07891" w:rsidP="00D07891">
      <w:pPr>
        <w:spacing w:before="0" w:after="160"/>
      </w:pPr>
      <w:r>
        <w:t>TYPE “B”</w:t>
      </w:r>
      <w:r w:rsidRPr="00D07891">
        <w:t xml:space="preserve"> </w:t>
      </w:r>
      <w:r>
        <w:t xml:space="preserve">Parts </w:t>
      </w:r>
      <w:proofErr w:type="gramStart"/>
      <w:r>
        <w:t>And</w:t>
      </w:r>
      <w:proofErr w:type="gramEnd"/>
      <w:r>
        <w:t xml:space="preserve"> Materials:</w:t>
      </w:r>
    </w:p>
    <w:p w14:paraId="5D1EF692" w14:textId="77777777" w:rsidR="00D07891" w:rsidRDefault="00D07891" w:rsidP="009C3C24">
      <w:pPr>
        <w:pStyle w:val="ListParagraph"/>
        <w:numPr>
          <w:ilvl w:val="0"/>
          <w:numId w:val="4"/>
        </w:numPr>
        <w:spacing w:before="0" w:after="160"/>
      </w:pPr>
      <w:r>
        <w:t>Parts and materials that have a return to service and/or certification;</w:t>
      </w:r>
    </w:p>
    <w:p w14:paraId="07E613DD" w14:textId="77777777" w:rsidR="00D07891" w:rsidRDefault="00D07891" w:rsidP="009C3C24">
      <w:pPr>
        <w:pStyle w:val="ListParagraph"/>
        <w:numPr>
          <w:ilvl w:val="1"/>
          <w:numId w:val="4"/>
        </w:numPr>
        <w:spacing w:before="0" w:after="160"/>
      </w:pPr>
      <w:r>
        <w:t>i.e.: modules, circuit cards.</w:t>
      </w:r>
    </w:p>
    <w:p w14:paraId="2094AA14" w14:textId="77777777" w:rsidR="00D07891" w:rsidRDefault="00D07891" w:rsidP="009C3C24">
      <w:pPr>
        <w:pStyle w:val="ListParagraph"/>
        <w:numPr>
          <w:ilvl w:val="2"/>
          <w:numId w:val="4"/>
        </w:numPr>
        <w:spacing w:before="0" w:after="160"/>
      </w:pPr>
      <w:r>
        <w:t>Parts and Materials will typically have a serial number.</w:t>
      </w:r>
    </w:p>
    <w:p w14:paraId="024D7BDD" w14:textId="77777777" w:rsidR="00D07891" w:rsidRDefault="00D07891" w:rsidP="00D07891">
      <w:pPr>
        <w:spacing w:before="0" w:after="160"/>
      </w:pPr>
      <w:r>
        <w:t>TYPE “C”</w:t>
      </w:r>
      <w:r w:rsidRPr="00D07891">
        <w:t xml:space="preserve"> </w:t>
      </w:r>
      <w:r>
        <w:t xml:space="preserve">Parts </w:t>
      </w:r>
      <w:proofErr w:type="gramStart"/>
      <w:r>
        <w:t>And</w:t>
      </w:r>
      <w:proofErr w:type="gramEnd"/>
      <w:r>
        <w:t xml:space="preserve"> Materials:</w:t>
      </w:r>
    </w:p>
    <w:p w14:paraId="71958268" w14:textId="77777777" w:rsidR="00D07891" w:rsidRDefault="00D07891" w:rsidP="009C3C24">
      <w:pPr>
        <w:pStyle w:val="ListParagraph"/>
        <w:numPr>
          <w:ilvl w:val="0"/>
          <w:numId w:val="4"/>
        </w:numPr>
        <w:spacing w:before="0" w:after="160"/>
      </w:pPr>
      <w:r>
        <w:t>Aircraft parts that have not been returned to service but are repairable.</w:t>
      </w:r>
    </w:p>
    <w:p w14:paraId="0FB8C7AC" w14:textId="77777777" w:rsidR="00D07891" w:rsidRDefault="00D07891" w:rsidP="009C3C24">
      <w:pPr>
        <w:pStyle w:val="ListParagraph"/>
        <w:numPr>
          <w:ilvl w:val="1"/>
          <w:numId w:val="4"/>
        </w:numPr>
        <w:spacing w:before="0" w:after="160"/>
      </w:pPr>
      <w:r>
        <w:t>Parts and Materials not intended for use in aircraft.</w:t>
      </w:r>
    </w:p>
    <w:p w14:paraId="3ED0CDA7" w14:textId="77777777" w:rsidR="00D07891" w:rsidRDefault="00D07891" w:rsidP="00D07891">
      <w:pPr>
        <w:spacing w:before="0" w:after="160"/>
      </w:pPr>
      <w:r>
        <w:t>TYPE “D”</w:t>
      </w:r>
      <w:r w:rsidRPr="00D07891">
        <w:t xml:space="preserve"> </w:t>
      </w:r>
      <w:r>
        <w:t xml:space="preserve">Parts </w:t>
      </w:r>
      <w:proofErr w:type="gramStart"/>
      <w:r>
        <w:t>And</w:t>
      </w:r>
      <w:proofErr w:type="gramEnd"/>
      <w:r>
        <w:t xml:space="preserve"> Materials</w:t>
      </w:r>
    </w:p>
    <w:p w14:paraId="6B6E5409" w14:textId="77777777" w:rsidR="00D07891" w:rsidRDefault="00D07891" w:rsidP="009C3C24">
      <w:pPr>
        <w:pStyle w:val="ListParagraph"/>
        <w:numPr>
          <w:ilvl w:val="0"/>
          <w:numId w:val="4"/>
        </w:numPr>
        <w:spacing w:before="0" w:after="160"/>
      </w:pPr>
      <w:r>
        <w:t>Expendable parts</w:t>
      </w:r>
    </w:p>
    <w:p w14:paraId="029ACB58" w14:textId="77777777" w:rsidR="00D07891" w:rsidRDefault="00D07891" w:rsidP="009C3C24">
      <w:pPr>
        <w:pStyle w:val="ListParagraph"/>
        <w:numPr>
          <w:ilvl w:val="1"/>
          <w:numId w:val="4"/>
        </w:numPr>
        <w:spacing w:before="0" w:after="160"/>
      </w:pPr>
      <w:r>
        <w:t>Window splices, terminals, screws, hardware, etc.</w:t>
      </w:r>
    </w:p>
    <w:p w14:paraId="07779C01"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2A88C37" w14:textId="77777777" w:rsidR="008B2782" w:rsidRDefault="008B2782" w:rsidP="00D07891">
      <w:pPr>
        <w:spacing w:before="0" w:after="160"/>
        <w:rPr>
          <w:rFonts w:eastAsia="Times New Roman" w:cs="Times New Roman"/>
          <w:color w:val="auto"/>
          <w:sz w:val="24"/>
          <w:szCs w:val="20"/>
        </w:rPr>
      </w:pPr>
    </w:p>
    <w:p w14:paraId="6717C6C7" w14:textId="77777777" w:rsidR="008B2782" w:rsidRDefault="00584D17" w:rsidP="00584D17">
      <w:pPr>
        <w:pStyle w:val="Heading1"/>
      </w:pPr>
      <w:bookmarkStart w:id="16" w:name="_Toc36202879"/>
      <w:proofErr w:type="gramStart"/>
      <w:r>
        <w:t>Shelf Life</w:t>
      </w:r>
      <w:proofErr w:type="gramEnd"/>
      <w:r>
        <w:t xml:space="preserve"> Program</w:t>
      </w:r>
      <w:bookmarkEnd w:id="16"/>
    </w:p>
    <w:p w14:paraId="1631A2B7" w14:textId="77777777" w:rsidR="00584D17" w:rsidRDefault="00584D17" w:rsidP="00584D17">
      <w:r w:rsidRPr="000B4848">
        <w:t xml:space="preserve">Items having a specific shelf life will be assigned a control number, and be listed in the </w:t>
      </w:r>
      <w:proofErr w:type="gramStart"/>
      <w:r w:rsidRPr="000B4848">
        <w:t>Shelf Life</w:t>
      </w:r>
      <w:proofErr w:type="gramEnd"/>
      <w:r w:rsidRPr="000B4848">
        <w:t xml:space="preserve"> Log, which will be kept by the Quality Assurance Manager. The expiration date and the control number will be clearly marked</w:t>
      </w:r>
      <w:r>
        <w:t xml:space="preserve"> </w:t>
      </w:r>
      <w:r w:rsidRPr="000B4848">
        <w:rPr>
          <w:highlight w:val="green"/>
        </w:rPr>
        <w:t>on Form AA-23 (</w:t>
      </w:r>
      <w:proofErr w:type="gramStart"/>
      <w:r w:rsidRPr="000B4848">
        <w:rPr>
          <w:highlight w:val="green"/>
        </w:rPr>
        <w:t>Shelf Life</w:t>
      </w:r>
      <w:proofErr w:type="gramEnd"/>
      <w:r w:rsidRPr="000B4848">
        <w:rPr>
          <w:highlight w:val="green"/>
        </w:rPr>
        <w:t xml:space="preserve"> Item</w:t>
      </w:r>
      <w:r>
        <w:t>), and placed on each item, (a sample of this form is found in the Forms Manual).</w:t>
      </w:r>
    </w:p>
    <w:p w14:paraId="093BFD2F" w14:textId="77777777" w:rsidR="00584D17" w:rsidRDefault="00584D17" w:rsidP="00584D17">
      <w:r>
        <w:t xml:space="preserve">The Quality Assurance Manager will review the </w:t>
      </w:r>
      <w:proofErr w:type="gramStart"/>
      <w:r>
        <w:t>shelf life</w:t>
      </w:r>
      <w:proofErr w:type="gramEnd"/>
      <w:r>
        <w:t xml:space="preserve"> log monthly. Any items that will expire during the next month will be re-ordered, if deemed necessary, and any expired items shall be removed from stock.</w:t>
      </w:r>
    </w:p>
    <w:p w14:paraId="5D6C981D" w14:textId="77777777" w:rsidR="00584D17" w:rsidRDefault="00584D17" w:rsidP="00584D17">
      <w:r>
        <w:t xml:space="preserve">The Quality Assurance Manager is responsible to the Chief Inspector for the </w:t>
      </w:r>
      <w:proofErr w:type="gramStart"/>
      <w:r>
        <w:t>shelf life</w:t>
      </w:r>
      <w:proofErr w:type="gramEnd"/>
      <w:r>
        <w:t xml:space="preserve"> program. In the absence of the Quality Assurance Manager, the Chief Inspector, or his/her designee will administer the program.</w:t>
      </w:r>
    </w:p>
    <w:p w14:paraId="2A14788A"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6E60FE1A" w14:textId="77777777" w:rsidR="008B2782" w:rsidRDefault="008B2782" w:rsidP="00584D17">
      <w:pPr>
        <w:spacing w:before="0" w:after="160"/>
        <w:rPr>
          <w:b/>
          <w:bCs/>
        </w:rPr>
      </w:pPr>
    </w:p>
    <w:p w14:paraId="1A011F96" w14:textId="77777777" w:rsidR="008B2782" w:rsidRDefault="00584D17" w:rsidP="00584D17">
      <w:pPr>
        <w:pStyle w:val="Heading1"/>
      </w:pPr>
      <w:bookmarkStart w:id="17" w:name="_Toc36202880"/>
      <w:r>
        <w:t>Handling of Units/Appliances</w:t>
      </w:r>
      <w:bookmarkEnd w:id="17"/>
    </w:p>
    <w:p w14:paraId="382585F3" w14:textId="77777777" w:rsidR="00584D17" w:rsidRDefault="00584D17" w:rsidP="00584D17">
      <w:pPr>
        <w:spacing w:before="0" w:after="160"/>
      </w:pPr>
      <w:r>
        <w:t>All units/appliances in process through the repair station will be properly identified by the use of appropriate tags, or placed in identified covered stands, baskets, racks, or bins (whichever is appropriate).</w:t>
      </w:r>
    </w:p>
    <w:p w14:paraId="1290878F" w14:textId="77777777" w:rsidR="00584D17" w:rsidRDefault="00584D17" w:rsidP="00584D17">
      <w:pPr>
        <w:spacing w:before="0" w:after="160"/>
      </w:pPr>
      <w:r>
        <w:t>Parts for each unit shall be appropriately segregated from other units, and protected from damage, or contamination.</w:t>
      </w:r>
    </w:p>
    <w:p w14:paraId="4DAD28FA" w14:textId="77777777" w:rsidR="00584D17" w:rsidRDefault="00584D17" w:rsidP="00584D17">
      <w:pPr>
        <w:spacing w:before="0" w:after="160"/>
      </w:pPr>
      <w:r>
        <w:t>ESDS Procedures shall be complied with as described in the Detailed Procedures Manual.</w:t>
      </w:r>
    </w:p>
    <w:p w14:paraId="0709E939"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2244E07D" w14:textId="77777777" w:rsidR="008B2782" w:rsidRDefault="007D2BF9" w:rsidP="007D2BF9">
      <w:pPr>
        <w:pStyle w:val="Heading1"/>
      </w:pPr>
      <w:bookmarkStart w:id="18" w:name="_Toc36202881"/>
      <w:r>
        <w:lastRenderedPageBreak/>
        <w:t>Work Process</w:t>
      </w:r>
      <w:bookmarkEnd w:id="18"/>
    </w:p>
    <w:p w14:paraId="4764D867" w14:textId="77777777" w:rsidR="007D2BF9" w:rsidRPr="007D2BF9" w:rsidRDefault="007D2BF9" w:rsidP="007D2BF9">
      <w:r>
        <w:t xml:space="preserve">Individual work processes are described in the Detailed Procedures Manual. </w:t>
      </w:r>
    </w:p>
    <w:p w14:paraId="02CEBBB7" w14:textId="77777777" w:rsidR="00981196" w:rsidRDefault="00981196">
      <w:pPr>
        <w:spacing w:before="0" w:after="160"/>
        <w:rPr>
          <w:b/>
          <w:bCs/>
        </w:rPr>
      </w:pPr>
    </w:p>
    <w:p w14:paraId="50041C38"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48BB67CA" w14:textId="77777777" w:rsidR="008B2782" w:rsidRDefault="007D2BF9" w:rsidP="007D2BF9">
      <w:pPr>
        <w:pStyle w:val="Heading1"/>
      </w:pPr>
      <w:bookmarkStart w:id="19" w:name="_Toc36202882"/>
      <w:r>
        <w:lastRenderedPageBreak/>
        <w:t>Inspections</w:t>
      </w:r>
      <w:bookmarkEnd w:id="19"/>
    </w:p>
    <w:p w14:paraId="588979E3" w14:textId="77777777" w:rsidR="007D2BF9" w:rsidRPr="007D2BF9" w:rsidRDefault="007D2BF9" w:rsidP="007D2BF9">
      <w:pPr>
        <w:pStyle w:val="Heading2"/>
      </w:pPr>
      <w:bookmarkStart w:id="20" w:name="_Toc36202883"/>
      <w:r>
        <w:t>Preliminary Inspection</w:t>
      </w:r>
      <w:bookmarkEnd w:id="20"/>
    </w:p>
    <w:p w14:paraId="2D15DA93" w14:textId="77777777" w:rsidR="007D2BF9" w:rsidRDefault="007D2BF9" w:rsidP="007D2BF9">
      <w:r>
        <w:t>All appliances or aircraft to undergo maintenance, will be given a preliminary inspection upon receipt by an inspector to determine; the state of preservation, life-limit status if applicable (if performing inspections required by 14 CFR parts 91, 125, or 135), compliance status with applicable airworthiness directives (if performing inspections required by 14 CFR parts 91, 125, or 135), and current operational status, noting any obvious defects;</w:t>
      </w:r>
    </w:p>
    <w:p w14:paraId="3A6EFC77" w14:textId="77777777" w:rsidR="007D2BF9" w:rsidRPr="000B4848" w:rsidRDefault="007D2BF9" w:rsidP="009C3C24">
      <w:pPr>
        <w:pStyle w:val="ListParagraph"/>
        <w:numPr>
          <w:ilvl w:val="0"/>
          <w:numId w:val="5"/>
        </w:numPr>
        <w:rPr>
          <w:highlight w:val="green"/>
        </w:rPr>
      </w:pPr>
      <w:r>
        <w:t xml:space="preserve">For appliances, a visual inspection and functional test will be performed, and any obvious defects will be noted on </w:t>
      </w:r>
      <w:r w:rsidRPr="000B4848">
        <w:rPr>
          <w:highlight w:val="green"/>
        </w:rPr>
        <w:t>Form K-03.2 (Work Traveler);</w:t>
      </w:r>
    </w:p>
    <w:p w14:paraId="4ED82A82" w14:textId="77777777" w:rsidR="00B372E1" w:rsidRDefault="007D2BF9" w:rsidP="009C3C24">
      <w:pPr>
        <w:pStyle w:val="ListParagraph"/>
        <w:numPr>
          <w:ilvl w:val="1"/>
          <w:numId w:val="5"/>
        </w:numPr>
      </w:pPr>
      <w:r>
        <w:t>All equivalent test equipment used will be noted in the log;</w:t>
      </w:r>
    </w:p>
    <w:p w14:paraId="55E3AFCA" w14:textId="77777777" w:rsidR="007D2BF9" w:rsidRDefault="007D2BF9" w:rsidP="009C3C24">
      <w:pPr>
        <w:pStyle w:val="ListParagraph"/>
        <w:numPr>
          <w:ilvl w:val="1"/>
          <w:numId w:val="5"/>
        </w:numPr>
      </w:pPr>
      <w:r>
        <w:t>The noted defects authorized for repair by the customer will be resolved prior to approval for return to service.</w:t>
      </w:r>
    </w:p>
    <w:p w14:paraId="1ADBCE2C" w14:textId="77777777" w:rsidR="00B372E1" w:rsidRDefault="007D2BF9" w:rsidP="009C3C24">
      <w:pPr>
        <w:pStyle w:val="ListParagraph"/>
        <w:numPr>
          <w:ilvl w:val="0"/>
          <w:numId w:val="5"/>
        </w:numPr>
        <w:tabs>
          <w:tab w:val="left" w:pos="1440"/>
        </w:tabs>
      </w:pPr>
      <w:r>
        <w:t xml:space="preserve">For aircraft, a general visual inspection and functional test of the system, or systems to undergo maintenance or alteration will be performed, and any obvious defects will be noted on </w:t>
      </w:r>
      <w:r w:rsidRPr="000B4848">
        <w:rPr>
          <w:highlight w:val="green"/>
        </w:rPr>
        <w:t>Form K-03.2 (Work Traveler);</w:t>
      </w:r>
    </w:p>
    <w:p w14:paraId="7D813623" w14:textId="77777777" w:rsidR="007D2BF9" w:rsidRDefault="007D2BF9" w:rsidP="009C3C24">
      <w:pPr>
        <w:pStyle w:val="ListParagraph"/>
        <w:numPr>
          <w:ilvl w:val="1"/>
          <w:numId w:val="5"/>
        </w:numPr>
        <w:tabs>
          <w:tab w:val="left" w:pos="1440"/>
        </w:tabs>
      </w:pPr>
      <w:r>
        <w:t>The noted defects authorized for repair by the customer will be resolved prior to approval for return to service.</w:t>
      </w:r>
    </w:p>
    <w:p w14:paraId="6106D9D8" w14:textId="77777777" w:rsidR="008B2782" w:rsidRDefault="00B372E1" w:rsidP="00B372E1">
      <w:pPr>
        <w:pStyle w:val="Heading2"/>
      </w:pPr>
      <w:bookmarkStart w:id="21" w:name="_Toc36202884"/>
      <w:r>
        <w:t>In Progress Inspection</w:t>
      </w:r>
      <w:bookmarkEnd w:id="21"/>
    </w:p>
    <w:p w14:paraId="5EE01A7E" w14:textId="77777777"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14:paraId="56654A9C" w14:textId="77777777" w:rsidR="00B372E1" w:rsidRPr="00B372E1" w:rsidRDefault="00B372E1" w:rsidP="009C3C24">
      <w:pPr>
        <w:pStyle w:val="ListParagraph"/>
        <w:numPr>
          <w:ilvl w:val="0"/>
          <w:numId w:val="6"/>
        </w:numPr>
      </w:pPr>
      <w:r w:rsidRPr="00B372E1">
        <w:t>In progress inspections will be documented on Form K-03.2 (Work Traveler);</w:t>
      </w:r>
    </w:p>
    <w:p w14:paraId="06EC1FA9" w14:textId="77777777"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14:paraId="2B8759D5" w14:textId="77777777" w:rsidR="00B372E1" w:rsidRDefault="00B372E1" w:rsidP="00B372E1">
      <w:pPr>
        <w:pStyle w:val="Heading2"/>
      </w:pPr>
      <w:bookmarkStart w:id="22" w:name="_Toc36202885"/>
      <w:r>
        <w:t>Hidden Damage Inspection</w:t>
      </w:r>
      <w:bookmarkEnd w:id="22"/>
    </w:p>
    <w:p w14:paraId="028E0624" w14:textId="77777777" w:rsidR="00B372E1" w:rsidRDefault="00B372E1" w:rsidP="00B372E1">
      <w:r>
        <w:t>Prior to the commencement of any work, all units or components that have been involved</w:t>
      </w:r>
    </w:p>
    <w:p w14:paraId="1D8E4AAD" w14:textId="77777777" w:rsidR="00B372E1" w:rsidRDefault="00B372E1" w:rsidP="00B372E1">
      <w:r>
        <w:t>in an accident will be given a thorough inspection for hidden damage by an inspector, and will include areas adjacent to the obviously damaged member or components;</w:t>
      </w:r>
    </w:p>
    <w:p w14:paraId="76D3A025" w14:textId="77777777" w:rsidR="00B372E1" w:rsidRDefault="00B372E1" w:rsidP="009C3C24">
      <w:pPr>
        <w:pStyle w:val="ListParagraph"/>
        <w:numPr>
          <w:ilvl w:val="0"/>
          <w:numId w:val="7"/>
        </w:numPr>
      </w:pPr>
      <w:r>
        <w:t>The results of this inspection will be recorded on Form K-03.2 (Work Traveler);</w:t>
      </w:r>
    </w:p>
    <w:p w14:paraId="2FB39F5B" w14:textId="77777777" w:rsidR="00B372E1" w:rsidRPr="00B372E1" w:rsidRDefault="00B372E1" w:rsidP="009C3C24">
      <w:pPr>
        <w:pStyle w:val="ListParagraph"/>
        <w:numPr>
          <w:ilvl w:val="0"/>
          <w:numId w:val="7"/>
        </w:numPr>
      </w:pPr>
      <w:r>
        <w:t>The General Manager or his/her designee will communicate the inspection results to the customer as necessary.</w:t>
      </w:r>
    </w:p>
    <w:p w14:paraId="18F53FE6" w14:textId="77777777" w:rsidR="0095410B" w:rsidRDefault="0095410B">
      <w:pPr>
        <w:spacing w:before="0" w:after="160"/>
        <w:rPr>
          <w:b/>
          <w:bCs/>
        </w:rPr>
      </w:pPr>
      <w:r>
        <w:rPr>
          <w:b/>
          <w:bCs/>
        </w:rPr>
        <w:br w:type="page"/>
      </w:r>
    </w:p>
    <w:p w14:paraId="13A12C3B" w14:textId="77777777" w:rsidR="0095410B" w:rsidRDefault="00325692" w:rsidP="0095410B">
      <w:pPr>
        <w:pStyle w:val="Heading2"/>
      </w:pPr>
      <w:bookmarkStart w:id="23" w:name="_Toc36202886"/>
      <w:r>
        <w:lastRenderedPageBreak/>
        <w:t>Inspection Continuity</w:t>
      </w:r>
      <w:bookmarkEnd w:id="23"/>
    </w:p>
    <w:p w14:paraId="292A8676" w14:textId="77777777" w:rsidR="00325692" w:rsidRDefault="00325692" w:rsidP="00325692">
      <w:r>
        <w:t xml:space="preserve">Inspections will include incoming material, preliminary, in progress, hidden damage, final, and where applicable, will be accomplished on all items, or components as they progress through the various stages of repair, or overhaul at </w:t>
      </w:r>
      <w:r w:rsidR="000F14C6">
        <w:t>Alta</w:t>
      </w:r>
      <w:r>
        <w:t xml:space="preserve"> Avionics, </w:t>
      </w:r>
      <w:r w:rsidR="000F14C6">
        <w:t>LLC</w:t>
      </w:r>
      <w:r>
        <w:t>.</w:t>
      </w:r>
    </w:p>
    <w:p w14:paraId="5F752B17" w14:textId="77777777" w:rsidR="00325692" w:rsidRDefault="00325692" w:rsidP="00325692">
      <w:r>
        <w:t>In the event a given task may see personnel change due to unforeseen events, shift</w:t>
      </w:r>
      <w:r w:rsidR="000F14C6">
        <w:t xml:space="preserve"> </w:t>
      </w:r>
      <w:r>
        <w:t>changes, personnel change, etc. `the technician will debrief the service department</w:t>
      </w:r>
      <w:r w:rsidR="000F14C6">
        <w:t xml:space="preserve"> </w:t>
      </w:r>
      <w:r>
        <w:t>supervisor and will record all labor on Form K-03.2 (Work Traveler).</w:t>
      </w:r>
    </w:p>
    <w:p w14:paraId="2D030379" w14:textId="77777777"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14:paraId="67A904EF" w14:textId="77777777" w:rsidR="00325692" w:rsidRDefault="00325692" w:rsidP="00325692">
      <w:r>
        <w:t>Records of all inspections, tests, and calibrations, as appropriate, will be made by the</w:t>
      </w:r>
      <w:r w:rsidR="000F14C6">
        <w:t xml:space="preserve"> </w:t>
      </w:r>
      <w:r>
        <w:t>inspector performing the inspection, and recorded on Form K-03.2 (Work Traveler), and</w:t>
      </w:r>
      <w:r w:rsidR="000F14C6">
        <w:t xml:space="preserve"> </w:t>
      </w:r>
      <w:r>
        <w:t>retained by the repair station</w:t>
      </w:r>
    </w:p>
    <w:p w14:paraId="5A2F25B5" w14:textId="77777777" w:rsidR="000F14C6" w:rsidRDefault="000F14C6" w:rsidP="000F14C6">
      <w:pPr>
        <w:pStyle w:val="Heading2"/>
      </w:pPr>
      <w:bookmarkStart w:id="24" w:name="_Toc36202887"/>
      <w:r>
        <w:t xml:space="preserve">Final Inspection </w:t>
      </w:r>
      <w:proofErr w:type="gramStart"/>
      <w:r>
        <w:t>And</w:t>
      </w:r>
      <w:proofErr w:type="gramEnd"/>
      <w:r>
        <w:t xml:space="preserve"> Approval For Return To Service</w:t>
      </w:r>
      <w:bookmarkEnd w:id="24"/>
    </w:p>
    <w:p w14:paraId="5DC66546" w14:textId="77777777"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14:paraId="1F280413" w14:textId="77777777" w:rsidR="000F14C6" w:rsidRDefault="000F14C6" w:rsidP="000F14C6">
      <w: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14:paraId="5D3117FB" w14:textId="77777777" w:rsidR="000F14C6" w:rsidRDefault="000F14C6" w:rsidP="000F14C6">
      <w:r>
        <w:t>Each item specified on a work order that shall be approved for Return to Service by one or more of the following instruments; FAA Form 337, Alat Avionics Form K-03.2 (Work Traveler), or other approved documents as directed and approved by the Administrator. An authorized inspector will document major alterations on FAA Form 337. The repair station will retain these records for not less than two (2) years.</w:t>
      </w:r>
    </w:p>
    <w:p w14:paraId="3F71D22C" w14:textId="77777777" w:rsidR="000F14C6" w:rsidRDefault="000F14C6" w:rsidP="00325692">
      <w:pPr>
        <w:rPr>
          <w:b/>
          <w:bCs/>
        </w:rPr>
        <w:sectPr w:rsidR="000F14C6" w:rsidSect="00981196">
          <w:pgSz w:w="12240" w:h="15840"/>
          <w:pgMar w:top="1440" w:right="1440" w:bottom="1440" w:left="1440" w:header="720" w:footer="720" w:gutter="0"/>
          <w:pgNumType w:start="1" w:chapStyle="1"/>
          <w:cols w:space="720"/>
          <w:docGrid w:linePitch="360"/>
        </w:sectPr>
      </w:pPr>
    </w:p>
    <w:p w14:paraId="0C98C199" w14:textId="77777777" w:rsidR="0095410B" w:rsidRDefault="0095410B" w:rsidP="000F14C6">
      <w:pPr>
        <w:pStyle w:val="Heading1"/>
      </w:pPr>
      <w:bookmarkStart w:id="25" w:name="_Toc36202888"/>
      <w:r>
        <w:lastRenderedPageBreak/>
        <w:t>Parts</w:t>
      </w:r>
      <w:bookmarkEnd w:id="25"/>
    </w:p>
    <w:p w14:paraId="5B47B55D" w14:textId="77777777" w:rsidR="000F14C6" w:rsidRDefault="000F14C6" w:rsidP="000F14C6">
      <w:pPr>
        <w:pStyle w:val="Heading2"/>
      </w:pPr>
      <w:bookmarkStart w:id="26" w:name="_Toc36202889"/>
      <w:r>
        <w:t>Parts Ordering</w:t>
      </w:r>
      <w:bookmarkEnd w:id="26"/>
    </w:p>
    <w:p w14:paraId="6905A61F" w14:textId="77777777" w:rsidR="00D022B4" w:rsidRDefault="00D022B4" w:rsidP="00D022B4">
      <w:r>
        <w:t xml:space="preserve">When parts are needed, a parts request </w:t>
      </w:r>
      <w:r w:rsidRPr="004863A8">
        <w:rPr>
          <w:highlight w:val="green"/>
        </w:rPr>
        <w:t>form (KA-3)</w:t>
      </w:r>
      <w:r>
        <w:t xml:space="preserve"> is completed and given to the Parts Department Supervisor or his/her designee. When ordered parts arrive, and the incoming inspection requirements are completed, they will be forwarded to the appropriate technician.</w:t>
      </w:r>
    </w:p>
    <w:p w14:paraId="18C2DE56" w14:textId="77777777" w:rsidR="00D022B4" w:rsidRDefault="00D022B4" w:rsidP="00D022B4">
      <w:pPr>
        <w:pStyle w:val="Heading2"/>
      </w:pPr>
      <w:bookmarkStart w:id="27" w:name="_Toc36202890"/>
      <w:r>
        <w:t>Preservation of Parts</w:t>
      </w:r>
      <w:bookmarkEnd w:id="27"/>
    </w:p>
    <w:p w14:paraId="06D85260" w14:textId="77777777" w:rsidR="00D022B4" w:rsidRDefault="00D022B4" w:rsidP="00D022B4">
      <w:r>
        <w:t xml:space="preserve">All units repaired or overhauled by Alta Avionics, LLC will be preserved in accordance with manufacturer’s recommendations, or standard procedures </w:t>
      </w:r>
      <w:proofErr w:type="gramStart"/>
      <w:r>
        <w:t>The</w:t>
      </w:r>
      <w:proofErr w:type="gramEnd"/>
      <w:r>
        <w:t xml:space="preserve"> preservation procedures used depending upon the units; wrapping, sealing by use of plastic bag, sealed jars, racks with covers, or other methods appropriate to the parts, or units to assure protection until part or unit is placed into service.</w:t>
      </w:r>
    </w:p>
    <w:p w14:paraId="33DCEB24" w14:textId="77777777" w:rsidR="00D022B4" w:rsidRDefault="00D022B4" w:rsidP="00D022B4">
      <w:pPr>
        <w:pStyle w:val="Heading2"/>
      </w:pPr>
      <w:bookmarkStart w:id="28" w:name="_Toc36202891"/>
      <w:r>
        <w:t>Rejected Parts</w:t>
      </w:r>
      <w:bookmarkEnd w:id="28"/>
    </w:p>
    <w:p w14:paraId="3D359BB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Individual rejected parts, or units to be returned to the customer at their request, will be tagged with properly executed Form </w:t>
      </w:r>
      <w:r w:rsidRPr="004863A8">
        <w:rPr>
          <w:rFonts w:ascii="Times New Roman" w:hAnsi="Times New Roman" w:cs="Times New Roman"/>
          <w:color w:val="auto"/>
          <w:sz w:val="24"/>
          <w:szCs w:val="24"/>
          <w:highlight w:val="green"/>
        </w:rPr>
        <w:t>KA-16 (Reject Item tag).</w:t>
      </w:r>
      <w:r>
        <w:rPr>
          <w:rFonts w:ascii="Times New Roman" w:hAnsi="Times New Roman" w:cs="Times New Roman"/>
          <w:color w:val="auto"/>
          <w:sz w:val="24"/>
          <w:szCs w:val="24"/>
        </w:rPr>
        <w:t xml:space="preserve"> In the case of large quantities of rejected parts, items will be placed in special containers marked “rejected parts", and returned to customer. All other rejected parts will be placed in a container marked “rejected parts”, and scrapped, (sample of Reject Item tag in the Forms Manual).</w:t>
      </w:r>
    </w:p>
    <w:p w14:paraId="4CA4B5CB" w14:textId="77777777" w:rsidR="00D022B4" w:rsidRDefault="00D022B4" w:rsidP="00D022B4">
      <w:pPr>
        <w:pStyle w:val="Heading2"/>
      </w:pPr>
      <w:bookmarkStart w:id="29" w:name="_Toc36202892"/>
      <w:r>
        <w:t>Scrapped Parts</w:t>
      </w:r>
      <w:bookmarkEnd w:id="29"/>
    </w:p>
    <w:p w14:paraId="65DF0A8E"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and documented on </w:t>
      </w:r>
      <w:r w:rsidRPr="004863A8">
        <w:rPr>
          <w:rFonts w:ascii="Times New Roman" w:hAnsi="Times New Roman" w:cs="Times New Roman"/>
          <w:color w:val="auto"/>
          <w:sz w:val="24"/>
          <w:szCs w:val="24"/>
          <w:highlight w:val="green"/>
        </w:rPr>
        <w:t>Form KA-21 (Scrapped Parts tag)</w:t>
      </w:r>
      <w:r>
        <w:rPr>
          <w:rFonts w:ascii="Times New Roman" w:hAnsi="Times New Roman" w:cs="Times New Roman"/>
          <w:color w:val="auto"/>
          <w:sz w:val="24"/>
          <w:szCs w:val="24"/>
        </w:rPr>
        <w:t xml:space="preserve"> attached to the part, and in the </w:t>
      </w:r>
      <w:r w:rsidRPr="004863A8">
        <w:rPr>
          <w:rFonts w:ascii="Times New Roman" w:hAnsi="Times New Roman" w:cs="Times New Roman"/>
          <w:color w:val="auto"/>
          <w:sz w:val="24"/>
          <w:szCs w:val="24"/>
          <w:highlight w:val="green"/>
        </w:rPr>
        <w:t>Scrapped Parts Log (Form KA-22).</w:t>
      </w:r>
      <w:r>
        <w:rPr>
          <w:rFonts w:ascii="Times New Roman" w:hAnsi="Times New Roman" w:cs="Times New Roman"/>
          <w:color w:val="auto"/>
          <w:sz w:val="24"/>
          <w:szCs w:val="24"/>
        </w:rPr>
        <w:t xml:space="preserve"> Samples of these forms are in the Forms Manual. The Scrapped Parts Log will be kept on file for not less than two (2) years. </w:t>
      </w:r>
    </w:p>
    <w:p w14:paraId="38A4D34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14:paraId="264B62DB"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14:paraId="351C2747"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41B9FB8" w14:textId="77777777" w:rsidR="00D022B4" w:rsidRDefault="00D022B4" w:rsidP="00D022B4">
      <w:pPr>
        <w:pStyle w:val="Heading1"/>
      </w:pPr>
      <w:bookmarkStart w:id="30" w:name="_Toc36202893"/>
      <w:r>
        <w:lastRenderedPageBreak/>
        <w:t xml:space="preserve">Tagging </w:t>
      </w:r>
      <w:proofErr w:type="gramStart"/>
      <w:r>
        <w:t>And</w:t>
      </w:r>
      <w:proofErr w:type="gramEnd"/>
      <w:r>
        <w:t xml:space="preserve"> Identification</w:t>
      </w:r>
      <w:bookmarkEnd w:id="30"/>
    </w:p>
    <w:p w14:paraId="02CB0FEB" w14:textId="77777777" w:rsidR="00D022B4" w:rsidRDefault="00D022B4" w:rsidP="00D022B4">
      <w:r>
        <w:t>All units will be properly identified by the use of Form K-03.2 (Work Traveler). Form K-03.2 will be properly executed for all units requiring repair or test. A Form 8130-3 will be attached to the completed unit, which has received final inspection, and found serviceable (sample of FAA</w:t>
      </w:r>
    </w:p>
    <w:p w14:paraId="432E5515" w14:textId="77777777" w:rsidR="00D022B4" w:rsidRDefault="00D022B4" w:rsidP="00D022B4">
      <w:r>
        <w:t>Form 8130-3 in the Forms Manual). Form K-03.2 and 8130-3 will be properly executed and signed by an authorized inspector. An 8130-3 will remain attached to the unit being returned to the customer.</w:t>
      </w:r>
    </w:p>
    <w:p w14:paraId="6382CEA3" w14:textId="77777777" w:rsidR="00D022B4" w:rsidRPr="00D022B4" w:rsidRDefault="00D022B4" w:rsidP="00D022B4">
      <w:r>
        <w:t>Form K-03.2 will become part of the appropriate work order upon completion. Serviceable items in storage, or received from certificated facilities, will be accompanied with FAA Form 8130-3, or other serviceable document, tag, or sticker.</w:t>
      </w:r>
    </w:p>
    <w:p w14:paraId="2C3E230D"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66D36969" w14:textId="77777777" w:rsidR="00D022B4" w:rsidRDefault="00D022B4" w:rsidP="00D022B4">
      <w:pPr>
        <w:pStyle w:val="Heading1"/>
      </w:pPr>
      <w:bookmarkStart w:id="31" w:name="_Toc36202894"/>
      <w:r>
        <w:lastRenderedPageBreak/>
        <w:t>Work Order</w:t>
      </w:r>
      <w:bookmarkEnd w:id="31"/>
    </w:p>
    <w:p w14:paraId="577FCA1E" w14:textId="77777777" w:rsidR="00D022B4" w:rsidRDefault="00D022B4" w:rsidP="00D022B4">
      <w:r>
        <w:t>This repair station will utilize a company work order, created in Alta Avionics LLC’s. computer system, identified by a number, containing the customer’s name, date, and appropriate identification required to identify any part, unit, or aircraft. This work order will list on the main page all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w:t>
      </w:r>
    </w:p>
    <w:p w14:paraId="5C79CD18"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47BDF6A6" w14:textId="77777777" w:rsidR="00D022B4" w:rsidRDefault="009C6E87" w:rsidP="009C6E87">
      <w:pPr>
        <w:pStyle w:val="Heading1"/>
      </w:pPr>
      <w:bookmarkStart w:id="32" w:name="_Toc36202895"/>
      <w:r>
        <w:lastRenderedPageBreak/>
        <w:t>Corrective Actions</w:t>
      </w:r>
      <w:bookmarkEnd w:id="32"/>
    </w:p>
    <w:p w14:paraId="5DAC0B7B" w14:textId="77777777"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Discrepancy (scope of work) will be recorded on the Work Traveler (K-03.2) under</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Complaint.</w:t>
      </w:r>
    </w:p>
    <w:p w14:paraId="1284AA0F" w14:textId="7B462E37" w:rsidR="009C6E87" w:rsidRDefault="00D022B4" w:rsidP="004863A8">
      <w:pPr>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r>
        <w:rPr>
          <w:rFonts w:ascii="Times New Roman" w:hAnsi="Times New Roman" w:cs="Times New Roman"/>
          <w:color w:val="auto"/>
          <w:sz w:val="24"/>
          <w:szCs w:val="24"/>
        </w:rPr>
        <w:t>Corrective action (work performed) will be recorded on the Work Traveler (K-03.2)</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under Repair Description.</w:t>
      </w:r>
    </w:p>
    <w:p w14:paraId="067CBA8C" w14:textId="77777777" w:rsidR="009C6E87" w:rsidRDefault="009C6E87" w:rsidP="009C6E87">
      <w:pPr>
        <w:pStyle w:val="Heading1"/>
      </w:pPr>
      <w:bookmarkStart w:id="33" w:name="_Toc36202896"/>
      <w:r>
        <w:lastRenderedPageBreak/>
        <w:t xml:space="preserve">Record </w:t>
      </w:r>
      <w:proofErr w:type="gramStart"/>
      <w:r>
        <w:t>Of</w:t>
      </w:r>
      <w:proofErr w:type="gramEnd"/>
      <w:r>
        <w:t xml:space="preserve"> Work Inspections</w:t>
      </w:r>
      <w:bookmarkEnd w:id="33"/>
    </w:p>
    <w:p w14:paraId="7A0D5011" w14:textId="77777777" w:rsidR="009C6E87" w:rsidRDefault="009C6E87" w:rsidP="009C6E87">
      <w:r>
        <w:t>The Work Traveler (Form K-03.2) for each item addressed on the front of the Work Order, will be a permanent record of all work accomplished. It will contain the signature of the technician who accomplished the work, and the inspector who inspected the work.</w:t>
      </w:r>
    </w:p>
    <w:p w14:paraId="6BC599C1" w14:textId="77777777" w:rsidR="009C6E87" w:rsidRDefault="009C6E87" w:rsidP="009C6E87">
      <w:r>
        <w:t>This record will reflect in detail what work was accomplished, and the parts used, and will be maintained on file for a period of not less than two years in the Alta Avionics, LLC’s computer system</w:t>
      </w:r>
    </w:p>
    <w:p w14:paraId="16A86B70" w14:textId="70141EDB" w:rsidR="009C6E87" w:rsidRDefault="009C6E87" w:rsidP="009C6E87">
      <w:r>
        <w:t>Inspections conducted may include one or more of the following; Preliminary, Hidden Damage, In-Progress, and Final. They shall be recorded on the appropriate Form K-03.2</w:t>
      </w:r>
    </w:p>
    <w:p w14:paraId="562E77EF" w14:textId="77777777" w:rsidR="009C6E87" w:rsidRDefault="009C6E87" w:rsidP="009C6E87"/>
    <w:p w14:paraId="4FBBFA4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797CF8DD" w14:textId="77777777" w:rsidR="009C6E87" w:rsidRDefault="009C6E87" w:rsidP="009C6E87">
      <w:pPr>
        <w:pStyle w:val="Heading1"/>
      </w:pPr>
      <w:bookmarkStart w:id="34" w:name="_Toc36202897"/>
      <w:r>
        <w:lastRenderedPageBreak/>
        <w:t xml:space="preserve">Record </w:t>
      </w:r>
      <w:proofErr w:type="gramStart"/>
      <w:r>
        <w:t>Of</w:t>
      </w:r>
      <w:proofErr w:type="gramEnd"/>
      <w:r>
        <w:t xml:space="preserve"> Test, Repair </w:t>
      </w:r>
      <w:proofErr w:type="spellStart"/>
      <w:r>
        <w:t>And/Or</w:t>
      </w:r>
      <w:proofErr w:type="spellEnd"/>
      <w:r>
        <w:t xml:space="preserve"> Calibration</w:t>
      </w:r>
      <w:bookmarkEnd w:id="34"/>
    </w:p>
    <w:p w14:paraId="4A642148" w14:textId="77777777" w:rsidR="009C6E87" w:rsidRDefault="009C6E87" w:rsidP="009C6E87">
      <w:r>
        <w:t>The records of all tests, repairs and/or calibrations (as required), will be entered or referred to on Form K-03.2 that is undergoing test, or calibration. Such records will be completed by the technician and inspector, and made part of the appropriate work order in the Alta Avionics LLC’s computer system.</w:t>
      </w:r>
    </w:p>
    <w:p w14:paraId="7E5DAFAE" w14:textId="77777777" w:rsidR="009C6E87" w:rsidRDefault="009C6E87" w:rsidP="009C6E87"/>
    <w:p w14:paraId="6B298EF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345E4ACF" w14:textId="77777777" w:rsidR="009C6E87" w:rsidRDefault="009C6E87" w:rsidP="009C6E87">
      <w:pPr>
        <w:pStyle w:val="Heading1"/>
      </w:pPr>
      <w:bookmarkStart w:id="35" w:name="_Toc36202898"/>
      <w:r>
        <w:lastRenderedPageBreak/>
        <w:t>Service Difficulty Reporting (SDR)</w:t>
      </w:r>
      <w:bookmarkEnd w:id="35"/>
    </w:p>
    <w:p w14:paraId="2068C024" w14:textId="77777777"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14:paraId="6D9FEFDB" w14:textId="77777777"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14:paraId="2BC1890A" w14:textId="77777777" w:rsidR="009C6E87" w:rsidRDefault="009C6E87" w:rsidP="009C6E87">
      <w:r>
        <w:t>The Chief Inspector is primarily responsible for ensuring reports to the FAA are created within that time period.</w:t>
      </w:r>
    </w:p>
    <w:p w14:paraId="3AB30E70" w14:textId="77777777" w:rsidR="009C6E87" w:rsidRDefault="009C6E87" w:rsidP="009C6E87">
      <w:r>
        <w:t>These reports are not to be sent to the FAA/Flight Standards District Office; they are to be filed via the Service Difficulty Reporting site at: http://av-info.faa.gov/SDRx/</w:t>
      </w:r>
    </w:p>
    <w:p w14:paraId="023DB54F" w14:textId="77777777" w:rsidR="009C6E87" w:rsidRDefault="009C6E87" w:rsidP="009C6E87">
      <w:r>
        <w:t>For aircraft operated under 14 CFR 91 rules, the Repair Station is responsible for Service Difficulty Reports, not the aircraft operator.</w:t>
      </w:r>
    </w:p>
    <w:p w14:paraId="14614A47" w14:textId="77777777" w:rsidR="009C6E87" w:rsidRDefault="009C6E87" w:rsidP="009C6E87">
      <w:r>
        <w:t xml:space="preserve">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w:t>
      </w:r>
      <w:proofErr w:type="gramStart"/>
      <w:r>
        <w:t>96 hour</w:t>
      </w:r>
      <w:proofErr w:type="gramEnd"/>
      <w:r>
        <w:t xml:space="preserve"> rule applies regardless.</w:t>
      </w:r>
    </w:p>
    <w:p w14:paraId="736B5092" w14:textId="77777777"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14:paraId="76FEEC85" w14:textId="77777777" w:rsidR="009C6E87" w:rsidRDefault="009C6E87" w:rsidP="009C6E87">
      <w:r>
        <w:t>A best business practice would be to annotate on the Work Order Traveler that a SDR was filed against the aircraft, or aircraft equipment, but this is optional.</w:t>
      </w:r>
    </w:p>
    <w:p w14:paraId="2CC49158" w14:textId="77777777" w:rsidR="009C6E87" w:rsidRDefault="009C6E87" w:rsidP="009C6E87"/>
    <w:p w14:paraId="0C08AD8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43F584E8" w14:textId="77777777" w:rsidR="009C6E87" w:rsidRDefault="009F6AF5" w:rsidP="009F6AF5">
      <w:pPr>
        <w:pStyle w:val="Heading1"/>
      </w:pPr>
      <w:bookmarkStart w:id="36" w:name="_Toc36202899"/>
      <w:r>
        <w:lastRenderedPageBreak/>
        <w:t>Inspection Personnel</w:t>
      </w:r>
      <w:bookmarkEnd w:id="36"/>
    </w:p>
    <w:p w14:paraId="3CF89DF6" w14:textId="1A47B811" w:rsidR="009C6E87" w:rsidRDefault="009C6E87" w:rsidP="009C6E87">
      <w:r>
        <w:t>The qualifications of inspection personnel are based on previous experience, classroom</w:t>
      </w:r>
      <w:r w:rsidR="009F6AF5">
        <w:t xml:space="preserve"> </w:t>
      </w:r>
      <w:r>
        <w:t>training,</w:t>
      </w:r>
      <w:r w:rsidR="00743C2D">
        <w:t xml:space="preserve"> on the job training (OJT)</w:t>
      </w:r>
      <w:r>
        <w:t xml:space="preserve">, and other factors as determined by the Chief Inspector and </w:t>
      </w:r>
      <w:r w:rsidR="001E5F81">
        <w:t>Alta</w:t>
      </w:r>
      <w:r>
        <w:t xml:space="preserve"> Avionics</w:t>
      </w:r>
      <w:r w:rsidR="00743C2D">
        <w:t>, LLC</w:t>
      </w:r>
      <w:r w:rsidR="009F6AF5">
        <w:t xml:space="preserve"> </w:t>
      </w:r>
      <w:r>
        <w:t>General Manager.</w:t>
      </w:r>
    </w:p>
    <w:p w14:paraId="28D0AC80" w14:textId="77777777"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 and</w:t>
      </w:r>
      <w:r w:rsidR="009F6AF5">
        <w:t xml:space="preserve"> </w:t>
      </w:r>
      <w:r>
        <w:t>manufacturer’s bulletins and service information. Maintenance manuals, engineering</w:t>
      </w:r>
      <w:r w:rsidR="009F6AF5">
        <w:t xml:space="preserve"> </w:t>
      </w:r>
      <w:r>
        <w:t>letters, service letters, FAA regulations, Airworthiness Directives, and other pertinent</w:t>
      </w:r>
      <w:r w:rsidR="009F6AF5">
        <w:t xml:space="preserve"> </w:t>
      </w:r>
      <w:r>
        <w:t>information, is available to all inspection personnel in current form.</w:t>
      </w:r>
    </w:p>
    <w:p w14:paraId="687684F0" w14:textId="77777777"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14:paraId="25D6CE3F" w14:textId="77777777"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14:paraId="3CB2FF4F" w14:textId="77777777"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14:paraId="39F94AEC" w14:textId="77777777"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14:paraId="2BBC15AE" w14:textId="77777777"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14:paraId="699874CC" w14:textId="77777777"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14:paraId="18C5A5FB" w14:textId="77777777" w:rsidR="009F6AF5" w:rsidRDefault="009F6AF5" w:rsidP="009F6AF5">
      <w:pPr>
        <w:pStyle w:val="Heading1"/>
      </w:pPr>
      <w:bookmarkStart w:id="37" w:name="_Toc36202900"/>
      <w:r>
        <w:lastRenderedPageBreak/>
        <w:t xml:space="preserve">Procedures </w:t>
      </w:r>
      <w:proofErr w:type="gramStart"/>
      <w:r>
        <w:t>For</w:t>
      </w:r>
      <w:proofErr w:type="gramEnd"/>
      <w:r>
        <w:t xml:space="preserve"> Insuring Technical Data Currency</w:t>
      </w:r>
      <w:bookmarkEnd w:id="37"/>
    </w:p>
    <w:p w14:paraId="717D48ED" w14:textId="3B96BC9F" w:rsidR="009F6AF5" w:rsidRDefault="009F6AF5" w:rsidP="009F6AF5">
      <w:r>
        <w:t>Alta Avionics, LLC technical and inspection personnel have the following sources of technical information available; online</w:t>
      </w:r>
      <w:r w:rsidR="00C0072E">
        <w:t xml:space="preserve">, </w:t>
      </w:r>
      <w:r>
        <w:t>CD ROM</w:t>
      </w:r>
      <w:r w:rsidR="00C0072E">
        <w:t>, or</w:t>
      </w:r>
      <w:r w:rsidR="00C0072E">
        <w:t xml:space="preserve"> ATP microfiche library, </w:t>
      </w:r>
      <w:r>
        <w:t>provided by, or approved by the manufacturers as well as printed publications.</w:t>
      </w:r>
    </w:p>
    <w:p w14:paraId="6E639585" w14:textId="77777777" w:rsidR="009F6AF5" w:rsidRDefault="009F6AF5" w:rsidP="009F6AF5">
      <w:r>
        <w:t xml:space="preserve">Each printed manual will be labeled with a </w:t>
      </w:r>
      <w:r w:rsidRPr="00C0072E">
        <w:rPr>
          <w:highlight w:val="green"/>
        </w:rPr>
        <w:t>manual label (KA-13)</w:t>
      </w:r>
      <w:r>
        <w:t xml:space="preserve"> showing it as the working manual for Alta Avionics, LLC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14:paraId="7D6BFF08" w14:textId="1A3BCADD" w:rsidR="009F6AF5" w:rsidRDefault="009F6AF5" w:rsidP="009F6AF5">
      <w:r>
        <w:t xml:space="preserve">Current publication indexes are available online, </w:t>
      </w:r>
      <w:r w:rsidR="00C0072E">
        <w:t>or</w:t>
      </w:r>
      <w:r>
        <w:t xml:space="preserve"> on manufacturer’s CD ROM. For publication indexes not available online, the Quality Assurance Manager will contact each manufacturer annually and verify that these indexes are current. If such indexes are not available, verify that the manuals being used at Alta Avionics, LLC. are current editions. </w:t>
      </w:r>
      <w:r w:rsidRPr="00C0072E">
        <w:rPr>
          <w:highlight w:val="cyan"/>
        </w:rPr>
        <w:t>If the manufacturer no longer issues updates to a technical manual, it shall be dated and identified as “Static” on the label.</w:t>
      </w:r>
    </w:p>
    <w:p w14:paraId="3323CF84" w14:textId="6C66D123" w:rsidR="009F6AF5" w:rsidRDefault="009F6AF5" w:rsidP="009F6AF5">
      <w:r>
        <w:t xml:space="preserve">The Quality Assurance Manager is accountable to the Chief Inspector to </w:t>
      </w:r>
      <w:r w:rsidR="00C0072E">
        <w:t>e</w:t>
      </w:r>
      <w:r>
        <w:t>nsure that revisions received for repair/maintenance manuals are inserted in a timely manner.</w:t>
      </w:r>
    </w:p>
    <w:p w14:paraId="7FDCCD4C" w14:textId="77777777"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14:paraId="54BCCE59" w14:textId="77777777"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14:paraId="6A452258" w14:textId="77777777" w:rsidR="009F6AF5" w:rsidRDefault="009F6AF5" w:rsidP="009F6AF5">
      <w:pPr>
        <w:pStyle w:val="Heading1"/>
      </w:pPr>
      <w:bookmarkStart w:id="38" w:name="_Toc36202901"/>
      <w:r>
        <w:lastRenderedPageBreak/>
        <w:t xml:space="preserve">Calibration </w:t>
      </w:r>
      <w:proofErr w:type="gramStart"/>
      <w:r>
        <w:t>Of</w:t>
      </w:r>
      <w:proofErr w:type="gramEnd"/>
      <w:r>
        <w:t xml:space="preserve"> Test Equipment, Tools, Special Tools</w:t>
      </w:r>
      <w:bookmarkEnd w:id="38"/>
    </w:p>
    <w:p w14:paraId="79436707" w14:textId="77777777" w:rsidR="009F6AF5" w:rsidRDefault="009F6AF5" w:rsidP="009F6AF5">
      <w:r>
        <w:t>Alta Avionics, LLC will maintain records to assure that all inspection tools, special tools, and precision test equipment are kept within tolerance. Calibration intervals shall be determined by purpose, stability, and degree of use. The maximum interval shall be twelve (12) months, including the last day of the month in which the calibration is due, or as recommended by the manufacturer.</w:t>
      </w:r>
    </w:p>
    <w:p w14:paraId="29D46850" w14:textId="14F4B846" w:rsidR="009F6AF5" w:rsidRDefault="009F6AF5" w:rsidP="009F6AF5">
      <w:r>
        <w:t xml:space="preserve">Records of equipment test and calibration will contain calibration dates, methods, software status (when appropriate) and time periods used. Records will be found </w:t>
      </w:r>
      <w:r w:rsidR="007E7A51">
        <w:t>either by hardcopy or digitally</w:t>
      </w:r>
      <w:r>
        <w:t>. Alta Avionics will require software accuracy checked and verified on all applicable test equipment at time of calibration.</w:t>
      </w:r>
    </w:p>
    <w:p w14:paraId="54B286C6" w14:textId="77777777" w:rsidR="009F6AF5" w:rsidRDefault="009F6AF5" w:rsidP="009F6AF5">
      <w:r>
        <w:t>Each piece of test equipment will maintain calibration traceable to the National Institute of Standards and Technology, or other standards acceptable to FAA, with the exception of equipment identified as “Reference Only”. “Reference Only” equipment will not be used for approval to Return to Service any component or system that is repaired, overhauled, or installed by Alta Avionics, LLC.</w:t>
      </w:r>
    </w:p>
    <w:p w14:paraId="5FE93F3B" w14:textId="77777777" w:rsidR="009F6AF5" w:rsidRDefault="009F6AF5" w:rsidP="009F6AF5">
      <w:r>
        <w:t>Equipment requiring calibration before use will be identified with a placard.</w:t>
      </w:r>
    </w:p>
    <w:p w14:paraId="122BAA74" w14:textId="77777777" w:rsidR="009F6AF5" w:rsidRDefault="009F6AF5" w:rsidP="009F6AF5">
      <w:r>
        <w:t>“Special tools” are calibrated per manufacturer’s recommendations, and records will be found in Alta Avionics, LLC’s software and available on all computer terminals.</w:t>
      </w:r>
    </w:p>
    <w:p w14:paraId="3036ECD3" w14:textId="77777777"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14:paraId="46281579" w14:textId="77777777" w:rsidR="009F6AF5" w:rsidRDefault="009F6AF5" w:rsidP="009F6AF5">
      <w:r>
        <w:t xml:space="preserve">Each piece of test equipment will have a unique “Identification No.” attached to it, and </w:t>
      </w:r>
      <w:proofErr w:type="gramStart"/>
      <w:r>
        <w:t>a ”Calibration</w:t>
      </w:r>
      <w:proofErr w:type="gramEnd"/>
      <w:r>
        <w:t>” sticker clearly displayed with current calibration vendor and date, and next “Cal Due" date. The “In-house” calibration sticker (</w:t>
      </w:r>
      <w:r w:rsidRPr="007E7A51">
        <w:rPr>
          <w:highlight w:val="green"/>
        </w:rPr>
        <w:t>KA-28</w:t>
      </w:r>
      <w:r>
        <w:t>) shall be green (sample of sticker in the Forms Manual), and affixed to the equipment as appropriate.</w:t>
      </w:r>
    </w:p>
    <w:p w14:paraId="0ACC8CFD" w14:textId="77777777" w:rsidR="009F6AF5" w:rsidRDefault="009F6AF5" w:rsidP="009F6AF5">
      <w:r>
        <w:t>Alta Avionics, LLC has identified a need to implement a test equipment</w:t>
      </w:r>
      <w:r w:rsidR="00D168D6">
        <w:t xml:space="preserve"> </w:t>
      </w:r>
      <w:r>
        <w:t xml:space="preserve">equivalency during the overhaul/repair bench procedure. </w:t>
      </w:r>
      <w:proofErr w:type="gramStart"/>
      <w:r>
        <w:t>Therefore</w:t>
      </w:r>
      <w:proofErr w:type="gramEnd"/>
      <w:r>
        <w:t xml:space="preserve"> a procedure</w:t>
      </w:r>
      <w:r w:rsidR="00D168D6">
        <w:t xml:space="preserve"> </w:t>
      </w:r>
      <w:r>
        <w:t>has been implemented to ensure all personnel have a resource for determining</w:t>
      </w:r>
      <w:r w:rsidR="00D168D6">
        <w:t xml:space="preserve"> </w:t>
      </w:r>
      <w:r>
        <w:t>equivalent test equipment suitability. See Detailed Procedure manual for</w:t>
      </w:r>
      <w:r w:rsidR="00D168D6">
        <w:t xml:space="preserve"> </w:t>
      </w:r>
      <w:r>
        <w:t>procedure reference.</w:t>
      </w:r>
    </w:p>
    <w:p w14:paraId="64498B11" w14:textId="77777777" w:rsidR="009F6AF5" w:rsidRDefault="009F6AF5" w:rsidP="009F6AF5">
      <w:proofErr w:type="gramStart"/>
      <w:r>
        <w:t>Employee owned</w:t>
      </w:r>
      <w:proofErr w:type="gramEnd"/>
      <w:r>
        <w:t xml:space="preserve"> tools and test equipment that require calibration must be</w:t>
      </w:r>
      <w:r w:rsidR="00D168D6">
        <w:t xml:space="preserve"> </w:t>
      </w:r>
      <w:r>
        <w:t>identified, calibrated, and documented in the same manner as company owned</w:t>
      </w:r>
      <w:r w:rsidR="00D168D6">
        <w:t xml:space="preserve"> </w:t>
      </w:r>
      <w:r>
        <w:t xml:space="preserve">equipment. The tool/equipment must remain under the </w:t>
      </w:r>
      <w:proofErr w:type="gramStart"/>
      <w:r>
        <w:t>owners</w:t>
      </w:r>
      <w:proofErr w:type="gramEnd"/>
      <w:r>
        <w:t xml:space="preserve"> control at all</w:t>
      </w:r>
      <w:r w:rsidR="00D168D6">
        <w:t xml:space="preserve"> </w:t>
      </w:r>
      <w:r>
        <w:t>times.</w:t>
      </w:r>
    </w:p>
    <w:p w14:paraId="7468FE1D" w14:textId="77777777" w:rsidR="009F6AF5" w:rsidRDefault="009F6AF5" w:rsidP="009F6AF5">
      <w:r>
        <w:t>Equipment calibration facilities are qualified, and surveillance performed, with</w:t>
      </w:r>
      <w:r w:rsidR="00D168D6">
        <w:t xml:space="preserve"> </w:t>
      </w:r>
      <w:r>
        <w:t>the Vendor Audit process described in this manual.</w:t>
      </w:r>
    </w:p>
    <w:p w14:paraId="7AE990CC" w14:textId="77777777" w:rsidR="009F6AF5" w:rsidRDefault="009F6AF5" w:rsidP="009F6AF5">
      <w:r>
        <w:t>Equipment that is due calibration will be scheduled for calibration. Overdue</w:t>
      </w:r>
      <w:r w:rsidR="00D168D6">
        <w:t xml:space="preserve"> </w:t>
      </w:r>
      <w:r>
        <w:t xml:space="preserve">equipment will be removed from service, and placarded “Out </w:t>
      </w:r>
      <w:proofErr w:type="gramStart"/>
      <w:r>
        <w:t>Of</w:t>
      </w:r>
      <w:proofErr w:type="gramEnd"/>
      <w:r>
        <w:t xml:space="preserve"> Calibration—Do</w:t>
      </w:r>
      <w:r w:rsidR="00D168D6">
        <w:t xml:space="preserve"> </w:t>
      </w:r>
      <w:r>
        <w:t>Not Use”.</w:t>
      </w:r>
    </w:p>
    <w:p w14:paraId="6D64E276" w14:textId="77777777" w:rsidR="009F6AF5" w:rsidRDefault="009F6AF5" w:rsidP="009F6AF5">
      <w:r>
        <w:lastRenderedPageBreak/>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14:paraId="5250A88D" w14:textId="77777777"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14:paraId="7B5F0169" w14:textId="77777777" w:rsidR="009F6AF5" w:rsidRDefault="009F6AF5" w:rsidP="009F6AF5">
      <w:r>
        <w:t>In the case work was performed using equipment that was out of calibration, or</w:t>
      </w:r>
      <w:r w:rsidR="00D168D6">
        <w:t xml:space="preserve"> </w:t>
      </w:r>
      <w:r>
        <w:t>calibration interval, that work will be recalled and reworked.</w:t>
      </w:r>
    </w:p>
    <w:p w14:paraId="06C61155" w14:textId="77777777" w:rsidR="009F6AF5" w:rsidRDefault="009F6AF5" w:rsidP="009F6AF5">
      <w:r>
        <w:t>Lost or misplaced equipment that is overdue calibration will be reported to the</w:t>
      </w:r>
      <w:r w:rsidR="00D168D6">
        <w:t xml:space="preserve"> </w:t>
      </w:r>
      <w:r>
        <w:t>General Manager. When located, the equipment will be calibrated prior to use.</w:t>
      </w:r>
    </w:p>
    <w:p w14:paraId="7793AAD7" w14:textId="77777777" w:rsidR="009F6AF5" w:rsidRDefault="009F6AF5" w:rsidP="009F6AF5"/>
    <w:p w14:paraId="770DE673" w14:textId="77777777"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14:paraId="6B4EBCCA" w14:textId="77777777" w:rsidR="00CE32C1" w:rsidRDefault="00CE32C1" w:rsidP="00CE32C1">
      <w:pPr>
        <w:pStyle w:val="Heading1"/>
      </w:pPr>
      <w:bookmarkStart w:id="39" w:name="_Toc36202902"/>
      <w:r>
        <w:lastRenderedPageBreak/>
        <w:t xml:space="preserve">Qualifying &amp; </w:t>
      </w:r>
      <w:r w:rsidR="001E5F81">
        <w:t>Surveillance</w:t>
      </w:r>
      <w:r>
        <w:t xml:space="preserve"> </w:t>
      </w:r>
      <w:proofErr w:type="gramStart"/>
      <w:r>
        <w:t>Of</w:t>
      </w:r>
      <w:proofErr w:type="gramEnd"/>
      <w:r>
        <w:t xml:space="preserve"> Non-Certificated Persons</w:t>
      </w:r>
      <w:bookmarkEnd w:id="39"/>
    </w:p>
    <w:p w14:paraId="46AD8AB1" w14:textId="77777777" w:rsidR="00CE32C1" w:rsidRDefault="00CE32C1" w:rsidP="00CE32C1">
      <w:r>
        <w:t xml:space="preserve">Non-certificated persons or organizations with which the Repair Station contracts to perform ‘FAA approved maintenance functions’, will be qualified through the Vendor Audit process, and documented on Repair Station </w:t>
      </w:r>
      <w:r w:rsidRPr="007E7A51">
        <w:rPr>
          <w:highlight w:val="green"/>
        </w:rPr>
        <w:t>Form AUD-1.</w:t>
      </w:r>
    </w:p>
    <w:p w14:paraId="0AAE8524" w14:textId="77777777"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14:paraId="64366B93" w14:textId="77777777" w:rsidR="00CE32C1" w:rsidRDefault="00CE32C1" w:rsidP="00CE32C1">
      <w:r>
        <w:t>Surveillance audits will be conducted every 2 years, or less if deemed necessary by the Chief Inspector.</w:t>
      </w:r>
    </w:p>
    <w:p w14:paraId="16C9DAC5" w14:textId="3764699D" w:rsidR="00CE32C1" w:rsidRDefault="00CE32C1" w:rsidP="00CE32C1">
      <w:r>
        <w:t xml:space="preserve">Audit records, and any other pertinent information concerning non-certificated personnel, will be kept in the Vendor Audit records located </w:t>
      </w:r>
      <w:r w:rsidR="007E7A51">
        <w:t>at</w:t>
      </w:r>
      <w:r>
        <w:t xml:space="preserve"> Alta Avionics, LLC’s </w:t>
      </w:r>
      <w:r w:rsidR="007E7A51">
        <w:t xml:space="preserve">OR in the </w:t>
      </w:r>
      <w:r>
        <w:t>computer system and available on all computer terminals. Audit records will be kept for three (3) years.</w:t>
      </w:r>
    </w:p>
    <w:p w14:paraId="58DA6E6A" w14:textId="77777777" w:rsidR="00CE32C1" w:rsidRDefault="00CE32C1" w:rsidP="00CE32C1">
      <w:r>
        <w:t>The Chief Inspector, or his/her designee, is responsible for qualifying, and the surveillance of non-certificated persons.</w:t>
      </w:r>
    </w:p>
    <w:p w14:paraId="4ECAB0D9" w14:textId="77777777" w:rsidR="00CE32C1" w:rsidRDefault="00CE32C1" w:rsidP="00CE32C1"/>
    <w:p w14:paraId="50EF5497" w14:textId="77777777"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14:paraId="088D03F1" w14:textId="77777777" w:rsidR="00CE32C1" w:rsidRDefault="00CE32C1" w:rsidP="00CE32C1"/>
    <w:p w14:paraId="24DCFB49" w14:textId="77777777" w:rsidR="00CE32C1" w:rsidRDefault="00CE32C1" w:rsidP="00CE32C1">
      <w:pPr>
        <w:pStyle w:val="Heading1"/>
      </w:pPr>
      <w:bookmarkStart w:id="40" w:name="_Toc36202903"/>
      <w:r>
        <w:t xml:space="preserve">Taking Corrective Action </w:t>
      </w:r>
      <w:proofErr w:type="gramStart"/>
      <w:r>
        <w:t>On</w:t>
      </w:r>
      <w:proofErr w:type="gramEnd"/>
      <w:r>
        <w:t xml:space="preserve"> Deficiencies</w:t>
      </w:r>
      <w:bookmarkEnd w:id="40"/>
    </w:p>
    <w:p w14:paraId="4CA0E4FA" w14:textId="77777777" w:rsidR="00CE32C1" w:rsidRDefault="00CE32C1" w:rsidP="00CE32C1">
      <w:r>
        <w:t>The primary means of detecting and correcting deficiencies is through the Continuing Analysis and Surveillance (CAS) program utilized by Alta Avionics, LLC.</w:t>
      </w:r>
    </w:p>
    <w:p w14:paraId="537D3345" w14:textId="77777777" w:rsidR="00CE32C1" w:rsidRDefault="00CE32C1" w:rsidP="00CE32C1">
      <w:r>
        <w:t>Procedures are described in this manual for evaluating Alta Avionics, LLC. functions, and the corrective action of problems found. Audits are scheduled on a continuing basis, or may be conducted anytime a problem is discovered.</w:t>
      </w:r>
    </w:p>
    <w:p w14:paraId="0524BFDA" w14:textId="77777777" w:rsidR="00CE32C1" w:rsidRDefault="00CE32C1" w:rsidP="00CE32C1">
      <w:r>
        <w:t>Corrective action is documented, and monitored to ensure that the problem has been corrected.</w:t>
      </w:r>
    </w:p>
    <w:p w14:paraId="6DE0C33E" w14:textId="77777777" w:rsidR="00CE32C1" w:rsidRDefault="00CE32C1" w:rsidP="00CE32C1">
      <w:r>
        <w:t>The C.A.S. program is designed to monitor, and improve the operation of Alta Avionics, LLC</w:t>
      </w:r>
    </w:p>
    <w:p w14:paraId="62AF1270" w14:textId="77777777" w:rsidR="00CE32C1" w:rsidRDefault="00CE32C1" w:rsidP="009C6E87">
      <w:r>
        <w:t>Meetings are held to discuss audit findings, their root cause, corrective action, and follow-up of corrective actions.</w:t>
      </w:r>
    </w:p>
    <w:p w14:paraId="716348B2" w14:textId="77777777"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14:paraId="08E8D818" w14:textId="77777777" w:rsidR="00CE32C1" w:rsidRDefault="00CE32C1" w:rsidP="00CE32C1">
      <w:pPr>
        <w:pStyle w:val="Heading1"/>
      </w:pPr>
      <w:bookmarkStart w:id="41" w:name="_Toc36202904"/>
      <w:r>
        <w:lastRenderedPageBreak/>
        <w:t xml:space="preserve">Continuing Analysis </w:t>
      </w:r>
      <w:proofErr w:type="gramStart"/>
      <w:r>
        <w:t>And</w:t>
      </w:r>
      <w:proofErr w:type="gramEnd"/>
      <w:r>
        <w:t xml:space="preserve"> Surveillance</w:t>
      </w:r>
      <w:r w:rsidR="00F91A69">
        <w:t xml:space="preserve"> (CAS)</w:t>
      </w:r>
      <w:bookmarkEnd w:id="41"/>
    </w:p>
    <w:p w14:paraId="67B6B4E8" w14:textId="77777777" w:rsidR="00CE32C1" w:rsidRDefault="00CE32C1" w:rsidP="00CE32C1">
      <w:r>
        <w:t>Alta Avionics, LLC has established a CAS program in order to monitor the performance, and effectiveness of the inspection and maintenance functions, and the overall operation of Alta Avionics, LLC.</w:t>
      </w:r>
    </w:p>
    <w:p w14:paraId="67471E37" w14:textId="77777777" w:rsidR="00CE32C1" w:rsidRDefault="00CE32C1" w:rsidP="00CE32C1">
      <w:r>
        <w:t xml:space="preserve">The </w:t>
      </w:r>
      <w:r w:rsidR="00F91A69">
        <w:t>CAS</w:t>
      </w:r>
      <w:r>
        <w:t xml:space="preserve"> program accomplishes two functions:</w:t>
      </w:r>
    </w:p>
    <w:p w14:paraId="2E5F2070" w14:textId="77777777" w:rsidR="00CE32C1" w:rsidRDefault="00CE32C1" w:rsidP="009C3C24">
      <w:pPr>
        <w:pStyle w:val="ListParagraph"/>
        <w:numPr>
          <w:ilvl w:val="0"/>
          <w:numId w:val="8"/>
        </w:numPr>
      </w:pPr>
      <w:r>
        <w:t>The qualification and surveillance of vendors utilizing a vendor audit program</w:t>
      </w:r>
    </w:p>
    <w:p w14:paraId="126C3737" w14:textId="77777777" w:rsidR="00CE32C1" w:rsidRDefault="00CE32C1" w:rsidP="009C3C24">
      <w:pPr>
        <w:pStyle w:val="ListParagraph"/>
        <w:numPr>
          <w:ilvl w:val="0"/>
          <w:numId w:val="8"/>
        </w:numPr>
      </w:pPr>
      <w:r>
        <w:t>Continuous evaluations of the inspection, maintenance, and operations</w:t>
      </w:r>
    </w:p>
    <w:p w14:paraId="5C8EFA3E" w14:textId="77777777"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 and competency of technicians, and housekeeping.</w:t>
      </w:r>
    </w:p>
    <w:p w14:paraId="7422FE60" w14:textId="77777777" w:rsidR="00CE32C1" w:rsidRDefault="00CE32C1" w:rsidP="00CE32C1">
      <w:r>
        <w:t>To be effective, audits should be divorced from other functions.</w:t>
      </w:r>
    </w:p>
    <w:p w14:paraId="7D85B19E" w14:textId="77777777"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14:paraId="0CFBE746" w14:textId="77777777" w:rsidR="00CE32C1" w:rsidRDefault="00CE32C1" w:rsidP="00CE32C1">
      <w:r>
        <w:t>All company personnel will support the Quality Assurance department in establishing and maintaining the CAS. program using the following steps as a guide:</w:t>
      </w:r>
    </w:p>
    <w:p w14:paraId="36E4190F" w14:textId="77777777" w:rsidR="00CE32C1" w:rsidRDefault="00CE32C1" w:rsidP="009C3C24">
      <w:pPr>
        <w:pStyle w:val="ListParagraph"/>
        <w:numPr>
          <w:ilvl w:val="0"/>
          <w:numId w:val="4"/>
        </w:numPr>
      </w:pPr>
      <w:r>
        <w:t>Read, understand, and follow the Repair Station Manual, and Quality Control Manual</w:t>
      </w:r>
    </w:p>
    <w:p w14:paraId="67A229DE" w14:textId="77777777" w:rsidR="00CE32C1" w:rsidRDefault="00CE32C1" w:rsidP="009C3C24">
      <w:pPr>
        <w:pStyle w:val="ListParagraph"/>
        <w:numPr>
          <w:ilvl w:val="0"/>
          <w:numId w:val="4"/>
        </w:numPr>
      </w:pPr>
      <w:r>
        <w:t>Read your duties and responsibilities, and follow them</w:t>
      </w:r>
    </w:p>
    <w:p w14:paraId="532D062F" w14:textId="77777777" w:rsidR="00CE32C1" w:rsidRDefault="00CE32C1" w:rsidP="009C3C24">
      <w:pPr>
        <w:pStyle w:val="ListParagraph"/>
        <w:numPr>
          <w:ilvl w:val="0"/>
          <w:numId w:val="4"/>
        </w:numPr>
      </w:pPr>
      <w:r>
        <w:t>Think quality, and how you can improve Alta Avionics, LLC operations</w:t>
      </w:r>
    </w:p>
    <w:p w14:paraId="01531F6E" w14:textId="77777777" w:rsidR="00CE32C1" w:rsidRDefault="00CE32C1" w:rsidP="009C3C24">
      <w:pPr>
        <w:pStyle w:val="ListParagraph"/>
        <w:numPr>
          <w:ilvl w:val="0"/>
          <w:numId w:val="4"/>
        </w:numPr>
      </w:pPr>
      <w:r>
        <w:t>Verify all documents you work with are current, and correct</w:t>
      </w:r>
    </w:p>
    <w:p w14:paraId="6CE97714" w14:textId="77777777" w:rsidR="00CE32C1" w:rsidRDefault="00CE32C1" w:rsidP="009C3C24">
      <w:pPr>
        <w:pStyle w:val="ListParagraph"/>
        <w:numPr>
          <w:ilvl w:val="0"/>
          <w:numId w:val="4"/>
        </w:numPr>
      </w:pPr>
      <w:r>
        <w:t>Verify all manuals you are using are in good repair, and current</w:t>
      </w:r>
    </w:p>
    <w:p w14:paraId="538A3C57" w14:textId="77777777" w:rsidR="00CE32C1" w:rsidRDefault="00CE32C1" w:rsidP="009C3C24">
      <w:pPr>
        <w:pStyle w:val="ListParagraph"/>
        <w:numPr>
          <w:ilvl w:val="0"/>
          <w:numId w:val="4"/>
        </w:numPr>
      </w:pPr>
      <w:r>
        <w:t>Notify the Chief Inspector or Quality Assurance Manager of any discrepancies found while performing your duties and responsibilities</w:t>
      </w:r>
    </w:p>
    <w:p w14:paraId="7939C791" w14:textId="77777777" w:rsidR="00CE32C1" w:rsidRDefault="00CE32C1" w:rsidP="009C3C24">
      <w:pPr>
        <w:pStyle w:val="ListParagraph"/>
        <w:numPr>
          <w:ilvl w:val="0"/>
          <w:numId w:val="4"/>
        </w:numPr>
      </w:pPr>
      <w:r>
        <w:t>Notify the Chief Inspector of any safety of flight, or CFR violation, so immediate corrective action can be taken</w:t>
      </w:r>
    </w:p>
    <w:p w14:paraId="38AA1072" w14:textId="77777777" w:rsidR="00CE32C1" w:rsidRDefault="00CE32C1" w:rsidP="00CE32C1">
      <w:r>
        <w:t>The purpose of the audit function of the C.A.S. program is to:</w:t>
      </w:r>
    </w:p>
    <w:p w14:paraId="6F45A82C" w14:textId="77777777" w:rsidR="00F91A69" w:rsidRDefault="00CE32C1" w:rsidP="009C3C24">
      <w:pPr>
        <w:pStyle w:val="ListParagraph"/>
        <w:numPr>
          <w:ilvl w:val="0"/>
          <w:numId w:val="9"/>
        </w:numPr>
      </w:pPr>
      <w:r>
        <w:t>Perform internal and external audits to assure that all work is in compliance with the Alta Avionics, LLC Repair Station Manual,</w:t>
      </w:r>
      <w:r w:rsidR="00F91A69">
        <w:t xml:space="preserve"> </w:t>
      </w:r>
      <w:r>
        <w:t>Quality Control Manual, and all applicable CFRs</w:t>
      </w:r>
    </w:p>
    <w:p w14:paraId="5E519A1E" w14:textId="77777777"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p>
    <w:p w14:paraId="7B924DBB" w14:textId="77777777"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14:paraId="36BD0129" w14:textId="77777777"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p>
    <w:p w14:paraId="0BE2500C" w14:textId="77777777" w:rsidR="00CE32C1" w:rsidRDefault="00CE32C1" w:rsidP="00CE32C1">
      <w:r>
        <w:t>The Quality Assurance Audit System is administered and controlled by the</w:t>
      </w:r>
      <w:r w:rsidR="00F91A69">
        <w:t xml:space="preserve"> </w:t>
      </w:r>
      <w:r>
        <w:t>Quality Assurance Manager.</w:t>
      </w:r>
    </w:p>
    <w:p w14:paraId="0425A126" w14:textId="77777777"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14:paraId="32A3D88A" w14:textId="77777777" w:rsidR="00CE32C1" w:rsidRDefault="00F91A69" w:rsidP="009C3C24">
      <w:pPr>
        <w:pStyle w:val="ListParagraph"/>
        <w:numPr>
          <w:ilvl w:val="0"/>
          <w:numId w:val="10"/>
        </w:numPr>
      </w:pPr>
      <w:r>
        <w:t>Is</w:t>
      </w:r>
      <w:r w:rsidR="00CE32C1">
        <w:t xml:space="preserve"> the finding new, or a </w:t>
      </w:r>
      <w:proofErr w:type="gramStart"/>
      <w:r w:rsidR="00CE32C1">
        <w:t>repeat</w:t>
      </w:r>
      <w:proofErr w:type="gramEnd"/>
    </w:p>
    <w:p w14:paraId="52B706A4" w14:textId="77777777" w:rsidR="00CE32C1" w:rsidRDefault="00CE32C1" w:rsidP="009C3C24">
      <w:pPr>
        <w:pStyle w:val="ListParagraph"/>
        <w:numPr>
          <w:ilvl w:val="0"/>
          <w:numId w:val="10"/>
        </w:numPr>
      </w:pPr>
      <w:r>
        <w:t xml:space="preserve">What is the cause of the </w:t>
      </w:r>
      <w:proofErr w:type="gramStart"/>
      <w:r>
        <w:t>finding</w:t>
      </w:r>
      <w:proofErr w:type="gramEnd"/>
    </w:p>
    <w:p w14:paraId="5286999E" w14:textId="77777777" w:rsidR="00CE32C1" w:rsidRDefault="00CE32C1" w:rsidP="009C3C24">
      <w:pPr>
        <w:pStyle w:val="ListParagraph"/>
        <w:numPr>
          <w:ilvl w:val="0"/>
          <w:numId w:val="10"/>
        </w:numPr>
      </w:pPr>
      <w:r>
        <w:t>Corrective action taken</w:t>
      </w:r>
    </w:p>
    <w:p w14:paraId="10C02CA6" w14:textId="77777777" w:rsidR="00CE32C1" w:rsidRDefault="00CE32C1" w:rsidP="009C3C24">
      <w:pPr>
        <w:pStyle w:val="ListParagraph"/>
        <w:numPr>
          <w:ilvl w:val="0"/>
          <w:numId w:val="10"/>
        </w:numPr>
      </w:pPr>
      <w:r>
        <w:t>Root cause, and corrective action to prevent recurrence</w:t>
      </w:r>
    </w:p>
    <w:p w14:paraId="377DA583" w14:textId="77777777"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14:paraId="6A4357D2" w14:textId="77777777" w:rsidR="00F91A69" w:rsidRDefault="00F91A69" w:rsidP="00F91A69">
      <w:pPr>
        <w:pStyle w:val="Heading1"/>
      </w:pPr>
      <w:bookmarkStart w:id="42" w:name="_Toc36202905"/>
      <w:r>
        <w:lastRenderedPageBreak/>
        <w:t>Audit Program</w:t>
      </w:r>
      <w:bookmarkEnd w:id="42"/>
      <w:r>
        <w:t xml:space="preserve"> </w:t>
      </w:r>
    </w:p>
    <w:p w14:paraId="348D0D33" w14:textId="77777777" w:rsidR="00F91A69" w:rsidRDefault="00F91A69" w:rsidP="00F91A69">
      <w:pPr>
        <w:pStyle w:val="Heading2"/>
      </w:pPr>
      <w:bookmarkStart w:id="43" w:name="_Toc36202906"/>
      <w:r>
        <w:t>Description</w:t>
      </w:r>
      <w:bookmarkEnd w:id="43"/>
    </w:p>
    <w:p w14:paraId="22402550" w14:textId="77777777" w:rsidR="00F91A69" w:rsidRDefault="00F91A69" w:rsidP="00F91A69">
      <w:r>
        <w:t>The audit program provides for a continuing audit of all areas under Alta Avionics, LLC facilities to assure that everyone connected with it is in compliance with the Alta Avionics, LLC Repair Station Manual, Quality Control Manual, and applicable CFRs. Audits will be directed by the Chief Inspector, or his/her designee, and will address the following:</w:t>
      </w:r>
    </w:p>
    <w:p w14:paraId="11E421FE" w14:textId="77777777" w:rsidR="00F91A69" w:rsidRDefault="00F91A69" w:rsidP="009C3C24">
      <w:pPr>
        <w:pStyle w:val="ListParagraph"/>
        <w:numPr>
          <w:ilvl w:val="0"/>
          <w:numId w:val="11"/>
        </w:numPr>
      </w:pPr>
      <w:r>
        <w:t>Ensure all publications and work forms are current and readily available to the user</w:t>
      </w:r>
    </w:p>
    <w:p w14:paraId="77F8BC07" w14:textId="77777777" w:rsidR="00F91A69" w:rsidRDefault="00F91A69" w:rsidP="009C3C24">
      <w:pPr>
        <w:pStyle w:val="ListParagraph"/>
        <w:numPr>
          <w:ilvl w:val="0"/>
          <w:numId w:val="11"/>
        </w:numPr>
      </w:pPr>
      <w:r>
        <w:t>Repairs are, performed in accordance with the methods, standards, and techniques specified in the Alta Avionics, LLC manuals.</w:t>
      </w:r>
    </w:p>
    <w:p w14:paraId="1C523F92" w14:textId="77777777" w:rsidR="00F91A69" w:rsidRDefault="00F91A69" w:rsidP="009C3C24">
      <w:pPr>
        <w:pStyle w:val="ListParagraph"/>
        <w:numPr>
          <w:ilvl w:val="0"/>
          <w:numId w:val="11"/>
        </w:numPr>
      </w:pPr>
      <w:r>
        <w:t>Maintenance forms are screened for completeness and proper entries</w:t>
      </w:r>
    </w:p>
    <w:p w14:paraId="1A5D9497" w14:textId="77777777" w:rsidR="00F91A69" w:rsidRDefault="00F91A69" w:rsidP="009C3C24">
      <w:pPr>
        <w:pStyle w:val="ListParagraph"/>
        <w:numPr>
          <w:ilvl w:val="0"/>
          <w:numId w:val="11"/>
        </w:numPr>
      </w:pPr>
      <w:r>
        <w:t>When required, records pertaining to tracked components are cross-referenced to equipment/parts records, etc., to minimize errors</w:t>
      </w:r>
    </w:p>
    <w:p w14:paraId="131A2273" w14:textId="77777777" w:rsidR="00F91A69" w:rsidRDefault="00F91A69" w:rsidP="009C3C24">
      <w:pPr>
        <w:pStyle w:val="ListParagraph"/>
        <w:numPr>
          <w:ilvl w:val="0"/>
          <w:numId w:val="11"/>
        </w:numPr>
      </w:pPr>
      <w:r>
        <w:t>Personnel are adequately trained</w:t>
      </w:r>
    </w:p>
    <w:p w14:paraId="6CA85517" w14:textId="77777777" w:rsidR="00F91A69" w:rsidRDefault="00F91A69" w:rsidP="009C3C24">
      <w:pPr>
        <w:pStyle w:val="ListParagraph"/>
        <w:numPr>
          <w:ilvl w:val="0"/>
          <w:numId w:val="11"/>
        </w:numPr>
      </w:pPr>
      <w:r>
        <w:t>Receiving inspection of parts and materials is thorough</w:t>
      </w:r>
    </w:p>
    <w:p w14:paraId="10D53FDB" w14:textId="77777777" w:rsidR="00F91A69" w:rsidRDefault="00F91A69" w:rsidP="009C3C24">
      <w:pPr>
        <w:pStyle w:val="ListParagraph"/>
        <w:numPr>
          <w:ilvl w:val="0"/>
          <w:numId w:val="11"/>
        </w:numPr>
      </w:pPr>
      <w:r>
        <w:t>The efficacy of calibrated equipment and tool control program</w:t>
      </w:r>
    </w:p>
    <w:p w14:paraId="5FFF68A2" w14:textId="77777777" w:rsidR="00F91A69" w:rsidRDefault="00F91A69" w:rsidP="009C3C24">
      <w:pPr>
        <w:pStyle w:val="ListParagraph"/>
        <w:numPr>
          <w:ilvl w:val="0"/>
          <w:numId w:val="11"/>
        </w:numPr>
      </w:pPr>
      <w:r>
        <w:t xml:space="preserve">The efficacy of the </w:t>
      </w:r>
      <w:proofErr w:type="gramStart"/>
      <w:r>
        <w:t>shelf life</w:t>
      </w:r>
      <w:proofErr w:type="gramEnd"/>
      <w:r>
        <w:t xml:space="preserve"> materials program</w:t>
      </w:r>
    </w:p>
    <w:p w14:paraId="645DF1E8" w14:textId="77777777" w:rsidR="00F91A69" w:rsidRDefault="00F91A69" w:rsidP="009C3C24">
      <w:pPr>
        <w:pStyle w:val="ListParagraph"/>
        <w:numPr>
          <w:ilvl w:val="0"/>
          <w:numId w:val="11"/>
        </w:numPr>
      </w:pPr>
      <w:r>
        <w:t>Facilities and housekeeping</w:t>
      </w:r>
    </w:p>
    <w:p w14:paraId="03163012" w14:textId="77777777" w:rsidR="00F91A69" w:rsidRDefault="00F91A69" w:rsidP="00F91A69">
      <w:pPr>
        <w:pStyle w:val="Heading2"/>
      </w:pPr>
      <w:bookmarkStart w:id="44" w:name="_Toc36202907"/>
      <w:r>
        <w:t xml:space="preserve">Responsibility </w:t>
      </w:r>
      <w:proofErr w:type="gramStart"/>
      <w:r>
        <w:t>And</w:t>
      </w:r>
      <w:proofErr w:type="gramEnd"/>
      <w:r>
        <w:t xml:space="preserve"> Authority Of Audit Personnel</w:t>
      </w:r>
      <w:bookmarkEnd w:id="44"/>
    </w:p>
    <w:p w14:paraId="053ECD67" w14:textId="77777777" w:rsidR="00F91A69" w:rsidRPr="00F91A69" w:rsidRDefault="00F91A69" w:rsidP="00F91A69">
      <w:r>
        <w:t>The responsibilities and authority of audit personnel are;</w:t>
      </w:r>
    </w:p>
    <w:p w14:paraId="555A9800" w14:textId="77777777" w:rsidR="00F91A69" w:rsidRDefault="00F91A69" w:rsidP="009C3C24">
      <w:pPr>
        <w:pStyle w:val="ListParagraph"/>
        <w:numPr>
          <w:ilvl w:val="0"/>
          <w:numId w:val="12"/>
        </w:numPr>
      </w:pPr>
      <w:r>
        <w:t>To probe, and investigate any function of the company departments, and/or areas.</w:t>
      </w:r>
    </w:p>
    <w:p w14:paraId="0F860F96" w14:textId="77777777"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14:paraId="25109EA6" w14:textId="77777777" w:rsidR="00A57F2B" w:rsidRDefault="00F91A69" w:rsidP="009C3C24">
      <w:pPr>
        <w:pStyle w:val="ListParagraph"/>
        <w:numPr>
          <w:ilvl w:val="0"/>
          <w:numId w:val="12"/>
        </w:numPr>
      </w:pPr>
      <w:r>
        <w:t>Develop, document, and disseminate all company investigative findings.</w:t>
      </w:r>
    </w:p>
    <w:p w14:paraId="09A2FFC7" w14:textId="77777777"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14:paraId="4D3B34FB" w14:textId="77777777"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14:paraId="736C6A28" w14:textId="77777777" w:rsidR="00A57F2B" w:rsidRDefault="00A57F2B">
      <w:pPr>
        <w:spacing w:before="0" w:after="160"/>
      </w:pPr>
      <w:r>
        <w:br w:type="page"/>
      </w:r>
    </w:p>
    <w:p w14:paraId="21316CBB" w14:textId="77777777" w:rsidR="00A57F2B" w:rsidRDefault="00A57F2B" w:rsidP="00F91A69"/>
    <w:p w14:paraId="00250081" w14:textId="77777777" w:rsidR="00F91A69" w:rsidRDefault="00A57F2B" w:rsidP="00A57F2B">
      <w:pPr>
        <w:pStyle w:val="Heading2"/>
      </w:pPr>
      <w:bookmarkStart w:id="45" w:name="_Toc36202908"/>
      <w:r>
        <w:t xml:space="preserve">Departments/Areas </w:t>
      </w:r>
      <w:proofErr w:type="gramStart"/>
      <w:r>
        <w:t>Of</w:t>
      </w:r>
      <w:proofErr w:type="gramEnd"/>
      <w:r>
        <w:t xml:space="preserve"> Audit And Frequency</w:t>
      </w:r>
      <w:bookmarkEnd w:id="45"/>
    </w:p>
    <w:p w14:paraId="2690FBAE" w14:textId="77777777" w:rsidR="00F91A69" w:rsidRDefault="00A57F2B" w:rsidP="00A57F2B">
      <w:pPr>
        <w:pStyle w:val="Heading3"/>
      </w:pPr>
      <w:bookmarkStart w:id="46" w:name="_Toc36202909"/>
      <w:r>
        <w:t xml:space="preserve">Departments </w:t>
      </w:r>
      <w:proofErr w:type="gramStart"/>
      <w:r>
        <w:t>And</w:t>
      </w:r>
      <w:proofErr w:type="gramEnd"/>
      <w:r>
        <w:t xml:space="preserve"> Areas</w:t>
      </w:r>
      <w:bookmarkEnd w:id="46"/>
    </w:p>
    <w:p w14:paraId="2313F923" w14:textId="77777777" w:rsidR="00A57F2B" w:rsidRDefault="00F91A69" w:rsidP="00F91A69">
      <w:pPr>
        <w:pStyle w:val="Heading4"/>
      </w:pPr>
      <w:r>
        <w:t>Internal Audits</w:t>
      </w:r>
    </w:p>
    <w:p w14:paraId="50497B0C" w14:textId="77777777" w:rsidR="00F91A69" w:rsidRDefault="00F91A69" w:rsidP="009C3C24">
      <w:pPr>
        <w:pStyle w:val="ListParagraph"/>
        <w:numPr>
          <w:ilvl w:val="0"/>
          <w:numId w:val="13"/>
        </w:numPr>
      </w:pPr>
      <w:r w:rsidRPr="00A57F2B">
        <w:t>Service</w:t>
      </w:r>
      <w:r>
        <w:t xml:space="preserve"> Department</w:t>
      </w:r>
    </w:p>
    <w:p w14:paraId="2E025234" w14:textId="77777777" w:rsidR="00F91A69" w:rsidRDefault="00F91A69" w:rsidP="009C3C24">
      <w:pPr>
        <w:pStyle w:val="ListParagraph"/>
        <w:numPr>
          <w:ilvl w:val="0"/>
          <w:numId w:val="13"/>
        </w:numPr>
      </w:pPr>
      <w:r>
        <w:t>Installation Department</w:t>
      </w:r>
    </w:p>
    <w:p w14:paraId="2A185C60" w14:textId="77777777" w:rsidR="00F91A69" w:rsidRDefault="00F91A69" w:rsidP="009C3C24">
      <w:pPr>
        <w:pStyle w:val="ListParagraph"/>
        <w:numPr>
          <w:ilvl w:val="0"/>
          <w:numId w:val="13"/>
        </w:numPr>
      </w:pPr>
      <w:r>
        <w:t>Instrument Department</w:t>
      </w:r>
    </w:p>
    <w:p w14:paraId="039C8D4B" w14:textId="77777777" w:rsidR="00F91A69" w:rsidRDefault="00F91A69" w:rsidP="009C3C24">
      <w:pPr>
        <w:pStyle w:val="ListParagraph"/>
        <w:numPr>
          <w:ilvl w:val="0"/>
          <w:numId w:val="13"/>
        </w:numPr>
      </w:pPr>
      <w:r>
        <w:t>Parts/Shipping Department</w:t>
      </w:r>
    </w:p>
    <w:p w14:paraId="27E5357D" w14:textId="77777777" w:rsidR="00F91A69" w:rsidRDefault="00F91A69" w:rsidP="00A57F2B">
      <w:pPr>
        <w:pStyle w:val="Heading4"/>
      </w:pPr>
      <w:r>
        <w:t>External Audits</w:t>
      </w:r>
    </w:p>
    <w:p w14:paraId="1F41BB94" w14:textId="77777777" w:rsidR="00F91A69" w:rsidRDefault="00F91A69" w:rsidP="009C3C24">
      <w:pPr>
        <w:pStyle w:val="ListParagraph"/>
        <w:numPr>
          <w:ilvl w:val="0"/>
          <w:numId w:val="14"/>
        </w:numPr>
      </w:pPr>
      <w:r>
        <w:t>Vendors</w:t>
      </w:r>
    </w:p>
    <w:p w14:paraId="37C5D4F6" w14:textId="77777777" w:rsidR="00F91A69" w:rsidRDefault="00F91A69" w:rsidP="009C3C24">
      <w:pPr>
        <w:pStyle w:val="ListParagraph"/>
        <w:numPr>
          <w:ilvl w:val="0"/>
          <w:numId w:val="14"/>
        </w:numPr>
      </w:pPr>
      <w:r>
        <w:t>Calibration Vendors</w:t>
      </w:r>
    </w:p>
    <w:p w14:paraId="3B87C40C" w14:textId="77777777" w:rsidR="00F91A69" w:rsidRDefault="00F91A69" w:rsidP="009C3C24">
      <w:pPr>
        <w:pStyle w:val="ListParagraph"/>
        <w:numPr>
          <w:ilvl w:val="0"/>
          <w:numId w:val="14"/>
        </w:numPr>
      </w:pPr>
      <w:r>
        <w:t>Maintenance Providers (as required)</w:t>
      </w:r>
    </w:p>
    <w:p w14:paraId="6278E2AA" w14:textId="77777777" w:rsidR="00F91A69" w:rsidRDefault="00A57F2B" w:rsidP="00A57F2B">
      <w:pPr>
        <w:pStyle w:val="Heading3"/>
      </w:pPr>
      <w:bookmarkStart w:id="47" w:name="_Toc36202910"/>
      <w:r>
        <w:t>Frequency</w:t>
      </w:r>
      <w:bookmarkEnd w:id="47"/>
    </w:p>
    <w:p w14:paraId="529C7996" w14:textId="77777777" w:rsidR="00F91A69" w:rsidRDefault="00F91A69" w:rsidP="009C3C24">
      <w:pPr>
        <w:pStyle w:val="ListParagraph"/>
        <w:numPr>
          <w:ilvl w:val="0"/>
          <w:numId w:val="15"/>
        </w:numPr>
      </w:pPr>
      <w:r>
        <w:t>Internal audits will be scheduled annually</w:t>
      </w:r>
    </w:p>
    <w:p w14:paraId="57F14390" w14:textId="77777777"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14:paraId="5DB9BD82" w14:textId="77777777"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14:paraId="39A80808" w14:textId="77777777"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14:paraId="7E48F2A5" w14:textId="77777777" w:rsidR="00F91A69" w:rsidRDefault="00A57F2B" w:rsidP="00A57F2B">
      <w:pPr>
        <w:pStyle w:val="Heading2"/>
      </w:pPr>
      <w:bookmarkStart w:id="48" w:name="_Toc36202911"/>
      <w:r>
        <w:t>Pre-Audit Procedures</w:t>
      </w:r>
      <w:bookmarkEnd w:id="48"/>
    </w:p>
    <w:p w14:paraId="4F9198AE" w14:textId="77777777" w:rsidR="00F91A69" w:rsidRDefault="00F91A69" w:rsidP="00F91A69">
      <w:r>
        <w:t>Before the auditor contacts the vendor or department manager concerning an</w:t>
      </w:r>
      <w:r w:rsidR="00A57F2B">
        <w:t xml:space="preserve"> </w:t>
      </w:r>
      <w:r>
        <w:t>audit, the auditor should perform the following:</w:t>
      </w:r>
    </w:p>
    <w:p w14:paraId="1F9B250D" w14:textId="77777777" w:rsidR="00F91A69" w:rsidRDefault="00F91A69" w:rsidP="009C3C24">
      <w:pPr>
        <w:pStyle w:val="ListParagraph"/>
        <w:numPr>
          <w:ilvl w:val="0"/>
          <w:numId w:val="16"/>
        </w:numPr>
      </w:pPr>
      <w:r>
        <w:t>Research the audit files for previous audits on the vendor or department’</w:t>
      </w:r>
    </w:p>
    <w:p w14:paraId="1DE93566" w14:textId="77777777"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14:paraId="16B23D15" w14:textId="77777777"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14:paraId="4EDE1CDA" w14:textId="77777777" w:rsidR="00A57F2B" w:rsidRDefault="00A57F2B">
      <w:pPr>
        <w:spacing w:before="0" w:after="160"/>
        <w:rPr>
          <w:rFonts w:eastAsia="Times New Roman" w:cs="Times New Roman"/>
          <w:color w:val="auto"/>
          <w:szCs w:val="20"/>
        </w:rPr>
      </w:pPr>
      <w:r>
        <w:br w:type="page"/>
      </w:r>
    </w:p>
    <w:p w14:paraId="3A05C950" w14:textId="77777777" w:rsidR="00F91A69" w:rsidRDefault="00A57F2B" w:rsidP="00A57F2B">
      <w:pPr>
        <w:pStyle w:val="Heading2"/>
      </w:pPr>
      <w:bookmarkStart w:id="49" w:name="_Toc36202912"/>
      <w:r>
        <w:lastRenderedPageBreak/>
        <w:t>Audit Requirements</w:t>
      </w:r>
      <w:bookmarkEnd w:id="49"/>
    </w:p>
    <w:p w14:paraId="0B08CE0B" w14:textId="77777777"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14:paraId="6BD53683" w14:textId="77777777" w:rsidR="00A57F2B" w:rsidRDefault="00F91A69" w:rsidP="009C3C24">
      <w:pPr>
        <w:pStyle w:val="ListParagraph"/>
        <w:numPr>
          <w:ilvl w:val="0"/>
          <w:numId w:val="17"/>
        </w:numPr>
      </w:pPr>
      <w:r>
        <w:t>The proper audit forms should be obtained (see Forms Manual);</w:t>
      </w:r>
    </w:p>
    <w:p w14:paraId="6D993A78" w14:textId="77777777"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14:paraId="2A65099A" w14:textId="77777777" w:rsidR="006A3B4E" w:rsidRDefault="00F91A69" w:rsidP="009C3C24">
      <w:pPr>
        <w:pStyle w:val="ListParagraph"/>
        <w:numPr>
          <w:ilvl w:val="0"/>
          <w:numId w:val="17"/>
        </w:numPr>
      </w:pPr>
      <w:r>
        <w:t xml:space="preserve">If time and availability permit, determine if </w:t>
      </w:r>
      <w:proofErr w:type="gramStart"/>
      <w:r>
        <w:t>a</w:t>
      </w:r>
      <w:proofErr w:type="gramEnd"/>
      <w:r>
        <w:t xml:space="preserve">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14:paraId="012E241A" w14:textId="77777777"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14:paraId="622BB40A" w14:textId="77777777"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14:paraId="41A6BF1F" w14:textId="77777777"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14:paraId="34FEE540" w14:textId="77777777"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14:paraId="31AD8BB0" w14:textId="77777777"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14:paraId="69D4A4B2" w14:textId="77777777"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14:paraId="1DBF1EA0" w14:textId="77777777"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14:paraId="4806B16C" w14:textId="77777777" w:rsidR="006A3B4E" w:rsidRDefault="00F91A69" w:rsidP="009C3C24">
      <w:pPr>
        <w:pStyle w:val="ListParagraph"/>
        <w:numPr>
          <w:ilvl w:val="1"/>
          <w:numId w:val="17"/>
        </w:numPr>
      </w:pPr>
      <w:r>
        <w:t>Failure to follow published procedures, is a significant non-compliance</w:t>
      </w:r>
      <w:r w:rsidR="00A57F2B">
        <w:t xml:space="preserve"> </w:t>
      </w:r>
      <w:r>
        <w:t>finding.</w:t>
      </w:r>
    </w:p>
    <w:p w14:paraId="43D15925" w14:textId="77777777" w:rsidR="006A3B4E" w:rsidRDefault="006A3B4E" w:rsidP="006A3B4E">
      <w:pPr>
        <w:rPr>
          <w:rFonts w:eastAsia="Times New Roman" w:cs="Times New Roman"/>
          <w:color w:val="auto"/>
          <w:szCs w:val="20"/>
        </w:rPr>
      </w:pPr>
      <w:r>
        <w:br w:type="page"/>
      </w:r>
    </w:p>
    <w:p w14:paraId="5155C345" w14:textId="77777777" w:rsidR="00F91A69" w:rsidRDefault="006A3B4E" w:rsidP="006A3B4E">
      <w:pPr>
        <w:pStyle w:val="Heading2"/>
      </w:pPr>
      <w:bookmarkStart w:id="50" w:name="_Toc36202913"/>
      <w:r>
        <w:lastRenderedPageBreak/>
        <w:t>External Audits</w:t>
      </w:r>
      <w:bookmarkEnd w:id="50"/>
    </w:p>
    <w:p w14:paraId="62311E4F" w14:textId="77777777" w:rsidR="00F91A69" w:rsidRDefault="00F91A69" w:rsidP="00F91A69">
      <w:r>
        <w:t>Scheduled audits shall be conducted on the following types of vendors conducting</w:t>
      </w:r>
      <w:r w:rsidR="006A3B4E">
        <w:t xml:space="preserve"> </w:t>
      </w:r>
      <w:r>
        <w:t xml:space="preserve">business with </w:t>
      </w:r>
      <w:r w:rsidR="006A3B4E">
        <w:t>Alta</w:t>
      </w:r>
      <w:r>
        <w:t xml:space="preserve"> Avionics, </w:t>
      </w:r>
      <w:r w:rsidR="006A3B4E">
        <w:t>LLC</w:t>
      </w:r>
      <w:r>
        <w:t xml:space="preserve">, utilizing </w:t>
      </w:r>
      <w:r w:rsidRPr="00FB3203">
        <w:rPr>
          <w:highlight w:val="green"/>
        </w:rPr>
        <w:t>Form K-AUD-1</w:t>
      </w:r>
      <w:r>
        <w:t xml:space="preserve"> (Vendor Audit), or</w:t>
      </w:r>
      <w:r w:rsidR="006A3B4E">
        <w:t xml:space="preserve"> </w:t>
      </w:r>
      <w:r w:rsidRPr="00FB3203">
        <w:rPr>
          <w:highlight w:val="green"/>
        </w:rPr>
        <w:t>Form K-AUD-7</w:t>
      </w:r>
      <w:r>
        <w:t xml:space="preserve"> (Calibration Vendor Audit) as applicable. (Samples of these</w:t>
      </w:r>
      <w:r w:rsidR="006A3B4E">
        <w:t xml:space="preserve"> </w:t>
      </w:r>
      <w:r>
        <w:t>forms are found in the Forms Manual).</w:t>
      </w:r>
    </w:p>
    <w:p w14:paraId="11649A4A" w14:textId="77777777" w:rsidR="006A3B4E" w:rsidRDefault="00F91A69" w:rsidP="009C3C24">
      <w:pPr>
        <w:pStyle w:val="ListParagraph"/>
        <w:numPr>
          <w:ilvl w:val="0"/>
          <w:numId w:val="18"/>
        </w:numPr>
      </w:pPr>
      <w:r>
        <w:t>Repair Stations certified under 14 CFR Part 145</w:t>
      </w:r>
    </w:p>
    <w:p w14:paraId="5B7FB756" w14:textId="77777777"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14:paraId="4DA94FC2" w14:textId="77777777" w:rsidR="006A3B4E" w:rsidRDefault="00F91A69" w:rsidP="009C3C24">
      <w:pPr>
        <w:pStyle w:val="ListParagraph"/>
        <w:numPr>
          <w:ilvl w:val="0"/>
          <w:numId w:val="18"/>
        </w:numPr>
      </w:pPr>
      <w:r>
        <w:t>OEMs such as FAA PMA holders</w:t>
      </w:r>
    </w:p>
    <w:p w14:paraId="7365A66E" w14:textId="77777777" w:rsidR="00F91A69" w:rsidRDefault="00F91A69" w:rsidP="009C3C24">
      <w:pPr>
        <w:pStyle w:val="ListParagraph"/>
        <w:numPr>
          <w:ilvl w:val="0"/>
          <w:numId w:val="18"/>
        </w:numPr>
      </w:pPr>
      <w:r>
        <w:t>New and overhaul/repair parts vendors</w:t>
      </w:r>
    </w:p>
    <w:p w14:paraId="1DAECBD0" w14:textId="77777777" w:rsidR="00F91A69" w:rsidRDefault="00F91A69" w:rsidP="00F91A69">
      <w:r>
        <w:t xml:space="preserve">If </w:t>
      </w:r>
      <w:r w:rsidR="006A3B4E">
        <w:t>Alta</w:t>
      </w:r>
      <w:r>
        <w:t xml:space="preserve"> Avionics, </w:t>
      </w:r>
      <w:r w:rsidR="006A3B4E">
        <w:t>LLC</w:t>
      </w:r>
      <w:r>
        <w:t>. intends to utilize a vendor on a continuing basis that is not</w:t>
      </w:r>
      <w:r w:rsidR="006A3B4E">
        <w:t xml:space="preserve"> </w:t>
      </w:r>
      <w:r>
        <w:t>on the Approved Vendor List, the Chief Inspector, or his/her designee, must be</w:t>
      </w:r>
      <w:r w:rsidR="006A3B4E">
        <w:t xml:space="preserve"> </w:t>
      </w:r>
      <w:r>
        <w:t xml:space="preserve">notified using </w:t>
      </w:r>
      <w:r w:rsidRPr="00FB3203">
        <w:rPr>
          <w:highlight w:val="green"/>
        </w:rPr>
        <w:t>Form K-AUD-6</w:t>
      </w:r>
      <w:r>
        <w:t xml:space="preserve"> (Audit Request) (sample found in the Forms</w:t>
      </w:r>
      <w:r w:rsidR="006A3B4E">
        <w:t xml:space="preserve"> </w:t>
      </w:r>
      <w:r>
        <w:t>Manual).</w:t>
      </w:r>
    </w:p>
    <w:p w14:paraId="55CDBC29" w14:textId="77777777"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14:paraId="50B84351" w14:textId="77777777"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14:paraId="47FB4CC6" w14:textId="77777777"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14:paraId="0EBD1350" w14:textId="77777777" w:rsidR="00F91A69" w:rsidRDefault="00F91A69" w:rsidP="00AF1899">
      <w:pPr>
        <w:pStyle w:val="Heading3"/>
      </w:pPr>
      <w:bookmarkStart w:id="51" w:name="_Toc36202914"/>
      <w:r>
        <w:t>Category A:</w:t>
      </w:r>
      <w:bookmarkEnd w:id="51"/>
    </w:p>
    <w:p w14:paraId="069A8D34" w14:textId="77777777"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14:paraId="7227ACA6" w14:textId="77777777" w:rsidR="00F91A69" w:rsidRDefault="00F91A69" w:rsidP="009C3C24">
      <w:pPr>
        <w:pStyle w:val="ListParagraph"/>
        <w:numPr>
          <w:ilvl w:val="0"/>
          <w:numId w:val="19"/>
        </w:numPr>
      </w:pPr>
      <w:r>
        <w:t>Repair/Overhaul vendors (ROV)</w:t>
      </w:r>
    </w:p>
    <w:p w14:paraId="77175550" w14:textId="77777777" w:rsidR="00F91A69" w:rsidRDefault="00F91A69" w:rsidP="009C3C24">
      <w:pPr>
        <w:pStyle w:val="ListParagraph"/>
        <w:numPr>
          <w:ilvl w:val="0"/>
          <w:numId w:val="19"/>
        </w:numPr>
      </w:pPr>
      <w:r>
        <w:t>Airframe maintenance repair stations</w:t>
      </w:r>
    </w:p>
    <w:p w14:paraId="5530C563" w14:textId="77777777" w:rsidR="00F91A69" w:rsidRDefault="00F91A69" w:rsidP="009C3C24">
      <w:pPr>
        <w:pStyle w:val="ListParagraph"/>
        <w:numPr>
          <w:ilvl w:val="0"/>
          <w:numId w:val="19"/>
        </w:numPr>
      </w:pPr>
      <w:r>
        <w:t xml:space="preserve">New </w:t>
      </w:r>
      <w:proofErr w:type="spellStart"/>
      <w:r>
        <w:t>rotable</w:t>
      </w:r>
      <w:proofErr w:type="spellEnd"/>
      <w:r>
        <w:t xml:space="preserve"> parts distributor</w:t>
      </w:r>
    </w:p>
    <w:p w14:paraId="4B115363" w14:textId="77777777" w:rsidR="00AF1899" w:rsidRDefault="00F91A69" w:rsidP="009C3C24">
      <w:pPr>
        <w:pStyle w:val="ListParagraph"/>
        <w:numPr>
          <w:ilvl w:val="0"/>
          <w:numId w:val="19"/>
        </w:numPr>
      </w:pPr>
      <w:r>
        <w:t>Calibration vendors</w:t>
      </w:r>
    </w:p>
    <w:p w14:paraId="72B8D06F" w14:textId="77777777" w:rsidR="00AF1899" w:rsidRDefault="00AF1899">
      <w:pPr>
        <w:spacing w:before="0" w:after="160"/>
        <w:rPr>
          <w:rFonts w:eastAsia="Times New Roman" w:cs="Times New Roman"/>
          <w:color w:val="auto"/>
          <w:szCs w:val="20"/>
        </w:rPr>
      </w:pPr>
    </w:p>
    <w:p w14:paraId="37211980" w14:textId="77777777" w:rsidR="00F91A69" w:rsidRDefault="00F91A69" w:rsidP="00AF1899">
      <w:pPr>
        <w:pStyle w:val="Heading3"/>
      </w:pPr>
      <w:bookmarkStart w:id="52" w:name="_Toc36202915"/>
      <w:r>
        <w:lastRenderedPageBreak/>
        <w:t>Category B:</w:t>
      </w:r>
      <w:bookmarkEnd w:id="52"/>
    </w:p>
    <w:p w14:paraId="0BDC21FD" w14:textId="77777777"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14:paraId="17109C43" w14:textId="77777777" w:rsidR="00F91A69" w:rsidRDefault="00F91A69" w:rsidP="009C3C24">
      <w:pPr>
        <w:pStyle w:val="ListParagraph"/>
        <w:numPr>
          <w:ilvl w:val="0"/>
          <w:numId w:val="20"/>
        </w:numPr>
      </w:pPr>
      <w:r>
        <w:t>Mechanical hardware distributors</w:t>
      </w:r>
    </w:p>
    <w:p w14:paraId="73477667" w14:textId="77777777" w:rsidR="00F91A69" w:rsidRDefault="00F91A69" w:rsidP="009C3C24">
      <w:pPr>
        <w:pStyle w:val="ListParagraph"/>
        <w:numPr>
          <w:ilvl w:val="0"/>
          <w:numId w:val="20"/>
        </w:numPr>
      </w:pPr>
      <w:r>
        <w:t>Electrical hardware distributors</w:t>
      </w:r>
    </w:p>
    <w:p w14:paraId="179632E0" w14:textId="77777777" w:rsidR="00F91A69" w:rsidRDefault="00F91A69" w:rsidP="009C3C24">
      <w:pPr>
        <w:pStyle w:val="ListParagraph"/>
        <w:numPr>
          <w:ilvl w:val="0"/>
          <w:numId w:val="20"/>
        </w:numPr>
      </w:pPr>
      <w:r>
        <w:t>Avionics sub-component parts distributors</w:t>
      </w:r>
    </w:p>
    <w:p w14:paraId="782A6CC0" w14:textId="77777777" w:rsidR="00F91A69" w:rsidRDefault="00F91A69" w:rsidP="00AF1899">
      <w:pPr>
        <w:pStyle w:val="Heading3"/>
      </w:pPr>
      <w:bookmarkStart w:id="53" w:name="_Toc36202916"/>
      <w:r>
        <w:t>Category C:</w:t>
      </w:r>
      <w:bookmarkEnd w:id="53"/>
    </w:p>
    <w:p w14:paraId="0E9AF67E" w14:textId="77777777"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14:paraId="69EEF33F" w14:textId="77777777" w:rsidR="00F91A69" w:rsidRDefault="00F91A69" w:rsidP="00F91A69">
      <w:r>
        <w:t>Category C vendors will include, but are not limited to:</w:t>
      </w:r>
    </w:p>
    <w:p w14:paraId="0EF6AFED" w14:textId="77777777"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14:paraId="28C7CA20" w14:textId="77777777" w:rsidR="00AF1899" w:rsidRDefault="00F91A69" w:rsidP="009C3C24">
      <w:pPr>
        <w:pStyle w:val="ListParagraph"/>
        <w:numPr>
          <w:ilvl w:val="0"/>
          <w:numId w:val="21"/>
        </w:numPr>
      </w:pPr>
      <w:r>
        <w:t>Factory authorized distributors of electrical/mechanical hardware</w:t>
      </w:r>
    </w:p>
    <w:p w14:paraId="13A1FBDA" w14:textId="77777777" w:rsidR="00AF1899" w:rsidRDefault="00F91A69" w:rsidP="009C3C24">
      <w:pPr>
        <w:pStyle w:val="ListParagraph"/>
        <w:numPr>
          <w:ilvl w:val="0"/>
          <w:numId w:val="21"/>
        </w:numPr>
      </w:pPr>
      <w:r>
        <w:t>Factory authorized distributors of adhesives, and sealants</w:t>
      </w:r>
    </w:p>
    <w:p w14:paraId="4847A5F3" w14:textId="77777777" w:rsidR="00AF1899" w:rsidRDefault="00F91A69" w:rsidP="009C3C24">
      <w:pPr>
        <w:pStyle w:val="ListParagraph"/>
        <w:numPr>
          <w:ilvl w:val="0"/>
          <w:numId w:val="21"/>
        </w:numPr>
      </w:pPr>
      <w:r>
        <w:t>Manufacturers of paints</w:t>
      </w:r>
    </w:p>
    <w:p w14:paraId="7FB62740" w14:textId="77777777"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14:paraId="0A0CC980" w14:textId="77777777" w:rsidR="00F91A69" w:rsidRDefault="00F91A69" w:rsidP="009C3C24">
      <w:pPr>
        <w:pStyle w:val="ListParagraph"/>
        <w:numPr>
          <w:ilvl w:val="0"/>
          <w:numId w:val="21"/>
        </w:numPr>
      </w:pPr>
      <w:r>
        <w:t>Manufacturers of raw material such as aluminum, electrical wire,</w:t>
      </w:r>
      <w:r w:rsidR="00AF1899">
        <w:t xml:space="preserve"> </w:t>
      </w:r>
      <w:r>
        <w:t>adhesives, etc.</w:t>
      </w:r>
    </w:p>
    <w:p w14:paraId="279AE1BC" w14:textId="77777777" w:rsidR="00F91A69" w:rsidRDefault="00F91A69" w:rsidP="00F91A69">
      <w:r>
        <w:t>Vendor audits will be scheduled according to the following priorities:</w:t>
      </w:r>
    </w:p>
    <w:p w14:paraId="7BD29F8B" w14:textId="77777777" w:rsidR="00F91A69" w:rsidRPr="00AF1899" w:rsidRDefault="00F91A69" w:rsidP="00F91A69">
      <w:pPr>
        <w:rPr>
          <w:b/>
        </w:rPr>
      </w:pPr>
      <w:r w:rsidRPr="00AF1899">
        <w:rPr>
          <w:b/>
        </w:rPr>
        <w:t>Priority I:</w:t>
      </w:r>
    </w:p>
    <w:p w14:paraId="5A3F84D1" w14:textId="77777777" w:rsidR="00AF1899" w:rsidRDefault="00F91A69" w:rsidP="009C3C24">
      <w:pPr>
        <w:pStyle w:val="ListParagraph"/>
        <w:numPr>
          <w:ilvl w:val="0"/>
          <w:numId w:val="22"/>
        </w:numPr>
      </w:pPr>
      <w:r>
        <w:t>Category A vendors with reliability or warranty problems</w:t>
      </w:r>
    </w:p>
    <w:p w14:paraId="51D7205D" w14:textId="77777777" w:rsidR="00AF1899" w:rsidRDefault="00F91A69" w:rsidP="009C3C24">
      <w:pPr>
        <w:pStyle w:val="ListParagraph"/>
        <w:numPr>
          <w:ilvl w:val="0"/>
          <w:numId w:val="22"/>
        </w:numPr>
      </w:pPr>
      <w:r>
        <w:t>New Category A vendors</w:t>
      </w:r>
    </w:p>
    <w:p w14:paraId="450172D7" w14:textId="77777777" w:rsidR="00F91A69" w:rsidRDefault="00F91A69" w:rsidP="009C3C24">
      <w:pPr>
        <w:pStyle w:val="ListParagraph"/>
        <w:numPr>
          <w:ilvl w:val="0"/>
          <w:numId w:val="22"/>
        </w:numPr>
      </w:pPr>
      <w:r>
        <w:t xml:space="preserve">Category </w:t>
      </w:r>
      <w:proofErr w:type="spellStart"/>
      <w:r>
        <w:t>A</w:t>
      </w:r>
      <w:proofErr w:type="spellEnd"/>
      <w:r>
        <w:t xml:space="preserve"> audit updates</w:t>
      </w:r>
    </w:p>
    <w:p w14:paraId="639F80E3" w14:textId="77777777" w:rsidR="00F91A69" w:rsidRPr="00AF1899" w:rsidRDefault="00F91A69" w:rsidP="00F91A69">
      <w:pPr>
        <w:rPr>
          <w:b/>
        </w:rPr>
      </w:pPr>
      <w:r w:rsidRPr="00AF1899">
        <w:rPr>
          <w:b/>
        </w:rPr>
        <w:t>Priority II:</w:t>
      </w:r>
    </w:p>
    <w:p w14:paraId="79207C0C" w14:textId="77777777" w:rsidR="00AF1899" w:rsidRDefault="00F91A69" w:rsidP="009C3C24">
      <w:pPr>
        <w:pStyle w:val="ListParagraph"/>
        <w:numPr>
          <w:ilvl w:val="0"/>
          <w:numId w:val="23"/>
        </w:numPr>
      </w:pPr>
      <w:r>
        <w:t>Category B vendors with reliability or warranty problems</w:t>
      </w:r>
    </w:p>
    <w:p w14:paraId="6E43D4AA" w14:textId="77777777" w:rsidR="00F91A69" w:rsidRDefault="00F91A69" w:rsidP="009C3C24">
      <w:pPr>
        <w:pStyle w:val="ListParagraph"/>
        <w:numPr>
          <w:ilvl w:val="0"/>
          <w:numId w:val="23"/>
        </w:numPr>
      </w:pPr>
      <w:r>
        <w:t>New Category B vendors</w:t>
      </w:r>
    </w:p>
    <w:p w14:paraId="3B4264C9" w14:textId="77777777" w:rsidR="00F91A69" w:rsidRPr="00AF1899" w:rsidRDefault="00F91A69" w:rsidP="00F91A69">
      <w:pPr>
        <w:rPr>
          <w:b/>
        </w:rPr>
      </w:pPr>
      <w:r w:rsidRPr="00AF1899">
        <w:rPr>
          <w:b/>
        </w:rPr>
        <w:t>Priority III:</w:t>
      </w:r>
    </w:p>
    <w:p w14:paraId="7D214390" w14:textId="77777777" w:rsidR="00AF1899" w:rsidRDefault="00F91A69" w:rsidP="009C3C24">
      <w:pPr>
        <w:pStyle w:val="ListParagraph"/>
        <w:numPr>
          <w:ilvl w:val="0"/>
          <w:numId w:val="24"/>
        </w:numPr>
      </w:pPr>
      <w:r>
        <w:t>All remaining vendors</w:t>
      </w:r>
    </w:p>
    <w:p w14:paraId="0029F5A2" w14:textId="77777777" w:rsidR="00AF1899" w:rsidRDefault="00AF1899">
      <w:pPr>
        <w:spacing w:before="0" w:after="160"/>
        <w:rPr>
          <w:rFonts w:eastAsia="Times New Roman" w:cs="Times New Roman"/>
          <w:color w:val="auto"/>
          <w:szCs w:val="20"/>
        </w:rPr>
      </w:pPr>
      <w:r>
        <w:br w:type="page"/>
      </w:r>
    </w:p>
    <w:p w14:paraId="64C10750" w14:textId="77777777"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14:paraId="5C42827F" w14:textId="77777777" w:rsidR="00AF1899" w:rsidRDefault="00AF1899">
      <w:pPr>
        <w:spacing w:before="0" w:after="160"/>
      </w:pPr>
      <w:r>
        <w:br w:type="page"/>
      </w:r>
    </w:p>
    <w:p w14:paraId="7E9522B7" w14:textId="77777777" w:rsidR="00F91A69" w:rsidRDefault="00AF1899" w:rsidP="00AF1899">
      <w:pPr>
        <w:pStyle w:val="Heading2"/>
      </w:pPr>
      <w:bookmarkStart w:id="54" w:name="_Toc36202917"/>
      <w:r>
        <w:lastRenderedPageBreak/>
        <w:t>Internal Audits</w:t>
      </w:r>
      <w:bookmarkEnd w:id="54"/>
    </w:p>
    <w:p w14:paraId="3A61CBDA" w14:textId="77777777" w:rsidR="00F91A69" w:rsidRDefault="00F91A69" w:rsidP="00F91A69">
      <w:r>
        <w:t xml:space="preserve">The following departments/areas of </w:t>
      </w:r>
      <w:r w:rsidR="001E5F81">
        <w:t>Alta Avionics, LLC</w:t>
      </w:r>
      <w:r>
        <w:t xml:space="preserve"> shall be subject to</w:t>
      </w:r>
      <w:r w:rsidR="00AF1899">
        <w:t xml:space="preserve"> </w:t>
      </w:r>
      <w:r>
        <w:t xml:space="preserve">ongoing scheduled audits utilizing </w:t>
      </w:r>
      <w:r w:rsidRPr="00FB3203">
        <w:rPr>
          <w:highlight w:val="green"/>
        </w:rPr>
        <w:t>Form K-AUD-2</w:t>
      </w:r>
      <w:r>
        <w:t xml:space="preserve"> (Internal Audit). (A sample of</w:t>
      </w:r>
      <w:r w:rsidR="00AF1899">
        <w:t xml:space="preserve"> </w:t>
      </w:r>
      <w:r>
        <w:t>this form is found in the Forms Manual).</w:t>
      </w:r>
    </w:p>
    <w:p w14:paraId="54D65052" w14:textId="77777777" w:rsidR="00F91A69" w:rsidRDefault="00F91A69" w:rsidP="009C3C24">
      <w:pPr>
        <w:pStyle w:val="ListParagraph"/>
        <w:numPr>
          <w:ilvl w:val="0"/>
          <w:numId w:val="25"/>
        </w:numPr>
      </w:pPr>
      <w:r>
        <w:t>Service Department</w:t>
      </w:r>
    </w:p>
    <w:p w14:paraId="3CD449BC" w14:textId="77777777" w:rsidR="00F91A69" w:rsidRDefault="00F91A69" w:rsidP="009C3C24">
      <w:pPr>
        <w:pStyle w:val="ListParagraph"/>
        <w:numPr>
          <w:ilvl w:val="0"/>
          <w:numId w:val="25"/>
        </w:numPr>
      </w:pPr>
      <w:r>
        <w:t>Installation Department</w:t>
      </w:r>
    </w:p>
    <w:p w14:paraId="371D7303" w14:textId="77777777" w:rsidR="00F91A69" w:rsidRDefault="00F91A69" w:rsidP="009C3C24">
      <w:pPr>
        <w:pStyle w:val="ListParagraph"/>
        <w:numPr>
          <w:ilvl w:val="0"/>
          <w:numId w:val="25"/>
        </w:numPr>
      </w:pPr>
      <w:r>
        <w:t>Instrument Department</w:t>
      </w:r>
    </w:p>
    <w:p w14:paraId="7FD1F907" w14:textId="77777777" w:rsidR="00F91A69" w:rsidRDefault="00F91A69" w:rsidP="009C3C24">
      <w:pPr>
        <w:pStyle w:val="ListParagraph"/>
        <w:numPr>
          <w:ilvl w:val="0"/>
          <w:numId w:val="25"/>
        </w:numPr>
      </w:pPr>
      <w:r>
        <w:t>Parts/Shipping Department</w:t>
      </w:r>
    </w:p>
    <w:p w14:paraId="354B7190" w14:textId="77777777"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14:paraId="2A506A12" w14:textId="77777777"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14:paraId="6A01F653" w14:textId="77777777" w:rsidR="00AF1899" w:rsidRDefault="00F91A69" w:rsidP="00F91A69">
      <w:r>
        <w:t>The audit will be an “on-the-scene” observation by the Chief Inspector, or his/her</w:t>
      </w:r>
      <w:r w:rsidR="00AF1899">
        <w:t xml:space="preserve"> </w:t>
      </w:r>
      <w:r>
        <w:t>designee.</w:t>
      </w:r>
      <w:r w:rsidR="00AF1899">
        <w:t xml:space="preserve"> </w:t>
      </w:r>
    </w:p>
    <w:p w14:paraId="6853BA6C" w14:textId="77777777" w:rsidR="00F91A69" w:rsidRDefault="00F91A69" w:rsidP="00F91A69">
      <w:r>
        <w:t>The auditor should inform the appropriate supervisor at least one day in advance</w:t>
      </w:r>
      <w:r w:rsidR="00AF1899">
        <w:t xml:space="preserve"> </w:t>
      </w:r>
      <w:r>
        <w:t>of the scheduled audit.</w:t>
      </w:r>
    </w:p>
    <w:p w14:paraId="6F23AD21" w14:textId="77777777"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14:paraId="46B5BA68" w14:textId="77777777" w:rsidR="00F91A69" w:rsidRDefault="00F91A69" w:rsidP="00F91A69">
      <w:r>
        <w:t>After completing the audit, the auditor will issue Form K-AUD-3 (Audit</w:t>
      </w:r>
      <w:r w:rsidR="00AF1899">
        <w:t xml:space="preserve"> </w:t>
      </w:r>
      <w:r>
        <w:t>Findings/Corrective Action) (sample found in the Forms Manual) to the</w:t>
      </w:r>
      <w:r w:rsidR="00AF1899">
        <w:t xml:space="preserve"> </w:t>
      </w:r>
      <w:r>
        <w:t>department supervisor for follow-up, comments, and/or corrective action.</w:t>
      </w:r>
    </w:p>
    <w:p w14:paraId="44BD0584" w14:textId="77777777"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14:paraId="22897BB6" w14:textId="77777777" w:rsidR="00AF1899" w:rsidRDefault="00AF1899">
      <w:pPr>
        <w:spacing w:before="0" w:after="160"/>
      </w:pPr>
      <w:r>
        <w:br w:type="page"/>
      </w:r>
    </w:p>
    <w:p w14:paraId="0F5BB808" w14:textId="77777777" w:rsidR="00F91A69" w:rsidRDefault="00AF1899" w:rsidP="00AF1899">
      <w:pPr>
        <w:pStyle w:val="Heading2"/>
      </w:pPr>
      <w:bookmarkStart w:id="55" w:name="_Toc36202918"/>
      <w:r>
        <w:lastRenderedPageBreak/>
        <w:t>Audit Follow-Up Procedures</w:t>
      </w:r>
      <w:bookmarkEnd w:id="55"/>
    </w:p>
    <w:p w14:paraId="4CAFC640" w14:textId="77777777"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14:paraId="0E5559B3" w14:textId="77777777" w:rsidR="00F91A69" w:rsidRDefault="00F91A69" w:rsidP="00F91A69">
      <w:r>
        <w:t>The Chief Inspector, or his/her designee, will review the discrepancies, and prepare a</w:t>
      </w:r>
      <w:r w:rsidR="00AF1899">
        <w:t xml:space="preserve"> </w:t>
      </w:r>
      <w:r>
        <w:t xml:space="preserve">letter, or memo, to the department, agency, or vendor involved to </w:t>
      </w:r>
      <w:proofErr w:type="gramStart"/>
      <w:r>
        <w:t>insure</w:t>
      </w:r>
      <w:proofErr w:type="gramEnd"/>
      <w:r>
        <w:t xml:space="preserv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14:paraId="7B5ED056" w14:textId="77777777"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14:paraId="7F6B68CD" w14:textId="77777777"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14:paraId="56A08086" w14:textId="77777777"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14:paraId="5E6259CB" w14:textId="7F87E498" w:rsidR="00AF1899" w:rsidRDefault="00F91A69" w:rsidP="00F91A69">
      <w:r>
        <w:t>If a re-audit of a department/area shows that no corrective action was taken, or the</w:t>
      </w:r>
      <w:r w:rsidR="00AF1899">
        <w:t xml:space="preserve"> </w:t>
      </w:r>
      <w:r>
        <w:t>corrective action taken did not fix the discrepancy, the problem will be sent to the</w:t>
      </w:r>
      <w:r w:rsidR="00FB3203">
        <w:t xml:space="preserve"> </w:t>
      </w:r>
      <w:r>
        <w:t>General Manager for resolution.</w:t>
      </w:r>
    </w:p>
    <w:p w14:paraId="7E1BB076" w14:textId="77777777" w:rsidR="00AF1899" w:rsidRDefault="00AF1899">
      <w:pPr>
        <w:spacing w:before="0" w:after="160"/>
      </w:pPr>
      <w:r>
        <w:br w:type="page"/>
      </w:r>
    </w:p>
    <w:p w14:paraId="074D9868" w14:textId="77777777" w:rsidR="00F91A69" w:rsidRDefault="00AF1899" w:rsidP="00AF1899">
      <w:pPr>
        <w:pStyle w:val="Heading2"/>
      </w:pPr>
      <w:bookmarkStart w:id="56" w:name="_Toc36202919"/>
      <w:r>
        <w:lastRenderedPageBreak/>
        <w:t xml:space="preserve">Audit Records </w:t>
      </w:r>
      <w:proofErr w:type="gramStart"/>
      <w:r>
        <w:t>And</w:t>
      </w:r>
      <w:proofErr w:type="gramEnd"/>
      <w:r>
        <w:t xml:space="preserve"> Files</w:t>
      </w:r>
      <w:bookmarkEnd w:id="56"/>
    </w:p>
    <w:p w14:paraId="46DC72DF" w14:textId="77777777" w:rsidR="00F91A69" w:rsidRDefault="00F91A69" w:rsidP="00F91A69">
      <w:r>
        <w:t>Files containing internal audits, and vendor audits, will be maintained by the Quality</w:t>
      </w:r>
      <w:r w:rsidR="00AF1899">
        <w:t xml:space="preserve"> </w:t>
      </w:r>
      <w:r>
        <w:t xml:space="preserve">Assurance Manager, and located in </w:t>
      </w:r>
      <w:r w:rsidR="001E5F81">
        <w:t>Alta Avionics, LLC</w:t>
      </w:r>
      <w:r>
        <w:t xml:space="preserve"> computer system. The latest</w:t>
      </w:r>
      <w:r w:rsidR="00AF1899">
        <w:t xml:space="preserve"> </w:t>
      </w:r>
      <w:r>
        <w:t>audit will be kept on file, and past audit reports will be sent to the archives.</w:t>
      </w:r>
    </w:p>
    <w:p w14:paraId="122FAB7B" w14:textId="77777777" w:rsidR="00F91A69" w:rsidRDefault="00F91A69" w:rsidP="00F91A69">
      <w:r>
        <w:t>Responses concerning corrective actions for internal, and vendor audits will be attached</w:t>
      </w:r>
      <w:r w:rsidR="00AF1899">
        <w:t xml:space="preserve"> </w:t>
      </w:r>
      <w:r>
        <w:t>to the respective audit form. Internal and vendor audit records will be kept for three (3)</w:t>
      </w:r>
      <w:r w:rsidR="00AF1899">
        <w:t xml:space="preserve"> </w:t>
      </w:r>
      <w:r>
        <w:t>years. Repair Station Certificates, and any other data obtained from a vendor, may be</w:t>
      </w:r>
      <w:r w:rsidR="00AF1899">
        <w:t xml:space="preserve"> </w:t>
      </w:r>
      <w:r>
        <w:t>kept in its respective file for reference indefinitely.</w:t>
      </w:r>
    </w:p>
    <w:p w14:paraId="49D258B0" w14:textId="77777777" w:rsidR="00F91A69" w:rsidRDefault="00F91A69" w:rsidP="00F91A69">
      <w:r>
        <w:t>Changes to the Approved Vendor List will be made after a vendor audit has been</w:t>
      </w:r>
      <w:r w:rsidR="00AF1899">
        <w:t xml:space="preserve"> </w:t>
      </w:r>
      <w:r>
        <w:t>accomplished and approved by the Quality Assurance Manager.</w:t>
      </w:r>
    </w:p>
    <w:p w14:paraId="25A12AF6" w14:textId="77777777" w:rsidR="00F91A69" w:rsidRDefault="00F91A69" w:rsidP="00F91A69">
      <w:r>
        <w:t>The Audit Findings Control Log</w:t>
      </w:r>
      <w:r w:rsidRPr="00FB3203">
        <w:rPr>
          <w:highlight w:val="green"/>
        </w:rPr>
        <w:t>, (form K-AUD-4),</w:t>
      </w:r>
      <w:r>
        <w:t xml:space="preserve"> will be maintained by the Quality</w:t>
      </w:r>
      <w:r w:rsidR="00AF1899">
        <w:t xml:space="preserve"> </w:t>
      </w:r>
      <w:r>
        <w:t xml:space="preserve">Assurance Manager. Each audit will be recorded in </w:t>
      </w:r>
      <w:r w:rsidR="001E5F81">
        <w:t>Alta</w:t>
      </w:r>
      <w:r>
        <w:t xml:space="preserve"> Avionics computer system,</w:t>
      </w:r>
      <w:r w:rsidR="00AF1899">
        <w:t xml:space="preserve"> </w:t>
      </w:r>
      <w:r>
        <w:t>and it will provide a means of tracking, and follow-up of open audits. (A sample of this</w:t>
      </w:r>
      <w:r w:rsidR="00AF1899">
        <w:t xml:space="preserve"> </w:t>
      </w:r>
      <w:r>
        <w:t>form is in the Forms Manual).</w:t>
      </w:r>
    </w:p>
    <w:p w14:paraId="32F9DCBC" w14:textId="77777777" w:rsidR="00AF1899" w:rsidRDefault="00AF1899">
      <w:pPr>
        <w:spacing w:before="0" w:after="160"/>
      </w:pPr>
      <w:r>
        <w:br w:type="page"/>
      </w:r>
    </w:p>
    <w:p w14:paraId="3695E912" w14:textId="77777777" w:rsidR="00F91A69" w:rsidRDefault="00AF1899" w:rsidP="00AF1899">
      <w:pPr>
        <w:pStyle w:val="Heading2"/>
      </w:pPr>
      <w:bookmarkStart w:id="57" w:name="_Toc36202920"/>
      <w:r>
        <w:lastRenderedPageBreak/>
        <w:t>Audit Experience</w:t>
      </w:r>
      <w:bookmarkEnd w:id="57"/>
    </w:p>
    <w:p w14:paraId="301B2A09" w14:textId="77777777" w:rsidR="00F91A69" w:rsidRDefault="00F91A69" w:rsidP="00F91A69">
      <w:r>
        <w:t>An audit shall always be conducted as a completely professional process. The auditor’s</w:t>
      </w:r>
      <w:r w:rsidR="00AF1899">
        <w:t xml:space="preserve"> </w:t>
      </w:r>
      <w:r>
        <w:t>demeanor shall be one of “no nonsense” fact finding, of the subject vendors operation.</w:t>
      </w:r>
      <w:r w:rsidR="00AF1899">
        <w:t xml:space="preserve"> </w:t>
      </w:r>
      <w:r>
        <w:t xml:space="preserve">This applies equally to internal audits of </w:t>
      </w:r>
      <w:r w:rsidR="001E5F81">
        <w:t>Alta Avionics, LLC.</w:t>
      </w:r>
    </w:p>
    <w:p w14:paraId="1D287496" w14:textId="77777777" w:rsidR="00F91A69" w:rsidRDefault="00F91A69" w:rsidP="00F91A69">
      <w:r>
        <w:t>The auditor shall be sensitive to the needs of the subject vendors, or departments work</w:t>
      </w:r>
      <w:r w:rsidR="00AF1899">
        <w:t xml:space="preserve"> </w:t>
      </w:r>
      <w:r>
        <w:t>operations. All questions required on the applicable audit form, and any issues needing</w:t>
      </w:r>
      <w:r w:rsidR="00AF1899">
        <w:t xml:space="preserve"> </w:t>
      </w:r>
      <w:r>
        <w:t xml:space="preserve">attention, shall be addressed with minimal disruption of the </w:t>
      </w:r>
      <w:proofErr w:type="gramStart"/>
      <w:r>
        <w:t>subjects</w:t>
      </w:r>
      <w:proofErr w:type="gramEnd"/>
      <w:r>
        <w:t xml:space="preserve"> operation, while</w:t>
      </w:r>
      <w:r w:rsidR="00AF1899">
        <w:t xml:space="preserve"> </w:t>
      </w:r>
      <w:r>
        <w:t>being thorough.</w:t>
      </w:r>
    </w:p>
    <w:p w14:paraId="340D65C0" w14:textId="77777777" w:rsidR="00AF1899" w:rsidRDefault="00F91A69" w:rsidP="00F91A69">
      <w:r>
        <w:t>All vendor, or department officials, shall be treated with professionalism and courtesy.</w:t>
      </w:r>
      <w:r w:rsidR="00AF1899">
        <w:t xml:space="preserve"> </w:t>
      </w:r>
      <w:r>
        <w:t>Ensure that all affected parties have the opportunity to address questions, and concerns</w:t>
      </w:r>
      <w:r w:rsidR="00AF1899">
        <w:t xml:space="preserve"> </w:t>
      </w:r>
      <w:r>
        <w:t>before the completion of the auditing visit. Be efficient with your time and theirs.</w:t>
      </w:r>
      <w:r w:rsidR="00AF1899">
        <w:t xml:space="preserve"> </w:t>
      </w:r>
    </w:p>
    <w:p w14:paraId="010546A1" w14:textId="77777777" w:rsidR="00F91A69" w:rsidRDefault="00F91A69" w:rsidP="00F91A69">
      <w:r>
        <w:t>Distribute findings, and/or results of the audit, to all concerned parties as soon as they</w:t>
      </w:r>
      <w:r w:rsidR="00AF1899">
        <w:t xml:space="preserve"> </w:t>
      </w:r>
      <w:r>
        <w:t>become available.</w:t>
      </w:r>
    </w:p>
    <w:p w14:paraId="427333BA" w14:textId="77777777" w:rsidR="00AF1899" w:rsidRDefault="00AF1899">
      <w:pPr>
        <w:spacing w:before="0" w:after="160"/>
      </w:pPr>
      <w:r>
        <w:br w:type="page"/>
      </w:r>
    </w:p>
    <w:p w14:paraId="58944AF9" w14:textId="77777777" w:rsidR="00F91A69" w:rsidRDefault="00AF1899" w:rsidP="00AF1899">
      <w:pPr>
        <w:pStyle w:val="Heading2"/>
      </w:pPr>
      <w:bookmarkStart w:id="58" w:name="_Toc36202921"/>
      <w:r>
        <w:lastRenderedPageBreak/>
        <w:t>Audit Forms</w:t>
      </w:r>
      <w:bookmarkEnd w:id="58"/>
    </w:p>
    <w:p w14:paraId="4C0D270C" w14:textId="77777777" w:rsidR="00AF1899" w:rsidRDefault="00F91A69" w:rsidP="00F91A69">
      <w:pPr>
        <w:sectPr w:rsidR="00AF1899" w:rsidSect="00981196">
          <w:pgSz w:w="12240" w:h="15840"/>
          <w:pgMar w:top="1440" w:right="1440" w:bottom="1440" w:left="1440" w:header="720" w:footer="720" w:gutter="0"/>
          <w:pgNumType w:start="1" w:chapStyle="1"/>
          <w:cols w:space="720"/>
          <w:docGrid w:linePitch="360"/>
        </w:sectPr>
      </w:pPr>
      <w:r>
        <w:t xml:space="preserve">Audit forms, their use, and methods of completion are found in </w:t>
      </w:r>
      <w:r w:rsidR="001E5F81">
        <w:t>Alta</w:t>
      </w:r>
      <w:r w:rsidR="00AF1899">
        <w:t xml:space="preserve"> </w:t>
      </w:r>
      <w:r>
        <w:t xml:space="preserve">Avionics </w:t>
      </w:r>
      <w:r w:rsidR="001E5F81">
        <w:t xml:space="preserve">LLC </w:t>
      </w:r>
      <w:r>
        <w:t>Forms Manual. The Forms Manual is accepted by the FAA,</w:t>
      </w:r>
      <w:r w:rsidR="00AF1899">
        <w:t xml:space="preserve"> </w:t>
      </w:r>
      <w:r>
        <w:t>and will be maintained in a current condition at all times.</w:t>
      </w:r>
    </w:p>
    <w:p w14:paraId="2F9FC31D" w14:textId="77777777" w:rsidR="00AF1899" w:rsidRPr="00AF1899" w:rsidRDefault="00AF1899" w:rsidP="00AF1899">
      <w:pPr>
        <w:pStyle w:val="Heading1"/>
      </w:pPr>
      <w:bookmarkStart w:id="59" w:name="_Toc36202922"/>
      <w:r w:rsidRPr="00AF1899">
        <w:lastRenderedPageBreak/>
        <w:t>Hazardous Materials</w:t>
      </w:r>
      <w:bookmarkEnd w:id="59"/>
    </w:p>
    <w:p w14:paraId="1F0CFB84" w14:textId="77777777"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p>
    <w:p w14:paraId="5019B179" w14:textId="77777777" w:rsidR="00AF1899" w:rsidRDefault="00AF1899" w:rsidP="00AF1899">
      <w:r w:rsidRPr="00AF1899">
        <w:t>All employees will be trained during initial training and will be responsible</w:t>
      </w:r>
    </w:p>
    <w:p w14:paraId="04BA437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78BB74F6" w14:textId="77777777" w:rsidR="00AF1899" w:rsidRDefault="00AF1899" w:rsidP="00AF1899">
      <w:pPr>
        <w:pStyle w:val="Heading1"/>
      </w:pPr>
      <w:bookmarkStart w:id="60" w:name="_Toc36202923"/>
      <w:r>
        <w:lastRenderedPageBreak/>
        <w:t xml:space="preserve">Test Equipment </w:t>
      </w:r>
      <w:proofErr w:type="gramStart"/>
      <w:r>
        <w:t>And</w:t>
      </w:r>
      <w:proofErr w:type="gramEnd"/>
      <w:r>
        <w:t xml:space="preserve"> Test Equipment Equivalency</w:t>
      </w:r>
      <w:bookmarkEnd w:id="60"/>
    </w:p>
    <w:p w14:paraId="4A82F2CF" w14:textId="1B59A77D" w:rsidR="00AF1899" w:rsidRDefault="00AF1899" w:rsidP="00AF1899">
      <w:r>
        <w:t xml:space="preserve">All new test equipment will be assigned an ID by </w:t>
      </w:r>
      <w:r w:rsidR="001E5F81">
        <w:t>Alta Avionics, LLC</w:t>
      </w:r>
      <w:r>
        <w:t xml:space="preserve"> at the time of acquisition.</w:t>
      </w:r>
    </w:p>
    <w:p w14:paraId="1CA9C957" w14:textId="761EE1C1" w:rsidR="00AF1899" w:rsidRDefault="00AF1899" w:rsidP="00AF1899">
      <w:r>
        <w:t xml:space="preserve">All Documentation required for currency of calibration and calibration requirements will be found </w:t>
      </w:r>
      <w:r w:rsidR="00FB3203">
        <w:t>at</w:t>
      </w:r>
      <w:r>
        <w:t xml:space="preserve"> </w:t>
      </w:r>
      <w:r w:rsidR="001E5F81">
        <w:t>Alta Avionics, LLC</w:t>
      </w:r>
      <w:r w:rsidR="00FB3203">
        <w:t>.</w:t>
      </w:r>
    </w:p>
    <w:p w14:paraId="389DD5CA" w14:textId="77777777" w:rsidR="00AF1899" w:rsidRDefault="001E5F81" w:rsidP="00AF1899">
      <w:r>
        <w:t>Alta Avionics, LLC</w:t>
      </w:r>
      <w:r w:rsidR="00AF1899">
        <w:t xml:space="preserve"> reserves the right to use equivalent test equipment when deemed necessary. Proper documentation will be recorded in logbook labeled “Test Equipment Equivalency Log” and will be stored in main repair facility area for documentation and reference.</w:t>
      </w:r>
    </w:p>
    <w:p w14:paraId="1A1F6F4A" w14:textId="77777777" w:rsidR="00AF1899" w:rsidRDefault="00AF1899" w:rsidP="00AF1899">
      <w:r>
        <w:t>Procedures for the evaluation and suitability of equivalent test equipment are contained in the Repair Station’s Detailed Procedures Manual.</w:t>
      </w:r>
    </w:p>
    <w:p w14:paraId="42FD399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0797D357" w14:textId="77777777" w:rsidR="00AF1899" w:rsidRDefault="00AF1899" w:rsidP="00AF1899">
      <w:pPr>
        <w:pStyle w:val="Heading1"/>
      </w:pPr>
      <w:bookmarkStart w:id="61" w:name="_Toc36202924"/>
      <w:r>
        <w:lastRenderedPageBreak/>
        <w:t>Electronic Records</w:t>
      </w:r>
      <w:bookmarkEnd w:id="61"/>
    </w:p>
    <w:p w14:paraId="669376E3" w14:textId="77777777" w:rsidR="00AF1899" w:rsidRDefault="00AF1899" w:rsidP="00AF1899">
      <w:r>
        <w:t>To ensure compliance of all FAA requirements for electronic recordkeeping, the following procedures will be implemented:</w:t>
      </w:r>
    </w:p>
    <w:p w14:paraId="4244CAD7" w14:textId="77777777"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14:paraId="642674EB" w14:textId="0B3878A6" w:rsidR="00AF1899" w:rsidRDefault="00AF1899" w:rsidP="009C3C24">
      <w:pPr>
        <w:pStyle w:val="ListParagraph"/>
        <w:numPr>
          <w:ilvl w:val="1"/>
          <w:numId w:val="26"/>
        </w:numPr>
      </w:pPr>
      <w:r>
        <w:t>The Accountable manger or his/her designee will be made available to the NTSB and/or FAA personnel to assist in accessing the necessary information</w:t>
      </w:r>
      <w:r w:rsidR="00E573AB">
        <w:t xml:space="preserve"> including computerized information</w:t>
      </w:r>
      <w:r>
        <w:t>.</w:t>
      </w:r>
    </w:p>
    <w:p w14:paraId="32603AE8" w14:textId="77777777" w:rsidR="00AF1899" w:rsidRDefault="00AF1899" w:rsidP="009C3C24">
      <w:pPr>
        <w:pStyle w:val="ListParagraph"/>
        <w:numPr>
          <w:ilvl w:val="1"/>
          <w:numId w:val="26"/>
        </w:numPr>
      </w:pPr>
      <w:r>
        <w:t>Any computerized documentation requested will be supplied in either electronic form (PDF), or paper copy.</w:t>
      </w:r>
    </w:p>
    <w:p w14:paraId="30C0A076" w14:textId="77777777"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14:paraId="68D8A1F6" w14:textId="77777777" w:rsidR="00AF1899" w:rsidRDefault="001E5F81" w:rsidP="009C3C24">
      <w:pPr>
        <w:pStyle w:val="ListParagraph"/>
        <w:numPr>
          <w:ilvl w:val="1"/>
          <w:numId w:val="26"/>
        </w:numPr>
      </w:pPr>
      <w:r>
        <w:t>Alta Avionics, LLC</w:t>
      </w:r>
      <w:r w:rsidR="00AF1899">
        <w:t xml:space="preserve"> computer system will not permit personal identification duplication.</w:t>
      </w:r>
    </w:p>
    <w:p w14:paraId="59CA4510" w14:textId="77777777" w:rsidR="00AF1899" w:rsidRDefault="001E5F81" w:rsidP="009C3C24">
      <w:pPr>
        <w:pStyle w:val="ListParagraph"/>
        <w:numPr>
          <w:ilvl w:val="0"/>
          <w:numId w:val="26"/>
        </w:numPr>
      </w:pPr>
      <w:r>
        <w:t xml:space="preserve">Alta Avionics’ </w:t>
      </w:r>
      <w:r w:rsidR="00AF1899">
        <w:t>computer system is designed to conduct a weekly back up and a monthly system analysis. If during the system analysis a problem occurs an error is sent to the IT and is address immediately.</w:t>
      </w:r>
    </w:p>
    <w:p w14:paraId="3FC869D4" w14:textId="77777777" w:rsidR="00AF1899" w:rsidRDefault="00AF1899" w:rsidP="009C3C24">
      <w:pPr>
        <w:pStyle w:val="ListParagraph"/>
        <w:numPr>
          <w:ilvl w:val="1"/>
          <w:numId w:val="26"/>
        </w:numPr>
      </w:pPr>
      <w:r>
        <w:t>A report of this audit is kept on file and is will be available on request.</w:t>
      </w:r>
    </w:p>
    <w:p w14:paraId="0690BCE4" w14:textId="77777777" w:rsidR="00AF1899" w:rsidRDefault="00AF1899" w:rsidP="009C3C24">
      <w:pPr>
        <w:pStyle w:val="ListParagraph"/>
        <w:numPr>
          <w:ilvl w:val="0"/>
          <w:numId w:val="26"/>
        </w:numPr>
      </w:pPr>
      <w:r>
        <w:t>Procedures addressing transmission of computerized records to customers or another operator are described in the Quality control Manual under inspection procedures.</w:t>
      </w:r>
    </w:p>
    <w:p w14:paraId="79AB2641" w14:textId="77777777" w:rsidR="00AF1899" w:rsidRDefault="00AF1899" w:rsidP="009C3C24">
      <w:pPr>
        <w:pStyle w:val="ListParagraph"/>
        <w:numPr>
          <w:ilvl w:val="0"/>
          <w:numId w:val="26"/>
        </w:numPr>
      </w:pPr>
      <w:r>
        <w:t>Training procedures for authorized personnel are addressed in the Training Manual, under initial training.</w:t>
      </w:r>
    </w:p>
    <w:p w14:paraId="35E78AFE" w14:textId="77777777" w:rsidR="00F72486" w:rsidRDefault="00F72486" w:rsidP="001E6CD2">
      <w:pPr>
        <w:rPr>
          <w:b/>
          <w:bCs/>
        </w:rPr>
      </w:pPr>
    </w:p>
    <w:p w14:paraId="0ECC0406"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43C3142D" w14:textId="77777777" w:rsidR="00D661E9" w:rsidRPr="001C02F7" w:rsidRDefault="00D661E9" w:rsidP="001C02F7">
      <w:pPr>
        <w:pStyle w:val="Heading1"/>
      </w:pPr>
      <w:bookmarkStart w:id="62" w:name="_Toc36202925"/>
      <w:bookmarkStart w:id="63" w:name="ListOfEffectivePages"/>
      <w:r w:rsidRPr="001C02F7">
        <w:lastRenderedPageBreak/>
        <w:t>Appendix A – List of Effective Pages</w:t>
      </w:r>
      <w:bookmarkEnd w:id="62"/>
    </w:p>
    <w:tbl>
      <w:tblPr>
        <w:tblStyle w:val="TableGrid"/>
        <w:tblW w:w="0" w:type="auto"/>
        <w:tblInd w:w="918" w:type="dxa"/>
        <w:tblLook w:val="04A0" w:firstRow="1" w:lastRow="0" w:firstColumn="1" w:lastColumn="0" w:noHBand="0" w:noVBand="1"/>
      </w:tblPr>
      <w:tblGrid>
        <w:gridCol w:w="1957"/>
        <w:gridCol w:w="3661"/>
        <w:gridCol w:w="2814"/>
      </w:tblGrid>
      <w:tr w:rsidR="00D661E9" w:rsidRPr="009C1A8B" w14:paraId="7D554A44" w14:textId="77777777" w:rsidTr="004121F9">
        <w:tc>
          <w:tcPr>
            <w:tcW w:w="8432" w:type="dxa"/>
            <w:gridSpan w:val="3"/>
          </w:tcPr>
          <w:bookmarkEnd w:id="63"/>
          <w:p w14:paraId="2DE9CC74" w14:textId="77777777"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14:paraId="7F939520" w14:textId="77777777" w:rsidTr="004121F9">
        <w:tc>
          <w:tcPr>
            <w:tcW w:w="1957" w:type="dxa"/>
          </w:tcPr>
          <w:p w14:paraId="4C0F0186" w14:textId="77777777"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14:paraId="76BA3E07" w14:textId="77777777"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14:paraId="61EA9644" w14:textId="77777777"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14:paraId="38B0DEF4" w14:textId="77777777" w:rsidTr="004121F9">
        <w:tc>
          <w:tcPr>
            <w:tcW w:w="1957" w:type="dxa"/>
          </w:tcPr>
          <w:p w14:paraId="5BCCF871" w14:textId="77777777" w:rsidR="00D661E9" w:rsidRPr="009C1A8B" w:rsidRDefault="00D661E9" w:rsidP="009C1A8B">
            <w:pPr>
              <w:jc w:val="center"/>
            </w:pPr>
            <w:r w:rsidRPr="009C1A8B">
              <w:t>COVER PAGE</w:t>
            </w:r>
          </w:p>
        </w:tc>
        <w:tc>
          <w:tcPr>
            <w:tcW w:w="3661" w:type="dxa"/>
          </w:tcPr>
          <w:p w14:paraId="6163DECA" w14:textId="77777777"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14:paraId="4F66E01F" w14:textId="77777777"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D661E9" w:rsidRPr="009C1A8B" w14:paraId="657F1A0E" w14:textId="77777777" w:rsidTr="004121F9">
        <w:tc>
          <w:tcPr>
            <w:tcW w:w="1957" w:type="dxa"/>
          </w:tcPr>
          <w:p w14:paraId="7465FA5F" w14:textId="77777777" w:rsidR="00D661E9" w:rsidRPr="009C1A8B" w:rsidRDefault="00713237" w:rsidP="009C1A8B">
            <w:pPr>
              <w:jc w:val="center"/>
            </w:pPr>
            <w:r w:rsidRPr="009C1A8B">
              <w:t>1-1</w:t>
            </w:r>
          </w:p>
        </w:tc>
        <w:tc>
          <w:tcPr>
            <w:tcW w:w="3661" w:type="dxa"/>
          </w:tcPr>
          <w:p w14:paraId="07431683"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3C346C7"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1F3B7B17" w14:textId="77777777" w:rsidTr="004121F9">
        <w:tc>
          <w:tcPr>
            <w:tcW w:w="1957" w:type="dxa"/>
          </w:tcPr>
          <w:p w14:paraId="58177C27" w14:textId="77777777" w:rsidR="009C1A8B" w:rsidRPr="009C1A8B" w:rsidRDefault="009C1A8B" w:rsidP="009C1A8B">
            <w:pPr>
              <w:jc w:val="center"/>
            </w:pPr>
            <w:r w:rsidRPr="009C1A8B">
              <w:t>1-2</w:t>
            </w:r>
          </w:p>
        </w:tc>
        <w:tc>
          <w:tcPr>
            <w:tcW w:w="3661" w:type="dxa"/>
          </w:tcPr>
          <w:p w14:paraId="1802C1AE"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CCCFE10"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14:paraId="1C7BFE03" w14:textId="77777777" w:rsidTr="004121F9">
        <w:tc>
          <w:tcPr>
            <w:tcW w:w="1957" w:type="dxa"/>
          </w:tcPr>
          <w:p w14:paraId="47EDDB93" w14:textId="77777777" w:rsidR="00D661E9" w:rsidRPr="009C1A8B" w:rsidRDefault="00713237" w:rsidP="009C1A8B">
            <w:pPr>
              <w:jc w:val="center"/>
            </w:pPr>
            <w:r w:rsidRPr="009C1A8B">
              <w:t>2-1</w:t>
            </w:r>
          </w:p>
        </w:tc>
        <w:tc>
          <w:tcPr>
            <w:tcW w:w="3661" w:type="dxa"/>
          </w:tcPr>
          <w:p w14:paraId="0B0D756A"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5E2346"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102328F6" w14:textId="77777777" w:rsidTr="004121F9">
        <w:tc>
          <w:tcPr>
            <w:tcW w:w="1957" w:type="dxa"/>
          </w:tcPr>
          <w:p w14:paraId="5BCC7ACD" w14:textId="77777777" w:rsidR="00713237" w:rsidRPr="009C1A8B" w:rsidRDefault="00713237" w:rsidP="009C1A8B">
            <w:pPr>
              <w:jc w:val="center"/>
            </w:pPr>
            <w:r w:rsidRPr="009C1A8B">
              <w:t>3-1</w:t>
            </w:r>
          </w:p>
        </w:tc>
        <w:tc>
          <w:tcPr>
            <w:tcW w:w="3661" w:type="dxa"/>
          </w:tcPr>
          <w:p w14:paraId="4E8FEFC6"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2EE6EF4"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6CC9281F" w14:textId="77777777" w:rsidTr="004121F9">
        <w:tc>
          <w:tcPr>
            <w:tcW w:w="1957" w:type="dxa"/>
          </w:tcPr>
          <w:p w14:paraId="2FE72031" w14:textId="77777777" w:rsidR="00713237" w:rsidRPr="009C1A8B" w:rsidRDefault="00713237" w:rsidP="009C1A8B">
            <w:pPr>
              <w:jc w:val="center"/>
            </w:pPr>
            <w:r w:rsidRPr="009C1A8B">
              <w:t>3.2</w:t>
            </w:r>
          </w:p>
        </w:tc>
        <w:tc>
          <w:tcPr>
            <w:tcW w:w="3661" w:type="dxa"/>
          </w:tcPr>
          <w:p w14:paraId="50CAB278"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B2D880E"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727560E0" w14:textId="77777777" w:rsidTr="004121F9">
        <w:tc>
          <w:tcPr>
            <w:tcW w:w="1957" w:type="dxa"/>
          </w:tcPr>
          <w:p w14:paraId="7C151F73" w14:textId="77777777" w:rsidR="00713237" w:rsidRPr="009C1A8B" w:rsidRDefault="00713237" w:rsidP="009C1A8B">
            <w:pPr>
              <w:jc w:val="center"/>
            </w:pPr>
            <w:r w:rsidRPr="009C1A8B">
              <w:t>4-1</w:t>
            </w:r>
          </w:p>
        </w:tc>
        <w:tc>
          <w:tcPr>
            <w:tcW w:w="3661" w:type="dxa"/>
          </w:tcPr>
          <w:p w14:paraId="51647816"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65FC0D5"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3D6DFD58" w14:textId="77777777" w:rsidTr="004121F9">
        <w:tc>
          <w:tcPr>
            <w:tcW w:w="1957" w:type="dxa"/>
          </w:tcPr>
          <w:p w14:paraId="1C1265BE" w14:textId="77777777" w:rsidR="00713237" w:rsidRPr="009C1A8B" w:rsidRDefault="00713237" w:rsidP="009C1A8B">
            <w:pPr>
              <w:jc w:val="center"/>
            </w:pPr>
            <w:r w:rsidRPr="009C1A8B">
              <w:t>5-1</w:t>
            </w:r>
          </w:p>
        </w:tc>
        <w:tc>
          <w:tcPr>
            <w:tcW w:w="3661" w:type="dxa"/>
          </w:tcPr>
          <w:p w14:paraId="08D5E0F3"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023833A"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7DE830D9" w14:textId="77777777" w:rsidTr="004121F9">
        <w:tc>
          <w:tcPr>
            <w:tcW w:w="1957" w:type="dxa"/>
          </w:tcPr>
          <w:p w14:paraId="3F9CF86E" w14:textId="77777777" w:rsidR="005F4940" w:rsidRPr="009C1A8B" w:rsidRDefault="005F4940" w:rsidP="009C1A8B">
            <w:pPr>
              <w:jc w:val="center"/>
            </w:pPr>
            <w:r w:rsidRPr="009C1A8B">
              <w:t>6-1</w:t>
            </w:r>
          </w:p>
        </w:tc>
        <w:tc>
          <w:tcPr>
            <w:tcW w:w="3661" w:type="dxa"/>
          </w:tcPr>
          <w:p w14:paraId="03F3572D"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29640A34"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69627666" w14:textId="77777777" w:rsidTr="004121F9">
        <w:tc>
          <w:tcPr>
            <w:tcW w:w="1957" w:type="dxa"/>
          </w:tcPr>
          <w:p w14:paraId="4FA6EB5E" w14:textId="77777777" w:rsidR="005F4940" w:rsidRPr="009C1A8B" w:rsidRDefault="005F4940" w:rsidP="009C1A8B">
            <w:pPr>
              <w:jc w:val="center"/>
            </w:pPr>
            <w:r w:rsidRPr="009C1A8B">
              <w:t>7-1</w:t>
            </w:r>
          </w:p>
        </w:tc>
        <w:tc>
          <w:tcPr>
            <w:tcW w:w="3661" w:type="dxa"/>
          </w:tcPr>
          <w:p w14:paraId="51A05CC6"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013F9C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010376E1" w14:textId="77777777" w:rsidTr="004121F9">
        <w:tc>
          <w:tcPr>
            <w:tcW w:w="1957" w:type="dxa"/>
          </w:tcPr>
          <w:p w14:paraId="016513DB" w14:textId="77777777" w:rsidR="005F4940" w:rsidRPr="009C1A8B" w:rsidRDefault="005F4940" w:rsidP="009C1A8B">
            <w:pPr>
              <w:jc w:val="center"/>
            </w:pPr>
            <w:r w:rsidRPr="009C1A8B">
              <w:t>8-1</w:t>
            </w:r>
          </w:p>
        </w:tc>
        <w:tc>
          <w:tcPr>
            <w:tcW w:w="3661" w:type="dxa"/>
          </w:tcPr>
          <w:p w14:paraId="1DB76225"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F3CF804"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6BA83006" w14:textId="77777777" w:rsidTr="004121F9">
        <w:tc>
          <w:tcPr>
            <w:tcW w:w="1957" w:type="dxa"/>
          </w:tcPr>
          <w:p w14:paraId="7CF44128" w14:textId="77777777" w:rsidR="005F4940" w:rsidRPr="009C1A8B" w:rsidRDefault="005F4940" w:rsidP="009C1A8B">
            <w:pPr>
              <w:jc w:val="center"/>
            </w:pPr>
            <w:r w:rsidRPr="009C1A8B">
              <w:t>9-1</w:t>
            </w:r>
          </w:p>
        </w:tc>
        <w:tc>
          <w:tcPr>
            <w:tcW w:w="3661" w:type="dxa"/>
          </w:tcPr>
          <w:p w14:paraId="4174928E"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0273850"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799492B6" w14:textId="77777777" w:rsidTr="004121F9">
        <w:tc>
          <w:tcPr>
            <w:tcW w:w="1957" w:type="dxa"/>
          </w:tcPr>
          <w:p w14:paraId="2E4743A7" w14:textId="77777777" w:rsidR="00F86923" w:rsidRPr="009C1A8B" w:rsidRDefault="00F86923" w:rsidP="009C1A8B">
            <w:pPr>
              <w:jc w:val="center"/>
            </w:pPr>
            <w:r w:rsidRPr="009C1A8B">
              <w:t>10-1</w:t>
            </w:r>
          </w:p>
        </w:tc>
        <w:tc>
          <w:tcPr>
            <w:tcW w:w="3661" w:type="dxa"/>
          </w:tcPr>
          <w:p w14:paraId="7EFB1FAD"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2FB3107"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66EFC925" w14:textId="77777777" w:rsidTr="004121F9">
        <w:tc>
          <w:tcPr>
            <w:tcW w:w="1957" w:type="dxa"/>
          </w:tcPr>
          <w:p w14:paraId="53CD40A9" w14:textId="77777777" w:rsidR="005F4940" w:rsidRPr="009C1A8B" w:rsidRDefault="005F4940" w:rsidP="009C1A8B">
            <w:pPr>
              <w:jc w:val="center"/>
            </w:pPr>
            <w:r w:rsidRPr="009C1A8B">
              <w:t>11-1</w:t>
            </w:r>
          </w:p>
        </w:tc>
        <w:tc>
          <w:tcPr>
            <w:tcW w:w="3661" w:type="dxa"/>
          </w:tcPr>
          <w:p w14:paraId="04367D92"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97C0C47"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2DBC14C7" w14:textId="77777777" w:rsidTr="004121F9">
        <w:tc>
          <w:tcPr>
            <w:tcW w:w="1957" w:type="dxa"/>
          </w:tcPr>
          <w:p w14:paraId="180489FA" w14:textId="77777777" w:rsidR="005F4940" w:rsidRPr="009C1A8B" w:rsidRDefault="005F4940" w:rsidP="009C1A8B">
            <w:pPr>
              <w:jc w:val="center"/>
            </w:pPr>
            <w:r w:rsidRPr="009C1A8B">
              <w:t>12-1</w:t>
            </w:r>
          </w:p>
        </w:tc>
        <w:tc>
          <w:tcPr>
            <w:tcW w:w="3661" w:type="dxa"/>
          </w:tcPr>
          <w:p w14:paraId="012E0721"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DD41F27"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5A9BC6E2" w14:textId="77777777" w:rsidTr="004121F9">
        <w:tc>
          <w:tcPr>
            <w:tcW w:w="1957" w:type="dxa"/>
          </w:tcPr>
          <w:p w14:paraId="2375F408" w14:textId="77777777" w:rsidR="009C1A8B" w:rsidRPr="009C1A8B" w:rsidRDefault="009C1A8B" w:rsidP="009C1A8B">
            <w:pPr>
              <w:jc w:val="center"/>
            </w:pPr>
            <w:r w:rsidRPr="009C1A8B">
              <w:t>12-2</w:t>
            </w:r>
          </w:p>
        </w:tc>
        <w:tc>
          <w:tcPr>
            <w:tcW w:w="3661" w:type="dxa"/>
          </w:tcPr>
          <w:p w14:paraId="7F1F934C"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962B3E1"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73D3A5C4" w14:textId="77777777" w:rsidTr="004121F9">
        <w:tc>
          <w:tcPr>
            <w:tcW w:w="1957" w:type="dxa"/>
          </w:tcPr>
          <w:p w14:paraId="2529A797" w14:textId="77777777" w:rsidR="005F4940" w:rsidRPr="009C1A8B" w:rsidRDefault="005F4940" w:rsidP="009C1A8B">
            <w:pPr>
              <w:jc w:val="center"/>
            </w:pPr>
            <w:r w:rsidRPr="009C1A8B">
              <w:t>13-1</w:t>
            </w:r>
          </w:p>
        </w:tc>
        <w:tc>
          <w:tcPr>
            <w:tcW w:w="3661" w:type="dxa"/>
          </w:tcPr>
          <w:p w14:paraId="4A0F1D61"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0E6DDB1"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33AF6F60" w14:textId="77777777" w:rsidTr="004121F9">
        <w:tc>
          <w:tcPr>
            <w:tcW w:w="1957" w:type="dxa"/>
          </w:tcPr>
          <w:p w14:paraId="198B4193" w14:textId="77777777" w:rsidR="005F4940" w:rsidRPr="009C1A8B" w:rsidRDefault="005F4940" w:rsidP="009C1A8B">
            <w:pPr>
              <w:jc w:val="center"/>
            </w:pPr>
            <w:r w:rsidRPr="009C1A8B">
              <w:t>14-1</w:t>
            </w:r>
          </w:p>
        </w:tc>
        <w:tc>
          <w:tcPr>
            <w:tcW w:w="3661" w:type="dxa"/>
          </w:tcPr>
          <w:p w14:paraId="0E5F5123"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9B8700C"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3C74EF43" w14:textId="77777777" w:rsidTr="004121F9">
        <w:tc>
          <w:tcPr>
            <w:tcW w:w="1957" w:type="dxa"/>
          </w:tcPr>
          <w:p w14:paraId="6C5088D1" w14:textId="77777777" w:rsidR="005F4940" w:rsidRPr="009C1A8B" w:rsidRDefault="005F4940" w:rsidP="009C1A8B">
            <w:pPr>
              <w:jc w:val="center"/>
            </w:pPr>
            <w:r w:rsidRPr="009C1A8B">
              <w:t>15-1</w:t>
            </w:r>
          </w:p>
        </w:tc>
        <w:tc>
          <w:tcPr>
            <w:tcW w:w="3661" w:type="dxa"/>
          </w:tcPr>
          <w:p w14:paraId="689DBD0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66A70C5"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5A8FD161" w14:textId="77777777" w:rsidTr="004121F9">
        <w:tc>
          <w:tcPr>
            <w:tcW w:w="1957" w:type="dxa"/>
          </w:tcPr>
          <w:p w14:paraId="6D0BB1EE" w14:textId="77777777" w:rsidR="00F86923" w:rsidRPr="009C1A8B" w:rsidRDefault="00F86923" w:rsidP="009C1A8B">
            <w:pPr>
              <w:jc w:val="center"/>
            </w:pPr>
            <w:r w:rsidRPr="009C1A8B">
              <w:t>16-1</w:t>
            </w:r>
          </w:p>
        </w:tc>
        <w:tc>
          <w:tcPr>
            <w:tcW w:w="3661" w:type="dxa"/>
          </w:tcPr>
          <w:p w14:paraId="74B5FA6F"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45561A6"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5EC4F4EE" w14:textId="77777777" w:rsidTr="004121F9">
        <w:tc>
          <w:tcPr>
            <w:tcW w:w="1957" w:type="dxa"/>
          </w:tcPr>
          <w:p w14:paraId="5A60594B" w14:textId="77777777" w:rsidR="005F4940" w:rsidRPr="009C1A8B" w:rsidRDefault="005F4940" w:rsidP="009C1A8B">
            <w:pPr>
              <w:jc w:val="center"/>
            </w:pPr>
            <w:r w:rsidRPr="009C1A8B">
              <w:t>17-1</w:t>
            </w:r>
          </w:p>
        </w:tc>
        <w:tc>
          <w:tcPr>
            <w:tcW w:w="3661" w:type="dxa"/>
          </w:tcPr>
          <w:p w14:paraId="3D4E7108"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5531122"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E72FAC" w:rsidRPr="009C1A8B" w14:paraId="4B150096" w14:textId="77777777" w:rsidTr="004121F9">
        <w:tc>
          <w:tcPr>
            <w:tcW w:w="1957" w:type="dxa"/>
          </w:tcPr>
          <w:p w14:paraId="44F5356A" w14:textId="77777777" w:rsidR="00E72FAC" w:rsidRPr="009C1A8B" w:rsidRDefault="00E72FAC" w:rsidP="009C1A8B">
            <w:pPr>
              <w:jc w:val="center"/>
            </w:pPr>
            <w:r w:rsidRPr="009C1A8B">
              <w:t>18-1</w:t>
            </w:r>
          </w:p>
        </w:tc>
        <w:tc>
          <w:tcPr>
            <w:tcW w:w="3661" w:type="dxa"/>
          </w:tcPr>
          <w:p w14:paraId="0E0EED04" w14:textId="77777777" w:rsidR="00E72FAC" w:rsidRPr="009C1A8B" w:rsidRDefault="00E72FAC"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6DA76D32" w14:textId="77777777" w:rsidR="00E72FAC" w:rsidRPr="009C1A8B" w:rsidRDefault="00E72FAC"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78058435" w14:textId="77777777" w:rsidTr="004121F9">
        <w:tc>
          <w:tcPr>
            <w:tcW w:w="1957" w:type="dxa"/>
          </w:tcPr>
          <w:p w14:paraId="7FC46A35" w14:textId="77777777" w:rsidR="009C1A8B" w:rsidRPr="009C1A8B" w:rsidRDefault="009C1A8B" w:rsidP="009C1A8B">
            <w:pPr>
              <w:jc w:val="center"/>
            </w:pPr>
            <w:r w:rsidRPr="009C1A8B">
              <w:t>19-1</w:t>
            </w:r>
          </w:p>
        </w:tc>
        <w:tc>
          <w:tcPr>
            <w:tcW w:w="3661" w:type="dxa"/>
          </w:tcPr>
          <w:p w14:paraId="2D2B6CCA" w14:textId="77777777" w:rsidR="009C1A8B" w:rsidRPr="009C1A8B" w:rsidRDefault="009C1A8B" w:rsidP="009C1A8B">
            <w:pPr>
              <w:jc w:val="center"/>
            </w:pPr>
            <w:r w:rsidRPr="009C1A8B">
              <w:t>1.0</w:t>
            </w:r>
          </w:p>
        </w:tc>
        <w:tc>
          <w:tcPr>
            <w:tcW w:w="2814" w:type="dxa"/>
          </w:tcPr>
          <w:p w14:paraId="75F94CD5" w14:textId="77777777" w:rsidR="009C1A8B" w:rsidRPr="009C1A8B" w:rsidRDefault="009C1A8B" w:rsidP="009C1A8B">
            <w:pPr>
              <w:jc w:val="center"/>
            </w:pPr>
            <w:r w:rsidRPr="009C1A8B">
              <w:t>03/2020</w:t>
            </w:r>
          </w:p>
        </w:tc>
      </w:tr>
      <w:tr w:rsidR="009C1A8B" w:rsidRPr="009C1A8B" w14:paraId="561E2108" w14:textId="77777777" w:rsidTr="004121F9">
        <w:tc>
          <w:tcPr>
            <w:tcW w:w="1957" w:type="dxa"/>
          </w:tcPr>
          <w:p w14:paraId="06ADD6C6" w14:textId="77777777" w:rsidR="009C1A8B" w:rsidRPr="009C1A8B" w:rsidRDefault="009C1A8B" w:rsidP="009C1A8B">
            <w:pPr>
              <w:jc w:val="center"/>
            </w:pPr>
            <w:r>
              <w:lastRenderedPageBreak/>
              <w:t>20-1</w:t>
            </w:r>
          </w:p>
        </w:tc>
        <w:tc>
          <w:tcPr>
            <w:tcW w:w="3661" w:type="dxa"/>
          </w:tcPr>
          <w:p w14:paraId="56152499" w14:textId="77777777" w:rsidR="009C1A8B" w:rsidRPr="009C1A8B" w:rsidRDefault="009C1A8B" w:rsidP="009C1A8B">
            <w:pPr>
              <w:jc w:val="center"/>
            </w:pPr>
            <w:r>
              <w:t>1.0</w:t>
            </w:r>
          </w:p>
        </w:tc>
        <w:tc>
          <w:tcPr>
            <w:tcW w:w="2814" w:type="dxa"/>
          </w:tcPr>
          <w:p w14:paraId="0429E40B" w14:textId="77777777" w:rsidR="009C1A8B" w:rsidRPr="009C1A8B" w:rsidRDefault="009C1A8B" w:rsidP="009C1A8B">
            <w:pPr>
              <w:jc w:val="center"/>
            </w:pPr>
            <w:r>
              <w:t>03/2020</w:t>
            </w:r>
          </w:p>
        </w:tc>
      </w:tr>
      <w:tr w:rsidR="009C1A8B" w:rsidRPr="009C1A8B" w14:paraId="0A97763C" w14:textId="77777777" w:rsidTr="004121F9">
        <w:tc>
          <w:tcPr>
            <w:tcW w:w="1957" w:type="dxa"/>
          </w:tcPr>
          <w:p w14:paraId="5CE62218" w14:textId="77777777" w:rsidR="009C1A8B" w:rsidRDefault="009C1A8B" w:rsidP="009C1A8B">
            <w:pPr>
              <w:jc w:val="center"/>
            </w:pPr>
            <w:r>
              <w:t>21-1</w:t>
            </w:r>
          </w:p>
        </w:tc>
        <w:tc>
          <w:tcPr>
            <w:tcW w:w="3661" w:type="dxa"/>
          </w:tcPr>
          <w:p w14:paraId="03B6EC08" w14:textId="77777777" w:rsidR="009C1A8B" w:rsidRDefault="009C1A8B" w:rsidP="009C1A8B">
            <w:pPr>
              <w:jc w:val="center"/>
            </w:pPr>
            <w:r>
              <w:t>1.0</w:t>
            </w:r>
          </w:p>
        </w:tc>
        <w:tc>
          <w:tcPr>
            <w:tcW w:w="2814" w:type="dxa"/>
          </w:tcPr>
          <w:p w14:paraId="1B89A54F" w14:textId="77777777" w:rsidR="009C1A8B" w:rsidRDefault="009C1A8B" w:rsidP="009C1A8B">
            <w:pPr>
              <w:jc w:val="center"/>
            </w:pPr>
            <w:r>
              <w:t>03/2020</w:t>
            </w:r>
          </w:p>
        </w:tc>
      </w:tr>
      <w:tr w:rsidR="004121F9" w:rsidRPr="009C1A8B" w14:paraId="373A52F4" w14:textId="77777777" w:rsidTr="004121F9">
        <w:tc>
          <w:tcPr>
            <w:tcW w:w="1957" w:type="dxa"/>
          </w:tcPr>
          <w:p w14:paraId="6F9F878D" w14:textId="77777777" w:rsidR="004121F9" w:rsidRDefault="004121F9" w:rsidP="004121F9">
            <w:pPr>
              <w:jc w:val="center"/>
            </w:pPr>
            <w:r>
              <w:t>22-1</w:t>
            </w:r>
          </w:p>
        </w:tc>
        <w:tc>
          <w:tcPr>
            <w:tcW w:w="3661" w:type="dxa"/>
          </w:tcPr>
          <w:p w14:paraId="56202F6C" w14:textId="77777777" w:rsidR="004121F9" w:rsidRDefault="004121F9" w:rsidP="004121F9">
            <w:pPr>
              <w:jc w:val="center"/>
            </w:pPr>
            <w:r>
              <w:t>1.0</w:t>
            </w:r>
          </w:p>
        </w:tc>
        <w:tc>
          <w:tcPr>
            <w:tcW w:w="2814" w:type="dxa"/>
          </w:tcPr>
          <w:p w14:paraId="2BC81E2C" w14:textId="77777777" w:rsidR="004121F9" w:rsidRDefault="004121F9" w:rsidP="004121F9">
            <w:pPr>
              <w:jc w:val="center"/>
            </w:pPr>
            <w:r>
              <w:t>03/2020</w:t>
            </w:r>
          </w:p>
        </w:tc>
      </w:tr>
      <w:tr w:rsidR="004121F9" w:rsidRPr="009C1A8B" w14:paraId="2D55380D" w14:textId="77777777" w:rsidTr="004121F9">
        <w:tc>
          <w:tcPr>
            <w:tcW w:w="1957" w:type="dxa"/>
          </w:tcPr>
          <w:p w14:paraId="538D33BB" w14:textId="77777777" w:rsidR="004121F9" w:rsidRDefault="004121F9" w:rsidP="004121F9">
            <w:pPr>
              <w:jc w:val="center"/>
            </w:pPr>
            <w:r>
              <w:t>22-2</w:t>
            </w:r>
          </w:p>
        </w:tc>
        <w:tc>
          <w:tcPr>
            <w:tcW w:w="3661" w:type="dxa"/>
          </w:tcPr>
          <w:p w14:paraId="6B0665A5" w14:textId="77777777" w:rsidR="004121F9" w:rsidRDefault="004121F9" w:rsidP="004121F9">
            <w:pPr>
              <w:jc w:val="center"/>
            </w:pPr>
            <w:r>
              <w:t>1.0</w:t>
            </w:r>
          </w:p>
        </w:tc>
        <w:tc>
          <w:tcPr>
            <w:tcW w:w="2814" w:type="dxa"/>
          </w:tcPr>
          <w:p w14:paraId="6F766D8A" w14:textId="77777777" w:rsidR="004121F9" w:rsidRDefault="004121F9" w:rsidP="004121F9">
            <w:pPr>
              <w:jc w:val="center"/>
            </w:pPr>
            <w:r>
              <w:t>03/2020</w:t>
            </w:r>
          </w:p>
        </w:tc>
      </w:tr>
      <w:tr w:rsidR="004121F9" w:rsidRPr="009C1A8B" w14:paraId="5387D6D6" w14:textId="77777777" w:rsidTr="004121F9">
        <w:tc>
          <w:tcPr>
            <w:tcW w:w="1957" w:type="dxa"/>
          </w:tcPr>
          <w:p w14:paraId="39541A5F" w14:textId="77777777" w:rsidR="004121F9" w:rsidRDefault="004121F9" w:rsidP="004121F9">
            <w:pPr>
              <w:jc w:val="center"/>
            </w:pPr>
            <w:r>
              <w:t>23-1</w:t>
            </w:r>
          </w:p>
        </w:tc>
        <w:tc>
          <w:tcPr>
            <w:tcW w:w="3661" w:type="dxa"/>
          </w:tcPr>
          <w:p w14:paraId="6A848B92" w14:textId="77777777" w:rsidR="004121F9" w:rsidRDefault="004121F9" w:rsidP="004121F9">
            <w:pPr>
              <w:jc w:val="center"/>
            </w:pPr>
            <w:r>
              <w:t>1.0</w:t>
            </w:r>
          </w:p>
        </w:tc>
        <w:tc>
          <w:tcPr>
            <w:tcW w:w="2814" w:type="dxa"/>
          </w:tcPr>
          <w:p w14:paraId="79EB50CE" w14:textId="77777777" w:rsidR="004121F9" w:rsidRDefault="004121F9" w:rsidP="004121F9">
            <w:pPr>
              <w:jc w:val="center"/>
            </w:pPr>
            <w:r>
              <w:t>03/2020</w:t>
            </w:r>
          </w:p>
        </w:tc>
      </w:tr>
      <w:tr w:rsidR="004121F9" w:rsidRPr="009C1A8B" w14:paraId="7CCBBFAC" w14:textId="77777777" w:rsidTr="004121F9">
        <w:tc>
          <w:tcPr>
            <w:tcW w:w="1957" w:type="dxa"/>
          </w:tcPr>
          <w:p w14:paraId="1D49AE14" w14:textId="77777777" w:rsidR="004121F9" w:rsidRDefault="004121F9" w:rsidP="004121F9">
            <w:pPr>
              <w:jc w:val="center"/>
            </w:pPr>
            <w:r>
              <w:t>24-1</w:t>
            </w:r>
          </w:p>
        </w:tc>
        <w:tc>
          <w:tcPr>
            <w:tcW w:w="3661" w:type="dxa"/>
          </w:tcPr>
          <w:p w14:paraId="2EA8030B" w14:textId="77777777" w:rsidR="004121F9" w:rsidRDefault="004121F9" w:rsidP="004121F9">
            <w:pPr>
              <w:jc w:val="center"/>
            </w:pPr>
            <w:r>
              <w:t>1.0</w:t>
            </w:r>
          </w:p>
        </w:tc>
        <w:tc>
          <w:tcPr>
            <w:tcW w:w="2814" w:type="dxa"/>
          </w:tcPr>
          <w:p w14:paraId="7E89854C" w14:textId="77777777" w:rsidR="004121F9" w:rsidRDefault="004121F9" w:rsidP="004121F9">
            <w:pPr>
              <w:jc w:val="center"/>
            </w:pPr>
            <w:r>
              <w:t>03/2020</w:t>
            </w:r>
          </w:p>
        </w:tc>
      </w:tr>
      <w:tr w:rsidR="004121F9" w:rsidRPr="009C1A8B" w14:paraId="29C302E8" w14:textId="77777777" w:rsidTr="004121F9">
        <w:tc>
          <w:tcPr>
            <w:tcW w:w="1957" w:type="dxa"/>
          </w:tcPr>
          <w:p w14:paraId="2F852E7C" w14:textId="77777777" w:rsidR="004121F9" w:rsidRDefault="004121F9" w:rsidP="004121F9">
            <w:pPr>
              <w:jc w:val="center"/>
            </w:pPr>
            <w:r>
              <w:t>25-1</w:t>
            </w:r>
          </w:p>
        </w:tc>
        <w:tc>
          <w:tcPr>
            <w:tcW w:w="3661" w:type="dxa"/>
          </w:tcPr>
          <w:p w14:paraId="23550E69" w14:textId="77777777" w:rsidR="004121F9" w:rsidRDefault="004121F9" w:rsidP="004121F9">
            <w:pPr>
              <w:jc w:val="center"/>
            </w:pPr>
            <w:r>
              <w:t>1.0</w:t>
            </w:r>
          </w:p>
        </w:tc>
        <w:tc>
          <w:tcPr>
            <w:tcW w:w="2814" w:type="dxa"/>
          </w:tcPr>
          <w:p w14:paraId="111690F0" w14:textId="77777777" w:rsidR="004121F9" w:rsidRDefault="004121F9" w:rsidP="004121F9">
            <w:pPr>
              <w:jc w:val="center"/>
            </w:pPr>
            <w:r>
              <w:t>03/2020</w:t>
            </w:r>
          </w:p>
        </w:tc>
      </w:tr>
      <w:tr w:rsidR="004121F9" w:rsidRPr="009C1A8B" w14:paraId="1EB9E414" w14:textId="77777777" w:rsidTr="004121F9">
        <w:tc>
          <w:tcPr>
            <w:tcW w:w="1957" w:type="dxa"/>
          </w:tcPr>
          <w:p w14:paraId="39534F34" w14:textId="77777777" w:rsidR="004121F9" w:rsidRDefault="004121F9" w:rsidP="004121F9">
            <w:pPr>
              <w:jc w:val="center"/>
            </w:pPr>
            <w:r>
              <w:t>25-2</w:t>
            </w:r>
          </w:p>
        </w:tc>
        <w:tc>
          <w:tcPr>
            <w:tcW w:w="3661" w:type="dxa"/>
          </w:tcPr>
          <w:p w14:paraId="4C125E53" w14:textId="77777777" w:rsidR="004121F9" w:rsidRDefault="004121F9" w:rsidP="004121F9">
            <w:pPr>
              <w:jc w:val="center"/>
            </w:pPr>
            <w:r>
              <w:t>1.0</w:t>
            </w:r>
          </w:p>
        </w:tc>
        <w:tc>
          <w:tcPr>
            <w:tcW w:w="2814" w:type="dxa"/>
          </w:tcPr>
          <w:p w14:paraId="77B96739" w14:textId="77777777" w:rsidR="004121F9" w:rsidRDefault="004121F9" w:rsidP="004121F9">
            <w:pPr>
              <w:jc w:val="center"/>
            </w:pPr>
            <w:r>
              <w:t>03/2020</w:t>
            </w:r>
          </w:p>
        </w:tc>
      </w:tr>
      <w:tr w:rsidR="004121F9" w:rsidRPr="009C1A8B" w14:paraId="6B7AE74D" w14:textId="77777777" w:rsidTr="004121F9">
        <w:tc>
          <w:tcPr>
            <w:tcW w:w="1957" w:type="dxa"/>
          </w:tcPr>
          <w:p w14:paraId="5C6F9C2B" w14:textId="77777777" w:rsidR="004121F9" w:rsidRDefault="004121F9" w:rsidP="004121F9">
            <w:pPr>
              <w:jc w:val="center"/>
            </w:pPr>
            <w:r>
              <w:t>26-1</w:t>
            </w:r>
          </w:p>
        </w:tc>
        <w:tc>
          <w:tcPr>
            <w:tcW w:w="3661" w:type="dxa"/>
          </w:tcPr>
          <w:p w14:paraId="40C713B5" w14:textId="77777777" w:rsidR="004121F9" w:rsidRDefault="004121F9" w:rsidP="004121F9">
            <w:pPr>
              <w:jc w:val="center"/>
            </w:pPr>
            <w:r>
              <w:t>1.0</w:t>
            </w:r>
          </w:p>
        </w:tc>
        <w:tc>
          <w:tcPr>
            <w:tcW w:w="2814" w:type="dxa"/>
          </w:tcPr>
          <w:p w14:paraId="304BEAC9" w14:textId="77777777" w:rsidR="004121F9" w:rsidRDefault="004121F9" w:rsidP="004121F9">
            <w:pPr>
              <w:jc w:val="center"/>
            </w:pPr>
            <w:r>
              <w:t>03/2020</w:t>
            </w:r>
          </w:p>
        </w:tc>
      </w:tr>
      <w:tr w:rsidR="004121F9" w:rsidRPr="009C1A8B" w14:paraId="707476E3" w14:textId="77777777" w:rsidTr="004121F9">
        <w:tc>
          <w:tcPr>
            <w:tcW w:w="1957" w:type="dxa"/>
          </w:tcPr>
          <w:p w14:paraId="65085D59" w14:textId="77777777" w:rsidR="004121F9" w:rsidRDefault="004121F9" w:rsidP="004121F9">
            <w:pPr>
              <w:jc w:val="center"/>
            </w:pPr>
            <w:r>
              <w:t>26-2</w:t>
            </w:r>
          </w:p>
        </w:tc>
        <w:tc>
          <w:tcPr>
            <w:tcW w:w="3661" w:type="dxa"/>
          </w:tcPr>
          <w:p w14:paraId="0CF1FA39" w14:textId="77777777" w:rsidR="004121F9" w:rsidRDefault="004121F9" w:rsidP="004121F9">
            <w:pPr>
              <w:jc w:val="center"/>
            </w:pPr>
            <w:r>
              <w:t>1.0</w:t>
            </w:r>
          </w:p>
        </w:tc>
        <w:tc>
          <w:tcPr>
            <w:tcW w:w="2814" w:type="dxa"/>
          </w:tcPr>
          <w:p w14:paraId="3A191CD9" w14:textId="77777777" w:rsidR="004121F9" w:rsidRDefault="004121F9" w:rsidP="004121F9">
            <w:pPr>
              <w:jc w:val="center"/>
            </w:pPr>
            <w:r>
              <w:t>03/2020</w:t>
            </w:r>
          </w:p>
        </w:tc>
      </w:tr>
      <w:tr w:rsidR="004121F9" w:rsidRPr="009C1A8B" w14:paraId="2573737D" w14:textId="77777777" w:rsidTr="004121F9">
        <w:tc>
          <w:tcPr>
            <w:tcW w:w="1957" w:type="dxa"/>
          </w:tcPr>
          <w:p w14:paraId="3F01DC4C" w14:textId="77777777" w:rsidR="004121F9" w:rsidRDefault="004121F9" w:rsidP="004121F9">
            <w:pPr>
              <w:jc w:val="center"/>
            </w:pPr>
            <w:r>
              <w:t>26-3</w:t>
            </w:r>
          </w:p>
        </w:tc>
        <w:tc>
          <w:tcPr>
            <w:tcW w:w="3661" w:type="dxa"/>
          </w:tcPr>
          <w:p w14:paraId="456D36EF" w14:textId="77777777" w:rsidR="004121F9" w:rsidRDefault="004121F9" w:rsidP="004121F9">
            <w:pPr>
              <w:jc w:val="center"/>
            </w:pPr>
            <w:r>
              <w:t>1.0</w:t>
            </w:r>
          </w:p>
        </w:tc>
        <w:tc>
          <w:tcPr>
            <w:tcW w:w="2814" w:type="dxa"/>
          </w:tcPr>
          <w:p w14:paraId="09E15B2D" w14:textId="77777777" w:rsidR="004121F9" w:rsidRDefault="004121F9" w:rsidP="004121F9">
            <w:pPr>
              <w:jc w:val="center"/>
            </w:pPr>
            <w:r>
              <w:t>03/2020</w:t>
            </w:r>
          </w:p>
        </w:tc>
      </w:tr>
      <w:tr w:rsidR="004121F9" w:rsidRPr="009C1A8B" w14:paraId="5C7FA047" w14:textId="77777777" w:rsidTr="004121F9">
        <w:tc>
          <w:tcPr>
            <w:tcW w:w="1957" w:type="dxa"/>
          </w:tcPr>
          <w:p w14:paraId="59224758" w14:textId="77777777" w:rsidR="004121F9" w:rsidRDefault="004121F9" w:rsidP="004121F9">
            <w:pPr>
              <w:jc w:val="center"/>
            </w:pPr>
            <w:r>
              <w:t>26-4</w:t>
            </w:r>
          </w:p>
        </w:tc>
        <w:tc>
          <w:tcPr>
            <w:tcW w:w="3661" w:type="dxa"/>
          </w:tcPr>
          <w:p w14:paraId="1317D902" w14:textId="77777777" w:rsidR="004121F9" w:rsidRDefault="004121F9" w:rsidP="004121F9">
            <w:pPr>
              <w:jc w:val="center"/>
            </w:pPr>
            <w:r>
              <w:t>1.0</w:t>
            </w:r>
          </w:p>
        </w:tc>
        <w:tc>
          <w:tcPr>
            <w:tcW w:w="2814" w:type="dxa"/>
          </w:tcPr>
          <w:p w14:paraId="14ECD3A2" w14:textId="77777777" w:rsidR="004121F9" w:rsidRDefault="004121F9" w:rsidP="004121F9">
            <w:pPr>
              <w:jc w:val="center"/>
            </w:pPr>
            <w:r>
              <w:t>03/2020</w:t>
            </w:r>
          </w:p>
        </w:tc>
      </w:tr>
      <w:tr w:rsidR="004121F9" w:rsidRPr="009C1A8B" w14:paraId="5624091C" w14:textId="77777777" w:rsidTr="004121F9">
        <w:tc>
          <w:tcPr>
            <w:tcW w:w="1957" w:type="dxa"/>
          </w:tcPr>
          <w:p w14:paraId="2734A700" w14:textId="77777777" w:rsidR="004121F9" w:rsidRDefault="004121F9" w:rsidP="004121F9">
            <w:pPr>
              <w:jc w:val="center"/>
            </w:pPr>
            <w:r>
              <w:t>26-5</w:t>
            </w:r>
          </w:p>
        </w:tc>
        <w:tc>
          <w:tcPr>
            <w:tcW w:w="3661" w:type="dxa"/>
          </w:tcPr>
          <w:p w14:paraId="29F7715C" w14:textId="77777777" w:rsidR="004121F9" w:rsidRDefault="004121F9" w:rsidP="004121F9">
            <w:pPr>
              <w:jc w:val="center"/>
            </w:pPr>
            <w:r>
              <w:t>1.0</w:t>
            </w:r>
          </w:p>
        </w:tc>
        <w:tc>
          <w:tcPr>
            <w:tcW w:w="2814" w:type="dxa"/>
          </w:tcPr>
          <w:p w14:paraId="14C49F68" w14:textId="77777777" w:rsidR="004121F9" w:rsidRDefault="004121F9" w:rsidP="004121F9">
            <w:pPr>
              <w:jc w:val="center"/>
            </w:pPr>
            <w:r>
              <w:t>03/2020</w:t>
            </w:r>
          </w:p>
        </w:tc>
      </w:tr>
      <w:tr w:rsidR="004121F9" w:rsidRPr="009C1A8B" w14:paraId="378D893C" w14:textId="77777777" w:rsidTr="004121F9">
        <w:tc>
          <w:tcPr>
            <w:tcW w:w="1957" w:type="dxa"/>
          </w:tcPr>
          <w:p w14:paraId="3F7E5715" w14:textId="77777777" w:rsidR="004121F9" w:rsidRDefault="004121F9" w:rsidP="004121F9">
            <w:pPr>
              <w:jc w:val="center"/>
            </w:pPr>
            <w:r>
              <w:t>26-6</w:t>
            </w:r>
          </w:p>
        </w:tc>
        <w:tc>
          <w:tcPr>
            <w:tcW w:w="3661" w:type="dxa"/>
          </w:tcPr>
          <w:p w14:paraId="6CDF8749" w14:textId="77777777" w:rsidR="004121F9" w:rsidRDefault="004121F9" w:rsidP="004121F9">
            <w:pPr>
              <w:jc w:val="center"/>
            </w:pPr>
            <w:r>
              <w:t>1.0</w:t>
            </w:r>
          </w:p>
        </w:tc>
        <w:tc>
          <w:tcPr>
            <w:tcW w:w="2814" w:type="dxa"/>
          </w:tcPr>
          <w:p w14:paraId="5655E05F" w14:textId="77777777" w:rsidR="004121F9" w:rsidRDefault="004121F9" w:rsidP="004121F9">
            <w:pPr>
              <w:jc w:val="center"/>
            </w:pPr>
            <w:r>
              <w:t>03/2020</w:t>
            </w:r>
          </w:p>
        </w:tc>
      </w:tr>
      <w:tr w:rsidR="004121F9" w:rsidRPr="009C1A8B" w14:paraId="54042529" w14:textId="77777777" w:rsidTr="004121F9">
        <w:tc>
          <w:tcPr>
            <w:tcW w:w="1957" w:type="dxa"/>
          </w:tcPr>
          <w:p w14:paraId="4BD68BC7" w14:textId="77777777" w:rsidR="004121F9" w:rsidRDefault="004121F9" w:rsidP="004121F9">
            <w:pPr>
              <w:jc w:val="center"/>
            </w:pPr>
            <w:r>
              <w:t>26-7</w:t>
            </w:r>
          </w:p>
        </w:tc>
        <w:tc>
          <w:tcPr>
            <w:tcW w:w="3661" w:type="dxa"/>
          </w:tcPr>
          <w:p w14:paraId="00BD27FD" w14:textId="77777777" w:rsidR="004121F9" w:rsidRDefault="004121F9" w:rsidP="004121F9">
            <w:pPr>
              <w:jc w:val="center"/>
            </w:pPr>
            <w:r>
              <w:t>1.0</w:t>
            </w:r>
          </w:p>
        </w:tc>
        <w:tc>
          <w:tcPr>
            <w:tcW w:w="2814" w:type="dxa"/>
          </w:tcPr>
          <w:p w14:paraId="73B3CE74" w14:textId="77777777" w:rsidR="004121F9" w:rsidRDefault="004121F9" w:rsidP="004121F9">
            <w:pPr>
              <w:jc w:val="center"/>
            </w:pPr>
            <w:r>
              <w:t>03/2020</w:t>
            </w:r>
          </w:p>
        </w:tc>
      </w:tr>
      <w:tr w:rsidR="004121F9" w:rsidRPr="009C1A8B" w14:paraId="3FCEE782" w14:textId="77777777" w:rsidTr="004121F9">
        <w:tc>
          <w:tcPr>
            <w:tcW w:w="1957" w:type="dxa"/>
          </w:tcPr>
          <w:p w14:paraId="3E12865D" w14:textId="77777777" w:rsidR="004121F9" w:rsidRDefault="004121F9" w:rsidP="004121F9">
            <w:pPr>
              <w:jc w:val="center"/>
            </w:pPr>
            <w:r>
              <w:t>26-8</w:t>
            </w:r>
          </w:p>
        </w:tc>
        <w:tc>
          <w:tcPr>
            <w:tcW w:w="3661" w:type="dxa"/>
          </w:tcPr>
          <w:p w14:paraId="67B969E9" w14:textId="77777777" w:rsidR="004121F9" w:rsidRDefault="004121F9" w:rsidP="004121F9">
            <w:pPr>
              <w:jc w:val="center"/>
            </w:pPr>
            <w:r>
              <w:t>1.0</w:t>
            </w:r>
          </w:p>
        </w:tc>
        <w:tc>
          <w:tcPr>
            <w:tcW w:w="2814" w:type="dxa"/>
          </w:tcPr>
          <w:p w14:paraId="4F20FE76" w14:textId="77777777" w:rsidR="004121F9" w:rsidRDefault="004121F9" w:rsidP="004121F9">
            <w:pPr>
              <w:jc w:val="center"/>
            </w:pPr>
            <w:r>
              <w:t>03/2020</w:t>
            </w:r>
          </w:p>
        </w:tc>
      </w:tr>
      <w:tr w:rsidR="004121F9" w:rsidRPr="009C1A8B" w14:paraId="286C5AAE" w14:textId="77777777" w:rsidTr="004121F9">
        <w:tc>
          <w:tcPr>
            <w:tcW w:w="1957" w:type="dxa"/>
          </w:tcPr>
          <w:p w14:paraId="7F943C9E" w14:textId="77777777" w:rsidR="004121F9" w:rsidRDefault="004121F9" w:rsidP="004121F9">
            <w:pPr>
              <w:jc w:val="center"/>
            </w:pPr>
            <w:r>
              <w:t>26-9</w:t>
            </w:r>
          </w:p>
        </w:tc>
        <w:tc>
          <w:tcPr>
            <w:tcW w:w="3661" w:type="dxa"/>
          </w:tcPr>
          <w:p w14:paraId="74E663CB" w14:textId="77777777" w:rsidR="004121F9" w:rsidRDefault="004121F9" w:rsidP="004121F9">
            <w:pPr>
              <w:jc w:val="center"/>
            </w:pPr>
            <w:r>
              <w:t>1.0</w:t>
            </w:r>
          </w:p>
        </w:tc>
        <w:tc>
          <w:tcPr>
            <w:tcW w:w="2814" w:type="dxa"/>
          </w:tcPr>
          <w:p w14:paraId="458F6040" w14:textId="77777777" w:rsidR="004121F9" w:rsidRDefault="004121F9" w:rsidP="004121F9">
            <w:pPr>
              <w:jc w:val="center"/>
            </w:pPr>
            <w:r>
              <w:t>03/2020</w:t>
            </w:r>
          </w:p>
        </w:tc>
      </w:tr>
      <w:tr w:rsidR="004121F9" w:rsidRPr="009C1A8B" w14:paraId="5C2E72B5" w14:textId="77777777" w:rsidTr="004121F9">
        <w:tc>
          <w:tcPr>
            <w:tcW w:w="1957" w:type="dxa"/>
          </w:tcPr>
          <w:p w14:paraId="5FDFA079" w14:textId="77777777" w:rsidR="004121F9" w:rsidRDefault="004121F9" w:rsidP="004121F9">
            <w:pPr>
              <w:jc w:val="center"/>
            </w:pPr>
            <w:r>
              <w:t>26-10</w:t>
            </w:r>
          </w:p>
        </w:tc>
        <w:tc>
          <w:tcPr>
            <w:tcW w:w="3661" w:type="dxa"/>
          </w:tcPr>
          <w:p w14:paraId="211C24F1" w14:textId="77777777" w:rsidR="004121F9" w:rsidRDefault="004121F9" w:rsidP="004121F9">
            <w:pPr>
              <w:jc w:val="center"/>
            </w:pPr>
            <w:r>
              <w:t>1.0</w:t>
            </w:r>
          </w:p>
        </w:tc>
        <w:tc>
          <w:tcPr>
            <w:tcW w:w="2814" w:type="dxa"/>
          </w:tcPr>
          <w:p w14:paraId="4FC1E301" w14:textId="77777777" w:rsidR="004121F9" w:rsidRDefault="004121F9" w:rsidP="004121F9">
            <w:pPr>
              <w:jc w:val="center"/>
            </w:pPr>
            <w:r>
              <w:t>03/2020</w:t>
            </w:r>
          </w:p>
        </w:tc>
      </w:tr>
      <w:tr w:rsidR="004121F9" w:rsidRPr="009C1A8B" w14:paraId="6709F1E1" w14:textId="77777777" w:rsidTr="004121F9">
        <w:tc>
          <w:tcPr>
            <w:tcW w:w="1957" w:type="dxa"/>
          </w:tcPr>
          <w:p w14:paraId="7CF35F52" w14:textId="77777777" w:rsidR="004121F9" w:rsidRDefault="004121F9" w:rsidP="004121F9">
            <w:pPr>
              <w:jc w:val="center"/>
            </w:pPr>
            <w:r>
              <w:t>26-11</w:t>
            </w:r>
          </w:p>
        </w:tc>
        <w:tc>
          <w:tcPr>
            <w:tcW w:w="3661" w:type="dxa"/>
          </w:tcPr>
          <w:p w14:paraId="1F9CB744" w14:textId="77777777" w:rsidR="004121F9" w:rsidRDefault="004121F9" w:rsidP="004121F9">
            <w:pPr>
              <w:jc w:val="center"/>
            </w:pPr>
            <w:r>
              <w:t>1.0</w:t>
            </w:r>
          </w:p>
        </w:tc>
        <w:tc>
          <w:tcPr>
            <w:tcW w:w="2814" w:type="dxa"/>
          </w:tcPr>
          <w:p w14:paraId="5A2F6386" w14:textId="77777777" w:rsidR="004121F9" w:rsidRDefault="004121F9" w:rsidP="004121F9">
            <w:pPr>
              <w:jc w:val="center"/>
            </w:pPr>
            <w:r>
              <w:t>03/2020</w:t>
            </w:r>
          </w:p>
        </w:tc>
      </w:tr>
      <w:tr w:rsidR="004121F9" w:rsidRPr="009C1A8B" w14:paraId="6B8C033D" w14:textId="77777777" w:rsidTr="004121F9">
        <w:tc>
          <w:tcPr>
            <w:tcW w:w="1957" w:type="dxa"/>
          </w:tcPr>
          <w:p w14:paraId="03913BA7" w14:textId="77777777" w:rsidR="004121F9" w:rsidRDefault="004121F9" w:rsidP="004121F9">
            <w:pPr>
              <w:jc w:val="center"/>
            </w:pPr>
            <w:r>
              <w:t>27-1</w:t>
            </w:r>
          </w:p>
        </w:tc>
        <w:tc>
          <w:tcPr>
            <w:tcW w:w="3661" w:type="dxa"/>
          </w:tcPr>
          <w:p w14:paraId="75AA3342" w14:textId="77777777" w:rsidR="004121F9" w:rsidRDefault="004121F9" w:rsidP="004121F9">
            <w:pPr>
              <w:jc w:val="center"/>
            </w:pPr>
            <w:r>
              <w:t>1.0</w:t>
            </w:r>
          </w:p>
        </w:tc>
        <w:tc>
          <w:tcPr>
            <w:tcW w:w="2814" w:type="dxa"/>
          </w:tcPr>
          <w:p w14:paraId="1D7D50A8" w14:textId="77777777" w:rsidR="004121F9" w:rsidRDefault="004121F9" w:rsidP="004121F9">
            <w:pPr>
              <w:jc w:val="center"/>
            </w:pPr>
            <w:r>
              <w:t>03/2020</w:t>
            </w:r>
          </w:p>
        </w:tc>
      </w:tr>
      <w:tr w:rsidR="004121F9" w:rsidRPr="009C1A8B" w14:paraId="35AD28F4" w14:textId="77777777" w:rsidTr="004121F9">
        <w:tc>
          <w:tcPr>
            <w:tcW w:w="1957" w:type="dxa"/>
          </w:tcPr>
          <w:p w14:paraId="75651C90" w14:textId="77777777" w:rsidR="004121F9" w:rsidRDefault="004121F9" w:rsidP="004121F9">
            <w:pPr>
              <w:jc w:val="center"/>
            </w:pPr>
            <w:r>
              <w:t>28-1</w:t>
            </w:r>
          </w:p>
        </w:tc>
        <w:tc>
          <w:tcPr>
            <w:tcW w:w="3661" w:type="dxa"/>
          </w:tcPr>
          <w:p w14:paraId="4305C59C" w14:textId="77777777" w:rsidR="004121F9" w:rsidRDefault="004121F9" w:rsidP="004121F9">
            <w:pPr>
              <w:jc w:val="center"/>
            </w:pPr>
            <w:r>
              <w:t>1.0</w:t>
            </w:r>
          </w:p>
        </w:tc>
        <w:tc>
          <w:tcPr>
            <w:tcW w:w="2814" w:type="dxa"/>
          </w:tcPr>
          <w:p w14:paraId="4F7AD0E8" w14:textId="77777777" w:rsidR="004121F9" w:rsidRDefault="004121F9" w:rsidP="004121F9">
            <w:pPr>
              <w:jc w:val="center"/>
            </w:pPr>
            <w:r>
              <w:t>03/2020</w:t>
            </w:r>
          </w:p>
        </w:tc>
      </w:tr>
      <w:tr w:rsidR="004121F9" w:rsidRPr="009C1A8B" w14:paraId="124B628C" w14:textId="77777777" w:rsidTr="004121F9">
        <w:tc>
          <w:tcPr>
            <w:tcW w:w="1957" w:type="dxa"/>
          </w:tcPr>
          <w:p w14:paraId="4F08D5DB" w14:textId="77777777" w:rsidR="004121F9" w:rsidRDefault="004121F9" w:rsidP="004121F9">
            <w:pPr>
              <w:jc w:val="center"/>
            </w:pPr>
            <w:r>
              <w:t>29-1</w:t>
            </w:r>
          </w:p>
        </w:tc>
        <w:tc>
          <w:tcPr>
            <w:tcW w:w="3661" w:type="dxa"/>
          </w:tcPr>
          <w:p w14:paraId="21011BC3" w14:textId="77777777" w:rsidR="004121F9" w:rsidRDefault="004121F9" w:rsidP="004121F9">
            <w:pPr>
              <w:jc w:val="center"/>
            </w:pPr>
            <w:r>
              <w:t>1.0</w:t>
            </w:r>
          </w:p>
        </w:tc>
        <w:tc>
          <w:tcPr>
            <w:tcW w:w="2814" w:type="dxa"/>
          </w:tcPr>
          <w:p w14:paraId="4292BC37" w14:textId="77777777" w:rsidR="004121F9" w:rsidRDefault="004121F9" w:rsidP="004121F9">
            <w:pPr>
              <w:jc w:val="center"/>
            </w:pPr>
            <w:r>
              <w:t>03/2020</w:t>
            </w:r>
          </w:p>
        </w:tc>
      </w:tr>
    </w:tbl>
    <w:p w14:paraId="71106328"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4F00D" w14:textId="77777777" w:rsidR="00E6156D" w:rsidRDefault="00E6156D" w:rsidP="004436FE">
      <w:pPr>
        <w:spacing w:before="0" w:after="0" w:line="240" w:lineRule="auto"/>
      </w:pPr>
      <w:r>
        <w:separator/>
      </w:r>
    </w:p>
  </w:endnote>
  <w:endnote w:type="continuationSeparator" w:id="0">
    <w:p w14:paraId="714DB0BF" w14:textId="77777777" w:rsidR="00E6156D" w:rsidRDefault="00E6156D"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alatino">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86147" w14:textId="77777777" w:rsidR="00957E4B" w:rsidRPr="00E62B10" w:rsidRDefault="00957E4B">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95ED5" w14:textId="77777777" w:rsidR="00957E4B" w:rsidRDefault="00957E4B" w:rsidP="00074755">
    <w:pPr>
      <w:pStyle w:val="Footer"/>
      <w:pBdr>
        <w:bottom w:val="single" w:sz="6" w:space="1" w:color="auto"/>
      </w:pBdr>
    </w:pPr>
  </w:p>
  <w:p w14:paraId="1907BF3D" w14:textId="77777777" w:rsidR="00957E4B" w:rsidRDefault="00957E4B"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7C607" w14:textId="77777777" w:rsidR="00957E4B" w:rsidRDefault="00957E4B" w:rsidP="00D744D5">
    <w:pPr>
      <w:pStyle w:val="Footer"/>
      <w:pBdr>
        <w:bottom w:val="single" w:sz="6" w:space="1" w:color="auto"/>
      </w:pBdr>
    </w:pPr>
  </w:p>
  <w:p w14:paraId="7244ACAB" w14:textId="77777777" w:rsidR="00957E4B" w:rsidRDefault="00957E4B"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A3952" w14:textId="77777777" w:rsidR="00E6156D" w:rsidRDefault="00E6156D" w:rsidP="004436FE">
      <w:pPr>
        <w:spacing w:before="0" w:after="0" w:line="240" w:lineRule="auto"/>
      </w:pPr>
      <w:r>
        <w:separator/>
      </w:r>
    </w:p>
  </w:footnote>
  <w:footnote w:type="continuationSeparator" w:id="0">
    <w:p w14:paraId="28A6068F" w14:textId="77777777" w:rsidR="00E6156D" w:rsidRDefault="00E6156D"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89AF4" w14:textId="77777777" w:rsidR="00957E4B" w:rsidRDefault="00957E4B" w:rsidP="008B2782">
    <w:pPr>
      <w:jc w:val="center"/>
    </w:pPr>
    <w:r>
      <w:t>Alta Avionics, LLC</w:t>
    </w:r>
  </w:p>
  <w:p w14:paraId="2CDD3DC3" w14:textId="77777777" w:rsidR="00957E4B" w:rsidRDefault="00957E4B" w:rsidP="008B2782">
    <w:pPr>
      <w:pBdr>
        <w:bottom w:val="single" w:sz="6" w:space="1" w:color="auto"/>
      </w:pBdr>
      <w:jc w:val="center"/>
    </w:pPr>
    <w:r>
      <w:t>Quality Control Manual (QRM)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05BC"/>
    <w:multiLevelType w:val="hybridMultilevel"/>
    <w:tmpl w:val="9DF2D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4A3C3F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B4848"/>
    <w:rsid w:val="000F14C6"/>
    <w:rsid w:val="00102300"/>
    <w:rsid w:val="00107681"/>
    <w:rsid w:val="00117652"/>
    <w:rsid w:val="001707BA"/>
    <w:rsid w:val="001C02F7"/>
    <w:rsid w:val="001E5F81"/>
    <w:rsid w:val="001E6CD2"/>
    <w:rsid w:val="00227DDE"/>
    <w:rsid w:val="00270A22"/>
    <w:rsid w:val="002E1540"/>
    <w:rsid w:val="00324E40"/>
    <w:rsid w:val="00325692"/>
    <w:rsid w:val="0034005F"/>
    <w:rsid w:val="003468BB"/>
    <w:rsid w:val="003A0B1C"/>
    <w:rsid w:val="004121F9"/>
    <w:rsid w:val="004436FE"/>
    <w:rsid w:val="00480BEE"/>
    <w:rsid w:val="004863A8"/>
    <w:rsid w:val="00535F18"/>
    <w:rsid w:val="00553320"/>
    <w:rsid w:val="005557F9"/>
    <w:rsid w:val="00584D17"/>
    <w:rsid w:val="005D3286"/>
    <w:rsid w:val="005F3713"/>
    <w:rsid w:val="005F4940"/>
    <w:rsid w:val="006472C8"/>
    <w:rsid w:val="00654029"/>
    <w:rsid w:val="006A3B4E"/>
    <w:rsid w:val="006C25B4"/>
    <w:rsid w:val="006D244E"/>
    <w:rsid w:val="00713237"/>
    <w:rsid w:val="00742B1E"/>
    <w:rsid w:val="00743C2D"/>
    <w:rsid w:val="00770D44"/>
    <w:rsid w:val="007956D3"/>
    <w:rsid w:val="007D2BF9"/>
    <w:rsid w:val="007E7A51"/>
    <w:rsid w:val="00804EB4"/>
    <w:rsid w:val="00813A10"/>
    <w:rsid w:val="00830D0B"/>
    <w:rsid w:val="00837AA4"/>
    <w:rsid w:val="0084112D"/>
    <w:rsid w:val="00887544"/>
    <w:rsid w:val="008A5831"/>
    <w:rsid w:val="008B2782"/>
    <w:rsid w:val="008E5EF1"/>
    <w:rsid w:val="0095410B"/>
    <w:rsid w:val="00957E4B"/>
    <w:rsid w:val="00961926"/>
    <w:rsid w:val="00981196"/>
    <w:rsid w:val="009C1A8B"/>
    <w:rsid w:val="009C3C24"/>
    <w:rsid w:val="009C6E87"/>
    <w:rsid w:val="009F349C"/>
    <w:rsid w:val="009F6AF5"/>
    <w:rsid w:val="00A23AB5"/>
    <w:rsid w:val="00A57F2B"/>
    <w:rsid w:val="00AC396E"/>
    <w:rsid w:val="00AF1899"/>
    <w:rsid w:val="00B372E1"/>
    <w:rsid w:val="00B410FB"/>
    <w:rsid w:val="00B7028E"/>
    <w:rsid w:val="00BC2AB3"/>
    <w:rsid w:val="00BE349D"/>
    <w:rsid w:val="00C0072E"/>
    <w:rsid w:val="00C310DD"/>
    <w:rsid w:val="00C4588C"/>
    <w:rsid w:val="00CE32C1"/>
    <w:rsid w:val="00CF5227"/>
    <w:rsid w:val="00D022B4"/>
    <w:rsid w:val="00D07891"/>
    <w:rsid w:val="00D102E6"/>
    <w:rsid w:val="00D168D6"/>
    <w:rsid w:val="00D661E9"/>
    <w:rsid w:val="00D744D5"/>
    <w:rsid w:val="00DE2561"/>
    <w:rsid w:val="00E04824"/>
    <w:rsid w:val="00E573AB"/>
    <w:rsid w:val="00E6156D"/>
    <w:rsid w:val="00E62B10"/>
    <w:rsid w:val="00E72FAC"/>
    <w:rsid w:val="00EC78FB"/>
    <w:rsid w:val="00EE0AED"/>
    <w:rsid w:val="00F14E68"/>
    <w:rsid w:val="00F572DF"/>
    <w:rsid w:val="00F62C34"/>
    <w:rsid w:val="00F72486"/>
    <w:rsid w:val="00F86923"/>
    <w:rsid w:val="00F91A69"/>
    <w:rsid w:val="00FB320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B3F4A"/>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981196"/>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98119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E3BA3-66D9-C449-A676-C6FE20A3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47</Pages>
  <Words>8925</Words>
  <Characters>50877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Courtland Redding</cp:lastModifiedBy>
  <cp:revision>3</cp:revision>
  <cp:lastPrinted>2020-03-10T20:28:00Z</cp:lastPrinted>
  <dcterms:created xsi:type="dcterms:W3CDTF">2020-03-26T17:09:00Z</dcterms:created>
  <dcterms:modified xsi:type="dcterms:W3CDTF">2020-12-14T19:40:00Z</dcterms:modified>
</cp:coreProperties>
</file>