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865" w:rsidRDefault="00A06865">
      <w:pPr>
        <w:jc w:val="center"/>
        <w:rPr>
          <w:sz w:val="28"/>
        </w:rPr>
      </w:pPr>
    </w:p>
    <w:p w:rsidR="00040315" w:rsidRDefault="00040315">
      <w:pPr>
        <w:jc w:val="center"/>
        <w:rPr>
          <w:sz w:val="28"/>
        </w:rPr>
      </w:pPr>
    </w:p>
    <w:p w:rsidR="00B57CEA" w:rsidRDefault="00B57CEA" w:rsidP="00040315">
      <w:pPr>
        <w:rPr>
          <w:b/>
          <w:sz w:val="28"/>
          <w:u w:val="single"/>
        </w:rPr>
      </w:pPr>
    </w:p>
    <w:p w:rsidR="00040315" w:rsidRDefault="00040315" w:rsidP="0004031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Satellite Facilities</w:t>
      </w:r>
    </w:p>
    <w:p w:rsidR="00040315" w:rsidRDefault="00040315" w:rsidP="00040315">
      <w:pPr>
        <w:rPr>
          <w:b/>
          <w:sz w:val="28"/>
          <w:u w:val="single"/>
        </w:rPr>
      </w:pPr>
    </w:p>
    <w:p w:rsidR="00A06865" w:rsidRDefault="00040315" w:rsidP="000E3317">
      <w:pPr>
        <w:jc w:val="both"/>
      </w:pPr>
      <w:r>
        <w:rPr>
          <w:sz w:val="24"/>
          <w:szCs w:val="24"/>
        </w:rPr>
        <w:t xml:space="preserve">All satellite facilities operating under Kings Avionics, Inc. will adhere to all requirements set forth by the FAA approved Quality Control Manual.  Any differences in procedure </w:t>
      </w:r>
      <w:r w:rsidR="00B57CEA">
        <w:rPr>
          <w:sz w:val="24"/>
          <w:szCs w:val="24"/>
        </w:rPr>
        <w:t>wil</w:t>
      </w:r>
      <w:r>
        <w:rPr>
          <w:sz w:val="24"/>
          <w:szCs w:val="24"/>
        </w:rPr>
        <w:t xml:space="preserve">l be address </w:t>
      </w:r>
      <w:r w:rsidR="00B57CEA">
        <w:rPr>
          <w:sz w:val="24"/>
          <w:szCs w:val="24"/>
        </w:rPr>
        <w:t xml:space="preserve">in an attached appendix.  </w:t>
      </w: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p w:rsidR="00A06865" w:rsidRDefault="00A06865">
      <w:pPr>
        <w:ind w:left="360"/>
        <w:rPr>
          <w:sz w:val="28"/>
        </w:rPr>
      </w:pPr>
    </w:p>
    <w:sectPr w:rsidR="00A06865" w:rsidSect="00A0686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714" w:bottom="1440" w:left="1800" w:header="720" w:footer="720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7A1B" w:rsidRDefault="00687A1B">
      <w:r>
        <w:separator/>
      </w:r>
    </w:p>
  </w:endnote>
  <w:endnote w:type="continuationSeparator" w:id="0">
    <w:p w:rsidR="00687A1B" w:rsidRDefault="00687A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484" w:rsidRDefault="007A34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865" w:rsidRDefault="00B57CEA">
    <w:pPr>
      <w:pStyle w:val="Footer"/>
      <w:tabs>
        <w:tab w:val="left" w:pos="8550"/>
      </w:tabs>
      <w:ind w:left="90"/>
      <w:jc w:val="right"/>
    </w:pPr>
    <w:r>
      <w:t xml:space="preserve">   </w:t>
    </w:r>
    <w:r>
      <w:tab/>
      <w:t xml:space="preserve">   </w:t>
    </w:r>
  </w:p>
  <w:p w:rsidR="00A06865" w:rsidRDefault="00B57CEA">
    <w:pPr>
      <w:pStyle w:val="Footer"/>
      <w:tabs>
        <w:tab w:val="left" w:pos="8550"/>
      </w:tabs>
      <w:ind w:left="90"/>
      <w:jc w:val="right"/>
    </w:pPr>
    <w:r>
      <w:t xml:space="preserve"> </w:t>
    </w:r>
  </w:p>
  <w:p w:rsidR="00A06865" w:rsidRDefault="00A06865">
    <w:pPr>
      <w:pStyle w:val="Footer"/>
      <w:tabs>
        <w:tab w:val="left" w:pos="8550"/>
      </w:tabs>
      <w:ind w:left="90"/>
      <w:jc w:val="righ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CEA" w:rsidRDefault="00B57CEA">
    <w:pPr>
      <w:pStyle w:val="Footer"/>
    </w:pPr>
    <w:r>
      <w:t>REV. 7</w:t>
    </w:r>
    <w:r>
      <w:ptab w:relativeTo="margin" w:alignment="center" w:leader="none"/>
    </w:r>
    <w:r>
      <w:t xml:space="preserve">                                                                                                                         </w:t>
    </w:r>
    <w:r w:rsidR="007A3484">
      <w:t xml:space="preserve">                       PAGE ix</w:t>
    </w:r>
  </w:p>
  <w:p w:rsidR="00B57CEA" w:rsidRDefault="00B57CEA">
    <w:pPr>
      <w:pStyle w:val="Footer"/>
    </w:pPr>
    <w:r>
      <w:tab/>
    </w:r>
    <w:r>
      <w:tab/>
      <w:t xml:space="preserve">  DATED 04/2010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7A1B" w:rsidRDefault="00687A1B">
      <w:r>
        <w:separator/>
      </w:r>
    </w:p>
  </w:footnote>
  <w:footnote w:type="continuationSeparator" w:id="0">
    <w:p w:rsidR="00687A1B" w:rsidRDefault="00687A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3484" w:rsidRDefault="007A34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865" w:rsidRDefault="00B57CEA">
    <w:pPr>
      <w:pStyle w:val="Header"/>
      <w:jc w:val="center"/>
      <w:rPr>
        <w:b/>
        <w:sz w:val="28"/>
      </w:rPr>
    </w:pPr>
    <w:r>
      <w:rPr>
        <w:b/>
        <w:sz w:val="28"/>
      </w:rPr>
      <w:t xml:space="preserve">             KINGS AVIONICS, INC.</w:t>
    </w:r>
  </w:p>
  <w:p w:rsidR="00A06865" w:rsidRDefault="00B57CEA">
    <w:pPr>
      <w:pStyle w:val="Header"/>
      <w:jc w:val="center"/>
      <w:rPr>
        <w:b/>
        <w:sz w:val="28"/>
      </w:rPr>
    </w:pPr>
    <w:r>
      <w:rPr>
        <w:b/>
        <w:sz w:val="28"/>
      </w:rPr>
      <w:t xml:space="preserve">             REPAIR STATION </w:t>
    </w:r>
  </w:p>
  <w:p w:rsidR="00A06865" w:rsidRDefault="00B57CEA">
    <w:pPr>
      <w:pStyle w:val="Header"/>
      <w:jc w:val="center"/>
      <w:rPr>
        <w:b/>
        <w:sz w:val="28"/>
      </w:rPr>
    </w:pPr>
    <w:r>
      <w:rPr>
        <w:b/>
        <w:sz w:val="28"/>
      </w:rPr>
      <w:t xml:space="preserve">             MANUAL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865" w:rsidRDefault="00B57CEA">
    <w:pPr>
      <w:pStyle w:val="Header"/>
      <w:jc w:val="center"/>
      <w:rPr>
        <w:b/>
        <w:sz w:val="28"/>
      </w:rPr>
    </w:pPr>
    <w:r>
      <w:rPr>
        <w:b/>
        <w:sz w:val="28"/>
      </w:rPr>
      <w:t xml:space="preserve">              KINGS AVIONICS, INC.</w:t>
    </w:r>
  </w:p>
  <w:p w:rsidR="00A06865" w:rsidRDefault="00B57CEA">
    <w:pPr>
      <w:pStyle w:val="Header"/>
      <w:jc w:val="center"/>
      <w:rPr>
        <w:b/>
        <w:sz w:val="28"/>
      </w:rPr>
    </w:pPr>
    <w:r>
      <w:rPr>
        <w:b/>
        <w:sz w:val="28"/>
      </w:rPr>
      <w:t xml:space="preserve">             QUALITY CONTROL </w:t>
    </w:r>
  </w:p>
  <w:p w:rsidR="00A06865" w:rsidRDefault="00B57CEA">
    <w:pPr>
      <w:pStyle w:val="Header"/>
      <w:jc w:val="center"/>
      <w:rPr>
        <w:b/>
        <w:sz w:val="28"/>
      </w:rPr>
    </w:pPr>
    <w:r>
      <w:rPr>
        <w:b/>
        <w:sz w:val="28"/>
      </w:rPr>
      <w:t xml:space="preserve">             MANUAL</w:t>
    </w:r>
  </w:p>
  <w:p w:rsidR="00A06865" w:rsidRDefault="00A0686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0315"/>
    <w:rsid w:val="00040315"/>
    <w:rsid w:val="000E093F"/>
    <w:rsid w:val="000E3317"/>
    <w:rsid w:val="00513E64"/>
    <w:rsid w:val="00687A1B"/>
    <w:rsid w:val="007536A3"/>
    <w:rsid w:val="007A3484"/>
    <w:rsid w:val="00975F70"/>
    <w:rsid w:val="00A06865"/>
    <w:rsid w:val="00B57CEA"/>
    <w:rsid w:val="00C44D30"/>
    <w:rsid w:val="00E71B88"/>
    <w:rsid w:val="00F07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865"/>
  </w:style>
  <w:style w:type="paragraph" w:styleId="Heading1">
    <w:name w:val="heading 1"/>
    <w:basedOn w:val="Normal"/>
    <w:next w:val="Normal"/>
    <w:qFormat/>
    <w:rsid w:val="00A06865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A06865"/>
    <w:pPr>
      <w:keepNext/>
      <w:ind w:left="36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A06865"/>
    <w:pPr>
      <w:keepNext/>
      <w:ind w:left="360"/>
      <w:jc w:val="center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0686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A0686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A06865"/>
  </w:style>
  <w:style w:type="paragraph" w:styleId="BalloonText">
    <w:name w:val="Balloon Text"/>
    <w:basedOn w:val="Normal"/>
    <w:link w:val="BalloonTextChar"/>
    <w:uiPriority w:val="99"/>
    <w:semiHidden/>
    <w:unhideWhenUsed/>
    <w:rsid w:val="00B57C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C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226</Characters>
  <Application>Microsoft Office Word</Application>
  <DocSecurity>0</DocSecurity>
  <Lines>28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Kings Avionics</Company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Steve</dc:creator>
  <cp:lastModifiedBy>robert</cp:lastModifiedBy>
  <cp:revision>3</cp:revision>
  <cp:lastPrinted>2003-09-03T15:15:00Z</cp:lastPrinted>
  <dcterms:created xsi:type="dcterms:W3CDTF">2014-08-21T21:37:00Z</dcterms:created>
  <dcterms:modified xsi:type="dcterms:W3CDTF">2014-08-21T21:38:00Z</dcterms:modified>
</cp:coreProperties>
</file>