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830" w:rsidRDefault="004D7830" w:rsidP="004D7830">
      <w:pPr>
        <w:pStyle w:val="Heading6"/>
        <w:tabs>
          <w:tab w:val="clear" w:pos="720"/>
        </w:tabs>
        <w:jc w:val="left"/>
        <w:rPr>
          <w:sz w:val="24"/>
          <w:u w:val="none"/>
        </w:rPr>
      </w:pPr>
    </w:p>
    <w:p w:rsidR="00FA287D" w:rsidRDefault="00FA287D" w:rsidP="00FA287D"/>
    <w:p w:rsidR="00F97F5A" w:rsidRDefault="00F97F5A" w:rsidP="00FA287D"/>
    <w:p w:rsidR="00F97F5A" w:rsidRPr="00F97F5A" w:rsidRDefault="00F97F5A" w:rsidP="00F97F5A">
      <w:pPr>
        <w:pStyle w:val="Heading5"/>
        <w:keepLines w:val="0"/>
        <w:tabs>
          <w:tab w:val="left" w:pos="-720"/>
          <w:tab w:val="left" w:pos="0"/>
        </w:tabs>
        <w:suppressAutoHyphens/>
        <w:spacing w:before="0"/>
        <w:rPr>
          <w:rFonts w:ascii="Times New Roman" w:eastAsia="Times New Roman" w:hAnsi="Times New Roman" w:cs="Times New Roman"/>
          <w:b/>
          <w:bCs/>
          <w:color w:val="auto"/>
          <w:sz w:val="24"/>
        </w:rPr>
      </w:pPr>
      <w:r w:rsidRPr="00F97F5A">
        <w:rPr>
          <w:rFonts w:ascii="Times New Roman" w:eastAsia="Times New Roman" w:hAnsi="Times New Roman" w:cs="Times New Roman"/>
          <w:b/>
          <w:bCs/>
          <w:color w:val="auto"/>
          <w:sz w:val="24"/>
        </w:rPr>
        <w:t>INSPECTION PERSONNEL</w:t>
      </w:r>
    </w:p>
    <w:p w:rsidR="00F97F5A" w:rsidRDefault="00F97F5A" w:rsidP="00F97F5A">
      <w:r>
        <w:tab/>
      </w:r>
    </w:p>
    <w:p w:rsidR="00F97F5A" w:rsidRDefault="00F97F5A" w:rsidP="00556F31">
      <w:pPr>
        <w:ind w:left="720"/>
        <w:rPr>
          <w:sz w:val="24"/>
        </w:rPr>
      </w:pPr>
      <w:r>
        <w:rPr>
          <w:sz w:val="24"/>
        </w:rPr>
        <w:t>The qualifications of inspection personnel are based on previous experience, classroom training, OJT, and other factors as determined by the Chief Inspector and Kings Avionics General Manager.</w:t>
      </w:r>
    </w:p>
    <w:p w:rsidR="00F97F5A" w:rsidRDefault="00F97F5A" w:rsidP="00F97F5A"/>
    <w:p w:rsidR="00F97F5A" w:rsidRDefault="00F97F5A" w:rsidP="00F97F5A">
      <w:pPr>
        <w:ind w:left="720"/>
        <w:rPr>
          <w:sz w:val="24"/>
        </w:rPr>
      </w:pPr>
      <w:r>
        <w:rPr>
          <w:sz w:val="24"/>
        </w:rPr>
        <w:t xml:space="preserve">Inspection personnel will have a working knowledge of, and be proficient with all inspection methods, techniques, and equipment used in their specialty to determine the quality, or airworthiness of an article under going maintenance, or alteration.  Inspection personnel are required to have a working knowledge of the applicable CFR's. </w:t>
      </w:r>
    </w:p>
    <w:p w:rsidR="00F97F5A" w:rsidRDefault="00F97F5A" w:rsidP="00F97F5A">
      <w:pPr>
        <w:ind w:left="720"/>
        <w:rPr>
          <w:sz w:val="24"/>
        </w:rPr>
      </w:pPr>
    </w:p>
    <w:p w:rsidR="00F97F5A" w:rsidRDefault="00F97F5A" w:rsidP="00556F31">
      <w:pPr>
        <w:ind w:left="720"/>
      </w:pPr>
      <w:r>
        <w:rPr>
          <w:sz w:val="24"/>
        </w:rPr>
        <w:t>Manufacturer specifications regarding tolerances, limits, and maintenance procedures of the product undergoing inspection are available to all inspection personnel, as well as other forms of inspection information, such as FAA airworthiness directives, manufacturers bulletins, etc.  A file of maintenance manuals, engineering letters, service letters, FAA regulations, airworthiness directives, and any other pertinent information, is maintained as current as possible by Kings Avionics, Inc.</w:t>
      </w:r>
    </w:p>
    <w:p w:rsidR="00F97F5A" w:rsidRDefault="00F97F5A" w:rsidP="00175DCD">
      <w:pPr>
        <w:tabs>
          <w:tab w:val="left" w:pos="-720"/>
          <w:tab w:val="left" w:pos="720"/>
        </w:tabs>
        <w:suppressAutoHyphens/>
        <w:rPr>
          <w:sz w:val="24"/>
        </w:rPr>
      </w:pPr>
    </w:p>
    <w:p w:rsidR="00F97F5A" w:rsidRDefault="00F97F5A" w:rsidP="00F97F5A">
      <w:pPr>
        <w:tabs>
          <w:tab w:val="left" w:pos="-720"/>
        </w:tabs>
        <w:suppressAutoHyphens/>
        <w:ind w:left="720" w:hanging="720"/>
        <w:rPr>
          <w:sz w:val="24"/>
        </w:rPr>
      </w:pPr>
      <w:r>
        <w:rPr>
          <w:sz w:val="24"/>
        </w:rPr>
        <w:tab/>
        <w:t>Inspection personnel will have available, and be familiar with, current specifications involving inspection tolerance, limits, and procedures, as set forth by the manufacturer of the product undergoing inspection, or other forms of inspection information; such as airworthiness directives, bulletins, etc.</w:t>
      </w:r>
    </w:p>
    <w:p w:rsidR="00F97F5A" w:rsidRDefault="00F97F5A" w:rsidP="00F97F5A">
      <w:pPr>
        <w:tabs>
          <w:tab w:val="left" w:pos="-720"/>
        </w:tabs>
        <w:suppressAutoHyphens/>
        <w:ind w:left="720" w:hanging="720"/>
        <w:rPr>
          <w:sz w:val="24"/>
        </w:rPr>
      </w:pPr>
    </w:p>
    <w:p w:rsidR="00F97F5A" w:rsidRDefault="00F97F5A" w:rsidP="00F97F5A">
      <w:pPr>
        <w:tabs>
          <w:tab w:val="left" w:pos="-720"/>
        </w:tabs>
        <w:suppressAutoHyphens/>
        <w:ind w:left="720" w:hanging="720"/>
        <w:rPr>
          <w:sz w:val="24"/>
        </w:rPr>
      </w:pPr>
      <w:r>
        <w:rPr>
          <w:sz w:val="24"/>
        </w:rPr>
        <w:tab/>
        <w:t xml:space="preserve">Inspection personnel must remain current with changes in equipment, technical data, inspection equipment, and techniques.  This will be accomplished through OJT, and recurrent training, as directed by the Chief Inspector, or his/her designee.  All training will be documented in the Training Records. </w:t>
      </w:r>
    </w:p>
    <w:p w:rsidR="00F97F5A" w:rsidRDefault="00F97F5A" w:rsidP="00F97F5A">
      <w:pPr>
        <w:tabs>
          <w:tab w:val="left" w:pos="-720"/>
        </w:tabs>
        <w:suppressAutoHyphens/>
        <w:ind w:left="720" w:hanging="720"/>
        <w:rPr>
          <w:sz w:val="24"/>
        </w:rPr>
      </w:pPr>
    </w:p>
    <w:p w:rsidR="00F97F5A" w:rsidRDefault="00F97F5A" w:rsidP="00F97F5A">
      <w:pPr>
        <w:tabs>
          <w:tab w:val="left" w:pos="-720"/>
        </w:tabs>
        <w:suppressAutoHyphens/>
        <w:ind w:left="720" w:hanging="720"/>
        <w:rPr>
          <w:sz w:val="24"/>
        </w:rPr>
      </w:pPr>
      <w:r>
        <w:rPr>
          <w:sz w:val="24"/>
        </w:rPr>
        <w:tab/>
        <w:t>Inspection personnel and their authority will be listed in the Roster of Repair Station Personnel.  Personnel authorized to approve an article for return to service must be certified under 14 CFR Part 65, and must read, write, and understand English.</w:t>
      </w:r>
    </w:p>
    <w:p w:rsidR="00F97F5A" w:rsidRDefault="00F97F5A" w:rsidP="00F97F5A">
      <w:pPr>
        <w:tabs>
          <w:tab w:val="left" w:pos="-720"/>
          <w:tab w:val="left" w:pos="720"/>
        </w:tabs>
        <w:suppressAutoHyphens/>
        <w:ind w:left="720" w:hanging="990"/>
        <w:rPr>
          <w:sz w:val="24"/>
        </w:rPr>
      </w:pPr>
    </w:p>
    <w:p w:rsidR="00F97F5A" w:rsidRDefault="00F97F5A" w:rsidP="00F97F5A">
      <w:pPr>
        <w:tabs>
          <w:tab w:val="left" w:pos="-720"/>
          <w:tab w:val="left" w:pos="720"/>
        </w:tabs>
        <w:suppressAutoHyphens/>
        <w:ind w:left="720" w:hanging="990"/>
        <w:rPr>
          <w:sz w:val="24"/>
        </w:rPr>
      </w:pPr>
    </w:p>
    <w:p w:rsidR="00F97F5A" w:rsidRDefault="00F97F5A" w:rsidP="00FA287D"/>
    <w:sectPr w:rsidR="00F97F5A" w:rsidSect="0065669F">
      <w:headerReference w:type="default" r:id="rId7"/>
      <w:footerReference w:type="default" r:id="rId8"/>
      <w:pgSz w:w="12240" w:h="15840"/>
      <w:pgMar w:top="63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6DC" w:rsidRDefault="000006DC" w:rsidP="00652453">
      <w:r>
        <w:separator/>
      </w:r>
    </w:p>
  </w:endnote>
  <w:endnote w:type="continuationSeparator" w:id="0">
    <w:p w:rsidR="000006DC" w:rsidRDefault="000006DC" w:rsidP="0065245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palantino">
    <w:altName w:val="Tahoma"/>
    <w:panose1 w:val="00000000000000000000"/>
    <w:charset w:val="00"/>
    <w:family w:val="roman"/>
    <w:notTrueType/>
    <w:pitch w:val="default"/>
    <w:sig w:usb0="2D1702B8" w:usb1="0F0E8D6C" w:usb2="000017B7" w:usb3="27170000" w:csb0="000D0100" w:csb1="0062ED9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453" w:rsidRDefault="000B6D6C">
    <w:pPr>
      <w:pStyle w:val="Footer"/>
    </w:pPr>
    <w:r>
      <w:t>REV.7</w:t>
    </w:r>
    <w:r w:rsidR="00652453">
      <w:ptab w:relativeTo="margin" w:alignment="center" w:leader="none"/>
    </w:r>
    <w:r w:rsidR="00652453">
      <w:ptab w:relativeTo="margin" w:alignment="right" w:leader="none"/>
    </w:r>
    <w:r w:rsidR="00B03698">
      <w:t>PAGE 1</w:t>
    </w:r>
    <w:r w:rsidR="00F97F5A">
      <w:t>7</w:t>
    </w:r>
  </w:p>
  <w:p w:rsidR="00652453" w:rsidRDefault="00652453">
    <w:pPr>
      <w:pStyle w:val="Footer"/>
    </w:pPr>
    <w:r>
      <w:tab/>
    </w:r>
    <w:r>
      <w:tab/>
      <w:t xml:space="preserve">DATED </w:t>
    </w:r>
    <w:r w:rsidR="000B6D6C">
      <w:t>04/2010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6DC" w:rsidRDefault="000006DC" w:rsidP="00652453">
      <w:r>
        <w:separator/>
      </w:r>
    </w:p>
  </w:footnote>
  <w:footnote w:type="continuationSeparator" w:id="0">
    <w:p w:rsidR="000006DC" w:rsidRDefault="000006DC" w:rsidP="006524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453" w:rsidRDefault="00652453">
    <w:pPr>
      <w:pStyle w:val="Header"/>
      <w:rPr>
        <w:b/>
        <w:sz w:val="28"/>
      </w:rPr>
    </w:pPr>
    <w:r>
      <w:ptab w:relativeTo="margin" w:alignment="center" w:leader="none"/>
    </w:r>
    <w:r>
      <w:rPr>
        <w:b/>
        <w:sz w:val="28"/>
      </w:rPr>
      <w:t>KINGS AVIONICS, INC.</w:t>
    </w:r>
  </w:p>
  <w:p w:rsidR="00652453" w:rsidRDefault="00652453">
    <w:pPr>
      <w:pStyle w:val="Header"/>
      <w:rPr>
        <w:b/>
        <w:sz w:val="28"/>
      </w:rPr>
    </w:pPr>
    <w:r>
      <w:rPr>
        <w:b/>
        <w:sz w:val="28"/>
      </w:rPr>
      <w:tab/>
      <w:t xml:space="preserve"> QUALITY CONTROL </w:t>
    </w:r>
  </w:p>
  <w:p w:rsidR="00652453" w:rsidRDefault="00652453">
    <w:pPr>
      <w:pStyle w:val="Header"/>
    </w:pPr>
    <w:r>
      <w:rPr>
        <w:b/>
        <w:sz w:val="28"/>
      </w:rPr>
      <w:tab/>
      <w:t xml:space="preserve"> MANUAL </w:t>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F5D28"/>
    <w:multiLevelType w:val="hybridMultilevel"/>
    <w:tmpl w:val="7008466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652453"/>
    <w:rsid w:val="000006DC"/>
    <w:rsid w:val="000A3EF1"/>
    <w:rsid w:val="000B6D6C"/>
    <w:rsid w:val="00125EC1"/>
    <w:rsid w:val="00162B2D"/>
    <w:rsid w:val="00175DCD"/>
    <w:rsid w:val="00192F63"/>
    <w:rsid w:val="001E6F15"/>
    <w:rsid w:val="002509D9"/>
    <w:rsid w:val="00317766"/>
    <w:rsid w:val="00376016"/>
    <w:rsid w:val="004A0B9D"/>
    <w:rsid w:val="004A6077"/>
    <w:rsid w:val="004D205B"/>
    <w:rsid w:val="004D549D"/>
    <w:rsid w:val="004D7830"/>
    <w:rsid w:val="00556F31"/>
    <w:rsid w:val="005A5D79"/>
    <w:rsid w:val="00652453"/>
    <w:rsid w:val="0065669F"/>
    <w:rsid w:val="00710F7D"/>
    <w:rsid w:val="00713EFF"/>
    <w:rsid w:val="008C147C"/>
    <w:rsid w:val="008E1287"/>
    <w:rsid w:val="00A071C1"/>
    <w:rsid w:val="00A50AEC"/>
    <w:rsid w:val="00B03698"/>
    <w:rsid w:val="00BE236C"/>
    <w:rsid w:val="00DE241C"/>
    <w:rsid w:val="00F16F3A"/>
    <w:rsid w:val="00F56F77"/>
    <w:rsid w:val="00F663C9"/>
    <w:rsid w:val="00F97F5A"/>
    <w:rsid w:val="00FA287D"/>
    <w:rsid w:val="00FB11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453"/>
    <w:pPr>
      <w:spacing w:after="0" w:line="240" w:lineRule="auto"/>
    </w:pPr>
    <w:rPr>
      <w:rFonts w:ascii="Times New Roman" w:eastAsia="Times New Roman" w:hAnsi="Times New Roman" w:cs="Times New Roman"/>
      <w:sz w:val="20"/>
      <w:szCs w:val="20"/>
    </w:rPr>
  </w:style>
  <w:style w:type="paragraph" w:styleId="Heading3">
    <w:name w:val="heading 3"/>
    <w:basedOn w:val="Normal"/>
    <w:next w:val="Normal"/>
    <w:link w:val="Heading3Char"/>
    <w:unhideWhenUsed/>
    <w:qFormat/>
    <w:rsid w:val="00B03698"/>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nhideWhenUsed/>
    <w:qFormat/>
    <w:rsid w:val="00F97F5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4A6077"/>
    <w:pPr>
      <w:keepNext/>
      <w:tabs>
        <w:tab w:val="left" w:pos="-720"/>
        <w:tab w:val="left" w:pos="720"/>
      </w:tabs>
      <w:suppressAutoHyphens/>
      <w:jc w:val="center"/>
      <w:outlineLvl w:val="5"/>
    </w:pPr>
    <w:rPr>
      <w:b/>
      <w:sz w:val="28"/>
      <w:u w:val="single"/>
    </w:rPr>
  </w:style>
  <w:style w:type="paragraph" w:styleId="Heading7">
    <w:name w:val="heading 7"/>
    <w:basedOn w:val="Normal"/>
    <w:next w:val="Normal"/>
    <w:link w:val="Heading7Char"/>
    <w:unhideWhenUsed/>
    <w:qFormat/>
    <w:rsid w:val="00F56F77"/>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52453"/>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semiHidden/>
    <w:rsid w:val="00652453"/>
  </w:style>
  <w:style w:type="paragraph" w:styleId="Footer">
    <w:name w:val="footer"/>
    <w:basedOn w:val="Normal"/>
    <w:link w:val="FooterChar"/>
    <w:uiPriority w:val="99"/>
    <w:semiHidden/>
    <w:unhideWhenUsed/>
    <w:rsid w:val="00652453"/>
    <w:pPr>
      <w:tabs>
        <w:tab w:val="center" w:pos="4680"/>
        <w:tab w:val="right" w:pos="9360"/>
      </w:tabs>
    </w:pPr>
  </w:style>
  <w:style w:type="character" w:customStyle="1" w:styleId="FooterChar">
    <w:name w:val="Footer Char"/>
    <w:basedOn w:val="DefaultParagraphFont"/>
    <w:link w:val="Footer"/>
    <w:uiPriority w:val="99"/>
    <w:semiHidden/>
    <w:rsid w:val="00652453"/>
  </w:style>
  <w:style w:type="paragraph" w:styleId="BalloonText">
    <w:name w:val="Balloon Text"/>
    <w:basedOn w:val="Normal"/>
    <w:link w:val="BalloonTextChar"/>
    <w:uiPriority w:val="99"/>
    <w:semiHidden/>
    <w:unhideWhenUsed/>
    <w:rsid w:val="00652453"/>
    <w:rPr>
      <w:rFonts w:ascii="Tahoma" w:hAnsi="Tahoma" w:cs="Tahoma"/>
      <w:sz w:val="16"/>
      <w:szCs w:val="16"/>
    </w:rPr>
  </w:style>
  <w:style w:type="character" w:customStyle="1" w:styleId="BalloonTextChar">
    <w:name w:val="Balloon Text Char"/>
    <w:basedOn w:val="DefaultParagraphFont"/>
    <w:link w:val="BalloonText"/>
    <w:uiPriority w:val="99"/>
    <w:semiHidden/>
    <w:rsid w:val="00652453"/>
    <w:rPr>
      <w:rFonts w:ascii="Tahoma" w:hAnsi="Tahoma" w:cs="Tahoma"/>
      <w:sz w:val="16"/>
      <w:szCs w:val="16"/>
    </w:rPr>
  </w:style>
  <w:style w:type="paragraph" w:styleId="BodyTextIndent2">
    <w:name w:val="Body Text Indent 2"/>
    <w:basedOn w:val="Normal"/>
    <w:link w:val="BodyTextIndent2Char"/>
    <w:rsid w:val="00710F7D"/>
    <w:pPr>
      <w:tabs>
        <w:tab w:val="left" w:pos="0"/>
        <w:tab w:val="left" w:pos="720"/>
      </w:tabs>
      <w:ind w:left="720"/>
    </w:pPr>
    <w:rPr>
      <w:rFonts w:ascii="palantino" w:hAnsi="palantino"/>
    </w:rPr>
  </w:style>
  <w:style w:type="character" w:customStyle="1" w:styleId="BodyTextIndent2Char">
    <w:name w:val="Body Text Indent 2 Char"/>
    <w:basedOn w:val="DefaultParagraphFont"/>
    <w:link w:val="BodyTextIndent2"/>
    <w:rsid w:val="00710F7D"/>
    <w:rPr>
      <w:rFonts w:ascii="palantino" w:eastAsia="Times New Roman" w:hAnsi="palantino" w:cs="Times New Roman"/>
      <w:sz w:val="20"/>
      <w:szCs w:val="20"/>
    </w:rPr>
  </w:style>
  <w:style w:type="paragraph" w:styleId="BodyText3">
    <w:name w:val="Body Text 3"/>
    <w:basedOn w:val="Normal"/>
    <w:link w:val="BodyText3Char"/>
    <w:rsid w:val="00710F7D"/>
    <w:pPr>
      <w:tabs>
        <w:tab w:val="left" w:pos="-720"/>
        <w:tab w:val="left" w:pos="1440"/>
        <w:tab w:val="left" w:pos="2520"/>
      </w:tabs>
      <w:suppressAutoHyphens/>
    </w:pPr>
    <w:rPr>
      <w:sz w:val="24"/>
    </w:rPr>
  </w:style>
  <w:style w:type="character" w:customStyle="1" w:styleId="BodyText3Char">
    <w:name w:val="Body Text 3 Char"/>
    <w:basedOn w:val="DefaultParagraphFont"/>
    <w:link w:val="BodyText3"/>
    <w:rsid w:val="00710F7D"/>
    <w:rPr>
      <w:rFonts w:ascii="Times New Roman" w:eastAsia="Times New Roman" w:hAnsi="Times New Roman" w:cs="Times New Roman"/>
      <w:sz w:val="24"/>
      <w:szCs w:val="20"/>
    </w:rPr>
  </w:style>
  <w:style w:type="character" w:customStyle="1" w:styleId="Heading6Char">
    <w:name w:val="Heading 6 Char"/>
    <w:basedOn w:val="DefaultParagraphFont"/>
    <w:link w:val="Heading6"/>
    <w:rsid w:val="004A6077"/>
    <w:rPr>
      <w:rFonts w:ascii="Times New Roman" w:eastAsia="Times New Roman" w:hAnsi="Times New Roman" w:cs="Times New Roman"/>
      <w:b/>
      <w:sz w:val="28"/>
      <w:szCs w:val="20"/>
      <w:u w:val="single"/>
    </w:rPr>
  </w:style>
  <w:style w:type="character" w:customStyle="1" w:styleId="Heading7Char">
    <w:name w:val="Heading 7 Char"/>
    <w:basedOn w:val="DefaultParagraphFont"/>
    <w:link w:val="Heading7"/>
    <w:uiPriority w:val="9"/>
    <w:semiHidden/>
    <w:rsid w:val="00F56F77"/>
    <w:rPr>
      <w:rFonts w:asciiTheme="majorHAnsi" w:eastAsiaTheme="majorEastAsia" w:hAnsiTheme="majorHAnsi" w:cstheme="majorBidi"/>
      <w:i/>
      <w:iCs/>
      <w:color w:val="404040" w:themeColor="text1" w:themeTint="BF"/>
      <w:sz w:val="20"/>
      <w:szCs w:val="20"/>
    </w:rPr>
  </w:style>
  <w:style w:type="character" w:customStyle="1" w:styleId="Heading3Char">
    <w:name w:val="Heading 3 Char"/>
    <w:basedOn w:val="DefaultParagraphFont"/>
    <w:link w:val="Heading3"/>
    <w:uiPriority w:val="9"/>
    <w:semiHidden/>
    <w:rsid w:val="00B03698"/>
    <w:rPr>
      <w:rFonts w:asciiTheme="majorHAnsi" w:eastAsiaTheme="majorEastAsia" w:hAnsiTheme="majorHAnsi" w:cstheme="majorBidi"/>
      <w:b/>
      <w:bCs/>
      <w:color w:val="4F81BD" w:themeColor="accent1"/>
      <w:sz w:val="20"/>
      <w:szCs w:val="20"/>
    </w:rPr>
  </w:style>
  <w:style w:type="character" w:customStyle="1" w:styleId="Heading5Char">
    <w:name w:val="Heading 5 Char"/>
    <w:basedOn w:val="DefaultParagraphFont"/>
    <w:link w:val="Heading5"/>
    <w:uiPriority w:val="9"/>
    <w:semiHidden/>
    <w:rsid w:val="00F97F5A"/>
    <w:rPr>
      <w:rFonts w:asciiTheme="majorHAnsi" w:eastAsiaTheme="majorEastAsia" w:hAnsiTheme="majorHAnsi" w:cstheme="majorBidi"/>
      <w:color w:val="243F60" w:themeColor="accent1" w:themeShade="7F"/>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shannanh</dc:creator>
  <cp:keywords/>
  <dc:description/>
  <cp:lastModifiedBy>shannanh</cp:lastModifiedBy>
  <cp:revision>4</cp:revision>
  <dcterms:created xsi:type="dcterms:W3CDTF">2010-04-20T08:38:00Z</dcterms:created>
  <dcterms:modified xsi:type="dcterms:W3CDTF">2010-10-07T22:58:00Z</dcterms:modified>
</cp:coreProperties>
</file>