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525C37" w:rsidRPr="001E45F4" w:rsidRDefault="00525C37"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525C37" w:rsidRPr="001E45F4" w:rsidRDefault="00525C37"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1" w:name="_Toc68018422"/>
      <w:bookmarkStart w:id="2" w:name="_Toc71968445"/>
      <w:bookmarkStart w:id="3" w:name="ListOfEffectivePages"/>
      <w:r w:rsidRPr="00E83CFF">
        <w:lastRenderedPageBreak/>
        <w:t xml:space="preserve">List of </w:t>
      </w:r>
      <w:r w:rsidRPr="007668ED">
        <w:t>Effective</w:t>
      </w:r>
      <w:r w:rsidRPr="00E83CFF">
        <w:t xml:space="preserve"> Pages</w:t>
      </w:r>
      <w:bookmarkEnd w:id="1"/>
      <w:bookmarkEnd w:id="2"/>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3"/>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4" w:name="_Toc70509246"/>
      <w:bookmarkStart w:id="5" w:name="_Toc70519852"/>
      <w:bookmarkStart w:id="6" w:name="_Toc71968446"/>
      <w:r w:rsidRPr="000E12D6">
        <w:lastRenderedPageBreak/>
        <w:t xml:space="preserve">Record of Revision – </w:t>
      </w:r>
      <w:r>
        <w:t>Repair Station</w:t>
      </w:r>
      <w:r w:rsidRPr="000E12D6">
        <w:t xml:space="preserve"> Manual (</w:t>
      </w:r>
      <w:r>
        <w:t>RSM</w:t>
      </w:r>
      <w:r w:rsidRPr="000E12D6">
        <w:t>)</w:t>
      </w:r>
      <w:bookmarkEnd w:id="4"/>
      <w:bookmarkEnd w:id="5"/>
      <w:bookmarkEnd w:id="6"/>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7" w:name="_Toc71968447" w:displacedByCustomXml="next"/>
    <w:sdt>
      <w:sdtPr>
        <w:rPr>
          <w:rFonts w:cstheme="minorBidi"/>
          <w:bCs w:val="0"/>
          <w:color w:val="000000" w:themeColor="text1"/>
          <w:sz w:val="22"/>
        </w:rPr>
        <w:id w:val="-866749978"/>
        <w:docPartObj>
          <w:docPartGallery w:val="Table of Contents"/>
          <w:docPartUnique/>
        </w:docPartObj>
      </w:sdtPr>
      <w:sdtEndPr>
        <w:rPr>
          <w:b w:val="0"/>
          <w:noProof/>
        </w:rPr>
      </w:sdtEndPr>
      <w:sdtContent>
        <w:p w14:paraId="77485035" w14:textId="7AAD1AED" w:rsidR="007956D3" w:rsidRPr="00E83CFF" w:rsidRDefault="007956D3" w:rsidP="00266F0D">
          <w:pPr>
            <w:pStyle w:val="Heading1"/>
          </w:pPr>
          <w:r w:rsidRPr="00E83CFF">
            <w:t>Table of Contents</w:t>
          </w:r>
          <w:bookmarkEnd w:id="7"/>
          <w:r w:rsidRPr="00E83CFF">
            <w:t xml:space="preserve"> </w:t>
          </w:r>
        </w:p>
        <w:p w14:paraId="2592FCD6" w14:textId="58B09E0C" w:rsidR="00594A14"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1968445" w:history="1">
            <w:r w:rsidR="00594A14" w:rsidRPr="00AC7533">
              <w:rPr>
                <w:rStyle w:val="Hyperlink"/>
                <w:noProof/>
              </w:rPr>
              <w:t>1</w:t>
            </w:r>
            <w:r w:rsidR="00594A14">
              <w:rPr>
                <w:rFonts w:asciiTheme="minorHAnsi" w:eastAsiaTheme="minorEastAsia" w:hAnsiTheme="minorHAnsi"/>
                <w:noProof/>
                <w:color w:val="auto"/>
                <w:sz w:val="24"/>
                <w:szCs w:val="24"/>
              </w:rPr>
              <w:tab/>
            </w:r>
            <w:r w:rsidR="00594A14" w:rsidRPr="00AC7533">
              <w:rPr>
                <w:rStyle w:val="Hyperlink"/>
                <w:noProof/>
              </w:rPr>
              <w:t>List of Effective Pages</w:t>
            </w:r>
            <w:r w:rsidR="00594A14">
              <w:rPr>
                <w:noProof/>
                <w:webHidden/>
              </w:rPr>
              <w:tab/>
            </w:r>
            <w:r w:rsidR="00594A14">
              <w:rPr>
                <w:noProof/>
                <w:webHidden/>
              </w:rPr>
              <w:fldChar w:fldCharType="begin"/>
            </w:r>
            <w:r w:rsidR="00594A14">
              <w:rPr>
                <w:noProof/>
                <w:webHidden/>
              </w:rPr>
              <w:instrText xml:space="preserve"> PAGEREF _Toc71968445 \h </w:instrText>
            </w:r>
            <w:r w:rsidR="00594A14">
              <w:rPr>
                <w:noProof/>
                <w:webHidden/>
              </w:rPr>
            </w:r>
            <w:r w:rsidR="00594A14">
              <w:rPr>
                <w:noProof/>
                <w:webHidden/>
              </w:rPr>
              <w:fldChar w:fldCharType="separate"/>
            </w:r>
            <w:r w:rsidR="00594A14">
              <w:rPr>
                <w:noProof/>
                <w:webHidden/>
              </w:rPr>
              <w:t>1-1</w:t>
            </w:r>
            <w:r w:rsidR="00594A14">
              <w:rPr>
                <w:noProof/>
                <w:webHidden/>
              </w:rPr>
              <w:fldChar w:fldCharType="end"/>
            </w:r>
          </w:hyperlink>
        </w:p>
        <w:p w14:paraId="12FA56C4" w14:textId="178890FF" w:rsidR="00594A14" w:rsidRDefault="00525C37">
          <w:pPr>
            <w:pStyle w:val="TOC1"/>
            <w:rPr>
              <w:rFonts w:asciiTheme="minorHAnsi" w:eastAsiaTheme="minorEastAsia" w:hAnsiTheme="minorHAnsi"/>
              <w:noProof/>
              <w:color w:val="auto"/>
              <w:sz w:val="24"/>
              <w:szCs w:val="24"/>
            </w:rPr>
          </w:pPr>
          <w:hyperlink w:anchor="_Toc71968446" w:history="1">
            <w:r w:rsidR="00594A14" w:rsidRPr="00AC7533">
              <w:rPr>
                <w:rStyle w:val="Hyperlink"/>
                <w:noProof/>
              </w:rPr>
              <w:t>2</w:t>
            </w:r>
            <w:r w:rsidR="00594A14">
              <w:rPr>
                <w:rFonts w:asciiTheme="minorHAnsi" w:eastAsiaTheme="minorEastAsia" w:hAnsiTheme="minorHAnsi"/>
                <w:noProof/>
                <w:color w:val="auto"/>
                <w:sz w:val="24"/>
                <w:szCs w:val="24"/>
              </w:rPr>
              <w:tab/>
            </w:r>
            <w:r w:rsidR="00594A14" w:rsidRPr="00AC7533">
              <w:rPr>
                <w:rStyle w:val="Hyperlink"/>
                <w:noProof/>
              </w:rPr>
              <w:t>Record of Revision – Repair Station Manual (RSM)</w:t>
            </w:r>
            <w:r w:rsidR="00594A14">
              <w:rPr>
                <w:noProof/>
                <w:webHidden/>
              </w:rPr>
              <w:tab/>
            </w:r>
            <w:r w:rsidR="00594A14">
              <w:rPr>
                <w:noProof/>
                <w:webHidden/>
              </w:rPr>
              <w:fldChar w:fldCharType="begin"/>
            </w:r>
            <w:r w:rsidR="00594A14">
              <w:rPr>
                <w:noProof/>
                <w:webHidden/>
              </w:rPr>
              <w:instrText xml:space="preserve"> PAGEREF _Toc71968446 \h </w:instrText>
            </w:r>
            <w:r w:rsidR="00594A14">
              <w:rPr>
                <w:noProof/>
                <w:webHidden/>
              </w:rPr>
            </w:r>
            <w:r w:rsidR="00594A14">
              <w:rPr>
                <w:noProof/>
                <w:webHidden/>
              </w:rPr>
              <w:fldChar w:fldCharType="separate"/>
            </w:r>
            <w:r w:rsidR="00594A14">
              <w:rPr>
                <w:noProof/>
                <w:webHidden/>
              </w:rPr>
              <w:t>2-1</w:t>
            </w:r>
            <w:r w:rsidR="00594A14">
              <w:rPr>
                <w:noProof/>
                <w:webHidden/>
              </w:rPr>
              <w:fldChar w:fldCharType="end"/>
            </w:r>
          </w:hyperlink>
        </w:p>
        <w:p w14:paraId="28DF5972" w14:textId="1D49CE07" w:rsidR="00594A14" w:rsidRDefault="00525C37">
          <w:pPr>
            <w:pStyle w:val="TOC1"/>
            <w:rPr>
              <w:rFonts w:asciiTheme="minorHAnsi" w:eastAsiaTheme="minorEastAsia" w:hAnsiTheme="minorHAnsi"/>
              <w:noProof/>
              <w:color w:val="auto"/>
              <w:sz w:val="24"/>
              <w:szCs w:val="24"/>
            </w:rPr>
          </w:pPr>
          <w:hyperlink w:anchor="_Toc71968447" w:history="1">
            <w:r w:rsidR="00594A14" w:rsidRPr="00AC7533">
              <w:rPr>
                <w:rStyle w:val="Hyperlink"/>
                <w:noProof/>
              </w:rPr>
              <w:t>3</w:t>
            </w:r>
            <w:r w:rsidR="00594A14">
              <w:rPr>
                <w:rFonts w:asciiTheme="minorHAnsi" w:eastAsiaTheme="minorEastAsia" w:hAnsiTheme="minorHAnsi"/>
                <w:noProof/>
                <w:color w:val="auto"/>
                <w:sz w:val="24"/>
                <w:szCs w:val="24"/>
              </w:rPr>
              <w:tab/>
            </w:r>
            <w:r w:rsidR="00594A14" w:rsidRPr="00AC7533">
              <w:rPr>
                <w:rStyle w:val="Hyperlink"/>
                <w:noProof/>
              </w:rPr>
              <w:t>Table of Contents</w:t>
            </w:r>
            <w:r w:rsidR="00594A14">
              <w:rPr>
                <w:noProof/>
                <w:webHidden/>
              </w:rPr>
              <w:tab/>
            </w:r>
            <w:r w:rsidR="00594A14">
              <w:rPr>
                <w:noProof/>
                <w:webHidden/>
              </w:rPr>
              <w:fldChar w:fldCharType="begin"/>
            </w:r>
            <w:r w:rsidR="00594A14">
              <w:rPr>
                <w:noProof/>
                <w:webHidden/>
              </w:rPr>
              <w:instrText xml:space="preserve"> PAGEREF _Toc71968447 \h </w:instrText>
            </w:r>
            <w:r w:rsidR="00594A14">
              <w:rPr>
                <w:noProof/>
                <w:webHidden/>
              </w:rPr>
            </w:r>
            <w:r w:rsidR="00594A14">
              <w:rPr>
                <w:noProof/>
                <w:webHidden/>
              </w:rPr>
              <w:fldChar w:fldCharType="separate"/>
            </w:r>
            <w:r w:rsidR="00594A14">
              <w:rPr>
                <w:noProof/>
                <w:webHidden/>
              </w:rPr>
              <w:t>3-1</w:t>
            </w:r>
            <w:r w:rsidR="00594A14">
              <w:rPr>
                <w:noProof/>
                <w:webHidden/>
              </w:rPr>
              <w:fldChar w:fldCharType="end"/>
            </w:r>
          </w:hyperlink>
        </w:p>
        <w:p w14:paraId="1B7745C1" w14:textId="29A3E9C1" w:rsidR="00594A14" w:rsidRDefault="00525C37">
          <w:pPr>
            <w:pStyle w:val="TOC1"/>
            <w:rPr>
              <w:rFonts w:asciiTheme="minorHAnsi" w:eastAsiaTheme="minorEastAsia" w:hAnsiTheme="minorHAnsi"/>
              <w:noProof/>
              <w:color w:val="auto"/>
              <w:sz w:val="24"/>
              <w:szCs w:val="24"/>
            </w:rPr>
          </w:pPr>
          <w:hyperlink w:anchor="_Toc71968448" w:history="1">
            <w:r w:rsidR="00594A14" w:rsidRPr="00AC7533">
              <w:rPr>
                <w:rStyle w:val="Hyperlink"/>
                <w:noProof/>
              </w:rPr>
              <w:t>4</w:t>
            </w:r>
            <w:r w:rsidR="00594A14">
              <w:rPr>
                <w:rFonts w:asciiTheme="minorHAnsi" w:eastAsiaTheme="minorEastAsia" w:hAnsiTheme="minorHAnsi"/>
                <w:noProof/>
                <w:color w:val="auto"/>
                <w:sz w:val="24"/>
                <w:szCs w:val="24"/>
              </w:rPr>
              <w:tab/>
            </w:r>
            <w:r w:rsidR="00594A14" w:rsidRPr="00AC7533">
              <w:rPr>
                <w:rStyle w:val="Hyperlink"/>
                <w:noProof/>
              </w:rPr>
              <w:t>Introduction</w:t>
            </w:r>
            <w:r w:rsidR="00594A14">
              <w:rPr>
                <w:noProof/>
                <w:webHidden/>
              </w:rPr>
              <w:tab/>
            </w:r>
            <w:r w:rsidR="00594A14">
              <w:rPr>
                <w:noProof/>
                <w:webHidden/>
              </w:rPr>
              <w:fldChar w:fldCharType="begin"/>
            </w:r>
            <w:r w:rsidR="00594A14">
              <w:rPr>
                <w:noProof/>
                <w:webHidden/>
              </w:rPr>
              <w:instrText xml:space="preserve"> PAGEREF _Toc71968448 \h </w:instrText>
            </w:r>
            <w:r w:rsidR="00594A14">
              <w:rPr>
                <w:noProof/>
                <w:webHidden/>
              </w:rPr>
            </w:r>
            <w:r w:rsidR="00594A14">
              <w:rPr>
                <w:noProof/>
                <w:webHidden/>
              </w:rPr>
              <w:fldChar w:fldCharType="separate"/>
            </w:r>
            <w:r w:rsidR="00594A14">
              <w:rPr>
                <w:noProof/>
                <w:webHidden/>
              </w:rPr>
              <w:t>4-1</w:t>
            </w:r>
            <w:r w:rsidR="00594A14">
              <w:rPr>
                <w:noProof/>
                <w:webHidden/>
              </w:rPr>
              <w:fldChar w:fldCharType="end"/>
            </w:r>
          </w:hyperlink>
        </w:p>
        <w:p w14:paraId="49BBC0B3" w14:textId="108E2467" w:rsidR="00594A14" w:rsidRDefault="00525C37">
          <w:pPr>
            <w:pStyle w:val="TOC1"/>
            <w:rPr>
              <w:rFonts w:asciiTheme="minorHAnsi" w:eastAsiaTheme="minorEastAsia" w:hAnsiTheme="minorHAnsi"/>
              <w:noProof/>
              <w:color w:val="auto"/>
              <w:sz w:val="24"/>
              <w:szCs w:val="24"/>
            </w:rPr>
          </w:pPr>
          <w:hyperlink w:anchor="_Toc71968449" w:history="1">
            <w:r w:rsidR="00594A14" w:rsidRPr="00AC7533">
              <w:rPr>
                <w:rStyle w:val="Hyperlink"/>
                <w:noProof/>
              </w:rPr>
              <w:t>5</w:t>
            </w:r>
            <w:r w:rsidR="00594A14">
              <w:rPr>
                <w:rFonts w:asciiTheme="minorHAnsi" w:eastAsiaTheme="minorEastAsia" w:hAnsiTheme="minorHAnsi"/>
                <w:noProof/>
                <w:color w:val="auto"/>
                <w:sz w:val="24"/>
                <w:szCs w:val="24"/>
              </w:rPr>
              <w:tab/>
            </w:r>
            <w:r w:rsidR="00594A14" w:rsidRPr="00AC7533">
              <w:rPr>
                <w:rStyle w:val="Hyperlink"/>
                <w:noProof/>
              </w:rPr>
              <w:t>Acronyms and Definitions</w:t>
            </w:r>
            <w:r w:rsidR="00594A14">
              <w:rPr>
                <w:noProof/>
                <w:webHidden/>
              </w:rPr>
              <w:tab/>
            </w:r>
            <w:r w:rsidR="00594A14">
              <w:rPr>
                <w:noProof/>
                <w:webHidden/>
              </w:rPr>
              <w:fldChar w:fldCharType="begin"/>
            </w:r>
            <w:r w:rsidR="00594A14">
              <w:rPr>
                <w:noProof/>
                <w:webHidden/>
              </w:rPr>
              <w:instrText xml:space="preserve"> PAGEREF _Toc71968449 \h </w:instrText>
            </w:r>
            <w:r w:rsidR="00594A14">
              <w:rPr>
                <w:noProof/>
                <w:webHidden/>
              </w:rPr>
            </w:r>
            <w:r w:rsidR="00594A14">
              <w:rPr>
                <w:noProof/>
                <w:webHidden/>
              </w:rPr>
              <w:fldChar w:fldCharType="separate"/>
            </w:r>
            <w:r w:rsidR="00594A14">
              <w:rPr>
                <w:noProof/>
                <w:webHidden/>
              </w:rPr>
              <w:t>5-1</w:t>
            </w:r>
            <w:r w:rsidR="00594A14">
              <w:rPr>
                <w:noProof/>
                <w:webHidden/>
              </w:rPr>
              <w:fldChar w:fldCharType="end"/>
            </w:r>
          </w:hyperlink>
        </w:p>
        <w:p w14:paraId="42DC66B9" w14:textId="7A5364D1"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0" w:history="1">
            <w:r w:rsidR="00594A14" w:rsidRPr="00AC7533">
              <w:rPr>
                <w:rStyle w:val="Hyperlink"/>
                <w:noProof/>
              </w:rPr>
              <w:t>5.1</w:t>
            </w:r>
            <w:r w:rsidR="00594A14">
              <w:rPr>
                <w:rFonts w:asciiTheme="minorHAnsi" w:eastAsiaTheme="minorEastAsia" w:hAnsiTheme="minorHAnsi"/>
                <w:noProof/>
                <w:color w:val="auto"/>
                <w:sz w:val="24"/>
                <w:szCs w:val="24"/>
              </w:rPr>
              <w:tab/>
            </w:r>
            <w:r w:rsidR="00594A14" w:rsidRPr="00AC7533">
              <w:rPr>
                <w:rStyle w:val="Hyperlink"/>
                <w:noProof/>
              </w:rPr>
              <w:t>General Acronyms</w:t>
            </w:r>
            <w:r w:rsidR="00594A14">
              <w:rPr>
                <w:noProof/>
                <w:webHidden/>
              </w:rPr>
              <w:tab/>
            </w:r>
            <w:r w:rsidR="00594A14">
              <w:rPr>
                <w:noProof/>
                <w:webHidden/>
              </w:rPr>
              <w:fldChar w:fldCharType="begin"/>
            </w:r>
            <w:r w:rsidR="00594A14">
              <w:rPr>
                <w:noProof/>
                <w:webHidden/>
              </w:rPr>
              <w:instrText xml:space="preserve"> PAGEREF _Toc71968450 \h </w:instrText>
            </w:r>
            <w:r w:rsidR="00594A14">
              <w:rPr>
                <w:noProof/>
                <w:webHidden/>
              </w:rPr>
            </w:r>
            <w:r w:rsidR="00594A14">
              <w:rPr>
                <w:noProof/>
                <w:webHidden/>
              </w:rPr>
              <w:fldChar w:fldCharType="separate"/>
            </w:r>
            <w:r w:rsidR="00594A14">
              <w:rPr>
                <w:noProof/>
                <w:webHidden/>
              </w:rPr>
              <w:t>5-1</w:t>
            </w:r>
            <w:r w:rsidR="00594A14">
              <w:rPr>
                <w:noProof/>
                <w:webHidden/>
              </w:rPr>
              <w:fldChar w:fldCharType="end"/>
            </w:r>
          </w:hyperlink>
        </w:p>
        <w:p w14:paraId="1C5D9CED" w14:textId="7530F7B9"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1" w:history="1">
            <w:r w:rsidR="00594A14" w:rsidRPr="00AC7533">
              <w:rPr>
                <w:rStyle w:val="Hyperlink"/>
                <w:noProof/>
              </w:rPr>
              <w:t>5.2</w:t>
            </w:r>
            <w:r w:rsidR="00594A14">
              <w:rPr>
                <w:rFonts w:asciiTheme="minorHAnsi" w:eastAsiaTheme="minorEastAsia" w:hAnsiTheme="minorHAnsi"/>
                <w:noProof/>
                <w:color w:val="auto"/>
                <w:sz w:val="24"/>
                <w:szCs w:val="24"/>
              </w:rPr>
              <w:tab/>
            </w:r>
            <w:r w:rsidR="00594A14" w:rsidRPr="00AC7533">
              <w:rPr>
                <w:rStyle w:val="Hyperlink"/>
                <w:noProof/>
              </w:rPr>
              <w:t>Definitions</w:t>
            </w:r>
            <w:r w:rsidR="00594A14">
              <w:rPr>
                <w:noProof/>
                <w:webHidden/>
              </w:rPr>
              <w:tab/>
            </w:r>
            <w:r w:rsidR="00594A14">
              <w:rPr>
                <w:noProof/>
                <w:webHidden/>
              </w:rPr>
              <w:fldChar w:fldCharType="begin"/>
            </w:r>
            <w:r w:rsidR="00594A14">
              <w:rPr>
                <w:noProof/>
                <w:webHidden/>
              </w:rPr>
              <w:instrText xml:space="preserve"> PAGEREF _Toc71968451 \h </w:instrText>
            </w:r>
            <w:r w:rsidR="00594A14">
              <w:rPr>
                <w:noProof/>
                <w:webHidden/>
              </w:rPr>
            </w:r>
            <w:r w:rsidR="00594A14">
              <w:rPr>
                <w:noProof/>
                <w:webHidden/>
              </w:rPr>
              <w:fldChar w:fldCharType="separate"/>
            </w:r>
            <w:r w:rsidR="00594A14">
              <w:rPr>
                <w:noProof/>
                <w:webHidden/>
              </w:rPr>
              <w:t>5-2</w:t>
            </w:r>
            <w:r w:rsidR="00594A14">
              <w:rPr>
                <w:noProof/>
                <w:webHidden/>
              </w:rPr>
              <w:fldChar w:fldCharType="end"/>
            </w:r>
          </w:hyperlink>
        </w:p>
        <w:p w14:paraId="4E5A0225" w14:textId="2A21E5CF" w:rsidR="00594A14" w:rsidRDefault="00525C37">
          <w:pPr>
            <w:pStyle w:val="TOC1"/>
            <w:rPr>
              <w:rFonts w:asciiTheme="minorHAnsi" w:eastAsiaTheme="minorEastAsia" w:hAnsiTheme="minorHAnsi"/>
              <w:noProof/>
              <w:color w:val="auto"/>
              <w:sz w:val="24"/>
              <w:szCs w:val="24"/>
            </w:rPr>
          </w:pPr>
          <w:hyperlink w:anchor="_Toc71968452" w:history="1">
            <w:r w:rsidR="00594A14" w:rsidRPr="00AC7533">
              <w:rPr>
                <w:rStyle w:val="Hyperlink"/>
                <w:noProof/>
              </w:rPr>
              <w:t>6</w:t>
            </w:r>
            <w:r w:rsidR="00594A14">
              <w:rPr>
                <w:rFonts w:asciiTheme="minorHAnsi" w:eastAsiaTheme="minorEastAsia" w:hAnsiTheme="minorHAnsi"/>
                <w:noProof/>
                <w:color w:val="auto"/>
                <w:sz w:val="24"/>
                <w:szCs w:val="24"/>
              </w:rPr>
              <w:tab/>
            </w:r>
            <w:r w:rsidR="00594A14" w:rsidRPr="00AC7533">
              <w:rPr>
                <w:rStyle w:val="Hyperlink"/>
                <w:noProof/>
              </w:rPr>
              <w:t>Manual Control</w:t>
            </w:r>
            <w:r w:rsidR="00594A14">
              <w:rPr>
                <w:noProof/>
                <w:webHidden/>
              </w:rPr>
              <w:tab/>
            </w:r>
            <w:r w:rsidR="00594A14">
              <w:rPr>
                <w:noProof/>
                <w:webHidden/>
              </w:rPr>
              <w:fldChar w:fldCharType="begin"/>
            </w:r>
            <w:r w:rsidR="00594A14">
              <w:rPr>
                <w:noProof/>
                <w:webHidden/>
              </w:rPr>
              <w:instrText xml:space="preserve"> PAGEREF _Toc71968452 \h </w:instrText>
            </w:r>
            <w:r w:rsidR="00594A14">
              <w:rPr>
                <w:noProof/>
                <w:webHidden/>
              </w:rPr>
            </w:r>
            <w:r w:rsidR="00594A14">
              <w:rPr>
                <w:noProof/>
                <w:webHidden/>
              </w:rPr>
              <w:fldChar w:fldCharType="separate"/>
            </w:r>
            <w:r w:rsidR="00594A14">
              <w:rPr>
                <w:noProof/>
                <w:webHidden/>
              </w:rPr>
              <w:t>6-1</w:t>
            </w:r>
            <w:r w:rsidR="00594A14">
              <w:rPr>
                <w:noProof/>
                <w:webHidden/>
              </w:rPr>
              <w:fldChar w:fldCharType="end"/>
            </w:r>
          </w:hyperlink>
        </w:p>
        <w:p w14:paraId="6E111B4F" w14:textId="4E1FDAA5"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3" w:history="1">
            <w:r w:rsidR="00594A14" w:rsidRPr="00AC7533">
              <w:rPr>
                <w:rStyle w:val="Hyperlink"/>
                <w:noProof/>
              </w:rPr>
              <w:t>6.1</w:t>
            </w:r>
            <w:r w:rsidR="00594A14">
              <w:rPr>
                <w:rFonts w:asciiTheme="minorHAnsi" w:eastAsiaTheme="minorEastAsia" w:hAnsiTheme="minorHAnsi"/>
                <w:noProof/>
                <w:color w:val="auto"/>
                <w:sz w:val="24"/>
                <w:szCs w:val="24"/>
              </w:rPr>
              <w:tab/>
            </w:r>
            <w:r w:rsidR="00594A14" w:rsidRPr="00AC7533">
              <w:rPr>
                <w:rStyle w:val="Hyperlink"/>
                <w:noProof/>
              </w:rPr>
              <w:t>Satellite Facilities</w:t>
            </w:r>
            <w:r w:rsidR="00594A14">
              <w:rPr>
                <w:noProof/>
                <w:webHidden/>
              </w:rPr>
              <w:tab/>
            </w:r>
            <w:r w:rsidR="00594A14">
              <w:rPr>
                <w:noProof/>
                <w:webHidden/>
              </w:rPr>
              <w:fldChar w:fldCharType="begin"/>
            </w:r>
            <w:r w:rsidR="00594A14">
              <w:rPr>
                <w:noProof/>
                <w:webHidden/>
              </w:rPr>
              <w:instrText xml:space="preserve"> PAGEREF _Toc71968453 \h </w:instrText>
            </w:r>
            <w:r w:rsidR="00594A14">
              <w:rPr>
                <w:noProof/>
                <w:webHidden/>
              </w:rPr>
            </w:r>
            <w:r w:rsidR="00594A14">
              <w:rPr>
                <w:noProof/>
                <w:webHidden/>
              </w:rPr>
              <w:fldChar w:fldCharType="separate"/>
            </w:r>
            <w:r w:rsidR="00594A14">
              <w:rPr>
                <w:noProof/>
                <w:webHidden/>
              </w:rPr>
              <w:t>6-2</w:t>
            </w:r>
            <w:r w:rsidR="00594A14">
              <w:rPr>
                <w:noProof/>
                <w:webHidden/>
              </w:rPr>
              <w:fldChar w:fldCharType="end"/>
            </w:r>
          </w:hyperlink>
        </w:p>
        <w:p w14:paraId="215185AF" w14:textId="0B82D608" w:rsidR="00594A14" w:rsidRDefault="00525C37">
          <w:pPr>
            <w:pStyle w:val="TOC1"/>
            <w:rPr>
              <w:rFonts w:asciiTheme="minorHAnsi" w:eastAsiaTheme="minorEastAsia" w:hAnsiTheme="minorHAnsi"/>
              <w:noProof/>
              <w:color w:val="auto"/>
              <w:sz w:val="24"/>
              <w:szCs w:val="24"/>
            </w:rPr>
          </w:pPr>
          <w:hyperlink w:anchor="_Toc71968454" w:history="1">
            <w:r w:rsidR="00594A14" w:rsidRPr="00AC7533">
              <w:rPr>
                <w:rStyle w:val="Hyperlink"/>
                <w:noProof/>
              </w:rPr>
              <w:t>7</w:t>
            </w:r>
            <w:r w:rsidR="00594A14">
              <w:rPr>
                <w:rFonts w:asciiTheme="minorHAnsi" w:eastAsiaTheme="minorEastAsia" w:hAnsiTheme="minorHAnsi"/>
                <w:noProof/>
                <w:color w:val="auto"/>
                <w:sz w:val="24"/>
                <w:szCs w:val="24"/>
              </w:rPr>
              <w:tab/>
            </w:r>
            <w:r w:rsidR="00594A14" w:rsidRPr="00AC7533">
              <w:rPr>
                <w:rStyle w:val="Hyperlink"/>
                <w:noProof/>
              </w:rPr>
              <w:t>Organizational Chart</w:t>
            </w:r>
            <w:r w:rsidR="00594A14">
              <w:rPr>
                <w:noProof/>
                <w:webHidden/>
              </w:rPr>
              <w:tab/>
            </w:r>
            <w:r w:rsidR="00594A14">
              <w:rPr>
                <w:noProof/>
                <w:webHidden/>
              </w:rPr>
              <w:fldChar w:fldCharType="begin"/>
            </w:r>
            <w:r w:rsidR="00594A14">
              <w:rPr>
                <w:noProof/>
                <w:webHidden/>
              </w:rPr>
              <w:instrText xml:space="preserve"> PAGEREF _Toc71968454 \h </w:instrText>
            </w:r>
            <w:r w:rsidR="00594A14">
              <w:rPr>
                <w:noProof/>
                <w:webHidden/>
              </w:rPr>
            </w:r>
            <w:r w:rsidR="00594A14">
              <w:rPr>
                <w:noProof/>
                <w:webHidden/>
              </w:rPr>
              <w:fldChar w:fldCharType="separate"/>
            </w:r>
            <w:r w:rsidR="00594A14">
              <w:rPr>
                <w:noProof/>
                <w:webHidden/>
              </w:rPr>
              <w:t>7-1</w:t>
            </w:r>
            <w:r w:rsidR="00594A14">
              <w:rPr>
                <w:noProof/>
                <w:webHidden/>
              </w:rPr>
              <w:fldChar w:fldCharType="end"/>
            </w:r>
          </w:hyperlink>
        </w:p>
        <w:p w14:paraId="4F825846" w14:textId="407CA06E"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5" w:history="1">
            <w:r w:rsidR="00594A14" w:rsidRPr="00AC7533">
              <w:rPr>
                <w:rStyle w:val="Hyperlink"/>
                <w:noProof/>
              </w:rPr>
              <w:t>7.1</w:t>
            </w:r>
            <w:r w:rsidR="00594A14">
              <w:rPr>
                <w:rFonts w:asciiTheme="minorHAnsi" w:eastAsiaTheme="minorEastAsia" w:hAnsiTheme="minorHAnsi"/>
                <w:noProof/>
                <w:color w:val="auto"/>
                <w:sz w:val="24"/>
                <w:szCs w:val="24"/>
              </w:rPr>
              <w:tab/>
            </w:r>
            <w:r w:rsidR="00594A14" w:rsidRPr="00AC7533">
              <w:rPr>
                <w:rStyle w:val="Hyperlink"/>
                <w:noProof/>
              </w:rPr>
              <w:t>President</w:t>
            </w:r>
            <w:r w:rsidR="00594A14">
              <w:rPr>
                <w:noProof/>
                <w:webHidden/>
              </w:rPr>
              <w:tab/>
            </w:r>
            <w:r w:rsidR="00594A14">
              <w:rPr>
                <w:noProof/>
                <w:webHidden/>
              </w:rPr>
              <w:fldChar w:fldCharType="begin"/>
            </w:r>
            <w:r w:rsidR="00594A14">
              <w:rPr>
                <w:noProof/>
                <w:webHidden/>
              </w:rPr>
              <w:instrText xml:space="preserve"> PAGEREF _Toc71968455 \h </w:instrText>
            </w:r>
            <w:r w:rsidR="00594A14">
              <w:rPr>
                <w:noProof/>
                <w:webHidden/>
              </w:rPr>
            </w:r>
            <w:r w:rsidR="00594A14">
              <w:rPr>
                <w:noProof/>
                <w:webHidden/>
              </w:rPr>
              <w:fldChar w:fldCharType="separate"/>
            </w:r>
            <w:r w:rsidR="00594A14">
              <w:rPr>
                <w:noProof/>
                <w:webHidden/>
              </w:rPr>
              <w:t>7-2</w:t>
            </w:r>
            <w:r w:rsidR="00594A14">
              <w:rPr>
                <w:noProof/>
                <w:webHidden/>
              </w:rPr>
              <w:fldChar w:fldCharType="end"/>
            </w:r>
          </w:hyperlink>
        </w:p>
        <w:p w14:paraId="56815D21" w14:textId="3448A948"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6" w:history="1">
            <w:r w:rsidR="00594A14" w:rsidRPr="00AC7533">
              <w:rPr>
                <w:rStyle w:val="Hyperlink"/>
                <w:noProof/>
              </w:rPr>
              <w:t>7.2</w:t>
            </w:r>
            <w:r w:rsidR="00594A14">
              <w:rPr>
                <w:rFonts w:asciiTheme="minorHAnsi" w:eastAsiaTheme="minorEastAsia" w:hAnsiTheme="minorHAnsi"/>
                <w:noProof/>
                <w:color w:val="auto"/>
                <w:sz w:val="24"/>
                <w:szCs w:val="24"/>
              </w:rPr>
              <w:tab/>
            </w:r>
            <w:r w:rsidR="00594A14" w:rsidRPr="00AC7533">
              <w:rPr>
                <w:rStyle w:val="Hyperlink"/>
                <w:noProof/>
              </w:rPr>
              <w:t>Accountable Manager</w:t>
            </w:r>
            <w:r w:rsidR="00594A14">
              <w:rPr>
                <w:noProof/>
                <w:webHidden/>
              </w:rPr>
              <w:tab/>
            </w:r>
            <w:r w:rsidR="00594A14">
              <w:rPr>
                <w:noProof/>
                <w:webHidden/>
              </w:rPr>
              <w:fldChar w:fldCharType="begin"/>
            </w:r>
            <w:r w:rsidR="00594A14">
              <w:rPr>
                <w:noProof/>
                <w:webHidden/>
              </w:rPr>
              <w:instrText xml:space="preserve"> PAGEREF _Toc71968456 \h </w:instrText>
            </w:r>
            <w:r w:rsidR="00594A14">
              <w:rPr>
                <w:noProof/>
                <w:webHidden/>
              </w:rPr>
            </w:r>
            <w:r w:rsidR="00594A14">
              <w:rPr>
                <w:noProof/>
                <w:webHidden/>
              </w:rPr>
              <w:fldChar w:fldCharType="separate"/>
            </w:r>
            <w:r w:rsidR="00594A14">
              <w:rPr>
                <w:noProof/>
                <w:webHidden/>
              </w:rPr>
              <w:t>7-3</w:t>
            </w:r>
            <w:r w:rsidR="00594A14">
              <w:rPr>
                <w:noProof/>
                <w:webHidden/>
              </w:rPr>
              <w:fldChar w:fldCharType="end"/>
            </w:r>
          </w:hyperlink>
        </w:p>
        <w:p w14:paraId="3BDEA3D0" w14:textId="0885A199"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7" w:history="1">
            <w:r w:rsidR="00594A14" w:rsidRPr="00AC7533">
              <w:rPr>
                <w:rStyle w:val="Hyperlink"/>
                <w:noProof/>
              </w:rPr>
              <w:t>7.3</w:t>
            </w:r>
            <w:r w:rsidR="00594A14">
              <w:rPr>
                <w:rFonts w:asciiTheme="minorHAnsi" w:eastAsiaTheme="minorEastAsia" w:hAnsiTheme="minorHAnsi"/>
                <w:noProof/>
                <w:color w:val="auto"/>
                <w:sz w:val="24"/>
                <w:szCs w:val="24"/>
              </w:rPr>
              <w:tab/>
            </w:r>
            <w:r w:rsidR="00594A14" w:rsidRPr="00AC7533">
              <w:rPr>
                <w:rStyle w:val="Hyperlink"/>
                <w:noProof/>
              </w:rPr>
              <w:t>General Manager</w:t>
            </w:r>
            <w:r w:rsidR="00594A14">
              <w:rPr>
                <w:noProof/>
                <w:webHidden/>
              </w:rPr>
              <w:tab/>
            </w:r>
            <w:r w:rsidR="00594A14">
              <w:rPr>
                <w:noProof/>
                <w:webHidden/>
              </w:rPr>
              <w:fldChar w:fldCharType="begin"/>
            </w:r>
            <w:r w:rsidR="00594A14">
              <w:rPr>
                <w:noProof/>
                <w:webHidden/>
              </w:rPr>
              <w:instrText xml:space="preserve"> PAGEREF _Toc71968457 \h </w:instrText>
            </w:r>
            <w:r w:rsidR="00594A14">
              <w:rPr>
                <w:noProof/>
                <w:webHidden/>
              </w:rPr>
            </w:r>
            <w:r w:rsidR="00594A14">
              <w:rPr>
                <w:noProof/>
                <w:webHidden/>
              </w:rPr>
              <w:fldChar w:fldCharType="separate"/>
            </w:r>
            <w:r w:rsidR="00594A14">
              <w:rPr>
                <w:noProof/>
                <w:webHidden/>
              </w:rPr>
              <w:t>7-4</w:t>
            </w:r>
            <w:r w:rsidR="00594A14">
              <w:rPr>
                <w:noProof/>
                <w:webHidden/>
              </w:rPr>
              <w:fldChar w:fldCharType="end"/>
            </w:r>
          </w:hyperlink>
        </w:p>
        <w:p w14:paraId="673F40D2" w14:textId="3FAC7802"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8" w:history="1">
            <w:r w:rsidR="00594A14" w:rsidRPr="00AC7533">
              <w:rPr>
                <w:rStyle w:val="Hyperlink"/>
                <w:noProof/>
              </w:rPr>
              <w:t>7.4</w:t>
            </w:r>
            <w:r w:rsidR="00594A14">
              <w:rPr>
                <w:rFonts w:asciiTheme="minorHAnsi" w:eastAsiaTheme="minorEastAsia" w:hAnsiTheme="minorHAnsi"/>
                <w:noProof/>
                <w:color w:val="auto"/>
                <w:sz w:val="24"/>
                <w:szCs w:val="24"/>
              </w:rPr>
              <w:tab/>
            </w:r>
            <w:r w:rsidR="00594A14" w:rsidRPr="00AC7533">
              <w:rPr>
                <w:rStyle w:val="Hyperlink"/>
                <w:noProof/>
              </w:rPr>
              <w:t>Chief Inspector</w:t>
            </w:r>
            <w:r w:rsidR="00594A14">
              <w:rPr>
                <w:noProof/>
                <w:webHidden/>
              </w:rPr>
              <w:tab/>
            </w:r>
            <w:r w:rsidR="00594A14">
              <w:rPr>
                <w:noProof/>
                <w:webHidden/>
              </w:rPr>
              <w:fldChar w:fldCharType="begin"/>
            </w:r>
            <w:r w:rsidR="00594A14">
              <w:rPr>
                <w:noProof/>
                <w:webHidden/>
              </w:rPr>
              <w:instrText xml:space="preserve"> PAGEREF _Toc71968458 \h </w:instrText>
            </w:r>
            <w:r w:rsidR="00594A14">
              <w:rPr>
                <w:noProof/>
                <w:webHidden/>
              </w:rPr>
            </w:r>
            <w:r w:rsidR="00594A14">
              <w:rPr>
                <w:noProof/>
                <w:webHidden/>
              </w:rPr>
              <w:fldChar w:fldCharType="separate"/>
            </w:r>
            <w:r w:rsidR="00594A14">
              <w:rPr>
                <w:noProof/>
                <w:webHidden/>
              </w:rPr>
              <w:t>7-5</w:t>
            </w:r>
            <w:r w:rsidR="00594A14">
              <w:rPr>
                <w:noProof/>
                <w:webHidden/>
              </w:rPr>
              <w:fldChar w:fldCharType="end"/>
            </w:r>
          </w:hyperlink>
        </w:p>
        <w:p w14:paraId="00A6A577" w14:textId="58FE9B4B"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59" w:history="1">
            <w:r w:rsidR="00594A14" w:rsidRPr="00AC7533">
              <w:rPr>
                <w:rStyle w:val="Hyperlink"/>
                <w:noProof/>
              </w:rPr>
              <w:t>7.5</w:t>
            </w:r>
            <w:r w:rsidR="00594A14">
              <w:rPr>
                <w:rFonts w:asciiTheme="minorHAnsi" w:eastAsiaTheme="minorEastAsia" w:hAnsiTheme="minorHAnsi"/>
                <w:noProof/>
                <w:color w:val="auto"/>
                <w:sz w:val="24"/>
                <w:szCs w:val="24"/>
              </w:rPr>
              <w:tab/>
            </w:r>
            <w:r w:rsidR="00594A14" w:rsidRPr="00AC7533">
              <w:rPr>
                <w:rStyle w:val="Hyperlink"/>
                <w:noProof/>
              </w:rPr>
              <w:t>FAA Coordinator</w:t>
            </w:r>
            <w:r w:rsidR="00594A14">
              <w:rPr>
                <w:noProof/>
                <w:webHidden/>
              </w:rPr>
              <w:tab/>
            </w:r>
            <w:r w:rsidR="00594A14">
              <w:rPr>
                <w:noProof/>
                <w:webHidden/>
              </w:rPr>
              <w:fldChar w:fldCharType="begin"/>
            </w:r>
            <w:r w:rsidR="00594A14">
              <w:rPr>
                <w:noProof/>
                <w:webHidden/>
              </w:rPr>
              <w:instrText xml:space="preserve"> PAGEREF _Toc71968459 \h </w:instrText>
            </w:r>
            <w:r w:rsidR="00594A14">
              <w:rPr>
                <w:noProof/>
                <w:webHidden/>
              </w:rPr>
            </w:r>
            <w:r w:rsidR="00594A14">
              <w:rPr>
                <w:noProof/>
                <w:webHidden/>
              </w:rPr>
              <w:fldChar w:fldCharType="separate"/>
            </w:r>
            <w:r w:rsidR="00594A14">
              <w:rPr>
                <w:noProof/>
                <w:webHidden/>
              </w:rPr>
              <w:t>7-7</w:t>
            </w:r>
            <w:r w:rsidR="00594A14">
              <w:rPr>
                <w:noProof/>
                <w:webHidden/>
              </w:rPr>
              <w:fldChar w:fldCharType="end"/>
            </w:r>
          </w:hyperlink>
        </w:p>
        <w:p w14:paraId="14266C4C" w14:textId="37182C65"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0" w:history="1">
            <w:r w:rsidR="00594A14" w:rsidRPr="00AC7533">
              <w:rPr>
                <w:rStyle w:val="Hyperlink"/>
                <w:noProof/>
              </w:rPr>
              <w:t>7.6</w:t>
            </w:r>
            <w:r w:rsidR="00594A14">
              <w:rPr>
                <w:rFonts w:asciiTheme="minorHAnsi" w:eastAsiaTheme="minorEastAsia" w:hAnsiTheme="minorHAnsi"/>
                <w:noProof/>
                <w:color w:val="auto"/>
                <w:sz w:val="24"/>
                <w:szCs w:val="24"/>
              </w:rPr>
              <w:tab/>
            </w:r>
            <w:r w:rsidR="00594A14" w:rsidRPr="00AC7533">
              <w:rPr>
                <w:rStyle w:val="Hyperlink"/>
                <w:noProof/>
              </w:rPr>
              <w:t>Quality Assurance Manager</w:t>
            </w:r>
            <w:r w:rsidR="00594A14">
              <w:rPr>
                <w:noProof/>
                <w:webHidden/>
              </w:rPr>
              <w:tab/>
            </w:r>
            <w:r w:rsidR="00594A14">
              <w:rPr>
                <w:noProof/>
                <w:webHidden/>
              </w:rPr>
              <w:fldChar w:fldCharType="begin"/>
            </w:r>
            <w:r w:rsidR="00594A14">
              <w:rPr>
                <w:noProof/>
                <w:webHidden/>
              </w:rPr>
              <w:instrText xml:space="preserve"> PAGEREF _Toc71968460 \h </w:instrText>
            </w:r>
            <w:r w:rsidR="00594A14">
              <w:rPr>
                <w:noProof/>
                <w:webHidden/>
              </w:rPr>
            </w:r>
            <w:r w:rsidR="00594A14">
              <w:rPr>
                <w:noProof/>
                <w:webHidden/>
              </w:rPr>
              <w:fldChar w:fldCharType="separate"/>
            </w:r>
            <w:r w:rsidR="00594A14">
              <w:rPr>
                <w:noProof/>
                <w:webHidden/>
              </w:rPr>
              <w:t>7-8</w:t>
            </w:r>
            <w:r w:rsidR="00594A14">
              <w:rPr>
                <w:noProof/>
                <w:webHidden/>
              </w:rPr>
              <w:fldChar w:fldCharType="end"/>
            </w:r>
          </w:hyperlink>
        </w:p>
        <w:p w14:paraId="21155D94" w14:textId="5DFC4B34"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1" w:history="1">
            <w:r w:rsidR="00594A14" w:rsidRPr="00AC7533">
              <w:rPr>
                <w:rStyle w:val="Hyperlink"/>
                <w:noProof/>
              </w:rPr>
              <w:t>7.7</w:t>
            </w:r>
            <w:r w:rsidR="00594A14">
              <w:rPr>
                <w:rFonts w:asciiTheme="minorHAnsi" w:eastAsiaTheme="minorEastAsia" w:hAnsiTheme="minorHAnsi"/>
                <w:noProof/>
                <w:color w:val="auto"/>
                <w:sz w:val="24"/>
                <w:szCs w:val="24"/>
              </w:rPr>
              <w:tab/>
            </w:r>
            <w:r w:rsidR="00594A14" w:rsidRPr="00AC7533">
              <w:rPr>
                <w:rStyle w:val="Hyperlink"/>
                <w:noProof/>
              </w:rPr>
              <w:t>Facility Manager</w:t>
            </w:r>
            <w:r w:rsidR="00594A14">
              <w:rPr>
                <w:noProof/>
                <w:webHidden/>
              </w:rPr>
              <w:tab/>
            </w:r>
            <w:r w:rsidR="00594A14">
              <w:rPr>
                <w:noProof/>
                <w:webHidden/>
              </w:rPr>
              <w:fldChar w:fldCharType="begin"/>
            </w:r>
            <w:r w:rsidR="00594A14">
              <w:rPr>
                <w:noProof/>
                <w:webHidden/>
              </w:rPr>
              <w:instrText xml:space="preserve"> PAGEREF _Toc71968461 \h </w:instrText>
            </w:r>
            <w:r w:rsidR="00594A14">
              <w:rPr>
                <w:noProof/>
                <w:webHidden/>
              </w:rPr>
            </w:r>
            <w:r w:rsidR="00594A14">
              <w:rPr>
                <w:noProof/>
                <w:webHidden/>
              </w:rPr>
              <w:fldChar w:fldCharType="separate"/>
            </w:r>
            <w:r w:rsidR="00594A14">
              <w:rPr>
                <w:noProof/>
                <w:webHidden/>
              </w:rPr>
              <w:t>7-9</w:t>
            </w:r>
            <w:r w:rsidR="00594A14">
              <w:rPr>
                <w:noProof/>
                <w:webHidden/>
              </w:rPr>
              <w:fldChar w:fldCharType="end"/>
            </w:r>
          </w:hyperlink>
        </w:p>
        <w:p w14:paraId="4BB3BE0F" w14:textId="434A9002"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2" w:history="1">
            <w:r w:rsidR="00594A14" w:rsidRPr="00AC7533">
              <w:rPr>
                <w:rStyle w:val="Hyperlink"/>
                <w:noProof/>
              </w:rPr>
              <w:t>7.8</w:t>
            </w:r>
            <w:r w:rsidR="00594A14">
              <w:rPr>
                <w:rFonts w:asciiTheme="minorHAnsi" w:eastAsiaTheme="minorEastAsia" w:hAnsiTheme="minorHAnsi"/>
                <w:noProof/>
                <w:color w:val="auto"/>
                <w:sz w:val="24"/>
                <w:szCs w:val="24"/>
              </w:rPr>
              <w:tab/>
            </w:r>
            <w:r w:rsidR="00594A14" w:rsidRPr="00AC7533">
              <w:rPr>
                <w:rStyle w:val="Hyperlink"/>
                <w:noProof/>
              </w:rPr>
              <w:t>Installation Inspector</w:t>
            </w:r>
            <w:r w:rsidR="00594A14">
              <w:rPr>
                <w:noProof/>
                <w:webHidden/>
              </w:rPr>
              <w:tab/>
            </w:r>
            <w:r w:rsidR="00594A14">
              <w:rPr>
                <w:noProof/>
                <w:webHidden/>
              </w:rPr>
              <w:fldChar w:fldCharType="begin"/>
            </w:r>
            <w:r w:rsidR="00594A14">
              <w:rPr>
                <w:noProof/>
                <w:webHidden/>
              </w:rPr>
              <w:instrText xml:space="preserve"> PAGEREF _Toc71968462 \h </w:instrText>
            </w:r>
            <w:r w:rsidR="00594A14">
              <w:rPr>
                <w:noProof/>
                <w:webHidden/>
              </w:rPr>
            </w:r>
            <w:r w:rsidR="00594A14">
              <w:rPr>
                <w:noProof/>
                <w:webHidden/>
              </w:rPr>
              <w:fldChar w:fldCharType="separate"/>
            </w:r>
            <w:r w:rsidR="00594A14">
              <w:rPr>
                <w:noProof/>
                <w:webHidden/>
              </w:rPr>
              <w:t>7-10</w:t>
            </w:r>
            <w:r w:rsidR="00594A14">
              <w:rPr>
                <w:noProof/>
                <w:webHidden/>
              </w:rPr>
              <w:fldChar w:fldCharType="end"/>
            </w:r>
          </w:hyperlink>
        </w:p>
        <w:p w14:paraId="498F2BFD" w14:textId="33FD6175"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3" w:history="1">
            <w:r w:rsidR="00594A14" w:rsidRPr="00AC7533">
              <w:rPr>
                <w:rStyle w:val="Hyperlink"/>
                <w:noProof/>
              </w:rPr>
              <w:t>7.9</w:t>
            </w:r>
            <w:r w:rsidR="00594A14">
              <w:rPr>
                <w:rFonts w:asciiTheme="minorHAnsi" w:eastAsiaTheme="minorEastAsia" w:hAnsiTheme="minorHAnsi"/>
                <w:noProof/>
                <w:color w:val="auto"/>
                <w:sz w:val="24"/>
                <w:szCs w:val="24"/>
              </w:rPr>
              <w:tab/>
            </w:r>
            <w:r w:rsidR="00594A14" w:rsidRPr="00AC7533">
              <w:rPr>
                <w:rStyle w:val="Hyperlink"/>
                <w:noProof/>
              </w:rPr>
              <w:t>Service Inspector</w:t>
            </w:r>
            <w:r w:rsidR="00594A14">
              <w:rPr>
                <w:noProof/>
                <w:webHidden/>
              </w:rPr>
              <w:tab/>
            </w:r>
            <w:r w:rsidR="00594A14">
              <w:rPr>
                <w:noProof/>
                <w:webHidden/>
              </w:rPr>
              <w:fldChar w:fldCharType="begin"/>
            </w:r>
            <w:r w:rsidR="00594A14">
              <w:rPr>
                <w:noProof/>
                <w:webHidden/>
              </w:rPr>
              <w:instrText xml:space="preserve"> PAGEREF _Toc71968463 \h </w:instrText>
            </w:r>
            <w:r w:rsidR="00594A14">
              <w:rPr>
                <w:noProof/>
                <w:webHidden/>
              </w:rPr>
            </w:r>
            <w:r w:rsidR="00594A14">
              <w:rPr>
                <w:noProof/>
                <w:webHidden/>
              </w:rPr>
              <w:fldChar w:fldCharType="separate"/>
            </w:r>
            <w:r w:rsidR="00594A14">
              <w:rPr>
                <w:noProof/>
                <w:webHidden/>
              </w:rPr>
              <w:t>7-11</w:t>
            </w:r>
            <w:r w:rsidR="00594A14">
              <w:rPr>
                <w:noProof/>
                <w:webHidden/>
              </w:rPr>
              <w:fldChar w:fldCharType="end"/>
            </w:r>
          </w:hyperlink>
        </w:p>
        <w:p w14:paraId="149765AD" w14:textId="651152A9"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4" w:history="1">
            <w:r w:rsidR="00594A14" w:rsidRPr="00AC7533">
              <w:rPr>
                <w:rStyle w:val="Hyperlink"/>
                <w:noProof/>
              </w:rPr>
              <w:t>7.10</w:t>
            </w:r>
            <w:r w:rsidR="00594A14">
              <w:rPr>
                <w:rFonts w:asciiTheme="minorHAnsi" w:eastAsiaTheme="minorEastAsia" w:hAnsiTheme="minorHAnsi"/>
                <w:noProof/>
                <w:color w:val="auto"/>
                <w:sz w:val="24"/>
                <w:szCs w:val="24"/>
              </w:rPr>
              <w:tab/>
            </w:r>
            <w:r w:rsidR="00594A14" w:rsidRPr="00AC7533">
              <w:rPr>
                <w:rStyle w:val="Hyperlink"/>
                <w:noProof/>
              </w:rPr>
              <w:t>Parts Inspector</w:t>
            </w:r>
            <w:r w:rsidR="00594A14">
              <w:rPr>
                <w:noProof/>
                <w:webHidden/>
              </w:rPr>
              <w:tab/>
            </w:r>
            <w:r w:rsidR="00594A14">
              <w:rPr>
                <w:noProof/>
                <w:webHidden/>
              </w:rPr>
              <w:fldChar w:fldCharType="begin"/>
            </w:r>
            <w:r w:rsidR="00594A14">
              <w:rPr>
                <w:noProof/>
                <w:webHidden/>
              </w:rPr>
              <w:instrText xml:space="preserve"> PAGEREF _Toc71968464 \h </w:instrText>
            </w:r>
            <w:r w:rsidR="00594A14">
              <w:rPr>
                <w:noProof/>
                <w:webHidden/>
              </w:rPr>
            </w:r>
            <w:r w:rsidR="00594A14">
              <w:rPr>
                <w:noProof/>
                <w:webHidden/>
              </w:rPr>
              <w:fldChar w:fldCharType="separate"/>
            </w:r>
            <w:r w:rsidR="00594A14">
              <w:rPr>
                <w:noProof/>
                <w:webHidden/>
              </w:rPr>
              <w:t>7-12</w:t>
            </w:r>
            <w:r w:rsidR="00594A14">
              <w:rPr>
                <w:noProof/>
                <w:webHidden/>
              </w:rPr>
              <w:fldChar w:fldCharType="end"/>
            </w:r>
          </w:hyperlink>
        </w:p>
        <w:p w14:paraId="0F244C62" w14:textId="17596024"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5" w:history="1">
            <w:r w:rsidR="00594A14" w:rsidRPr="00AC7533">
              <w:rPr>
                <w:rStyle w:val="Hyperlink"/>
                <w:noProof/>
              </w:rPr>
              <w:t>7.11</w:t>
            </w:r>
            <w:r w:rsidR="00594A14">
              <w:rPr>
                <w:rFonts w:asciiTheme="minorHAnsi" w:eastAsiaTheme="minorEastAsia" w:hAnsiTheme="minorHAnsi"/>
                <w:noProof/>
                <w:color w:val="auto"/>
                <w:sz w:val="24"/>
                <w:szCs w:val="24"/>
              </w:rPr>
              <w:tab/>
            </w:r>
            <w:r w:rsidR="00594A14" w:rsidRPr="00AC7533">
              <w:rPr>
                <w:rStyle w:val="Hyperlink"/>
                <w:noProof/>
              </w:rPr>
              <w:t>Installation Department Supervisor</w:t>
            </w:r>
            <w:r w:rsidR="00594A14">
              <w:rPr>
                <w:noProof/>
                <w:webHidden/>
              </w:rPr>
              <w:tab/>
            </w:r>
            <w:r w:rsidR="00594A14">
              <w:rPr>
                <w:noProof/>
                <w:webHidden/>
              </w:rPr>
              <w:fldChar w:fldCharType="begin"/>
            </w:r>
            <w:r w:rsidR="00594A14">
              <w:rPr>
                <w:noProof/>
                <w:webHidden/>
              </w:rPr>
              <w:instrText xml:space="preserve"> PAGEREF _Toc71968465 \h </w:instrText>
            </w:r>
            <w:r w:rsidR="00594A14">
              <w:rPr>
                <w:noProof/>
                <w:webHidden/>
              </w:rPr>
            </w:r>
            <w:r w:rsidR="00594A14">
              <w:rPr>
                <w:noProof/>
                <w:webHidden/>
              </w:rPr>
              <w:fldChar w:fldCharType="separate"/>
            </w:r>
            <w:r w:rsidR="00594A14">
              <w:rPr>
                <w:noProof/>
                <w:webHidden/>
              </w:rPr>
              <w:t>7-13</w:t>
            </w:r>
            <w:r w:rsidR="00594A14">
              <w:rPr>
                <w:noProof/>
                <w:webHidden/>
              </w:rPr>
              <w:fldChar w:fldCharType="end"/>
            </w:r>
          </w:hyperlink>
        </w:p>
        <w:p w14:paraId="7E92F75B" w14:textId="11C8615C"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6" w:history="1">
            <w:r w:rsidR="00594A14" w:rsidRPr="00AC7533">
              <w:rPr>
                <w:rStyle w:val="Hyperlink"/>
                <w:noProof/>
              </w:rPr>
              <w:t>7.12</w:t>
            </w:r>
            <w:r w:rsidR="00594A14">
              <w:rPr>
                <w:rFonts w:asciiTheme="minorHAnsi" w:eastAsiaTheme="minorEastAsia" w:hAnsiTheme="minorHAnsi"/>
                <w:noProof/>
                <w:color w:val="auto"/>
                <w:sz w:val="24"/>
                <w:szCs w:val="24"/>
              </w:rPr>
              <w:tab/>
            </w:r>
            <w:r w:rsidR="00594A14" w:rsidRPr="00AC7533">
              <w:rPr>
                <w:rStyle w:val="Hyperlink"/>
                <w:noProof/>
              </w:rPr>
              <w:t>Service Department  Supervisor</w:t>
            </w:r>
            <w:r w:rsidR="00594A14">
              <w:rPr>
                <w:noProof/>
                <w:webHidden/>
              </w:rPr>
              <w:tab/>
            </w:r>
            <w:r w:rsidR="00594A14">
              <w:rPr>
                <w:noProof/>
                <w:webHidden/>
              </w:rPr>
              <w:fldChar w:fldCharType="begin"/>
            </w:r>
            <w:r w:rsidR="00594A14">
              <w:rPr>
                <w:noProof/>
                <w:webHidden/>
              </w:rPr>
              <w:instrText xml:space="preserve"> PAGEREF _Toc71968466 \h </w:instrText>
            </w:r>
            <w:r w:rsidR="00594A14">
              <w:rPr>
                <w:noProof/>
                <w:webHidden/>
              </w:rPr>
            </w:r>
            <w:r w:rsidR="00594A14">
              <w:rPr>
                <w:noProof/>
                <w:webHidden/>
              </w:rPr>
              <w:fldChar w:fldCharType="separate"/>
            </w:r>
            <w:r w:rsidR="00594A14">
              <w:rPr>
                <w:noProof/>
                <w:webHidden/>
              </w:rPr>
              <w:t>7-14</w:t>
            </w:r>
            <w:r w:rsidR="00594A14">
              <w:rPr>
                <w:noProof/>
                <w:webHidden/>
              </w:rPr>
              <w:fldChar w:fldCharType="end"/>
            </w:r>
          </w:hyperlink>
        </w:p>
        <w:p w14:paraId="67286142" w14:textId="74E0CAE7"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7" w:history="1">
            <w:r w:rsidR="00594A14" w:rsidRPr="00AC7533">
              <w:rPr>
                <w:rStyle w:val="Hyperlink"/>
                <w:noProof/>
              </w:rPr>
              <w:t>7.13</w:t>
            </w:r>
            <w:r w:rsidR="00594A14">
              <w:rPr>
                <w:rFonts w:asciiTheme="minorHAnsi" w:eastAsiaTheme="minorEastAsia" w:hAnsiTheme="minorHAnsi"/>
                <w:noProof/>
                <w:color w:val="auto"/>
                <w:sz w:val="24"/>
                <w:szCs w:val="24"/>
              </w:rPr>
              <w:tab/>
            </w:r>
            <w:r w:rsidR="00594A14" w:rsidRPr="00AC7533">
              <w:rPr>
                <w:rStyle w:val="Hyperlink"/>
                <w:noProof/>
              </w:rPr>
              <w:t>Instrument Department Supervisor</w:t>
            </w:r>
            <w:r w:rsidR="00594A14">
              <w:rPr>
                <w:noProof/>
                <w:webHidden/>
              </w:rPr>
              <w:tab/>
            </w:r>
            <w:r w:rsidR="00594A14">
              <w:rPr>
                <w:noProof/>
                <w:webHidden/>
              </w:rPr>
              <w:fldChar w:fldCharType="begin"/>
            </w:r>
            <w:r w:rsidR="00594A14">
              <w:rPr>
                <w:noProof/>
                <w:webHidden/>
              </w:rPr>
              <w:instrText xml:space="preserve"> PAGEREF _Toc71968467 \h </w:instrText>
            </w:r>
            <w:r w:rsidR="00594A14">
              <w:rPr>
                <w:noProof/>
                <w:webHidden/>
              </w:rPr>
            </w:r>
            <w:r w:rsidR="00594A14">
              <w:rPr>
                <w:noProof/>
                <w:webHidden/>
              </w:rPr>
              <w:fldChar w:fldCharType="separate"/>
            </w:r>
            <w:r w:rsidR="00594A14">
              <w:rPr>
                <w:noProof/>
                <w:webHidden/>
              </w:rPr>
              <w:t>7-15</w:t>
            </w:r>
            <w:r w:rsidR="00594A14">
              <w:rPr>
                <w:noProof/>
                <w:webHidden/>
              </w:rPr>
              <w:fldChar w:fldCharType="end"/>
            </w:r>
          </w:hyperlink>
        </w:p>
        <w:p w14:paraId="1327FCEB" w14:textId="5EA432FE"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8" w:history="1">
            <w:r w:rsidR="00594A14" w:rsidRPr="00AC7533">
              <w:rPr>
                <w:rStyle w:val="Hyperlink"/>
                <w:noProof/>
              </w:rPr>
              <w:t>7.14</w:t>
            </w:r>
            <w:r w:rsidR="00594A14">
              <w:rPr>
                <w:rFonts w:asciiTheme="minorHAnsi" w:eastAsiaTheme="minorEastAsia" w:hAnsiTheme="minorHAnsi"/>
                <w:noProof/>
                <w:color w:val="auto"/>
                <w:sz w:val="24"/>
                <w:szCs w:val="24"/>
              </w:rPr>
              <w:tab/>
            </w:r>
            <w:r w:rsidR="00594A14" w:rsidRPr="00AC7533">
              <w:rPr>
                <w:rStyle w:val="Hyperlink"/>
                <w:noProof/>
              </w:rPr>
              <w:t>Administration Staff</w:t>
            </w:r>
            <w:r w:rsidR="00594A14">
              <w:rPr>
                <w:noProof/>
                <w:webHidden/>
              </w:rPr>
              <w:tab/>
            </w:r>
            <w:r w:rsidR="00594A14">
              <w:rPr>
                <w:noProof/>
                <w:webHidden/>
              </w:rPr>
              <w:fldChar w:fldCharType="begin"/>
            </w:r>
            <w:r w:rsidR="00594A14">
              <w:rPr>
                <w:noProof/>
                <w:webHidden/>
              </w:rPr>
              <w:instrText xml:space="preserve"> PAGEREF _Toc71968468 \h </w:instrText>
            </w:r>
            <w:r w:rsidR="00594A14">
              <w:rPr>
                <w:noProof/>
                <w:webHidden/>
              </w:rPr>
            </w:r>
            <w:r w:rsidR="00594A14">
              <w:rPr>
                <w:noProof/>
                <w:webHidden/>
              </w:rPr>
              <w:fldChar w:fldCharType="separate"/>
            </w:r>
            <w:r w:rsidR="00594A14">
              <w:rPr>
                <w:noProof/>
                <w:webHidden/>
              </w:rPr>
              <w:t>7-16</w:t>
            </w:r>
            <w:r w:rsidR="00594A14">
              <w:rPr>
                <w:noProof/>
                <w:webHidden/>
              </w:rPr>
              <w:fldChar w:fldCharType="end"/>
            </w:r>
          </w:hyperlink>
        </w:p>
        <w:p w14:paraId="001E71FB" w14:textId="0A6230C7"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69" w:history="1">
            <w:r w:rsidR="00594A14" w:rsidRPr="00AC7533">
              <w:rPr>
                <w:rStyle w:val="Hyperlink"/>
                <w:noProof/>
              </w:rPr>
              <w:t>7.15</w:t>
            </w:r>
            <w:r w:rsidR="00594A14">
              <w:rPr>
                <w:rFonts w:asciiTheme="minorHAnsi" w:eastAsiaTheme="minorEastAsia" w:hAnsiTheme="minorHAnsi"/>
                <w:noProof/>
                <w:color w:val="auto"/>
                <w:sz w:val="24"/>
                <w:szCs w:val="24"/>
              </w:rPr>
              <w:tab/>
            </w:r>
            <w:r w:rsidR="00594A14" w:rsidRPr="00AC7533">
              <w:rPr>
                <w:rStyle w:val="Hyperlink"/>
                <w:noProof/>
              </w:rPr>
              <w:t>Installation Technician</w:t>
            </w:r>
            <w:r w:rsidR="00594A14">
              <w:rPr>
                <w:noProof/>
                <w:webHidden/>
              </w:rPr>
              <w:tab/>
            </w:r>
            <w:r w:rsidR="00594A14">
              <w:rPr>
                <w:noProof/>
                <w:webHidden/>
              </w:rPr>
              <w:fldChar w:fldCharType="begin"/>
            </w:r>
            <w:r w:rsidR="00594A14">
              <w:rPr>
                <w:noProof/>
                <w:webHidden/>
              </w:rPr>
              <w:instrText xml:space="preserve"> PAGEREF _Toc71968469 \h </w:instrText>
            </w:r>
            <w:r w:rsidR="00594A14">
              <w:rPr>
                <w:noProof/>
                <w:webHidden/>
              </w:rPr>
            </w:r>
            <w:r w:rsidR="00594A14">
              <w:rPr>
                <w:noProof/>
                <w:webHidden/>
              </w:rPr>
              <w:fldChar w:fldCharType="separate"/>
            </w:r>
            <w:r w:rsidR="00594A14">
              <w:rPr>
                <w:noProof/>
                <w:webHidden/>
              </w:rPr>
              <w:t>7-17</w:t>
            </w:r>
            <w:r w:rsidR="00594A14">
              <w:rPr>
                <w:noProof/>
                <w:webHidden/>
              </w:rPr>
              <w:fldChar w:fldCharType="end"/>
            </w:r>
          </w:hyperlink>
        </w:p>
        <w:p w14:paraId="2B075CE9" w14:textId="35DC1C74"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0" w:history="1">
            <w:r w:rsidR="00594A14" w:rsidRPr="00AC7533">
              <w:rPr>
                <w:rStyle w:val="Hyperlink"/>
                <w:noProof/>
              </w:rPr>
              <w:t>7.16</w:t>
            </w:r>
            <w:r w:rsidR="00594A14">
              <w:rPr>
                <w:rFonts w:asciiTheme="minorHAnsi" w:eastAsiaTheme="minorEastAsia" w:hAnsiTheme="minorHAnsi"/>
                <w:noProof/>
                <w:color w:val="auto"/>
                <w:sz w:val="24"/>
                <w:szCs w:val="24"/>
              </w:rPr>
              <w:tab/>
            </w:r>
            <w:r w:rsidR="00594A14" w:rsidRPr="00AC7533">
              <w:rPr>
                <w:rStyle w:val="Hyperlink"/>
                <w:noProof/>
              </w:rPr>
              <w:t>Service Technician</w:t>
            </w:r>
            <w:r w:rsidR="00594A14">
              <w:rPr>
                <w:noProof/>
                <w:webHidden/>
              </w:rPr>
              <w:tab/>
            </w:r>
            <w:r w:rsidR="00594A14">
              <w:rPr>
                <w:noProof/>
                <w:webHidden/>
              </w:rPr>
              <w:fldChar w:fldCharType="begin"/>
            </w:r>
            <w:r w:rsidR="00594A14">
              <w:rPr>
                <w:noProof/>
                <w:webHidden/>
              </w:rPr>
              <w:instrText xml:space="preserve"> PAGEREF _Toc71968470 \h </w:instrText>
            </w:r>
            <w:r w:rsidR="00594A14">
              <w:rPr>
                <w:noProof/>
                <w:webHidden/>
              </w:rPr>
            </w:r>
            <w:r w:rsidR="00594A14">
              <w:rPr>
                <w:noProof/>
                <w:webHidden/>
              </w:rPr>
              <w:fldChar w:fldCharType="separate"/>
            </w:r>
            <w:r w:rsidR="00594A14">
              <w:rPr>
                <w:noProof/>
                <w:webHidden/>
              </w:rPr>
              <w:t>7-18</w:t>
            </w:r>
            <w:r w:rsidR="00594A14">
              <w:rPr>
                <w:noProof/>
                <w:webHidden/>
              </w:rPr>
              <w:fldChar w:fldCharType="end"/>
            </w:r>
          </w:hyperlink>
        </w:p>
        <w:p w14:paraId="54842F5C" w14:textId="540162FB" w:rsidR="00594A14" w:rsidRDefault="00525C37">
          <w:pPr>
            <w:pStyle w:val="TOC1"/>
            <w:rPr>
              <w:rFonts w:asciiTheme="minorHAnsi" w:eastAsiaTheme="minorEastAsia" w:hAnsiTheme="minorHAnsi"/>
              <w:noProof/>
              <w:color w:val="auto"/>
              <w:sz w:val="24"/>
              <w:szCs w:val="24"/>
            </w:rPr>
          </w:pPr>
          <w:hyperlink w:anchor="_Toc71968471" w:history="1">
            <w:r w:rsidR="00594A14" w:rsidRPr="00AC7533">
              <w:rPr>
                <w:rStyle w:val="Hyperlink"/>
                <w:noProof/>
              </w:rPr>
              <w:t>8</w:t>
            </w:r>
            <w:r w:rsidR="00594A14">
              <w:rPr>
                <w:rFonts w:asciiTheme="minorHAnsi" w:eastAsiaTheme="minorEastAsia" w:hAnsiTheme="minorHAnsi"/>
                <w:noProof/>
                <w:color w:val="auto"/>
                <w:sz w:val="24"/>
                <w:szCs w:val="24"/>
              </w:rPr>
              <w:tab/>
            </w:r>
            <w:r w:rsidR="00594A14" w:rsidRPr="00AC7533">
              <w:rPr>
                <w:rStyle w:val="Hyperlink"/>
                <w:noProof/>
              </w:rPr>
              <w:t>Roster of Repair Station Personnel</w:t>
            </w:r>
            <w:r w:rsidR="00594A14">
              <w:rPr>
                <w:noProof/>
                <w:webHidden/>
              </w:rPr>
              <w:tab/>
            </w:r>
            <w:r w:rsidR="00594A14">
              <w:rPr>
                <w:noProof/>
                <w:webHidden/>
              </w:rPr>
              <w:fldChar w:fldCharType="begin"/>
            </w:r>
            <w:r w:rsidR="00594A14">
              <w:rPr>
                <w:noProof/>
                <w:webHidden/>
              </w:rPr>
              <w:instrText xml:space="preserve"> PAGEREF _Toc71968471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6E19C70B" w14:textId="392234E8"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2" w:history="1">
            <w:r w:rsidR="00594A14" w:rsidRPr="00AC7533">
              <w:rPr>
                <w:rStyle w:val="Hyperlink"/>
                <w:noProof/>
              </w:rPr>
              <w:t>8.1</w:t>
            </w:r>
            <w:r w:rsidR="00594A14">
              <w:rPr>
                <w:rFonts w:asciiTheme="minorHAnsi" w:eastAsiaTheme="minorEastAsia" w:hAnsiTheme="minorHAnsi"/>
                <w:noProof/>
                <w:color w:val="auto"/>
                <w:sz w:val="24"/>
                <w:szCs w:val="24"/>
              </w:rPr>
              <w:tab/>
            </w:r>
            <w:r w:rsidR="00594A14" w:rsidRPr="00AC7533">
              <w:rPr>
                <w:rStyle w:val="Hyperlink"/>
                <w:noProof/>
              </w:rPr>
              <w:t>Roster of Supervisory Personnel</w:t>
            </w:r>
            <w:r w:rsidR="00594A14">
              <w:rPr>
                <w:noProof/>
                <w:webHidden/>
              </w:rPr>
              <w:tab/>
            </w:r>
            <w:r w:rsidR="00594A14">
              <w:rPr>
                <w:noProof/>
                <w:webHidden/>
              </w:rPr>
              <w:fldChar w:fldCharType="begin"/>
            </w:r>
            <w:r w:rsidR="00594A14">
              <w:rPr>
                <w:noProof/>
                <w:webHidden/>
              </w:rPr>
              <w:instrText xml:space="preserve"> PAGEREF _Toc71968472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6DF5DD0A" w14:textId="38D4EF18"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3" w:history="1">
            <w:r w:rsidR="00594A14" w:rsidRPr="00AC7533">
              <w:rPr>
                <w:rStyle w:val="Hyperlink"/>
                <w:noProof/>
              </w:rPr>
              <w:t>8.2</w:t>
            </w:r>
            <w:r w:rsidR="00594A14">
              <w:rPr>
                <w:rFonts w:asciiTheme="minorHAnsi" w:eastAsiaTheme="minorEastAsia" w:hAnsiTheme="minorHAnsi"/>
                <w:noProof/>
                <w:color w:val="auto"/>
                <w:sz w:val="24"/>
                <w:szCs w:val="24"/>
              </w:rPr>
              <w:tab/>
            </w:r>
            <w:r w:rsidR="00594A14" w:rsidRPr="00AC7533">
              <w:rPr>
                <w:rStyle w:val="Hyperlink"/>
                <w:noProof/>
              </w:rPr>
              <w:t>Roster of Inspection Personnel</w:t>
            </w:r>
            <w:r w:rsidR="00594A14">
              <w:rPr>
                <w:noProof/>
                <w:webHidden/>
              </w:rPr>
              <w:tab/>
            </w:r>
            <w:r w:rsidR="00594A14">
              <w:rPr>
                <w:noProof/>
                <w:webHidden/>
              </w:rPr>
              <w:fldChar w:fldCharType="begin"/>
            </w:r>
            <w:r w:rsidR="00594A14">
              <w:rPr>
                <w:noProof/>
                <w:webHidden/>
              </w:rPr>
              <w:instrText xml:space="preserve"> PAGEREF _Toc71968473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0C2DC624" w14:textId="1C74E7E6"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4" w:history="1">
            <w:r w:rsidR="00594A14" w:rsidRPr="00AC7533">
              <w:rPr>
                <w:rStyle w:val="Hyperlink"/>
                <w:noProof/>
              </w:rPr>
              <w:t>8.3</w:t>
            </w:r>
            <w:r w:rsidR="00594A14">
              <w:rPr>
                <w:rFonts w:asciiTheme="minorHAnsi" w:eastAsiaTheme="minorEastAsia" w:hAnsiTheme="minorHAnsi"/>
                <w:noProof/>
                <w:color w:val="auto"/>
                <w:sz w:val="24"/>
                <w:szCs w:val="24"/>
              </w:rPr>
              <w:tab/>
            </w:r>
            <w:r w:rsidR="00594A14" w:rsidRPr="00AC7533">
              <w:rPr>
                <w:rStyle w:val="Hyperlink"/>
                <w:noProof/>
              </w:rPr>
              <w:t>Inspector’s Limitations</w:t>
            </w:r>
            <w:r w:rsidR="00594A14">
              <w:rPr>
                <w:noProof/>
                <w:webHidden/>
              </w:rPr>
              <w:tab/>
            </w:r>
            <w:r w:rsidR="00594A14">
              <w:rPr>
                <w:noProof/>
                <w:webHidden/>
              </w:rPr>
              <w:fldChar w:fldCharType="begin"/>
            </w:r>
            <w:r w:rsidR="00594A14">
              <w:rPr>
                <w:noProof/>
                <w:webHidden/>
              </w:rPr>
              <w:instrText xml:space="preserve"> PAGEREF _Toc71968474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53171025" w14:textId="32E0B235"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5" w:history="1">
            <w:r w:rsidR="00594A14" w:rsidRPr="00AC7533">
              <w:rPr>
                <w:rStyle w:val="Hyperlink"/>
                <w:noProof/>
              </w:rPr>
              <w:t>8.4</w:t>
            </w:r>
            <w:r w:rsidR="00594A14">
              <w:rPr>
                <w:rFonts w:asciiTheme="minorHAnsi" w:eastAsiaTheme="minorEastAsia" w:hAnsiTheme="minorHAnsi"/>
                <w:noProof/>
                <w:color w:val="auto"/>
                <w:sz w:val="24"/>
                <w:szCs w:val="24"/>
              </w:rPr>
              <w:tab/>
            </w:r>
            <w:r w:rsidR="00594A14" w:rsidRPr="00AC7533">
              <w:rPr>
                <w:rStyle w:val="Hyperlink"/>
                <w:noProof/>
              </w:rPr>
              <w:t>Employee Summaries</w:t>
            </w:r>
            <w:r w:rsidR="00594A14">
              <w:rPr>
                <w:noProof/>
                <w:webHidden/>
              </w:rPr>
              <w:tab/>
            </w:r>
            <w:r w:rsidR="00594A14">
              <w:rPr>
                <w:noProof/>
                <w:webHidden/>
              </w:rPr>
              <w:fldChar w:fldCharType="begin"/>
            </w:r>
            <w:r w:rsidR="00594A14">
              <w:rPr>
                <w:noProof/>
                <w:webHidden/>
              </w:rPr>
              <w:instrText xml:space="preserve"> PAGEREF _Toc71968475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36D336B4" w14:textId="79D20085"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76" w:history="1">
            <w:r w:rsidR="00594A14" w:rsidRPr="00AC7533">
              <w:rPr>
                <w:rStyle w:val="Hyperlink"/>
                <w:noProof/>
              </w:rPr>
              <w:t>8.5</w:t>
            </w:r>
            <w:r w:rsidR="00594A14">
              <w:rPr>
                <w:rFonts w:asciiTheme="minorHAnsi" w:eastAsiaTheme="minorEastAsia" w:hAnsiTheme="minorHAnsi"/>
                <w:noProof/>
                <w:color w:val="auto"/>
                <w:sz w:val="24"/>
                <w:szCs w:val="24"/>
              </w:rPr>
              <w:tab/>
            </w:r>
            <w:r w:rsidR="00594A14" w:rsidRPr="00AC7533">
              <w:rPr>
                <w:rStyle w:val="Hyperlink"/>
                <w:noProof/>
              </w:rPr>
              <w:t>Authorized Signatures and Initials</w:t>
            </w:r>
            <w:r w:rsidR="00594A14">
              <w:rPr>
                <w:noProof/>
                <w:webHidden/>
              </w:rPr>
              <w:tab/>
            </w:r>
            <w:r w:rsidR="00594A14">
              <w:rPr>
                <w:noProof/>
                <w:webHidden/>
              </w:rPr>
              <w:fldChar w:fldCharType="begin"/>
            </w:r>
            <w:r w:rsidR="00594A14">
              <w:rPr>
                <w:noProof/>
                <w:webHidden/>
              </w:rPr>
              <w:instrText xml:space="preserve"> PAGEREF _Toc71968476 \h </w:instrText>
            </w:r>
            <w:r w:rsidR="00594A14">
              <w:rPr>
                <w:noProof/>
                <w:webHidden/>
              </w:rPr>
            </w:r>
            <w:r w:rsidR="00594A14">
              <w:rPr>
                <w:noProof/>
                <w:webHidden/>
              </w:rPr>
              <w:fldChar w:fldCharType="separate"/>
            </w:r>
            <w:r w:rsidR="00594A14">
              <w:rPr>
                <w:noProof/>
                <w:webHidden/>
              </w:rPr>
              <w:t>8-1</w:t>
            </w:r>
            <w:r w:rsidR="00594A14">
              <w:rPr>
                <w:noProof/>
                <w:webHidden/>
              </w:rPr>
              <w:fldChar w:fldCharType="end"/>
            </w:r>
          </w:hyperlink>
        </w:p>
        <w:p w14:paraId="5FE67A5F" w14:textId="26482A01" w:rsidR="00594A14" w:rsidRDefault="00525C37">
          <w:pPr>
            <w:pStyle w:val="TOC1"/>
            <w:rPr>
              <w:rFonts w:asciiTheme="minorHAnsi" w:eastAsiaTheme="minorEastAsia" w:hAnsiTheme="minorHAnsi"/>
              <w:noProof/>
              <w:color w:val="auto"/>
              <w:sz w:val="24"/>
              <w:szCs w:val="24"/>
            </w:rPr>
          </w:pPr>
          <w:hyperlink w:anchor="_Toc71968477" w:history="1">
            <w:r w:rsidR="00594A14" w:rsidRPr="00AC7533">
              <w:rPr>
                <w:rStyle w:val="Hyperlink"/>
                <w:noProof/>
              </w:rPr>
              <w:t>9</w:t>
            </w:r>
            <w:r w:rsidR="00594A14">
              <w:rPr>
                <w:rFonts w:asciiTheme="minorHAnsi" w:eastAsiaTheme="minorEastAsia" w:hAnsiTheme="minorHAnsi"/>
                <w:noProof/>
                <w:color w:val="auto"/>
                <w:sz w:val="24"/>
                <w:szCs w:val="24"/>
              </w:rPr>
              <w:tab/>
            </w:r>
            <w:r w:rsidR="00594A14" w:rsidRPr="00AC7533">
              <w:rPr>
                <w:rStyle w:val="Hyperlink"/>
                <w:noProof/>
              </w:rPr>
              <w:t>Housing And Facilities</w:t>
            </w:r>
            <w:r w:rsidR="00594A14">
              <w:rPr>
                <w:noProof/>
                <w:webHidden/>
              </w:rPr>
              <w:tab/>
            </w:r>
            <w:r w:rsidR="00594A14">
              <w:rPr>
                <w:noProof/>
                <w:webHidden/>
              </w:rPr>
              <w:fldChar w:fldCharType="begin"/>
            </w:r>
            <w:r w:rsidR="00594A14">
              <w:rPr>
                <w:noProof/>
                <w:webHidden/>
              </w:rPr>
              <w:instrText xml:space="preserve"> PAGEREF _Toc71968477 \h </w:instrText>
            </w:r>
            <w:r w:rsidR="00594A14">
              <w:rPr>
                <w:noProof/>
                <w:webHidden/>
              </w:rPr>
            </w:r>
            <w:r w:rsidR="00594A14">
              <w:rPr>
                <w:noProof/>
                <w:webHidden/>
              </w:rPr>
              <w:fldChar w:fldCharType="separate"/>
            </w:r>
            <w:r w:rsidR="00594A14">
              <w:rPr>
                <w:noProof/>
                <w:webHidden/>
              </w:rPr>
              <w:t>9-1</w:t>
            </w:r>
            <w:r w:rsidR="00594A14">
              <w:rPr>
                <w:noProof/>
                <w:webHidden/>
              </w:rPr>
              <w:fldChar w:fldCharType="end"/>
            </w:r>
          </w:hyperlink>
        </w:p>
        <w:p w14:paraId="27F16654" w14:textId="55778F72" w:rsidR="00594A14" w:rsidRDefault="00525C37">
          <w:pPr>
            <w:pStyle w:val="TOC1"/>
            <w:rPr>
              <w:rFonts w:asciiTheme="minorHAnsi" w:eastAsiaTheme="minorEastAsia" w:hAnsiTheme="minorHAnsi"/>
              <w:noProof/>
              <w:color w:val="auto"/>
              <w:sz w:val="24"/>
              <w:szCs w:val="24"/>
            </w:rPr>
          </w:pPr>
          <w:hyperlink w:anchor="_Toc71968478" w:history="1">
            <w:r w:rsidR="00594A14" w:rsidRPr="00AC7533">
              <w:rPr>
                <w:rStyle w:val="Hyperlink"/>
                <w:noProof/>
              </w:rPr>
              <w:t>10</w:t>
            </w:r>
            <w:r w:rsidR="00594A14">
              <w:rPr>
                <w:rFonts w:asciiTheme="minorHAnsi" w:eastAsiaTheme="minorEastAsia" w:hAnsiTheme="minorHAnsi"/>
                <w:noProof/>
                <w:color w:val="auto"/>
                <w:sz w:val="24"/>
                <w:szCs w:val="24"/>
              </w:rPr>
              <w:tab/>
            </w:r>
            <w:r w:rsidR="00594A14" w:rsidRPr="00AC7533">
              <w:rPr>
                <w:rStyle w:val="Hyperlink"/>
                <w:noProof/>
              </w:rPr>
              <w:t>Safety and Security</w:t>
            </w:r>
            <w:r w:rsidR="00594A14">
              <w:rPr>
                <w:noProof/>
                <w:webHidden/>
              </w:rPr>
              <w:tab/>
            </w:r>
            <w:r w:rsidR="00594A14">
              <w:rPr>
                <w:noProof/>
                <w:webHidden/>
              </w:rPr>
              <w:fldChar w:fldCharType="begin"/>
            </w:r>
            <w:r w:rsidR="00594A14">
              <w:rPr>
                <w:noProof/>
                <w:webHidden/>
              </w:rPr>
              <w:instrText xml:space="preserve"> PAGEREF _Toc71968478 \h </w:instrText>
            </w:r>
            <w:r w:rsidR="00594A14">
              <w:rPr>
                <w:noProof/>
                <w:webHidden/>
              </w:rPr>
            </w:r>
            <w:r w:rsidR="00594A14">
              <w:rPr>
                <w:noProof/>
                <w:webHidden/>
              </w:rPr>
              <w:fldChar w:fldCharType="separate"/>
            </w:r>
            <w:r w:rsidR="00594A14">
              <w:rPr>
                <w:noProof/>
                <w:webHidden/>
              </w:rPr>
              <w:t>10-1</w:t>
            </w:r>
            <w:r w:rsidR="00594A14">
              <w:rPr>
                <w:noProof/>
                <w:webHidden/>
              </w:rPr>
              <w:fldChar w:fldCharType="end"/>
            </w:r>
          </w:hyperlink>
        </w:p>
        <w:p w14:paraId="72EF79DB" w14:textId="3AD50161" w:rsidR="00594A14" w:rsidRDefault="00525C37">
          <w:pPr>
            <w:pStyle w:val="TOC1"/>
            <w:rPr>
              <w:rFonts w:asciiTheme="minorHAnsi" w:eastAsiaTheme="minorEastAsia" w:hAnsiTheme="minorHAnsi"/>
              <w:noProof/>
              <w:color w:val="auto"/>
              <w:sz w:val="24"/>
              <w:szCs w:val="24"/>
            </w:rPr>
          </w:pPr>
          <w:hyperlink w:anchor="_Toc71968479" w:history="1">
            <w:r w:rsidR="00594A14" w:rsidRPr="00AC7533">
              <w:rPr>
                <w:rStyle w:val="Hyperlink"/>
                <w:noProof/>
              </w:rPr>
              <w:t>11</w:t>
            </w:r>
            <w:r w:rsidR="00594A14">
              <w:rPr>
                <w:rFonts w:asciiTheme="minorHAnsi" w:eastAsiaTheme="minorEastAsia" w:hAnsiTheme="minorHAnsi"/>
                <w:noProof/>
                <w:color w:val="auto"/>
                <w:sz w:val="24"/>
                <w:szCs w:val="24"/>
              </w:rPr>
              <w:tab/>
            </w:r>
            <w:r w:rsidR="00594A14" w:rsidRPr="00AC7533">
              <w:rPr>
                <w:rStyle w:val="Hyperlink"/>
                <w:noProof/>
              </w:rPr>
              <w:t>Facilities Floor Plans</w:t>
            </w:r>
            <w:r w:rsidR="00594A14">
              <w:rPr>
                <w:noProof/>
                <w:webHidden/>
              </w:rPr>
              <w:tab/>
            </w:r>
            <w:r w:rsidR="00594A14">
              <w:rPr>
                <w:noProof/>
                <w:webHidden/>
              </w:rPr>
              <w:fldChar w:fldCharType="begin"/>
            </w:r>
            <w:r w:rsidR="00594A14">
              <w:rPr>
                <w:noProof/>
                <w:webHidden/>
              </w:rPr>
              <w:instrText xml:space="preserve"> PAGEREF _Toc71968479 \h </w:instrText>
            </w:r>
            <w:r w:rsidR="00594A14">
              <w:rPr>
                <w:noProof/>
                <w:webHidden/>
              </w:rPr>
            </w:r>
            <w:r w:rsidR="00594A14">
              <w:rPr>
                <w:noProof/>
                <w:webHidden/>
              </w:rPr>
              <w:fldChar w:fldCharType="separate"/>
            </w:r>
            <w:r w:rsidR="00594A14">
              <w:rPr>
                <w:noProof/>
                <w:webHidden/>
              </w:rPr>
              <w:t>11-1</w:t>
            </w:r>
            <w:r w:rsidR="00594A14">
              <w:rPr>
                <w:noProof/>
                <w:webHidden/>
              </w:rPr>
              <w:fldChar w:fldCharType="end"/>
            </w:r>
          </w:hyperlink>
        </w:p>
        <w:p w14:paraId="6822C27D" w14:textId="42BCF9D4" w:rsidR="00594A14" w:rsidRDefault="00525C37">
          <w:pPr>
            <w:pStyle w:val="TOC1"/>
            <w:rPr>
              <w:rFonts w:asciiTheme="minorHAnsi" w:eastAsiaTheme="minorEastAsia" w:hAnsiTheme="minorHAnsi"/>
              <w:noProof/>
              <w:color w:val="auto"/>
              <w:sz w:val="24"/>
              <w:szCs w:val="24"/>
            </w:rPr>
          </w:pPr>
          <w:hyperlink w:anchor="_Toc71968480" w:history="1">
            <w:r w:rsidR="00594A14" w:rsidRPr="00AC7533">
              <w:rPr>
                <w:rStyle w:val="Hyperlink"/>
                <w:noProof/>
              </w:rPr>
              <w:t>12</w:t>
            </w:r>
            <w:r w:rsidR="00594A14">
              <w:rPr>
                <w:rFonts w:asciiTheme="minorHAnsi" w:eastAsiaTheme="minorEastAsia" w:hAnsiTheme="minorHAnsi"/>
                <w:noProof/>
                <w:color w:val="auto"/>
                <w:sz w:val="24"/>
                <w:szCs w:val="24"/>
              </w:rPr>
              <w:tab/>
            </w:r>
            <w:r w:rsidR="00594A14" w:rsidRPr="00AC7533">
              <w:rPr>
                <w:rStyle w:val="Hyperlink"/>
                <w:noProof/>
              </w:rPr>
              <w:t>Equipment, Tools, Technical Data, and Materials</w:t>
            </w:r>
            <w:r w:rsidR="00594A14">
              <w:rPr>
                <w:noProof/>
                <w:webHidden/>
              </w:rPr>
              <w:tab/>
            </w:r>
            <w:r w:rsidR="00594A14">
              <w:rPr>
                <w:noProof/>
                <w:webHidden/>
              </w:rPr>
              <w:fldChar w:fldCharType="begin"/>
            </w:r>
            <w:r w:rsidR="00594A14">
              <w:rPr>
                <w:noProof/>
                <w:webHidden/>
              </w:rPr>
              <w:instrText xml:space="preserve"> PAGEREF _Toc71968480 \h </w:instrText>
            </w:r>
            <w:r w:rsidR="00594A14">
              <w:rPr>
                <w:noProof/>
                <w:webHidden/>
              </w:rPr>
            </w:r>
            <w:r w:rsidR="00594A14">
              <w:rPr>
                <w:noProof/>
                <w:webHidden/>
              </w:rPr>
              <w:fldChar w:fldCharType="separate"/>
            </w:r>
            <w:r w:rsidR="00594A14">
              <w:rPr>
                <w:noProof/>
                <w:webHidden/>
              </w:rPr>
              <w:t>12-1</w:t>
            </w:r>
            <w:r w:rsidR="00594A14">
              <w:rPr>
                <w:noProof/>
                <w:webHidden/>
              </w:rPr>
              <w:fldChar w:fldCharType="end"/>
            </w:r>
          </w:hyperlink>
        </w:p>
        <w:p w14:paraId="188C2009" w14:textId="2980B4F2"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81" w:history="1">
            <w:r w:rsidR="00594A14" w:rsidRPr="00AC7533">
              <w:rPr>
                <w:rStyle w:val="Hyperlink"/>
                <w:noProof/>
              </w:rPr>
              <w:t>12.1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_Toc71968481 \h </w:instrText>
            </w:r>
            <w:r w:rsidR="00594A14">
              <w:rPr>
                <w:noProof/>
                <w:webHidden/>
              </w:rPr>
            </w:r>
            <w:r w:rsidR="00594A14">
              <w:rPr>
                <w:noProof/>
                <w:webHidden/>
              </w:rPr>
              <w:fldChar w:fldCharType="separate"/>
            </w:r>
            <w:r w:rsidR="00594A14">
              <w:rPr>
                <w:noProof/>
                <w:webHidden/>
              </w:rPr>
              <w:t>12-1</w:t>
            </w:r>
            <w:r w:rsidR="00594A14">
              <w:rPr>
                <w:noProof/>
                <w:webHidden/>
              </w:rPr>
              <w:fldChar w:fldCharType="end"/>
            </w:r>
          </w:hyperlink>
        </w:p>
        <w:p w14:paraId="52B5BEF4" w14:textId="4F00898B" w:rsidR="00594A14" w:rsidRDefault="00525C37">
          <w:pPr>
            <w:pStyle w:val="TOC1"/>
            <w:rPr>
              <w:rFonts w:asciiTheme="minorHAnsi" w:eastAsiaTheme="minorEastAsia" w:hAnsiTheme="minorHAnsi"/>
              <w:noProof/>
              <w:color w:val="auto"/>
              <w:sz w:val="24"/>
              <w:szCs w:val="24"/>
            </w:rPr>
          </w:pPr>
          <w:hyperlink w:anchor="_Toc71968482" w:history="1">
            <w:r w:rsidR="00594A14" w:rsidRPr="00AC7533">
              <w:rPr>
                <w:rStyle w:val="Hyperlink"/>
                <w:noProof/>
              </w:rPr>
              <w:t>13</w:t>
            </w:r>
            <w:r w:rsidR="00594A14">
              <w:rPr>
                <w:rFonts w:asciiTheme="minorHAnsi" w:eastAsiaTheme="minorEastAsia" w:hAnsiTheme="minorHAnsi"/>
                <w:noProof/>
                <w:color w:val="auto"/>
                <w:sz w:val="24"/>
                <w:szCs w:val="24"/>
              </w:rPr>
              <w:tab/>
            </w:r>
            <w:r w:rsidR="00594A14" w:rsidRPr="00AC7533">
              <w:rPr>
                <w:rStyle w:val="Hyperlink"/>
                <w:noProof/>
              </w:rPr>
              <w:t>Training</w:t>
            </w:r>
            <w:r w:rsidR="00594A14">
              <w:rPr>
                <w:noProof/>
                <w:webHidden/>
              </w:rPr>
              <w:tab/>
            </w:r>
            <w:r w:rsidR="00594A14">
              <w:rPr>
                <w:noProof/>
                <w:webHidden/>
              </w:rPr>
              <w:fldChar w:fldCharType="begin"/>
            </w:r>
            <w:r w:rsidR="00594A14">
              <w:rPr>
                <w:noProof/>
                <w:webHidden/>
              </w:rPr>
              <w:instrText xml:space="preserve"> PAGEREF _Toc71968482 \h </w:instrText>
            </w:r>
            <w:r w:rsidR="00594A14">
              <w:rPr>
                <w:noProof/>
                <w:webHidden/>
              </w:rPr>
            </w:r>
            <w:r w:rsidR="00594A14">
              <w:rPr>
                <w:noProof/>
                <w:webHidden/>
              </w:rPr>
              <w:fldChar w:fldCharType="separate"/>
            </w:r>
            <w:r w:rsidR="00594A14">
              <w:rPr>
                <w:noProof/>
                <w:webHidden/>
              </w:rPr>
              <w:t>13-1</w:t>
            </w:r>
            <w:r w:rsidR="00594A14">
              <w:rPr>
                <w:noProof/>
                <w:webHidden/>
              </w:rPr>
              <w:fldChar w:fldCharType="end"/>
            </w:r>
          </w:hyperlink>
        </w:p>
        <w:p w14:paraId="216B6DA2" w14:textId="68414F39"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83" w:history="1">
            <w:r w:rsidR="00594A14" w:rsidRPr="00AC7533">
              <w:rPr>
                <w:rStyle w:val="Hyperlink"/>
                <w:noProof/>
              </w:rPr>
              <w:t>13.1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_Toc71968483 \h </w:instrText>
            </w:r>
            <w:r w:rsidR="00594A14">
              <w:rPr>
                <w:noProof/>
                <w:webHidden/>
              </w:rPr>
            </w:r>
            <w:r w:rsidR="00594A14">
              <w:rPr>
                <w:noProof/>
                <w:webHidden/>
              </w:rPr>
              <w:fldChar w:fldCharType="separate"/>
            </w:r>
            <w:r w:rsidR="00594A14">
              <w:rPr>
                <w:noProof/>
                <w:webHidden/>
              </w:rPr>
              <w:t>13-1</w:t>
            </w:r>
            <w:r w:rsidR="00594A14">
              <w:rPr>
                <w:noProof/>
                <w:webHidden/>
              </w:rPr>
              <w:fldChar w:fldCharType="end"/>
            </w:r>
          </w:hyperlink>
        </w:p>
        <w:p w14:paraId="3159B545" w14:textId="1961FDE2" w:rsidR="00594A14" w:rsidRDefault="00525C37">
          <w:pPr>
            <w:pStyle w:val="TOC1"/>
            <w:rPr>
              <w:rFonts w:asciiTheme="minorHAnsi" w:eastAsiaTheme="minorEastAsia" w:hAnsiTheme="minorHAnsi"/>
              <w:noProof/>
              <w:color w:val="auto"/>
              <w:sz w:val="24"/>
              <w:szCs w:val="24"/>
            </w:rPr>
          </w:pPr>
          <w:hyperlink w:anchor="_Toc71968484" w:history="1">
            <w:r w:rsidR="00594A14" w:rsidRPr="00AC7533">
              <w:rPr>
                <w:rStyle w:val="Hyperlink"/>
                <w:noProof/>
              </w:rPr>
              <w:t>14</w:t>
            </w:r>
            <w:r w:rsidR="00594A14">
              <w:rPr>
                <w:rFonts w:asciiTheme="minorHAnsi" w:eastAsiaTheme="minorEastAsia" w:hAnsiTheme="minorHAnsi"/>
                <w:noProof/>
                <w:color w:val="auto"/>
                <w:sz w:val="24"/>
                <w:szCs w:val="24"/>
              </w:rPr>
              <w:tab/>
            </w:r>
            <w:r w:rsidR="00594A14" w:rsidRPr="00AC7533">
              <w:rPr>
                <w:rStyle w:val="Hyperlink"/>
                <w:noProof/>
              </w:rPr>
              <w:t>Authorized Signatures and Initials</w:t>
            </w:r>
            <w:r w:rsidR="00594A14">
              <w:rPr>
                <w:noProof/>
                <w:webHidden/>
              </w:rPr>
              <w:tab/>
            </w:r>
            <w:r w:rsidR="00594A14">
              <w:rPr>
                <w:noProof/>
                <w:webHidden/>
              </w:rPr>
              <w:fldChar w:fldCharType="begin"/>
            </w:r>
            <w:r w:rsidR="00594A14">
              <w:rPr>
                <w:noProof/>
                <w:webHidden/>
              </w:rPr>
              <w:instrText xml:space="preserve"> PAGEREF _Toc71968484 \h </w:instrText>
            </w:r>
            <w:r w:rsidR="00594A14">
              <w:rPr>
                <w:noProof/>
                <w:webHidden/>
              </w:rPr>
            </w:r>
            <w:r w:rsidR="00594A14">
              <w:rPr>
                <w:noProof/>
                <w:webHidden/>
              </w:rPr>
              <w:fldChar w:fldCharType="separate"/>
            </w:r>
            <w:r w:rsidR="00594A14">
              <w:rPr>
                <w:noProof/>
                <w:webHidden/>
              </w:rPr>
              <w:t>14-1</w:t>
            </w:r>
            <w:r w:rsidR="00594A14">
              <w:rPr>
                <w:noProof/>
                <w:webHidden/>
              </w:rPr>
              <w:fldChar w:fldCharType="end"/>
            </w:r>
          </w:hyperlink>
        </w:p>
        <w:p w14:paraId="598BF49A" w14:textId="79471B60" w:rsidR="00594A14" w:rsidRDefault="00525C37">
          <w:pPr>
            <w:pStyle w:val="TOC1"/>
            <w:rPr>
              <w:rFonts w:asciiTheme="minorHAnsi" w:eastAsiaTheme="minorEastAsia" w:hAnsiTheme="minorHAnsi"/>
              <w:noProof/>
              <w:color w:val="auto"/>
              <w:sz w:val="24"/>
              <w:szCs w:val="24"/>
            </w:rPr>
          </w:pPr>
          <w:hyperlink w:anchor="_Toc71968485" w:history="1">
            <w:r w:rsidR="00594A14" w:rsidRPr="00AC7533">
              <w:rPr>
                <w:rStyle w:val="Hyperlink"/>
                <w:noProof/>
              </w:rPr>
              <w:t>15</w:t>
            </w:r>
            <w:r w:rsidR="00594A14">
              <w:rPr>
                <w:rFonts w:asciiTheme="minorHAnsi" w:eastAsiaTheme="minorEastAsia" w:hAnsiTheme="minorHAnsi"/>
                <w:noProof/>
                <w:color w:val="auto"/>
                <w:sz w:val="24"/>
                <w:szCs w:val="24"/>
              </w:rPr>
              <w:tab/>
            </w:r>
            <w:r w:rsidR="00594A14" w:rsidRPr="00AC7533">
              <w:rPr>
                <w:rStyle w:val="Hyperlink"/>
                <w:noProof/>
              </w:rPr>
              <w:t>Work Performed At Another Location</w:t>
            </w:r>
            <w:r w:rsidR="00594A14">
              <w:rPr>
                <w:noProof/>
                <w:webHidden/>
              </w:rPr>
              <w:tab/>
            </w:r>
            <w:r w:rsidR="00594A14">
              <w:rPr>
                <w:noProof/>
                <w:webHidden/>
              </w:rPr>
              <w:fldChar w:fldCharType="begin"/>
            </w:r>
            <w:r w:rsidR="00594A14">
              <w:rPr>
                <w:noProof/>
                <w:webHidden/>
              </w:rPr>
              <w:instrText xml:space="preserve"> PAGEREF _Toc71968485 \h </w:instrText>
            </w:r>
            <w:r w:rsidR="00594A14">
              <w:rPr>
                <w:noProof/>
                <w:webHidden/>
              </w:rPr>
            </w:r>
            <w:r w:rsidR="00594A14">
              <w:rPr>
                <w:noProof/>
                <w:webHidden/>
              </w:rPr>
              <w:fldChar w:fldCharType="separate"/>
            </w:r>
            <w:r w:rsidR="00594A14">
              <w:rPr>
                <w:noProof/>
                <w:webHidden/>
              </w:rPr>
              <w:t>15-1</w:t>
            </w:r>
            <w:r w:rsidR="00594A14">
              <w:rPr>
                <w:noProof/>
                <w:webHidden/>
              </w:rPr>
              <w:fldChar w:fldCharType="end"/>
            </w:r>
          </w:hyperlink>
        </w:p>
        <w:p w14:paraId="69339E4C" w14:textId="7893FF63"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86" w:history="1">
            <w:r w:rsidR="00594A14" w:rsidRPr="00AC7533">
              <w:rPr>
                <w:rStyle w:val="Hyperlink"/>
                <w:noProof/>
              </w:rPr>
              <w:t>15.1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_Toc71968486 \h </w:instrText>
            </w:r>
            <w:r w:rsidR="00594A14">
              <w:rPr>
                <w:noProof/>
                <w:webHidden/>
              </w:rPr>
            </w:r>
            <w:r w:rsidR="00594A14">
              <w:rPr>
                <w:noProof/>
                <w:webHidden/>
              </w:rPr>
              <w:fldChar w:fldCharType="separate"/>
            </w:r>
            <w:r w:rsidR="00594A14">
              <w:rPr>
                <w:noProof/>
                <w:webHidden/>
              </w:rPr>
              <w:t>15-1</w:t>
            </w:r>
            <w:r w:rsidR="00594A14">
              <w:rPr>
                <w:noProof/>
                <w:webHidden/>
              </w:rPr>
              <w:fldChar w:fldCharType="end"/>
            </w:r>
          </w:hyperlink>
        </w:p>
        <w:p w14:paraId="7C4CA817" w14:textId="4CC62508" w:rsidR="00594A14" w:rsidRDefault="00525C37">
          <w:pPr>
            <w:pStyle w:val="TOC1"/>
            <w:rPr>
              <w:rFonts w:asciiTheme="minorHAnsi" w:eastAsiaTheme="minorEastAsia" w:hAnsiTheme="minorHAnsi"/>
              <w:noProof/>
              <w:color w:val="auto"/>
              <w:sz w:val="24"/>
              <w:szCs w:val="24"/>
            </w:rPr>
          </w:pPr>
          <w:hyperlink w:anchor="_Toc71968487" w:history="1">
            <w:r w:rsidR="00594A14" w:rsidRPr="00AC7533">
              <w:rPr>
                <w:rStyle w:val="Hyperlink"/>
                <w:noProof/>
              </w:rPr>
              <w:t>16</w:t>
            </w:r>
            <w:r w:rsidR="00594A14">
              <w:rPr>
                <w:rFonts w:asciiTheme="minorHAnsi" w:eastAsiaTheme="minorEastAsia" w:hAnsiTheme="minorHAnsi"/>
                <w:noProof/>
                <w:color w:val="auto"/>
                <w:sz w:val="24"/>
                <w:szCs w:val="24"/>
              </w:rPr>
              <w:tab/>
            </w:r>
            <w:r w:rsidR="00594A14" w:rsidRPr="00AC7533">
              <w:rPr>
                <w:rStyle w:val="Hyperlink"/>
                <w:noProof/>
              </w:rPr>
              <w:t>Maintenance for Air Carriers</w:t>
            </w:r>
            <w:r w:rsidR="00594A14">
              <w:rPr>
                <w:noProof/>
                <w:webHidden/>
              </w:rPr>
              <w:tab/>
            </w:r>
            <w:r w:rsidR="00594A14">
              <w:rPr>
                <w:noProof/>
                <w:webHidden/>
              </w:rPr>
              <w:fldChar w:fldCharType="begin"/>
            </w:r>
            <w:r w:rsidR="00594A14">
              <w:rPr>
                <w:noProof/>
                <w:webHidden/>
              </w:rPr>
              <w:instrText xml:space="preserve"> PAGEREF _Toc71968487 \h </w:instrText>
            </w:r>
            <w:r w:rsidR="00594A14">
              <w:rPr>
                <w:noProof/>
                <w:webHidden/>
              </w:rPr>
            </w:r>
            <w:r w:rsidR="00594A14">
              <w:rPr>
                <w:noProof/>
                <w:webHidden/>
              </w:rPr>
              <w:fldChar w:fldCharType="separate"/>
            </w:r>
            <w:r w:rsidR="00594A14">
              <w:rPr>
                <w:noProof/>
                <w:webHidden/>
              </w:rPr>
              <w:t>16-1</w:t>
            </w:r>
            <w:r w:rsidR="00594A14">
              <w:rPr>
                <w:noProof/>
                <w:webHidden/>
              </w:rPr>
              <w:fldChar w:fldCharType="end"/>
            </w:r>
          </w:hyperlink>
        </w:p>
        <w:p w14:paraId="23D97C6F" w14:textId="57972EC0"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88" w:history="1">
            <w:r w:rsidR="00594A14" w:rsidRPr="00AC7533">
              <w:rPr>
                <w:rStyle w:val="Hyperlink"/>
                <w:noProof/>
              </w:rPr>
              <w:t>16.1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_Toc71968488 \h </w:instrText>
            </w:r>
            <w:r w:rsidR="00594A14">
              <w:rPr>
                <w:noProof/>
                <w:webHidden/>
              </w:rPr>
            </w:r>
            <w:r w:rsidR="00594A14">
              <w:rPr>
                <w:noProof/>
                <w:webHidden/>
              </w:rPr>
              <w:fldChar w:fldCharType="separate"/>
            </w:r>
            <w:r w:rsidR="00594A14">
              <w:rPr>
                <w:noProof/>
                <w:webHidden/>
              </w:rPr>
              <w:t>16-1</w:t>
            </w:r>
            <w:r w:rsidR="00594A14">
              <w:rPr>
                <w:noProof/>
                <w:webHidden/>
              </w:rPr>
              <w:fldChar w:fldCharType="end"/>
            </w:r>
          </w:hyperlink>
        </w:p>
        <w:p w14:paraId="69876E63" w14:textId="280BA57D" w:rsidR="00594A14" w:rsidRDefault="00525C37">
          <w:pPr>
            <w:pStyle w:val="TOC1"/>
            <w:rPr>
              <w:rFonts w:asciiTheme="minorHAnsi" w:eastAsiaTheme="minorEastAsia" w:hAnsiTheme="minorHAnsi"/>
              <w:noProof/>
              <w:color w:val="auto"/>
              <w:sz w:val="24"/>
              <w:szCs w:val="24"/>
            </w:rPr>
          </w:pPr>
          <w:hyperlink w:anchor="_Toc71968489" w:history="1">
            <w:r w:rsidR="00594A14" w:rsidRPr="00AC7533">
              <w:rPr>
                <w:rStyle w:val="Hyperlink"/>
                <w:noProof/>
              </w:rPr>
              <w:t>17</w:t>
            </w:r>
            <w:r w:rsidR="00594A14">
              <w:rPr>
                <w:rFonts w:asciiTheme="minorHAnsi" w:eastAsiaTheme="minorEastAsia" w:hAnsiTheme="minorHAnsi"/>
                <w:noProof/>
                <w:color w:val="auto"/>
                <w:sz w:val="24"/>
                <w:szCs w:val="24"/>
              </w:rPr>
              <w:tab/>
            </w:r>
            <w:r w:rsidR="00594A14" w:rsidRPr="00AC7533">
              <w:rPr>
                <w:rStyle w:val="Hyperlink"/>
                <w:noProof/>
              </w:rPr>
              <w:t>Contract Maintenance</w:t>
            </w:r>
            <w:r w:rsidR="00594A14">
              <w:rPr>
                <w:noProof/>
                <w:webHidden/>
              </w:rPr>
              <w:tab/>
            </w:r>
            <w:r w:rsidR="00594A14">
              <w:rPr>
                <w:noProof/>
                <w:webHidden/>
              </w:rPr>
              <w:fldChar w:fldCharType="begin"/>
            </w:r>
            <w:r w:rsidR="00594A14">
              <w:rPr>
                <w:noProof/>
                <w:webHidden/>
              </w:rPr>
              <w:instrText xml:space="preserve"> PAGEREF _Toc71968489 \h </w:instrText>
            </w:r>
            <w:r w:rsidR="00594A14">
              <w:rPr>
                <w:noProof/>
                <w:webHidden/>
              </w:rPr>
            </w:r>
            <w:r w:rsidR="00594A14">
              <w:rPr>
                <w:noProof/>
                <w:webHidden/>
              </w:rPr>
              <w:fldChar w:fldCharType="separate"/>
            </w:r>
            <w:r w:rsidR="00594A14">
              <w:rPr>
                <w:noProof/>
                <w:webHidden/>
              </w:rPr>
              <w:t>17-1</w:t>
            </w:r>
            <w:r w:rsidR="00594A14">
              <w:rPr>
                <w:noProof/>
                <w:webHidden/>
              </w:rPr>
              <w:fldChar w:fldCharType="end"/>
            </w:r>
          </w:hyperlink>
        </w:p>
        <w:p w14:paraId="0BA2B16C" w14:textId="23AB7E97"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90" w:history="1">
            <w:r w:rsidR="00594A14" w:rsidRPr="00AC7533">
              <w:rPr>
                <w:rStyle w:val="Hyperlink"/>
                <w:noProof/>
              </w:rPr>
              <w:t>17.1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_Toc71968490 \h </w:instrText>
            </w:r>
            <w:r w:rsidR="00594A14">
              <w:rPr>
                <w:noProof/>
                <w:webHidden/>
              </w:rPr>
            </w:r>
            <w:r w:rsidR="00594A14">
              <w:rPr>
                <w:noProof/>
                <w:webHidden/>
              </w:rPr>
              <w:fldChar w:fldCharType="separate"/>
            </w:r>
            <w:r w:rsidR="00594A14">
              <w:rPr>
                <w:noProof/>
                <w:webHidden/>
              </w:rPr>
              <w:t>17-1</w:t>
            </w:r>
            <w:r w:rsidR="00594A14">
              <w:rPr>
                <w:noProof/>
                <w:webHidden/>
              </w:rPr>
              <w:fldChar w:fldCharType="end"/>
            </w:r>
          </w:hyperlink>
        </w:p>
        <w:p w14:paraId="7B7D2D75" w14:textId="178670BF" w:rsidR="00594A14" w:rsidRDefault="00525C37">
          <w:pPr>
            <w:pStyle w:val="TOC1"/>
            <w:rPr>
              <w:rFonts w:asciiTheme="minorHAnsi" w:eastAsiaTheme="minorEastAsia" w:hAnsiTheme="minorHAnsi"/>
              <w:noProof/>
              <w:color w:val="auto"/>
              <w:sz w:val="24"/>
              <w:szCs w:val="24"/>
            </w:rPr>
          </w:pPr>
          <w:hyperlink w:anchor="_Toc71968491" w:history="1">
            <w:r w:rsidR="00594A14" w:rsidRPr="00AC7533">
              <w:rPr>
                <w:rStyle w:val="Hyperlink"/>
                <w:noProof/>
              </w:rPr>
              <w:t>18</w:t>
            </w:r>
            <w:r w:rsidR="00594A14">
              <w:rPr>
                <w:rFonts w:asciiTheme="minorHAnsi" w:eastAsiaTheme="minorEastAsia" w:hAnsiTheme="minorHAnsi"/>
                <w:noProof/>
                <w:color w:val="auto"/>
                <w:sz w:val="24"/>
                <w:szCs w:val="24"/>
              </w:rPr>
              <w:tab/>
            </w:r>
            <w:r w:rsidR="00594A14" w:rsidRPr="00AC7533">
              <w:rPr>
                <w:rStyle w:val="Hyperlink"/>
                <w:noProof/>
              </w:rPr>
              <w:t>Capabilities List</w:t>
            </w:r>
            <w:r w:rsidR="00594A14">
              <w:rPr>
                <w:noProof/>
                <w:webHidden/>
              </w:rPr>
              <w:tab/>
            </w:r>
            <w:r w:rsidR="00594A14">
              <w:rPr>
                <w:noProof/>
                <w:webHidden/>
              </w:rPr>
              <w:fldChar w:fldCharType="begin"/>
            </w:r>
            <w:r w:rsidR="00594A14">
              <w:rPr>
                <w:noProof/>
                <w:webHidden/>
              </w:rPr>
              <w:instrText xml:space="preserve"> PAGEREF _Toc71968491 \h </w:instrText>
            </w:r>
            <w:r w:rsidR="00594A14">
              <w:rPr>
                <w:noProof/>
                <w:webHidden/>
              </w:rPr>
            </w:r>
            <w:r w:rsidR="00594A14">
              <w:rPr>
                <w:noProof/>
                <w:webHidden/>
              </w:rPr>
              <w:fldChar w:fldCharType="separate"/>
            </w:r>
            <w:r w:rsidR="00594A14">
              <w:rPr>
                <w:noProof/>
                <w:webHidden/>
              </w:rPr>
              <w:t>18-1</w:t>
            </w:r>
            <w:r w:rsidR="00594A14">
              <w:rPr>
                <w:noProof/>
                <w:webHidden/>
              </w:rPr>
              <w:fldChar w:fldCharType="end"/>
            </w:r>
          </w:hyperlink>
        </w:p>
        <w:p w14:paraId="0C45EEAC" w14:textId="44C90782" w:rsidR="00594A14" w:rsidRDefault="00525C37">
          <w:pPr>
            <w:pStyle w:val="TOC1"/>
            <w:rPr>
              <w:rFonts w:asciiTheme="minorHAnsi" w:eastAsiaTheme="minorEastAsia" w:hAnsiTheme="minorHAnsi"/>
              <w:noProof/>
              <w:color w:val="auto"/>
              <w:sz w:val="24"/>
              <w:szCs w:val="24"/>
            </w:rPr>
          </w:pPr>
          <w:hyperlink w:anchor="_Toc71968492" w:history="1">
            <w:r w:rsidR="00594A14" w:rsidRPr="00AC7533">
              <w:rPr>
                <w:rStyle w:val="Hyperlink"/>
                <w:noProof/>
              </w:rPr>
              <w:t>19</w:t>
            </w:r>
            <w:r w:rsidR="00594A14">
              <w:rPr>
                <w:rFonts w:asciiTheme="minorHAnsi" w:eastAsiaTheme="minorEastAsia" w:hAnsiTheme="minorHAnsi"/>
                <w:noProof/>
                <w:color w:val="auto"/>
                <w:sz w:val="24"/>
                <w:szCs w:val="24"/>
              </w:rPr>
              <w:tab/>
            </w:r>
            <w:r w:rsidR="00594A14" w:rsidRPr="00AC7533">
              <w:rPr>
                <w:rStyle w:val="Hyperlink"/>
                <w:noProof/>
              </w:rPr>
              <w:t>Repair Station Records</w:t>
            </w:r>
            <w:r w:rsidR="00594A14">
              <w:rPr>
                <w:noProof/>
                <w:webHidden/>
              </w:rPr>
              <w:tab/>
            </w:r>
            <w:r w:rsidR="00594A14">
              <w:rPr>
                <w:noProof/>
                <w:webHidden/>
              </w:rPr>
              <w:fldChar w:fldCharType="begin"/>
            </w:r>
            <w:r w:rsidR="00594A14">
              <w:rPr>
                <w:noProof/>
                <w:webHidden/>
              </w:rPr>
              <w:instrText xml:space="preserve"> PAGEREF _Toc71968492 \h </w:instrText>
            </w:r>
            <w:r w:rsidR="00594A14">
              <w:rPr>
                <w:noProof/>
                <w:webHidden/>
              </w:rPr>
            </w:r>
            <w:r w:rsidR="00594A14">
              <w:rPr>
                <w:noProof/>
                <w:webHidden/>
              </w:rPr>
              <w:fldChar w:fldCharType="separate"/>
            </w:r>
            <w:r w:rsidR="00594A14">
              <w:rPr>
                <w:noProof/>
                <w:webHidden/>
              </w:rPr>
              <w:t>19-1</w:t>
            </w:r>
            <w:r w:rsidR="00594A14">
              <w:rPr>
                <w:noProof/>
                <w:webHidden/>
              </w:rPr>
              <w:fldChar w:fldCharType="end"/>
            </w:r>
          </w:hyperlink>
        </w:p>
        <w:p w14:paraId="71E1F80D" w14:textId="45C10FCA" w:rsidR="00594A14" w:rsidRDefault="00525C37">
          <w:pPr>
            <w:pStyle w:val="TOC2"/>
            <w:tabs>
              <w:tab w:val="left" w:pos="960"/>
              <w:tab w:val="right" w:leader="dot" w:pos="9350"/>
            </w:tabs>
            <w:rPr>
              <w:rFonts w:asciiTheme="minorHAnsi" w:eastAsiaTheme="minorEastAsia" w:hAnsiTheme="minorHAnsi"/>
              <w:noProof/>
              <w:color w:val="auto"/>
              <w:sz w:val="24"/>
              <w:szCs w:val="24"/>
            </w:rPr>
          </w:pPr>
          <w:hyperlink w:anchor="_Toc71968493" w:history="1">
            <w:r w:rsidR="00594A14" w:rsidRPr="00AC7533">
              <w:rPr>
                <w:rStyle w:val="Hyperlink"/>
                <w:noProof/>
              </w:rPr>
              <w:t>19.1</w:t>
            </w:r>
            <w:r w:rsidR="00594A14">
              <w:rPr>
                <w:rFonts w:asciiTheme="minorHAnsi" w:eastAsiaTheme="minorEastAsia" w:hAnsiTheme="minorHAnsi"/>
                <w:noProof/>
                <w:color w:val="auto"/>
                <w:sz w:val="24"/>
                <w:szCs w:val="24"/>
              </w:rPr>
              <w:tab/>
            </w:r>
            <w:r w:rsidR="00594A14" w:rsidRPr="00AC7533">
              <w:rPr>
                <w:rStyle w:val="Hyperlink"/>
                <w:noProof/>
              </w:rPr>
              <w:t>Additional Fixed Locations</w:t>
            </w:r>
            <w:r w:rsidR="00594A14">
              <w:rPr>
                <w:noProof/>
                <w:webHidden/>
              </w:rPr>
              <w:tab/>
            </w:r>
            <w:r w:rsidR="00594A14">
              <w:rPr>
                <w:noProof/>
                <w:webHidden/>
              </w:rPr>
              <w:fldChar w:fldCharType="begin"/>
            </w:r>
            <w:r w:rsidR="00594A14">
              <w:rPr>
                <w:noProof/>
                <w:webHidden/>
              </w:rPr>
              <w:instrText xml:space="preserve"> PAGEREF _Toc71968493 \h </w:instrText>
            </w:r>
            <w:r w:rsidR="00594A14">
              <w:rPr>
                <w:noProof/>
                <w:webHidden/>
              </w:rPr>
            </w:r>
            <w:r w:rsidR="00594A14">
              <w:rPr>
                <w:noProof/>
                <w:webHidden/>
              </w:rPr>
              <w:fldChar w:fldCharType="separate"/>
            </w:r>
            <w:r w:rsidR="00594A14">
              <w:rPr>
                <w:noProof/>
                <w:webHidden/>
              </w:rPr>
              <w:t>19-1</w:t>
            </w:r>
            <w:r w:rsidR="00594A14">
              <w:rPr>
                <w:noProof/>
                <w:webHidden/>
              </w:rPr>
              <w:fldChar w:fldCharType="end"/>
            </w:r>
          </w:hyperlink>
        </w:p>
        <w:p w14:paraId="6B6B2403" w14:textId="1CCDFDEC"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8" w:name="_Toc71968448"/>
      <w:r w:rsidRPr="00E83CFF">
        <w:lastRenderedPageBreak/>
        <w:t>Introduction</w:t>
      </w:r>
      <w:bookmarkEnd w:id="8"/>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9" w:name="_Toc68018425"/>
      <w:bookmarkStart w:id="10" w:name="_Toc71968449"/>
      <w:r>
        <w:lastRenderedPageBreak/>
        <w:t>Acronyms and Definitions</w:t>
      </w:r>
      <w:bookmarkEnd w:id="9"/>
      <w:bookmarkEnd w:id="10"/>
    </w:p>
    <w:p w14:paraId="36448AF1" w14:textId="77777777" w:rsidR="000419CA" w:rsidRDefault="000419CA" w:rsidP="000419CA">
      <w:pPr>
        <w:pStyle w:val="Heading2"/>
      </w:pPr>
      <w:bookmarkStart w:id="11" w:name="_Toc68018426"/>
      <w:bookmarkStart w:id="12" w:name="_Toc71968450"/>
      <w:r>
        <w:t>General Acronyms</w:t>
      </w:r>
      <w:bookmarkEnd w:id="11"/>
      <w:bookmarkEnd w:id="12"/>
    </w:p>
    <w:p w14:paraId="7E92FDD0" w14:textId="3CB8DB73"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594A14">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3" w:name="_Toc68018427"/>
      <w:bookmarkStart w:id="14" w:name="_Toc71968451"/>
      <w:r>
        <w:lastRenderedPageBreak/>
        <w:t>Definitions</w:t>
      </w:r>
      <w:bookmarkEnd w:id="13"/>
      <w:bookmarkEnd w:id="14"/>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3FDD9789"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594A14">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5" w:name="_Toc71968452"/>
      <w:r w:rsidRPr="00E83CFF">
        <w:lastRenderedPageBreak/>
        <w:t>Manual Control</w:t>
      </w:r>
      <w:bookmarkEnd w:id="15"/>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r>
        <w:lastRenderedPageBreak/>
        <w:t>Additional Fixed Loca</w:t>
      </w:r>
      <w:bookmarkStart w:id="16" w:name="_GoBack"/>
      <w:bookmarkEnd w:id="16"/>
      <w:r>
        <w:t>tions</w:t>
      </w:r>
    </w:p>
    <w:p w14:paraId="3A35B7FF" w14:textId="66C86F05"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7" w:name="_Toc71968454"/>
      <w:r w:rsidRPr="00E83CFF">
        <w:lastRenderedPageBreak/>
        <w:t>Organizational Chart</w:t>
      </w:r>
      <w:bookmarkEnd w:id="17"/>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8" w:name="_Toc71968455"/>
      <w:r w:rsidRPr="00285E40">
        <w:t>President</w:t>
      </w:r>
      <w:bookmarkEnd w:id="18"/>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77777777" w:rsidR="008A5831" w:rsidRPr="007D1539" w:rsidRDefault="008A5831" w:rsidP="00612922">
      <w:r w:rsidRPr="007D1539">
        <w:t>Ensures financial viability of the Corporation in providing adequate housing and facilities, tooling and equipment, 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19" w:name="_Toc71968456"/>
      <w:r w:rsidRPr="00285E40">
        <w:lastRenderedPageBreak/>
        <w:t>Accountable Manager</w:t>
      </w:r>
      <w:bookmarkEnd w:id="19"/>
    </w:p>
    <w:p w14:paraId="7CECB0CC" w14:textId="77777777" w:rsidR="00E1229A" w:rsidRPr="00285E40" w:rsidRDefault="00E1229A" w:rsidP="00E1229A">
      <w:r w:rsidRPr="00285E40">
        <w:t>The duties and responsibilities of the Accountable Manager include, but are not limited to, the following:</w:t>
      </w:r>
    </w:p>
    <w:p w14:paraId="1F477068" w14:textId="77777777" w:rsidR="00E1229A" w:rsidRPr="00285E40" w:rsidRDefault="00E1229A" w:rsidP="00E1229A">
      <w:pPr>
        <w:pStyle w:val="ListParagraph"/>
        <w:numPr>
          <w:ilvl w:val="0"/>
          <w:numId w:val="3"/>
        </w:numPr>
      </w:pPr>
      <w:r w:rsidRPr="00285E40">
        <w:t>Responsible for, and has authority over all Repair Stations operations conducted under 14 CFR Part 145.</w:t>
      </w:r>
    </w:p>
    <w:p w14:paraId="12B007A5" w14:textId="77777777" w:rsidR="00E1229A" w:rsidRPr="00285E40" w:rsidRDefault="00E1229A" w:rsidP="00E1229A">
      <w:pPr>
        <w:pStyle w:val="ListParagraph"/>
        <w:numPr>
          <w:ilvl w:val="0"/>
          <w:numId w:val="3"/>
        </w:numPr>
      </w:pPr>
      <w:r w:rsidRPr="00285E40">
        <w:t>Ensures that all personnel comply with the applicable parts, sections, and subsections of 14 CFR pertaining to repair station operations.</w:t>
      </w:r>
    </w:p>
    <w:p w14:paraId="062211D2" w14:textId="77777777" w:rsidR="00E1229A" w:rsidRPr="00285E40" w:rsidRDefault="00E1229A" w:rsidP="00E1229A">
      <w:pPr>
        <w:pStyle w:val="ListParagraph"/>
        <w:numPr>
          <w:ilvl w:val="0"/>
          <w:numId w:val="3"/>
        </w:numPr>
      </w:pPr>
      <w:r w:rsidRPr="00285E40">
        <w:t>Ensures that all personnel comply with the Repair Station’s procedures, training, and forms manuals.</w:t>
      </w:r>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20" w:name="_Toc71968457"/>
      <w:r w:rsidRPr="00285E40">
        <w:lastRenderedPageBreak/>
        <w:t>General Manager</w:t>
      </w:r>
      <w:bookmarkEnd w:id="20"/>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128558BC" w:rsidR="003A0B1C" w:rsidRPr="00285E40" w:rsidRDefault="003A0B1C" w:rsidP="00C43A65">
      <w:pPr>
        <w:pStyle w:val="ListParagraph"/>
        <w:numPr>
          <w:ilvl w:val="0"/>
          <w:numId w:val="2"/>
        </w:numPr>
      </w:pPr>
      <w:r w:rsidRPr="00285E40">
        <w:t>Conducting meetings in support of the Repair Station Quality Assurance as detailed in the Quality Control Manual.</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77777777" w:rsidR="00713237" w:rsidRPr="00285E40" w:rsidRDefault="00713237" w:rsidP="00612922">
      <w:r w:rsidRPr="00285E40">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21" w:name="_Toc71968458"/>
      <w:r w:rsidRPr="00285E40">
        <w:lastRenderedPageBreak/>
        <w:t>Chief Inspector</w:t>
      </w:r>
      <w:bookmarkEnd w:id="21"/>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6D1F9789"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Inc.,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3C6825E9" w:rsidR="00324E40" w:rsidRPr="00286EFE"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6E9214B2" w14:textId="420C6678" w:rsidR="00324E40" w:rsidRPr="00286EFE" w:rsidRDefault="00324E40" w:rsidP="00612922">
      <w:r w:rsidRPr="00286EFE">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612922">
      <w:r w:rsidRPr="00285E40">
        <w:lastRenderedPageBreak/>
        <w:t>A Service or Installation Inspector will assume the duties of the Chief Inspector in his/her absence.</w:t>
      </w:r>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22" w:name="_Toc71968459"/>
      <w:r w:rsidRPr="00285E40">
        <w:lastRenderedPageBreak/>
        <w:t>FAA Coordinator</w:t>
      </w:r>
      <w:bookmarkEnd w:id="22"/>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23" w:name="_Toc71968460"/>
      <w:r w:rsidRPr="00285E40">
        <w:lastRenderedPageBreak/>
        <w:t>Quality Assurance Manager</w:t>
      </w:r>
      <w:bookmarkEnd w:id="23"/>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7777777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2FB7C01C" w14:textId="77777777" w:rsidR="008B2782"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24" w:name="_Toc71968461"/>
      <w:r w:rsidRPr="00285E40">
        <w:lastRenderedPageBreak/>
        <w:t>Facility Manager</w:t>
      </w:r>
      <w:bookmarkEnd w:id="24"/>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25" w:name="_Toc71968462"/>
      <w:r w:rsidRPr="00285E40">
        <w:lastRenderedPageBreak/>
        <w:t>Installation Inspector</w:t>
      </w:r>
      <w:bookmarkEnd w:id="25"/>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08EF9FDC" w14:textId="77777777" w:rsidR="008B2782" w:rsidRPr="00286EFE" w:rsidRDefault="008B2782" w:rsidP="00612922">
      <w:r w:rsidRPr="00286EFE">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26" w:name="_Toc71968463"/>
      <w:r w:rsidRPr="00286EFE">
        <w:lastRenderedPageBreak/>
        <w:t>Service Inspector</w:t>
      </w:r>
      <w:bookmarkEnd w:id="26"/>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5A3A6C6D" w:rsidR="0095410B" w:rsidRPr="00286EFE" w:rsidRDefault="0095410B" w:rsidP="00612922">
      <w:r w:rsidRPr="00286EFE">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27" w:name="_Toc71968464"/>
      <w:r w:rsidRPr="00286EFE">
        <w:lastRenderedPageBreak/>
        <w:t>Parts</w:t>
      </w:r>
      <w:r w:rsidRPr="00285E40">
        <w:t xml:space="preserve"> Inspector</w:t>
      </w:r>
      <w:bookmarkEnd w:id="27"/>
    </w:p>
    <w:p w14:paraId="0AF96FB7" w14:textId="77777777" w:rsidR="0095410B" w:rsidRPr="00286EFE" w:rsidRDefault="0095410B" w:rsidP="00612922">
      <w:r w:rsidRPr="00286EFE">
        <w:t>The duties and responsibilities of the Parts Inspector include, but are not limited to, the following:</w:t>
      </w:r>
    </w:p>
    <w:p w14:paraId="04E77EA2" w14:textId="77777777" w:rsidR="0095410B" w:rsidRPr="00286EFE" w:rsidRDefault="0095410B" w:rsidP="00C43A65">
      <w:pPr>
        <w:pStyle w:val="ListParagraph"/>
        <w:numPr>
          <w:ilvl w:val="0"/>
          <w:numId w:val="10"/>
        </w:numPr>
      </w:pPr>
      <w:r w:rsidRPr="00286EFE">
        <w:t>Inspect incoming materials and retain a record of these inspections.</w:t>
      </w:r>
    </w:p>
    <w:p w14:paraId="3A5D71D1" w14:textId="77777777" w:rsidR="0095410B" w:rsidRPr="00286EFE" w:rsidRDefault="0095410B" w:rsidP="00C43A65">
      <w:pPr>
        <w:pStyle w:val="ListParagraph"/>
        <w:numPr>
          <w:ilvl w:val="0"/>
          <w:numId w:val="10"/>
        </w:numPr>
      </w:pPr>
      <w:r w:rsidRPr="00286EFE">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C43A65">
      <w:pPr>
        <w:pStyle w:val="ListParagraph"/>
        <w:numPr>
          <w:ilvl w:val="0"/>
          <w:numId w:val="10"/>
        </w:numPr>
      </w:pPr>
      <w:r w:rsidRPr="007F4867">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28" w:name="_Toc71968465"/>
      <w:r w:rsidRPr="00285E40">
        <w:lastRenderedPageBreak/>
        <w:t>Installation Department Supervisor</w:t>
      </w:r>
      <w:bookmarkEnd w:id="28"/>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29" w:name="_Toc71968466"/>
      <w:r w:rsidRPr="00285E40">
        <w:lastRenderedPageBreak/>
        <w:t>Service Department  Supervisor</w:t>
      </w:r>
      <w:bookmarkEnd w:id="29"/>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30" w:name="_Toc71968467"/>
      <w:r w:rsidRPr="00285E40">
        <w:lastRenderedPageBreak/>
        <w:t>Instrument Department Supervisor</w:t>
      </w:r>
      <w:bookmarkEnd w:id="30"/>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31" w:name="_Toc71968468"/>
      <w:r w:rsidRPr="00285E40">
        <w:lastRenderedPageBreak/>
        <w:t>Administration Staff</w:t>
      </w:r>
      <w:bookmarkEnd w:id="31"/>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32" w:name="_Toc71968469"/>
      <w:r w:rsidRPr="00285E40">
        <w:lastRenderedPageBreak/>
        <w:t>Installation Technician</w:t>
      </w:r>
      <w:bookmarkEnd w:id="32"/>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33" w:name="_Toc71968470"/>
      <w:r w:rsidRPr="00285E40">
        <w:lastRenderedPageBreak/>
        <w:t xml:space="preserve">Service </w:t>
      </w:r>
      <w:r w:rsidR="006472C8" w:rsidRPr="00285E40">
        <w:t>Technician</w:t>
      </w:r>
      <w:bookmarkEnd w:id="33"/>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34" w:name="_Toc71968471"/>
      <w:r w:rsidRPr="00E83CFF">
        <w:lastRenderedPageBreak/>
        <w:t>Roster of Repair Station Personnel</w:t>
      </w:r>
      <w:bookmarkEnd w:id="34"/>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C82AEF4" w14:textId="06426901" w:rsidR="00C638B3" w:rsidRPr="006032F9" w:rsidRDefault="006472C8" w:rsidP="00612922">
      <w:r w:rsidRPr="006032F9">
        <w:t xml:space="preserve">Changes to the Roster of Repair Station Personnel caused by termination, reassignment, change in duties or scope of assignment, or the addition of personnel must be made within </w:t>
      </w:r>
      <w:r w:rsidR="00BD2337">
        <w:t>five (</w:t>
      </w:r>
      <w:r w:rsidRPr="006032F9">
        <w:t>5</w:t>
      </w:r>
      <w:r w:rsidR="00BD2337">
        <w:t>)</w:t>
      </w:r>
      <w:r w:rsidRPr="006032F9">
        <w:t xml:space="preserve"> business days</w:t>
      </w:r>
      <w:r w:rsidR="00EA44F3">
        <w:t xml:space="preserve"> and reported to the FAA</w:t>
      </w:r>
      <w:r w:rsidRPr="006032F9">
        <w:t xml:space="preserve">. </w:t>
      </w:r>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0A6C32C1" w14:textId="6AE56DA8" w:rsidR="00635961" w:rsidRPr="006032F9" w:rsidRDefault="00635961" w:rsidP="00612922">
      <w:r w:rsidRPr="006032F9">
        <w:t>The Roster of Repair Station Personnel is maintained by the QA Manager and is stored by hard copy in a controlled location OR digitally on a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35" w:name="_Toc71968472"/>
      <w:r w:rsidRPr="00285E40">
        <w:t xml:space="preserve">Roster </w:t>
      </w:r>
      <w:r w:rsidR="00E1229A">
        <w:t>o</w:t>
      </w:r>
      <w:r w:rsidRPr="00285E40">
        <w:t>f Supervisory Personnel</w:t>
      </w:r>
      <w:bookmarkEnd w:id="35"/>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36" w:name="_Toc71968473"/>
      <w:r w:rsidRPr="00285E40">
        <w:t xml:space="preserve">Roster </w:t>
      </w:r>
      <w:r w:rsidR="00E1229A">
        <w:t>o</w:t>
      </w:r>
      <w:r w:rsidRPr="00285E40">
        <w:t>f Inspection Personnel</w:t>
      </w:r>
      <w:bookmarkEnd w:id="36"/>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37" w:name="_Toc71968474"/>
      <w:r w:rsidRPr="00285E40">
        <w:t>Inspector’s Limitations</w:t>
      </w:r>
      <w:bookmarkEnd w:id="37"/>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38" w:name="_Toc71968475"/>
      <w:r w:rsidRPr="00285E40">
        <w:t>Employee Summaries</w:t>
      </w:r>
      <w:bookmarkEnd w:id="38"/>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39" w:name="_Toc71968476"/>
      <w:r w:rsidRPr="00285E40">
        <w:t xml:space="preserve">Authorized Signatures </w:t>
      </w:r>
      <w:r w:rsidR="00C638B3">
        <w:t>a</w:t>
      </w:r>
      <w:r w:rsidRPr="00285E40">
        <w:t>nd Initials</w:t>
      </w:r>
      <w:bookmarkEnd w:id="39"/>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*All pertinent Employees with Alta Avionic s, LLC. will be entered and maintained under the Roster of Repair Station Personnel. Alta Avionics,  LLC. will not limit employees to location unless specified under “Inspector’s Limitations” or “Employee Summaries”.</w:t>
      </w:r>
    </w:p>
    <w:p w14:paraId="03425225" w14:textId="760A5AD5" w:rsidR="006472C8" w:rsidRPr="00E83CFF" w:rsidRDefault="006472C8" w:rsidP="00E83CFF">
      <w:pPr>
        <w:pStyle w:val="Heading1"/>
      </w:pPr>
      <w:bookmarkStart w:id="40" w:name="_Toc71968477"/>
      <w:r w:rsidRPr="00E83CFF">
        <w:lastRenderedPageBreak/>
        <w:t>Housing And Facilities</w:t>
      </w:r>
      <w:bookmarkEnd w:id="40"/>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C35830E"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6D84E918" w14:textId="0A845300" w:rsidR="009F349C" w:rsidRPr="00285E40" w:rsidRDefault="009F349C" w:rsidP="00C43A65">
      <w:pPr>
        <w:pStyle w:val="ListParagraph"/>
        <w:numPr>
          <w:ilvl w:val="0"/>
          <w:numId w:val="17"/>
        </w:numPr>
      </w:pPr>
      <w:r w:rsidRPr="00285E40">
        <w:t>Facilities for properly protecting parts and subassemblies during storage, disassembly, cleaning, inspection, repair and assembly.</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41" w:name="_Toc71968478"/>
      <w:r w:rsidRPr="00E83CFF">
        <w:lastRenderedPageBreak/>
        <w:t>Safety</w:t>
      </w:r>
      <w:r w:rsidR="005840F2" w:rsidRPr="00E83CFF">
        <w:t xml:space="preserve"> and</w:t>
      </w:r>
      <w:r w:rsidRPr="00E83CFF">
        <w:t xml:space="preserve"> Security</w:t>
      </w:r>
      <w:bookmarkEnd w:id="41"/>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42" w:name="_Toc71968479"/>
      <w:r w:rsidRPr="00E83CFF">
        <w:lastRenderedPageBreak/>
        <w:t>Facilities Floor Plans</w:t>
      </w:r>
      <w:bookmarkEnd w:id="42"/>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43" w:name="_Toc71968480"/>
      <w:r w:rsidRPr="00E83CFF">
        <w:lastRenderedPageBreak/>
        <w:t xml:space="preserve">Equipment, Tools, Technical Data, </w:t>
      </w:r>
      <w:r w:rsidR="00A34E75">
        <w:t>and</w:t>
      </w:r>
      <w:r w:rsidRPr="00E83CFF">
        <w:t xml:space="preserve"> Materials</w:t>
      </w:r>
      <w:bookmarkEnd w:id="43"/>
    </w:p>
    <w:p w14:paraId="4D56889F" w14:textId="084A2A04" w:rsidR="00FC52AE" w:rsidRPr="00285E40" w:rsidRDefault="00FC52AE"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p>
    <w:p w14:paraId="0F9C928A" w14:textId="2A85302B" w:rsidR="00FC52AE" w:rsidRPr="00285E40"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A70213C" w:rsidR="00FC52AE" w:rsidRPr="00285E40" w:rsidRDefault="00FC52AE" w:rsidP="00612922">
      <w:r w:rsidRPr="00285E40">
        <w:t>The technical data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1FD7AC6B" w14:textId="1700E599"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7527A175"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44" w:name="_Toc71968481"/>
      <w:r>
        <w:t>Additional Fixed Locations</w:t>
      </w:r>
      <w:bookmarkEnd w:id="44"/>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45" w:name="_Toc71968482"/>
      <w:r w:rsidRPr="00E83CFF">
        <w:lastRenderedPageBreak/>
        <w:t>Training</w:t>
      </w:r>
      <w:bookmarkEnd w:id="45"/>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46" w:name="_Toc71968483"/>
      <w:r>
        <w:t>Additional Fixed Locations</w:t>
      </w:r>
      <w:bookmarkEnd w:id="46"/>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47" w:name="_Toc71968484"/>
      <w:r w:rsidRPr="00E83CFF">
        <w:lastRenderedPageBreak/>
        <w:t>Authorized Signatures and Initials</w:t>
      </w:r>
      <w:bookmarkEnd w:id="47"/>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To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E83CFF" w:rsidRDefault="001E6CD2" w:rsidP="00E83CFF">
      <w:pPr>
        <w:pStyle w:val="Heading1"/>
      </w:pPr>
      <w:bookmarkStart w:id="48" w:name="_Toc71968485"/>
      <w:r w:rsidRPr="00E83CFF">
        <w:lastRenderedPageBreak/>
        <w:t>Work Performed At Another Location</w:t>
      </w:r>
      <w:bookmarkEnd w:id="48"/>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49" w:name="_Toc71968486"/>
      <w:r>
        <w:t>Additional Fixed Locations</w:t>
      </w:r>
      <w:bookmarkEnd w:id="49"/>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E83CFF" w:rsidRDefault="001E6CD2" w:rsidP="00E83CFF">
      <w:pPr>
        <w:pStyle w:val="Heading1"/>
      </w:pPr>
      <w:bookmarkStart w:id="50" w:name="_Toc71968487"/>
      <w:r w:rsidRPr="00E83CFF">
        <w:lastRenderedPageBreak/>
        <w:t xml:space="preserve">Maintenance </w:t>
      </w:r>
      <w:r w:rsidR="00A75199" w:rsidRPr="00E83CFF">
        <w:t>f</w:t>
      </w:r>
      <w:r w:rsidRPr="00E83CFF">
        <w:t>or Air Carriers</w:t>
      </w:r>
      <w:bookmarkEnd w:id="50"/>
    </w:p>
    <w:p w14:paraId="4D54DB71" w14:textId="7DC47E0F" w:rsidR="001E6CD2" w:rsidRPr="00285E40" w:rsidRDefault="001E6CD2" w:rsidP="00612922">
      <w:r w:rsidRPr="00285E40">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2FC21FE" w:rsidR="001E6CD2" w:rsidRPr="00285E40"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as found in the forms manual, and specifically designated by the operator, as RII authorized.</w:t>
      </w:r>
    </w:p>
    <w:p w14:paraId="3AF86221" w14:textId="7C6B373F" w:rsidR="001E6CD2" w:rsidRPr="00285E40" w:rsidRDefault="00A34E75" w:rsidP="000419CA">
      <w:pPr>
        <w:pStyle w:val="Heading2"/>
      </w:pPr>
      <w:bookmarkStart w:id="51" w:name="_Toc71968488"/>
      <w:r>
        <w:t>Additional Fixed Locations</w:t>
      </w:r>
      <w:bookmarkEnd w:id="51"/>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maintenance for air carriers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52" w:name="_Toc71968489"/>
      <w:r w:rsidRPr="00E83CFF">
        <w:lastRenderedPageBreak/>
        <w:t>Contract Maintenance</w:t>
      </w:r>
      <w:bookmarkEnd w:id="52"/>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Non-certificated maintenance providers must allow the FAA to make an inspection of</w:t>
      </w:r>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53" w:name="_Toc71968490"/>
      <w:r>
        <w:t>Additional Fixed Locations</w:t>
      </w:r>
      <w:bookmarkEnd w:id="53"/>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54" w:name="_Toc71968491"/>
      <w:r w:rsidRPr="00E83CFF">
        <w:lastRenderedPageBreak/>
        <w:t>Capabilities List</w:t>
      </w:r>
      <w:bookmarkEnd w:id="54"/>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A-CLSE(Capability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55" w:name="_Toc71968492"/>
      <w:r w:rsidRPr="00E83CFF">
        <w:lastRenderedPageBreak/>
        <w:t>Repair Station Records</w:t>
      </w:r>
      <w:bookmarkEnd w:id="55"/>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3298F5FC" w14:textId="77777777" w:rsidR="007B6DEC" w:rsidRPr="00AA3F7F" w:rsidRDefault="007B6DEC" w:rsidP="00612922">
      <w:r w:rsidRPr="00AA3F7F">
        <w:t>All records received, generated, and maintained by Alta Avionics, LLC. will conform to 14 CFR Part 43.</w:t>
      </w:r>
    </w:p>
    <w:p w14:paraId="28BB9F0E" w14:textId="77777777" w:rsidR="007B6DEC" w:rsidRPr="00285E40" w:rsidRDefault="007B6DEC" w:rsidP="00612922"/>
    <w:p w14:paraId="53CB8E0D" w14:textId="7B14F76E" w:rsidR="00830D0B" w:rsidRPr="00285E40" w:rsidRDefault="00A34E75" w:rsidP="000419CA">
      <w:pPr>
        <w:pStyle w:val="Heading2"/>
      </w:pPr>
      <w:bookmarkStart w:id="56" w:name="_Toc71968493"/>
      <w:r>
        <w:t>Additional Fixed Locations</w:t>
      </w:r>
      <w:bookmarkEnd w:id="56"/>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6F0E" w14:textId="77777777" w:rsidR="00753629" w:rsidRDefault="00753629" w:rsidP="004436FE">
      <w:pPr>
        <w:spacing w:before="0" w:after="0" w:line="240" w:lineRule="auto"/>
      </w:pPr>
      <w:r>
        <w:separator/>
      </w:r>
    </w:p>
  </w:endnote>
  <w:endnote w:type="continuationSeparator" w:id="0">
    <w:p w14:paraId="2969BFF9" w14:textId="77777777" w:rsidR="00753629" w:rsidRDefault="00753629"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Content>
      <w:p w14:paraId="526A096E" w14:textId="055D1061" w:rsidR="00525C37" w:rsidRDefault="00525C37"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525C37" w:rsidRDefault="00525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525C37" w:rsidRDefault="00525C37" w:rsidP="00C03502">
    <w:pPr>
      <w:pStyle w:val="Footer"/>
      <w:pBdr>
        <w:bottom w:val="single" w:sz="6" w:space="1" w:color="auto"/>
      </w:pBdr>
    </w:pPr>
  </w:p>
  <w:p w14:paraId="4365BB38" w14:textId="108A1708" w:rsidR="00525C37" w:rsidRDefault="00525C37" w:rsidP="00C03502">
    <w:pPr>
      <w:pStyle w:val="Footer"/>
    </w:pPr>
    <w:r>
      <w:t>Rev 1.0</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E63AB" w14:textId="77777777" w:rsidR="00525C37" w:rsidRDefault="00525C37" w:rsidP="00C03502">
    <w:pPr>
      <w:pStyle w:val="Footer"/>
      <w:pBdr>
        <w:bottom w:val="single" w:sz="6" w:space="1" w:color="auto"/>
      </w:pBdr>
    </w:pPr>
  </w:p>
  <w:p w14:paraId="3F727FF2" w14:textId="6721B5C4" w:rsidR="00525C37" w:rsidRPr="008B6AA7" w:rsidRDefault="00525C37" w:rsidP="00C03502">
    <w:pPr>
      <w:pStyle w:val="Footer"/>
      <w:rPr>
        <w:rFonts w:ascii="Palatino Linotype" w:hAnsi="Palatino Linotype"/>
        <w:sz w:val="22"/>
        <w:szCs w:val="22"/>
      </w:rPr>
    </w:pPr>
    <w:r w:rsidRPr="008B6AA7">
      <w:rPr>
        <w:rFonts w:ascii="Palatino Linotype" w:hAnsi="Palatino Linotype"/>
        <w:sz w:val="22"/>
        <w:szCs w:val="22"/>
      </w:rPr>
      <w:t>Rev 1.0</w:t>
    </w:r>
    <w:r w:rsidRPr="008B6AA7">
      <w:rPr>
        <w:rFonts w:ascii="Palatino Linotype" w:hAnsi="Palatino Linotype"/>
        <w:sz w:val="22"/>
        <w:szCs w:val="22"/>
      </w:rPr>
      <w:ptab w:relativeTo="margin" w:alignment="center" w:leader="none"/>
    </w:r>
    <w:r w:rsidRPr="008B6AA7">
      <w:rPr>
        <w:rFonts w:ascii="Palatino Linotype" w:hAnsi="Palatino Linotype"/>
        <w:vanish/>
        <w:sz w:val="22"/>
        <w:szCs w:val="22"/>
      </w:rPr>
      <w:fldChar w:fldCharType="begin"/>
    </w:r>
    <w:r w:rsidRPr="008B6AA7">
      <w:rPr>
        <w:rFonts w:ascii="Palatino Linotype" w:hAnsi="Palatino Linotype"/>
        <w:vanish/>
        <w:sz w:val="22"/>
        <w:szCs w:val="22"/>
      </w:rPr>
      <w:instrText xml:space="preserve"> PAGE  \* MERGEFORMAT </w:instrText>
    </w:r>
    <w:r w:rsidRPr="008B6AA7">
      <w:rPr>
        <w:rFonts w:ascii="Palatino Linotype" w:hAnsi="Palatino Linotype"/>
        <w:vanish/>
        <w:sz w:val="22"/>
        <w:szCs w:val="22"/>
      </w:rPr>
      <w:fldChar w:fldCharType="separate"/>
    </w:r>
    <w:r w:rsidRPr="008B6AA7">
      <w:rPr>
        <w:rFonts w:ascii="Palatino Linotype" w:hAnsi="Palatino Linotype"/>
        <w:noProof/>
        <w:vanish/>
        <w:sz w:val="22"/>
        <w:szCs w:val="22"/>
      </w:rPr>
      <w:t>1</w:t>
    </w:r>
    <w:r w:rsidRPr="008B6AA7">
      <w:rPr>
        <w:rFonts w:ascii="Palatino Linotype" w:hAnsi="Palatino Linotype"/>
        <w:vanish/>
        <w:sz w:val="22"/>
        <w:szCs w:val="22"/>
      </w:rPr>
      <w:fldChar w:fldCharType="end"/>
    </w:r>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Content>
      <w:p w14:paraId="0CDFB9A5" w14:textId="2989C338" w:rsidR="00525C37" w:rsidRDefault="00525C37"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525C37" w:rsidRPr="00E62B10" w:rsidRDefault="00525C37"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525C37" w:rsidRDefault="00525C37" w:rsidP="00074755">
    <w:pPr>
      <w:pStyle w:val="Footer"/>
      <w:pBdr>
        <w:bottom w:val="single" w:sz="6" w:space="1" w:color="auto"/>
      </w:pBdr>
    </w:pPr>
  </w:p>
  <w:p w14:paraId="06FEF2B1" w14:textId="095390FA" w:rsidR="00525C37" w:rsidRDefault="00525C37"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1FC0A" w14:textId="77777777" w:rsidR="00753629" w:rsidRDefault="00753629" w:rsidP="004436FE">
      <w:pPr>
        <w:spacing w:before="0" w:after="0" w:line="240" w:lineRule="auto"/>
      </w:pPr>
      <w:r>
        <w:separator/>
      </w:r>
    </w:p>
  </w:footnote>
  <w:footnote w:type="continuationSeparator" w:id="0">
    <w:p w14:paraId="5363BCE3" w14:textId="77777777" w:rsidR="00753629" w:rsidRDefault="00753629"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525C37" w:rsidRDefault="00525C37" w:rsidP="00C03502">
    <w:pPr>
      <w:jc w:val="center"/>
    </w:pPr>
    <w:r>
      <w:t>Alta Avionics, LLC</w:t>
    </w:r>
  </w:p>
  <w:p w14:paraId="6AA001E0" w14:textId="77777777" w:rsidR="00525C37" w:rsidRDefault="00525C37"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525C37" w:rsidRDefault="00525C37" w:rsidP="008B2782">
    <w:pPr>
      <w:jc w:val="center"/>
    </w:pPr>
    <w:r>
      <w:t>ALTA AVIONICS, LLC</w:t>
    </w:r>
  </w:p>
  <w:p w14:paraId="4149579E" w14:textId="5E5773A1" w:rsidR="00525C37" w:rsidRDefault="00525C37"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525C37" w:rsidRDefault="00525C37" w:rsidP="008B2782">
    <w:pPr>
      <w:jc w:val="center"/>
    </w:pPr>
    <w:r>
      <w:t>ALTA AVIONICS, LLC</w:t>
    </w:r>
  </w:p>
  <w:p w14:paraId="691E0A57" w14:textId="77777777" w:rsidR="00525C37" w:rsidRDefault="00525C37"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525C37" w:rsidRDefault="00525C37" w:rsidP="008B2782">
    <w:pPr>
      <w:jc w:val="center"/>
    </w:pPr>
    <w:r>
      <w:t>Alta Avionics, LLC</w:t>
    </w:r>
  </w:p>
  <w:p w14:paraId="48A5F0B0" w14:textId="7ACB319B" w:rsidR="00525C37" w:rsidRDefault="00525C37"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7"/>
  </w:num>
  <w:num w:numId="12">
    <w:abstractNumId w:val="24"/>
  </w:num>
  <w:num w:numId="13">
    <w:abstractNumId w:val="1"/>
  </w:num>
  <w:num w:numId="14">
    <w:abstractNumId w:val="9"/>
  </w:num>
  <w:num w:numId="15">
    <w:abstractNumId w:val="26"/>
  </w:num>
  <w:num w:numId="16">
    <w:abstractNumId w:val="28"/>
  </w:num>
  <w:num w:numId="17">
    <w:abstractNumId w:val="38"/>
  </w:num>
  <w:num w:numId="18">
    <w:abstractNumId w:val="0"/>
  </w:num>
  <w:num w:numId="19">
    <w:abstractNumId w:val="2"/>
  </w:num>
  <w:num w:numId="20">
    <w:abstractNumId w:val="23"/>
  </w:num>
  <w:num w:numId="21">
    <w:abstractNumId w:val="15"/>
  </w:num>
  <w:num w:numId="22">
    <w:abstractNumId w:val="25"/>
  </w:num>
  <w:num w:numId="23">
    <w:abstractNumId w:val="36"/>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6339F"/>
    <w:rsid w:val="001707BA"/>
    <w:rsid w:val="001734CB"/>
    <w:rsid w:val="00176608"/>
    <w:rsid w:val="001A5A8B"/>
    <w:rsid w:val="001A7EDD"/>
    <w:rsid w:val="001C02F7"/>
    <w:rsid w:val="001C45EF"/>
    <w:rsid w:val="001E6CD2"/>
    <w:rsid w:val="001F55F1"/>
    <w:rsid w:val="00266F0D"/>
    <w:rsid w:val="00285E40"/>
    <w:rsid w:val="00286EFE"/>
    <w:rsid w:val="002E12F2"/>
    <w:rsid w:val="00300B7F"/>
    <w:rsid w:val="003029EE"/>
    <w:rsid w:val="00324E40"/>
    <w:rsid w:val="0033202E"/>
    <w:rsid w:val="0034005F"/>
    <w:rsid w:val="003468BB"/>
    <w:rsid w:val="003469C5"/>
    <w:rsid w:val="003A0B1C"/>
    <w:rsid w:val="003F2B3C"/>
    <w:rsid w:val="00427536"/>
    <w:rsid w:val="004436FE"/>
    <w:rsid w:val="00446658"/>
    <w:rsid w:val="00464892"/>
    <w:rsid w:val="00480C43"/>
    <w:rsid w:val="004C2E5A"/>
    <w:rsid w:val="004F3C49"/>
    <w:rsid w:val="00521B4A"/>
    <w:rsid w:val="00525C37"/>
    <w:rsid w:val="00535F18"/>
    <w:rsid w:val="00543AE4"/>
    <w:rsid w:val="00553320"/>
    <w:rsid w:val="005557F9"/>
    <w:rsid w:val="005840F2"/>
    <w:rsid w:val="00594A14"/>
    <w:rsid w:val="005D3286"/>
    <w:rsid w:val="005F4940"/>
    <w:rsid w:val="006032F9"/>
    <w:rsid w:val="00612922"/>
    <w:rsid w:val="00634BC9"/>
    <w:rsid w:val="00635961"/>
    <w:rsid w:val="006472C8"/>
    <w:rsid w:val="006A17A1"/>
    <w:rsid w:val="006C25B4"/>
    <w:rsid w:val="00704FB2"/>
    <w:rsid w:val="00713237"/>
    <w:rsid w:val="0071339F"/>
    <w:rsid w:val="00735593"/>
    <w:rsid w:val="00742B1E"/>
    <w:rsid w:val="00753629"/>
    <w:rsid w:val="007668ED"/>
    <w:rsid w:val="00770D44"/>
    <w:rsid w:val="007771DC"/>
    <w:rsid w:val="0078612F"/>
    <w:rsid w:val="00787819"/>
    <w:rsid w:val="007956D3"/>
    <w:rsid w:val="007B6DEC"/>
    <w:rsid w:val="007D1539"/>
    <w:rsid w:val="007F4867"/>
    <w:rsid w:val="007F7057"/>
    <w:rsid w:val="00804EB4"/>
    <w:rsid w:val="0082148A"/>
    <w:rsid w:val="00830D0B"/>
    <w:rsid w:val="008371B2"/>
    <w:rsid w:val="0084112D"/>
    <w:rsid w:val="00854C91"/>
    <w:rsid w:val="00871724"/>
    <w:rsid w:val="00887544"/>
    <w:rsid w:val="008A5831"/>
    <w:rsid w:val="008A7690"/>
    <w:rsid w:val="008B2782"/>
    <w:rsid w:val="008B5995"/>
    <w:rsid w:val="008B6AA7"/>
    <w:rsid w:val="008C5304"/>
    <w:rsid w:val="008E5EF1"/>
    <w:rsid w:val="0094212B"/>
    <w:rsid w:val="0095410B"/>
    <w:rsid w:val="00961926"/>
    <w:rsid w:val="00974A01"/>
    <w:rsid w:val="009D7187"/>
    <w:rsid w:val="009E5F0B"/>
    <w:rsid w:val="009F349C"/>
    <w:rsid w:val="00A34E75"/>
    <w:rsid w:val="00A41E46"/>
    <w:rsid w:val="00A75199"/>
    <w:rsid w:val="00A8123B"/>
    <w:rsid w:val="00AA3F7F"/>
    <w:rsid w:val="00AA6521"/>
    <w:rsid w:val="00AB56B9"/>
    <w:rsid w:val="00AC396E"/>
    <w:rsid w:val="00AC5365"/>
    <w:rsid w:val="00B22D53"/>
    <w:rsid w:val="00B2450B"/>
    <w:rsid w:val="00B410FB"/>
    <w:rsid w:val="00B80544"/>
    <w:rsid w:val="00BD2337"/>
    <w:rsid w:val="00BE60F5"/>
    <w:rsid w:val="00C03502"/>
    <w:rsid w:val="00C310DD"/>
    <w:rsid w:val="00C43A65"/>
    <w:rsid w:val="00C4588C"/>
    <w:rsid w:val="00C638B3"/>
    <w:rsid w:val="00C67EF3"/>
    <w:rsid w:val="00CB2C74"/>
    <w:rsid w:val="00CB3197"/>
    <w:rsid w:val="00CE0591"/>
    <w:rsid w:val="00CE1E1F"/>
    <w:rsid w:val="00D661E9"/>
    <w:rsid w:val="00D744D5"/>
    <w:rsid w:val="00DE2561"/>
    <w:rsid w:val="00E01229"/>
    <w:rsid w:val="00E04824"/>
    <w:rsid w:val="00E0611F"/>
    <w:rsid w:val="00E1229A"/>
    <w:rsid w:val="00E42BD4"/>
    <w:rsid w:val="00E54E9D"/>
    <w:rsid w:val="00E62B10"/>
    <w:rsid w:val="00E631C3"/>
    <w:rsid w:val="00E647DB"/>
    <w:rsid w:val="00E72FAC"/>
    <w:rsid w:val="00E83CFF"/>
    <w:rsid w:val="00E87641"/>
    <w:rsid w:val="00EA2338"/>
    <w:rsid w:val="00EA44F3"/>
    <w:rsid w:val="00EC78FB"/>
    <w:rsid w:val="00ED27FA"/>
    <w:rsid w:val="00ED3A3E"/>
    <w:rsid w:val="00ED5DEB"/>
    <w:rsid w:val="00ED72AE"/>
    <w:rsid w:val="00EE0AED"/>
    <w:rsid w:val="00EE4334"/>
    <w:rsid w:val="00EF5CDB"/>
    <w:rsid w:val="00F26B69"/>
    <w:rsid w:val="00F572DF"/>
    <w:rsid w:val="00F62C34"/>
    <w:rsid w:val="00F62DE0"/>
    <w:rsid w:val="00F6498D"/>
    <w:rsid w:val="00F72486"/>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BDFFC-969B-C341-BF83-56CCD467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44</Pages>
  <Words>7916</Words>
  <Characters>45127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4</cp:revision>
  <cp:lastPrinted>2021-04-26T19:01:00Z</cp:lastPrinted>
  <dcterms:created xsi:type="dcterms:W3CDTF">2021-05-15T14:19:00Z</dcterms:created>
  <dcterms:modified xsi:type="dcterms:W3CDTF">2021-05-22T15:47:00Z</dcterms:modified>
</cp:coreProperties>
</file>