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227" w:rsidRDefault="00C15227"/>
    <w:p w:rsidR="00C15227" w:rsidRDefault="00C15227"/>
    <w:p w:rsidR="00C15227" w:rsidRDefault="00C15227"/>
    <w:p w:rsidR="00C15227" w:rsidRDefault="005778E4">
      <w:pPr>
        <w:rPr>
          <w:b/>
          <w:sz w:val="24"/>
        </w:rPr>
      </w:pPr>
      <w:r>
        <w:rPr>
          <w:b/>
          <w:sz w:val="24"/>
        </w:rPr>
        <w:t>INSTALLATION INSPECTOR</w:t>
      </w:r>
    </w:p>
    <w:p w:rsidR="00C15227" w:rsidRDefault="00C15227">
      <w:pPr>
        <w:rPr>
          <w:b/>
          <w:sz w:val="24"/>
        </w:rPr>
      </w:pPr>
    </w:p>
    <w:p w:rsidR="00C15227" w:rsidRDefault="005778E4" w:rsidP="00912AB7">
      <w:pPr>
        <w:pStyle w:val="BodyTextIndent"/>
        <w:ind w:left="0" w:firstLine="0"/>
        <w:jc w:val="both"/>
      </w:pPr>
      <w:r>
        <w:t>The duties and responsibilities of the Installation Inspector include, but are not limited to the following:</w:t>
      </w:r>
    </w:p>
    <w:p w:rsidR="00C15227" w:rsidRDefault="00C15227" w:rsidP="00912AB7">
      <w:pPr>
        <w:ind w:left="1440" w:hanging="720"/>
        <w:jc w:val="both"/>
        <w:rPr>
          <w:sz w:val="24"/>
        </w:rPr>
      </w:pPr>
    </w:p>
    <w:p w:rsidR="00C15227" w:rsidRDefault="005778E4" w:rsidP="00912AB7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Conduct periodic inspections of installations that are in progress as designated by the Chief Inspector.</w:t>
      </w:r>
    </w:p>
    <w:p w:rsidR="00C15227" w:rsidRDefault="00C15227" w:rsidP="00912AB7">
      <w:pPr>
        <w:ind w:left="720"/>
        <w:jc w:val="both"/>
        <w:rPr>
          <w:sz w:val="24"/>
        </w:rPr>
      </w:pPr>
    </w:p>
    <w:p w:rsidR="00C15227" w:rsidRDefault="005778E4" w:rsidP="00912AB7">
      <w:pPr>
        <w:pStyle w:val="BodyTextIndent2"/>
        <w:numPr>
          <w:ilvl w:val="0"/>
          <w:numId w:val="3"/>
        </w:numPr>
        <w:jc w:val="both"/>
      </w:pPr>
      <w:r>
        <w:t>Determine that no defective or unauthorized parts are being utilized in an installation.</w:t>
      </w:r>
    </w:p>
    <w:p w:rsidR="00C15227" w:rsidRDefault="00C15227" w:rsidP="00912AB7">
      <w:pPr>
        <w:ind w:left="720"/>
        <w:jc w:val="both"/>
        <w:rPr>
          <w:sz w:val="24"/>
        </w:rPr>
      </w:pPr>
    </w:p>
    <w:p w:rsidR="00C15227" w:rsidRDefault="005778E4" w:rsidP="00912AB7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Conduct preliminary, hidden damage, progressive, and final inspections.  The results of each inspection will be noted in the appropriate space on the appropriate form.  Discrepancy items must be re-inspected and cleared by the inspector’s initials before the final inspection.</w:t>
      </w:r>
    </w:p>
    <w:p w:rsidR="00C15227" w:rsidRDefault="00C15227" w:rsidP="00912AB7">
      <w:pPr>
        <w:ind w:left="720"/>
        <w:jc w:val="both"/>
        <w:rPr>
          <w:sz w:val="24"/>
        </w:rPr>
      </w:pPr>
    </w:p>
    <w:p w:rsidR="00C15227" w:rsidRDefault="005778E4" w:rsidP="00912AB7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Ensure the proper identification of the appliances or items being installed.</w:t>
      </w:r>
    </w:p>
    <w:p w:rsidR="00C15227" w:rsidRDefault="00C15227" w:rsidP="00912AB7">
      <w:pPr>
        <w:ind w:left="720"/>
        <w:jc w:val="both"/>
        <w:rPr>
          <w:sz w:val="24"/>
        </w:rPr>
      </w:pPr>
    </w:p>
    <w:p w:rsidR="00C15227" w:rsidRDefault="005778E4" w:rsidP="00912AB7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Properly dispose of rejected and/or unserviceable parts.</w:t>
      </w:r>
    </w:p>
    <w:p w:rsidR="00C15227" w:rsidRDefault="00C15227" w:rsidP="00912AB7">
      <w:pPr>
        <w:ind w:left="720"/>
        <w:jc w:val="both"/>
        <w:rPr>
          <w:sz w:val="24"/>
        </w:rPr>
      </w:pPr>
    </w:p>
    <w:p w:rsidR="00C15227" w:rsidRDefault="005778E4" w:rsidP="00912AB7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Can approve for return to service; radio equipment and aircraft, per the rating on his/her Repairman’s Certificate, and limitations as specified in the Roster of Repair Station Personnel.</w:t>
      </w:r>
    </w:p>
    <w:p w:rsidR="00C15227" w:rsidRDefault="00C15227" w:rsidP="00912AB7">
      <w:pPr>
        <w:ind w:left="720"/>
        <w:jc w:val="both"/>
        <w:rPr>
          <w:sz w:val="24"/>
        </w:rPr>
      </w:pPr>
    </w:p>
    <w:p w:rsidR="00C15227" w:rsidRDefault="005778E4" w:rsidP="00912AB7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Can assume the duties of the Chief Inspector in his/her absence.</w:t>
      </w:r>
    </w:p>
    <w:p w:rsidR="00C15227" w:rsidRDefault="00C15227" w:rsidP="00912AB7">
      <w:pPr>
        <w:ind w:left="720"/>
        <w:jc w:val="both"/>
        <w:rPr>
          <w:sz w:val="24"/>
        </w:rPr>
      </w:pPr>
    </w:p>
    <w:p w:rsidR="00C15227" w:rsidRDefault="005778E4" w:rsidP="00912AB7">
      <w:pPr>
        <w:ind w:left="720"/>
        <w:jc w:val="both"/>
        <w:rPr>
          <w:sz w:val="24"/>
        </w:rPr>
      </w:pPr>
      <w:r>
        <w:rPr>
          <w:sz w:val="24"/>
        </w:rPr>
        <w:t>In the absence of the Chief Inspector, it is his/her duty to see that rejected and unserviceable parts, after proper marking, are returned to the owner or with his permission, are mutilated or disposed of.</w:t>
      </w:r>
    </w:p>
    <w:p w:rsidR="005778E4" w:rsidRDefault="005778E4" w:rsidP="00912AB7">
      <w:pPr>
        <w:ind w:left="720"/>
        <w:jc w:val="both"/>
        <w:rPr>
          <w:sz w:val="24"/>
        </w:rPr>
      </w:pPr>
    </w:p>
    <w:p w:rsidR="005778E4" w:rsidRDefault="005778E4" w:rsidP="005778E4">
      <w:pPr>
        <w:ind w:left="1440"/>
        <w:rPr>
          <w:sz w:val="24"/>
        </w:rPr>
      </w:pPr>
    </w:p>
    <w:p w:rsidR="005778E4" w:rsidRDefault="005778E4" w:rsidP="005778E4">
      <w:pPr>
        <w:ind w:left="1440"/>
        <w:rPr>
          <w:sz w:val="24"/>
        </w:rPr>
      </w:pPr>
    </w:p>
    <w:p w:rsidR="005778E4" w:rsidRDefault="005778E4" w:rsidP="003F7E81">
      <w:pPr>
        <w:tabs>
          <w:tab w:val="left" w:pos="-720"/>
          <w:tab w:val="left" w:pos="720"/>
        </w:tabs>
        <w:suppressAutoHyphens/>
        <w:ind w:left="720" w:hanging="720"/>
        <w:rPr>
          <w:b/>
          <w:sz w:val="24"/>
        </w:rPr>
      </w:pPr>
      <w:r>
        <w:rPr>
          <w:b/>
          <w:sz w:val="24"/>
        </w:rPr>
        <w:t>*These responsibilities will extend to all operating facilities under Kings Avionics, Inc.</w:t>
      </w:r>
    </w:p>
    <w:p w:rsidR="005778E4" w:rsidRDefault="005778E4" w:rsidP="003F7E81">
      <w:pPr>
        <w:ind w:left="1440"/>
        <w:rPr>
          <w:sz w:val="24"/>
        </w:rPr>
      </w:pPr>
    </w:p>
    <w:p w:rsidR="005778E4" w:rsidRDefault="005778E4" w:rsidP="003F7E81">
      <w:pPr>
        <w:ind w:left="720"/>
        <w:rPr>
          <w:sz w:val="24"/>
        </w:rPr>
      </w:pPr>
    </w:p>
    <w:p w:rsidR="00C15227" w:rsidRDefault="00C15227" w:rsidP="003F7E81">
      <w:pPr>
        <w:rPr>
          <w:sz w:val="24"/>
        </w:rPr>
      </w:pPr>
    </w:p>
    <w:p w:rsidR="00C15227" w:rsidRDefault="00C15227">
      <w:pPr>
        <w:ind w:left="1440"/>
        <w:rPr>
          <w:sz w:val="24"/>
        </w:rPr>
      </w:pPr>
    </w:p>
    <w:sectPr w:rsidR="00C15227" w:rsidSect="005778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530" w:bottom="1440" w:left="1800" w:header="720" w:footer="720" w:gutter="0"/>
      <w:pgNumType w:start="19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F7F" w:rsidRDefault="00353F7F" w:rsidP="00A97F5B">
      <w:r>
        <w:separator/>
      </w:r>
    </w:p>
  </w:endnote>
  <w:endnote w:type="continuationSeparator" w:id="0">
    <w:p w:rsidR="00353F7F" w:rsidRDefault="00353F7F" w:rsidP="00A97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8E4" w:rsidRDefault="005778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227" w:rsidRDefault="005778E4">
    <w:pPr>
      <w:pStyle w:val="Footer"/>
      <w:rPr>
        <w:rStyle w:val="PageNumber"/>
      </w:rPr>
    </w:pPr>
    <w:r>
      <w:t>REV. 8</w:t>
    </w:r>
    <w:r>
      <w:tab/>
    </w:r>
    <w:r>
      <w:tab/>
      <w:t>PAGE 12</w:t>
    </w:r>
  </w:p>
  <w:p w:rsidR="00C15227" w:rsidRDefault="005778E4">
    <w:pPr>
      <w:pStyle w:val="Footer"/>
      <w:jc w:val="right"/>
    </w:pPr>
    <w:r>
      <w:rPr>
        <w:rStyle w:val="PageNumber"/>
      </w:rPr>
      <w:t>DATED 03/2010</w:t>
    </w: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8E4" w:rsidRDefault="005778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F7F" w:rsidRDefault="00353F7F" w:rsidP="00A97F5B">
      <w:r>
        <w:separator/>
      </w:r>
    </w:p>
  </w:footnote>
  <w:footnote w:type="continuationSeparator" w:id="0">
    <w:p w:rsidR="00353F7F" w:rsidRDefault="00353F7F" w:rsidP="00A97F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8E4" w:rsidRDefault="005778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227" w:rsidRDefault="005778E4">
    <w:pPr>
      <w:pStyle w:val="Header"/>
      <w:jc w:val="center"/>
      <w:rPr>
        <w:b/>
        <w:sz w:val="28"/>
      </w:rPr>
    </w:pPr>
    <w:r>
      <w:rPr>
        <w:b/>
        <w:sz w:val="28"/>
      </w:rPr>
      <w:t>KINGS AVONICS INC.</w:t>
    </w:r>
  </w:p>
  <w:p w:rsidR="00C15227" w:rsidRDefault="005778E4">
    <w:pPr>
      <w:pStyle w:val="Header"/>
      <w:jc w:val="center"/>
      <w:rPr>
        <w:b/>
        <w:sz w:val="28"/>
      </w:rPr>
    </w:pPr>
    <w:r>
      <w:rPr>
        <w:b/>
        <w:sz w:val="28"/>
      </w:rPr>
      <w:t>REPAIR STATION</w:t>
    </w:r>
  </w:p>
  <w:p w:rsidR="00C15227" w:rsidRDefault="005778E4">
    <w:pPr>
      <w:pStyle w:val="Header"/>
      <w:jc w:val="center"/>
      <w:rPr>
        <w:b/>
        <w:sz w:val="28"/>
      </w:rPr>
    </w:pPr>
    <w:r>
      <w:rPr>
        <w:b/>
        <w:sz w:val="28"/>
      </w:rPr>
      <w:t>MANUAL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8E4" w:rsidRDefault="005778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76670"/>
    <w:multiLevelType w:val="multilevel"/>
    <w:tmpl w:val="4F888D2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2C394599"/>
    <w:multiLevelType w:val="hybridMultilevel"/>
    <w:tmpl w:val="D5BE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EF12B4"/>
    <w:multiLevelType w:val="multilevel"/>
    <w:tmpl w:val="4CCCA9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.0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778E4"/>
    <w:rsid w:val="00353F7F"/>
    <w:rsid w:val="003F7E81"/>
    <w:rsid w:val="005778E4"/>
    <w:rsid w:val="00912AB7"/>
    <w:rsid w:val="0092208F"/>
    <w:rsid w:val="00C15227"/>
    <w:rsid w:val="00EF6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152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15227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semiHidden/>
    <w:rsid w:val="00C15227"/>
    <w:pPr>
      <w:ind w:left="1440" w:hanging="720"/>
    </w:pPr>
    <w:rPr>
      <w:sz w:val="24"/>
    </w:rPr>
  </w:style>
  <w:style w:type="character" w:styleId="PageNumber">
    <w:name w:val="page number"/>
    <w:basedOn w:val="DefaultParagraphFont"/>
    <w:semiHidden/>
    <w:rsid w:val="00C15227"/>
  </w:style>
  <w:style w:type="paragraph" w:styleId="BodyTextIndent2">
    <w:name w:val="Body Text Indent 2"/>
    <w:basedOn w:val="Normal"/>
    <w:semiHidden/>
    <w:rsid w:val="00C15227"/>
    <w:pPr>
      <w:ind w:left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5778E4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Kings Avionics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Steve</dc:creator>
  <cp:lastModifiedBy>robert</cp:lastModifiedBy>
  <cp:revision>2</cp:revision>
  <cp:lastPrinted>2004-01-13T23:08:00Z</cp:lastPrinted>
  <dcterms:created xsi:type="dcterms:W3CDTF">2014-07-31T17:57:00Z</dcterms:created>
  <dcterms:modified xsi:type="dcterms:W3CDTF">2014-07-31T17:57:00Z</dcterms:modified>
</cp:coreProperties>
</file>