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57" w:rsidRPr="00E6778F" w:rsidRDefault="00E6778F" w:rsidP="00046DC1">
      <w:pPr>
        <w:tabs>
          <w:tab w:val="left" w:pos="-720"/>
          <w:tab w:val="left" w:pos="1260"/>
          <w:tab w:val="left" w:pos="1620"/>
        </w:tabs>
        <w:suppressAutoHyphens/>
        <w:ind w:left="0" w:right="-630"/>
        <w:rPr>
          <w:rFonts w:ascii="Times New Roman" w:hAnsi="Times New Roman"/>
          <w:b/>
          <w:sz w:val="28"/>
          <w:szCs w:val="28"/>
        </w:rPr>
      </w:pPr>
      <w:r w:rsidRPr="00E6778F">
        <w:rPr>
          <w:rFonts w:ascii="Times New Roman" w:hAnsi="Times New Roman"/>
          <w:b/>
          <w:sz w:val="28"/>
          <w:szCs w:val="28"/>
        </w:rPr>
        <w:t>HOUSING AND FACILITIES (Cont</w:t>
      </w:r>
      <w:r>
        <w:rPr>
          <w:rFonts w:ascii="Times New Roman" w:hAnsi="Times New Roman"/>
          <w:b/>
          <w:sz w:val="28"/>
          <w:szCs w:val="28"/>
        </w:rPr>
        <w:t>’d</w:t>
      </w:r>
      <w:r w:rsidRPr="00E6778F">
        <w:rPr>
          <w:rFonts w:ascii="Times New Roman" w:hAnsi="Times New Roman"/>
          <w:b/>
          <w:sz w:val="28"/>
          <w:szCs w:val="28"/>
        </w:rPr>
        <w:t>)</w:t>
      </w:r>
      <w:bookmarkStart w:id="0" w:name="_GoBack"/>
      <w:bookmarkEnd w:id="0"/>
    </w:p>
    <w:p w:rsidR="00E6778F" w:rsidRDefault="00E6778F" w:rsidP="00046DC1">
      <w:pPr>
        <w:tabs>
          <w:tab w:val="left" w:pos="-720"/>
          <w:tab w:val="left" w:pos="1260"/>
          <w:tab w:val="left" w:pos="1620"/>
        </w:tabs>
        <w:suppressAutoHyphens/>
        <w:ind w:left="0" w:right="-630"/>
        <w:rPr>
          <w:rFonts w:ascii="Times New Roman" w:hAnsi="Times New Roman"/>
          <w:sz w:val="28"/>
          <w:szCs w:val="28"/>
        </w:rPr>
      </w:pPr>
    </w:p>
    <w:p w:rsidR="00E6778F" w:rsidRPr="00E6778F" w:rsidRDefault="00E6778F" w:rsidP="00046DC1">
      <w:pPr>
        <w:tabs>
          <w:tab w:val="left" w:pos="-720"/>
          <w:tab w:val="left" w:pos="1260"/>
          <w:tab w:val="left" w:pos="1620"/>
        </w:tabs>
        <w:suppressAutoHyphens/>
        <w:ind w:left="0" w:right="-630"/>
        <w:rPr>
          <w:rFonts w:ascii="Times New Roman" w:hAnsi="Times New Roman"/>
          <w:sz w:val="24"/>
          <w:szCs w:val="24"/>
        </w:rPr>
      </w:pPr>
      <w:r w:rsidRPr="00E6778F">
        <w:rPr>
          <w:rFonts w:ascii="Times New Roman" w:hAnsi="Times New Roman"/>
          <w:sz w:val="24"/>
          <w:szCs w:val="24"/>
        </w:rPr>
        <w:t>All Housing and facilities under Kings Avionics, Inc. will meet or exceed the requirements of 14 CFR 145, specifically:</w:t>
      </w:r>
    </w:p>
    <w:p w:rsidR="00E6778F" w:rsidRPr="00E6778F" w:rsidRDefault="00E6778F" w:rsidP="00046DC1">
      <w:pPr>
        <w:tabs>
          <w:tab w:val="left" w:pos="-720"/>
          <w:tab w:val="left" w:pos="1260"/>
          <w:tab w:val="left" w:pos="1620"/>
        </w:tabs>
        <w:suppressAutoHyphens/>
        <w:ind w:left="0" w:right="-630"/>
        <w:rPr>
          <w:rFonts w:ascii="Times New Roman" w:hAnsi="Times New Roman"/>
          <w:sz w:val="28"/>
          <w:szCs w:val="28"/>
        </w:rPr>
      </w:pPr>
    </w:p>
    <w:p w:rsidR="004E7F57" w:rsidRDefault="004E7F57" w:rsidP="00046DC1">
      <w:pPr>
        <w:pStyle w:val="BodyText"/>
        <w:tabs>
          <w:tab w:val="clear" w:pos="1620"/>
          <w:tab w:val="left" w:pos="1800"/>
        </w:tabs>
      </w:pPr>
      <w:r>
        <w:tab/>
        <w:t>1.</w:t>
      </w:r>
      <w:r>
        <w:tab/>
        <w:t>Housing for necessary equipment and material.</w:t>
      </w:r>
    </w:p>
    <w:p w:rsidR="004E7F57" w:rsidRDefault="004E7F57" w:rsidP="00046DC1">
      <w:pPr>
        <w:tabs>
          <w:tab w:val="left" w:pos="-720"/>
          <w:tab w:val="left" w:pos="1260"/>
          <w:tab w:val="left" w:pos="1440"/>
          <w:tab w:val="left" w:pos="1800"/>
        </w:tabs>
        <w:suppressAutoHyphens/>
        <w:ind w:left="1800" w:right="-630" w:hanging="1800"/>
        <w:rPr>
          <w:rFonts w:ascii="Times New Roman" w:hAnsi="Times New Roman"/>
          <w:sz w:val="24"/>
        </w:rPr>
      </w:pPr>
      <w:r>
        <w:rPr>
          <w:rFonts w:ascii="Times New Roman" w:hAnsi="Times New Roman"/>
          <w:sz w:val="24"/>
        </w:rPr>
        <w:tab/>
        <w:t>2.</w:t>
      </w:r>
      <w:r>
        <w:rPr>
          <w:rFonts w:ascii="Times New Roman" w:hAnsi="Times New Roman"/>
          <w:sz w:val="24"/>
        </w:rPr>
        <w:tab/>
        <w:t>Facilities for properly storing, segregating and protecting materials, parts and supplies.</w:t>
      </w:r>
    </w:p>
    <w:p w:rsidR="004E7F57" w:rsidRDefault="004E7F57" w:rsidP="00046DC1">
      <w:pPr>
        <w:pStyle w:val="BodyText"/>
        <w:tabs>
          <w:tab w:val="clear" w:pos="1620"/>
          <w:tab w:val="left" w:pos="1440"/>
          <w:tab w:val="left" w:pos="1800"/>
        </w:tabs>
        <w:ind w:left="1800" w:hanging="1800"/>
      </w:pPr>
      <w:r>
        <w:tab/>
        <w:t>3.</w:t>
      </w:r>
      <w:r>
        <w:tab/>
        <w:t>Facilities for properly protecting parts and subassemblies during storage, disassembly, cleaning, inspection, repair and assembly.</w:t>
      </w:r>
    </w:p>
    <w:p w:rsidR="004E7F57" w:rsidRDefault="004E7F57" w:rsidP="00046DC1">
      <w:pPr>
        <w:tabs>
          <w:tab w:val="left" w:pos="-720"/>
          <w:tab w:val="left" w:pos="630"/>
          <w:tab w:val="left" w:pos="1800"/>
        </w:tabs>
        <w:suppressAutoHyphens/>
        <w:ind w:left="0" w:right="-720"/>
        <w:rPr>
          <w:rFonts w:ascii="Times New Roman" w:hAnsi="Times New Roman"/>
          <w:sz w:val="24"/>
        </w:rPr>
      </w:pPr>
    </w:p>
    <w:p w:rsidR="004E7F57" w:rsidRDefault="004E7F57" w:rsidP="00046DC1">
      <w:pPr>
        <w:tabs>
          <w:tab w:val="left" w:pos="-720"/>
          <w:tab w:val="left" w:pos="630"/>
          <w:tab w:val="left" w:pos="1260"/>
          <w:tab w:val="left" w:pos="1800"/>
        </w:tabs>
        <w:suppressAutoHyphens/>
        <w:ind w:left="630" w:right="-720"/>
        <w:rPr>
          <w:rFonts w:ascii="Times New Roman" w:hAnsi="Times New Roman"/>
          <w:sz w:val="24"/>
        </w:rPr>
      </w:pPr>
      <w:r>
        <w:rPr>
          <w:rFonts w:ascii="Times New Roman" w:hAnsi="Times New Roman"/>
          <w:sz w:val="24"/>
        </w:rPr>
        <w:t>Suitable storage facilities are provided which are used exclusively for storing parts and materials. The area is labeled and organized such that only acceptable parts and supplies are issued for any job.</w:t>
      </w:r>
    </w:p>
    <w:p w:rsidR="004E7F57" w:rsidRDefault="004E7F57" w:rsidP="00046DC1">
      <w:pPr>
        <w:tabs>
          <w:tab w:val="left" w:pos="-720"/>
          <w:tab w:val="left" w:pos="360"/>
          <w:tab w:val="left" w:pos="990"/>
          <w:tab w:val="left" w:pos="1260"/>
        </w:tabs>
        <w:suppressAutoHyphens/>
        <w:ind w:left="0" w:right="-630"/>
        <w:rPr>
          <w:sz w:val="24"/>
        </w:rPr>
      </w:pPr>
    </w:p>
    <w:p w:rsidR="004E7F57" w:rsidRDefault="004E7F57" w:rsidP="00046DC1">
      <w:pPr>
        <w:tabs>
          <w:tab w:val="left" w:pos="-720"/>
          <w:tab w:val="left" w:pos="630"/>
        </w:tabs>
        <w:suppressAutoHyphens/>
        <w:ind w:left="630" w:right="-630"/>
        <w:rPr>
          <w:rFonts w:ascii="Times New Roman" w:hAnsi="Times New Roman"/>
          <w:sz w:val="24"/>
        </w:rPr>
      </w:pPr>
      <w:r>
        <w:rPr>
          <w:rFonts w:ascii="Times New Roman" w:hAnsi="Times New Roman"/>
          <w:sz w:val="24"/>
        </w:rPr>
        <w:t>The areas for receiving, and for shipping customer units, have adequate space, lighting, shelving, security, and fire protection to accommodate customer appliances in a manner that will preclude damage, loss, and theft.</w:t>
      </w:r>
    </w:p>
    <w:p w:rsidR="004E7F57" w:rsidRDefault="004E7F57" w:rsidP="00046DC1">
      <w:pPr>
        <w:tabs>
          <w:tab w:val="left" w:pos="-720"/>
          <w:tab w:val="left" w:pos="1440"/>
        </w:tabs>
        <w:suppressAutoHyphens/>
        <w:ind w:right="-630" w:hanging="1140"/>
        <w:rPr>
          <w:rFonts w:ascii="Times New Roman" w:hAnsi="Times New Roman"/>
          <w:sz w:val="24"/>
        </w:rPr>
      </w:pPr>
      <w:r>
        <w:rPr>
          <w:rFonts w:ascii="Times New Roman" w:hAnsi="Times New Roman"/>
          <w:sz w:val="24"/>
        </w:rPr>
        <w:t xml:space="preserve">         </w:t>
      </w:r>
    </w:p>
    <w:p w:rsidR="004E7F57" w:rsidRDefault="004E7F57" w:rsidP="00046DC1">
      <w:pPr>
        <w:tabs>
          <w:tab w:val="left" w:pos="-720"/>
          <w:tab w:val="left" w:pos="630"/>
          <w:tab w:val="left" w:pos="1170"/>
          <w:tab w:val="left" w:pos="1260"/>
        </w:tabs>
        <w:suppressAutoHyphens/>
        <w:ind w:left="630" w:right="-630" w:hanging="1500"/>
        <w:rPr>
          <w:rFonts w:ascii="Times New Roman" w:hAnsi="Times New Roman"/>
          <w:sz w:val="24"/>
        </w:rPr>
      </w:pPr>
      <w:r>
        <w:t xml:space="preserve">            </w:t>
      </w:r>
      <w:r>
        <w:tab/>
      </w:r>
      <w:r>
        <w:rPr>
          <w:rFonts w:ascii="Times New Roman" w:hAnsi="Times New Roman"/>
          <w:sz w:val="24"/>
        </w:rPr>
        <w:t>A</w:t>
      </w:r>
      <w:r>
        <w:t xml:space="preserve"> </w:t>
      </w:r>
      <w:r>
        <w:rPr>
          <w:rFonts w:ascii="Times New Roman" w:hAnsi="Times New Roman"/>
          <w:sz w:val="24"/>
        </w:rPr>
        <w:t>dedicated storage area is provided to safely store reusable shipping containers, and to protect them from environmental damage.</w:t>
      </w: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rFonts w:ascii="Times New Roman" w:hAnsi="Times New Roman"/>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s>
        <w:suppressAutoHyphens/>
        <w:ind w:left="0" w:right="-630"/>
        <w:rPr>
          <w:sz w:val="24"/>
        </w:rPr>
      </w:pPr>
    </w:p>
    <w:p w:rsidR="004E7F57" w:rsidRDefault="004E7F57" w:rsidP="004E7F57">
      <w:pPr>
        <w:tabs>
          <w:tab w:val="left" w:pos="-720"/>
          <w:tab w:val="left" w:pos="1620"/>
        </w:tabs>
        <w:suppressAutoHyphens/>
        <w:ind w:left="0" w:right="-63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376016" w:rsidRDefault="00376016"/>
    <w:sectPr w:rsidR="00376016" w:rsidSect="0037601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259" w:rsidRDefault="00457259" w:rsidP="004E7F57">
      <w:r>
        <w:separator/>
      </w:r>
    </w:p>
  </w:endnote>
  <w:endnote w:type="continuationSeparator" w:id="0">
    <w:p w:rsidR="00457259" w:rsidRDefault="00457259" w:rsidP="004E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F57" w:rsidRPr="00CB6CE3" w:rsidRDefault="004E7F57">
    <w:pPr>
      <w:pStyle w:val="Footer"/>
      <w:rPr>
        <w:rFonts w:ascii="Times New Roman" w:hAnsi="Times New Roman" w:cs="Times New Roman"/>
        <w:sz w:val="20"/>
        <w:szCs w:val="20"/>
      </w:rPr>
    </w:pPr>
    <w:r w:rsidRPr="00CB6CE3">
      <w:rPr>
        <w:rFonts w:ascii="Times New Roman" w:hAnsi="Times New Roman" w:cs="Times New Roman"/>
        <w:sz w:val="20"/>
        <w:szCs w:val="20"/>
      </w:rPr>
      <w:t>REV.</w:t>
    </w:r>
    <w:r w:rsidR="00046DC1">
      <w:rPr>
        <w:rFonts w:ascii="Times New Roman" w:hAnsi="Times New Roman" w:cs="Times New Roman"/>
        <w:sz w:val="20"/>
        <w:szCs w:val="20"/>
      </w:rPr>
      <w:t>13</w:t>
    </w:r>
    <w:r w:rsidRPr="00CB6CE3">
      <w:rPr>
        <w:rFonts w:ascii="Times New Roman" w:hAnsi="Times New Roman" w:cs="Times New Roman"/>
        <w:sz w:val="20"/>
        <w:szCs w:val="20"/>
      </w:rPr>
      <w:ptab w:relativeTo="margin" w:alignment="center" w:leader="none"/>
    </w:r>
    <w:r w:rsidRPr="00CB6CE3">
      <w:rPr>
        <w:rFonts w:ascii="Times New Roman" w:hAnsi="Times New Roman" w:cs="Times New Roman"/>
        <w:sz w:val="20"/>
        <w:szCs w:val="20"/>
      </w:rPr>
      <w:ptab w:relativeTo="margin" w:alignment="right" w:leader="none"/>
    </w:r>
    <w:r w:rsidRPr="00CB6CE3">
      <w:rPr>
        <w:rFonts w:ascii="Times New Roman" w:hAnsi="Times New Roman" w:cs="Times New Roman"/>
        <w:sz w:val="20"/>
        <w:szCs w:val="20"/>
      </w:rPr>
      <w:t>PAGE 29</w:t>
    </w:r>
  </w:p>
  <w:p w:rsidR="004E7F57" w:rsidRPr="00CB6CE3" w:rsidRDefault="004E7F57">
    <w:pPr>
      <w:pStyle w:val="Footer"/>
      <w:rPr>
        <w:rFonts w:ascii="Times New Roman" w:hAnsi="Times New Roman" w:cs="Times New Roman"/>
        <w:sz w:val="20"/>
        <w:szCs w:val="20"/>
      </w:rPr>
    </w:pPr>
    <w:r w:rsidRPr="00CB6CE3">
      <w:rPr>
        <w:rFonts w:ascii="Times New Roman" w:hAnsi="Times New Roman" w:cs="Times New Roman"/>
        <w:sz w:val="20"/>
        <w:szCs w:val="20"/>
      </w:rPr>
      <w:tab/>
    </w:r>
    <w:r w:rsidRPr="00CB6CE3">
      <w:rPr>
        <w:rFonts w:ascii="Times New Roman" w:hAnsi="Times New Roman" w:cs="Times New Roman"/>
        <w:sz w:val="20"/>
        <w:szCs w:val="20"/>
      </w:rPr>
      <w:tab/>
      <w:t>DATED 0</w:t>
    </w:r>
    <w:r w:rsidR="00046DC1">
      <w:rPr>
        <w:rFonts w:ascii="Times New Roman" w:hAnsi="Times New Roman" w:cs="Times New Roman"/>
        <w:sz w:val="20"/>
        <w:szCs w:val="20"/>
      </w:rPr>
      <w:t>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259" w:rsidRDefault="00457259" w:rsidP="004E7F57">
      <w:r>
        <w:separator/>
      </w:r>
    </w:p>
  </w:footnote>
  <w:footnote w:type="continuationSeparator" w:id="0">
    <w:p w:rsidR="00457259" w:rsidRDefault="00457259" w:rsidP="004E7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F57" w:rsidRDefault="004E7F57" w:rsidP="004E7F57">
    <w:pPr>
      <w:pStyle w:val="Header"/>
      <w:rPr>
        <w:rFonts w:ascii="Times New Roman" w:eastAsia="Calibri" w:hAnsi="Times New Roman" w:cs="Times New Roman"/>
        <w:b/>
        <w:sz w:val="28"/>
      </w:rPr>
    </w:pPr>
    <w:r>
      <w:ptab w:relativeTo="margin" w:alignment="center" w:leader="none"/>
    </w:r>
    <w:r w:rsidRPr="004E7F57">
      <w:rPr>
        <w:rFonts w:ascii="Times New Roman" w:hAnsi="Times New Roman"/>
        <w:b/>
        <w:sz w:val="28"/>
      </w:rPr>
      <w:t xml:space="preserve"> </w:t>
    </w:r>
    <w:r>
      <w:rPr>
        <w:rFonts w:ascii="Times New Roman" w:eastAsia="Calibri" w:hAnsi="Times New Roman" w:cs="Times New Roman"/>
        <w:b/>
        <w:sz w:val="28"/>
      </w:rPr>
      <w:t>KINGS AVIONICS, INC.</w:t>
    </w:r>
  </w:p>
  <w:p w:rsidR="004E7F57" w:rsidRDefault="004E7F57" w:rsidP="004E7F57">
    <w:pPr>
      <w:pStyle w:val="Header"/>
      <w:rPr>
        <w:rFonts w:ascii="Times New Roman" w:eastAsia="Calibri" w:hAnsi="Times New Roman" w:cs="Times New Roman"/>
        <w:b/>
        <w:sz w:val="28"/>
      </w:rPr>
    </w:pPr>
    <w:r>
      <w:rPr>
        <w:rFonts w:ascii="Times New Roman" w:hAnsi="Times New Roman"/>
        <w:b/>
        <w:sz w:val="28"/>
      </w:rPr>
      <w:tab/>
    </w:r>
    <w:r>
      <w:rPr>
        <w:rFonts w:ascii="Times New Roman" w:eastAsia="Calibri" w:hAnsi="Times New Roman" w:cs="Times New Roman"/>
        <w:b/>
        <w:sz w:val="28"/>
      </w:rPr>
      <w:t>REPAIR STATION</w:t>
    </w:r>
  </w:p>
  <w:p w:rsidR="004E7F57" w:rsidRDefault="004E7F57" w:rsidP="004E7F57">
    <w:pPr>
      <w:pStyle w:val="Header"/>
      <w:rPr>
        <w:rFonts w:ascii="Times New Roman" w:eastAsia="Calibri" w:hAnsi="Times New Roman" w:cs="Times New Roman"/>
        <w:b/>
        <w:sz w:val="28"/>
      </w:rPr>
    </w:pPr>
    <w:r>
      <w:rPr>
        <w:rFonts w:ascii="Times New Roman" w:eastAsia="Calibri" w:hAnsi="Times New Roman" w:cs="Times New Roman"/>
        <w:b/>
        <w:sz w:val="28"/>
      </w:rPr>
      <w:t xml:space="preserve"> </w:t>
    </w:r>
    <w:r>
      <w:rPr>
        <w:rFonts w:ascii="Times New Roman" w:hAnsi="Times New Roman"/>
        <w:b/>
        <w:sz w:val="28"/>
      </w:rPr>
      <w:tab/>
    </w:r>
    <w:r>
      <w:rPr>
        <w:rFonts w:ascii="Times New Roman" w:eastAsia="Calibri" w:hAnsi="Times New Roman" w:cs="Times New Roman"/>
        <w:b/>
        <w:sz w:val="28"/>
      </w:rPr>
      <w:t>MANUAL</w:t>
    </w:r>
  </w:p>
  <w:p w:rsidR="004E7F57" w:rsidRDefault="004E7F57">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7F57"/>
    <w:rsid w:val="00046DC1"/>
    <w:rsid w:val="00094870"/>
    <w:rsid w:val="001F194A"/>
    <w:rsid w:val="002A24E6"/>
    <w:rsid w:val="002E34B3"/>
    <w:rsid w:val="003320DA"/>
    <w:rsid w:val="00376016"/>
    <w:rsid w:val="003D5471"/>
    <w:rsid w:val="00401D63"/>
    <w:rsid w:val="00457259"/>
    <w:rsid w:val="004E491C"/>
    <w:rsid w:val="004E7F57"/>
    <w:rsid w:val="005631A2"/>
    <w:rsid w:val="00A46A8E"/>
    <w:rsid w:val="00CB6CE3"/>
    <w:rsid w:val="00E6778F"/>
    <w:rsid w:val="00E8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5AE4C-B999-42C6-8702-1824D3B7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F57"/>
    <w:pPr>
      <w:keepLines/>
      <w:spacing w:after="0" w:line="240" w:lineRule="auto"/>
      <w:ind w:left="1440"/>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7F57"/>
    <w:pPr>
      <w:keepLines w:val="0"/>
      <w:tabs>
        <w:tab w:val="center" w:pos="4680"/>
        <w:tab w:val="right" w:pos="9360"/>
      </w:tabs>
      <w:ind w:left="0"/>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4E7F57"/>
  </w:style>
  <w:style w:type="paragraph" w:styleId="Footer">
    <w:name w:val="footer"/>
    <w:basedOn w:val="Normal"/>
    <w:link w:val="FooterChar"/>
    <w:uiPriority w:val="99"/>
    <w:unhideWhenUsed/>
    <w:rsid w:val="004E7F57"/>
    <w:pPr>
      <w:keepLines w:val="0"/>
      <w:tabs>
        <w:tab w:val="center" w:pos="4680"/>
        <w:tab w:val="right" w:pos="9360"/>
      </w:tabs>
      <w:ind w:left="0"/>
      <w:jc w:val="left"/>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7F57"/>
  </w:style>
  <w:style w:type="paragraph" w:styleId="BalloonText">
    <w:name w:val="Balloon Text"/>
    <w:basedOn w:val="Normal"/>
    <w:link w:val="BalloonTextChar"/>
    <w:uiPriority w:val="99"/>
    <w:semiHidden/>
    <w:unhideWhenUsed/>
    <w:rsid w:val="004E7F57"/>
    <w:pPr>
      <w:keepLines w:val="0"/>
      <w:ind w:left="0"/>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E7F57"/>
    <w:rPr>
      <w:rFonts w:ascii="Tahoma" w:hAnsi="Tahoma" w:cs="Tahoma"/>
      <w:sz w:val="16"/>
      <w:szCs w:val="16"/>
    </w:rPr>
  </w:style>
  <w:style w:type="paragraph" w:styleId="BodyText">
    <w:name w:val="Body Text"/>
    <w:basedOn w:val="Normal"/>
    <w:link w:val="BodyTextChar"/>
    <w:rsid w:val="004E7F57"/>
    <w:pPr>
      <w:tabs>
        <w:tab w:val="left" w:pos="-720"/>
        <w:tab w:val="left" w:pos="1260"/>
        <w:tab w:val="left" w:pos="1620"/>
      </w:tabs>
      <w:suppressAutoHyphens/>
      <w:ind w:left="0" w:right="-630"/>
    </w:pPr>
    <w:rPr>
      <w:rFonts w:ascii="Times New Roman" w:hAnsi="Times New Roman"/>
      <w:sz w:val="24"/>
    </w:rPr>
  </w:style>
  <w:style w:type="character" w:customStyle="1" w:styleId="BodyTextChar">
    <w:name w:val="Body Text Char"/>
    <w:basedOn w:val="DefaultParagraphFont"/>
    <w:link w:val="BodyText"/>
    <w:rsid w:val="004E7F5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Steve Hayden</cp:lastModifiedBy>
  <cp:revision>4</cp:revision>
  <cp:lastPrinted>2018-02-21T03:05:00Z</cp:lastPrinted>
  <dcterms:created xsi:type="dcterms:W3CDTF">2014-07-31T17:54:00Z</dcterms:created>
  <dcterms:modified xsi:type="dcterms:W3CDTF">2018-02-21T03:15:00Z</dcterms:modified>
</cp:coreProperties>
</file>