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797296" w:rsidRDefault="00797296" w:rsidP="00797296">
      <w:pPr>
        <w:pStyle w:val="Heading2"/>
        <w:tabs>
          <w:tab w:val="left" w:pos="72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FACILITIES FLOOR PLANS</w:t>
      </w:r>
      <w:r w:rsidR="001B20A7">
        <w:rPr>
          <w:rFonts w:ascii="Times New Roman" w:hAnsi="Times New Roman"/>
        </w:rPr>
        <w:t xml:space="preserve"> (Cont’d)</w:t>
      </w:r>
    </w:p>
    <w:p w:rsidR="00797296" w:rsidRPr="00797296" w:rsidRDefault="00797296" w:rsidP="00797296"/>
    <w:p w:rsidR="00797296" w:rsidRPr="001B20A7" w:rsidRDefault="00797296" w:rsidP="00C124BA">
      <w:pPr>
        <w:pStyle w:val="Heading2"/>
        <w:spacing w:after="0"/>
        <w:ind w:left="0" w:firstLine="72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</w:t>
      </w:r>
      <w:r w:rsidR="009710E7">
        <w:rPr>
          <w:rFonts w:ascii="Times New Roman" w:hAnsi="Times New Roman"/>
          <w:u w:val="single"/>
        </w:rPr>
        <w:t>MAIN AREA</w:t>
      </w:r>
    </w:p>
    <w:p w:rsidR="00797296" w:rsidRDefault="008526E1" w:rsidP="00C124B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bookmarkStart w:id="0" w:name="_GoBack"/>
      <w:bookmarkEnd w:id="0"/>
      <w:r w:rsidR="00B45296">
        <w:rPr>
          <w:rFonts w:ascii="Times New Roman" w:hAnsi="Times New Roman"/>
          <w:sz w:val="24"/>
        </w:rPr>
        <w:t>550 Airport Parkway #56</w:t>
      </w:r>
      <w:r w:rsidR="001B20A7">
        <w:rPr>
          <w:rFonts w:ascii="Times New Roman" w:hAnsi="Times New Roman"/>
          <w:sz w:val="24"/>
        </w:rPr>
        <w:t xml:space="preserve"> </w:t>
      </w:r>
    </w:p>
    <w:p w:rsidR="00797296" w:rsidRDefault="00B45296" w:rsidP="00C124B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St. George, Utah 84790</w:t>
      </w:r>
    </w:p>
    <w:p w:rsidR="00797296" w:rsidRDefault="00797296" w:rsidP="00C124BA">
      <w:pPr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sz w:val="24"/>
        </w:rPr>
        <w:t>CRS: K</w:t>
      </w:r>
      <w:r w:rsidR="001F3615">
        <w:rPr>
          <w:rFonts w:ascii="Times New Roman" w:hAnsi="Times New Roman"/>
          <w:sz w:val="24"/>
        </w:rPr>
        <w:t>D6D</w:t>
      </w:r>
      <w:r w:rsidR="00130650">
        <w:rPr>
          <w:rFonts w:ascii="Times New Roman" w:hAnsi="Times New Roman"/>
          <w:sz w:val="24"/>
        </w:rPr>
        <w:t>66</w:t>
      </w:r>
      <w:r w:rsidR="001F3615">
        <w:rPr>
          <w:rFonts w:ascii="Times New Roman" w:hAnsi="Times New Roman"/>
          <w:sz w:val="24"/>
        </w:rPr>
        <w:t>1N</w:t>
      </w:r>
    </w:p>
    <w:p w:rsidR="00797296" w:rsidRDefault="00797296" w:rsidP="00C124BA">
      <w:pPr>
        <w:ind w:left="0"/>
        <w:rPr>
          <w:rFonts w:ascii="Times New Roman" w:hAnsi="Times New Roman"/>
          <w:noProof/>
          <w:sz w:val="24"/>
        </w:rPr>
      </w:pPr>
    </w:p>
    <w:p w:rsidR="00797296" w:rsidRDefault="00797296" w:rsidP="00C124BA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(Note: Special aviation related projects that are not affiliated with Kings Avionics, Inc. will be accomplished in the Storage area. See below).</w:t>
      </w:r>
    </w:p>
    <w:p w:rsidR="00797296" w:rsidRDefault="00797296" w:rsidP="00C124B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797296" w:rsidRDefault="00797296" w:rsidP="00C124B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797296" w:rsidRDefault="00797296" w:rsidP="00797296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797296" w:rsidRDefault="00797296" w:rsidP="00797296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1B20A7" w:rsidRDefault="001B20A7" w:rsidP="001B20A7">
      <w:pPr>
        <w:ind w:left="0"/>
        <w:jc w:val="left"/>
      </w:pPr>
    </w:p>
    <w:p w:rsidR="001B20A7" w:rsidRDefault="001B20A7" w:rsidP="001B20A7">
      <w:pPr>
        <w:ind w:left="0"/>
        <w:jc w:val="left"/>
      </w:pPr>
    </w:p>
    <w:p w:rsidR="00797296" w:rsidRDefault="003E796C" w:rsidP="00797296">
      <w:pPr>
        <w:ind w:left="0" w:hanging="360"/>
        <w:jc w:val="center"/>
        <w:rPr>
          <w:rFonts w:ascii="Times New Roman" w:hAnsi="Times New Roman"/>
          <w:noProof/>
          <w:sz w:val="24"/>
        </w:rPr>
      </w:pPr>
      <w:r w:rsidRPr="003E796C">
        <w:rPr>
          <w:rFonts w:ascii="Times New Roman" w:hAnsi="Times New Roman"/>
          <w:noProof/>
          <w:sz w:val="24"/>
        </w:rPr>
        <w:drawing>
          <wp:inline distT="0" distB="0" distL="0" distR="0">
            <wp:extent cx="1981200" cy="2820194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81200" cy="2820194"/>
                      <a:chOff x="4191000" y="990600"/>
                      <a:chExt cx="1981200" cy="2820194"/>
                    </a:xfrm>
                  </a:grpSpPr>
                  <a:cxnSp>
                    <a:nvCxnSpPr>
                      <a:cNvPr id="3" name="Straight Connector 2"/>
                      <a:cNvCxnSpPr/>
                    </a:nvCxnSpPr>
                    <a:spPr>
                      <a:xfrm rot="5400000">
                        <a:off x="4191000" y="2667000"/>
                        <a:ext cx="2286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5334000" y="1524000"/>
                        <a:ext cx="5334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/>
                    </a:nvCxnSpPr>
                    <a:spPr>
                      <a:xfrm rot="5400000" flipH="1" flipV="1">
                        <a:off x="5486400" y="1905000"/>
                        <a:ext cx="762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/>
                    </a:nvCxnSpPr>
                    <a:spPr>
                      <a:xfrm rot="5400000">
                        <a:off x="5448300" y="3390900"/>
                        <a:ext cx="838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Connector 23"/>
                      <a:cNvCxnSpPr/>
                    </a:nvCxnSpPr>
                    <a:spPr>
                      <a:xfrm rot="10800000">
                        <a:off x="5334000" y="3810000"/>
                        <a:ext cx="5334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5638800" y="2590800"/>
                        <a:ext cx="533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12’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4267200" y="2438400"/>
                        <a:ext cx="914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Bench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4191000" y="1676400"/>
                        <a:ext cx="9906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Storage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4267200" y="3276600"/>
                        <a:ext cx="914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Storage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32" name="Straight Connector 31"/>
                      <a:cNvCxnSpPr/>
                    </a:nvCxnSpPr>
                    <a:spPr>
                      <a:xfrm rot="10800000">
                        <a:off x="4495800" y="1524000"/>
                        <a:ext cx="8382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/>
                    </a:nvCxnSpPr>
                    <a:spPr>
                      <a:xfrm rot="5400000">
                        <a:off x="4306094" y="1332706"/>
                        <a:ext cx="380206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/>
                    </a:nvCxnSpPr>
                    <a:spPr>
                      <a:xfrm rot="5400000">
                        <a:off x="5143500" y="13335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Connector 39"/>
                      <a:cNvCxnSpPr/>
                    </a:nvCxnSpPr>
                    <a:spPr>
                      <a:xfrm rot="10800000">
                        <a:off x="4495800" y="1143000"/>
                        <a:ext cx="1524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Connector 41"/>
                      <a:cNvCxnSpPr/>
                    </a:nvCxnSpPr>
                    <a:spPr>
                      <a:xfrm rot="10800000">
                        <a:off x="5105400" y="1143000"/>
                        <a:ext cx="228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4724400" y="990600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8’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97296" w:rsidRDefault="00797296"/>
    <w:p w:rsidR="00992025" w:rsidRDefault="00992025"/>
    <w:p w:rsidR="00992025" w:rsidRDefault="00992025"/>
    <w:p w:rsidR="00166214" w:rsidRDefault="00B45296">
      <w:r>
        <w:t>Main Shop 96</w:t>
      </w:r>
      <w:r w:rsidR="00166214">
        <w:t xml:space="preserve"> SQ FT</w:t>
      </w:r>
    </w:p>
    <w:sectPr w:rsidR="00166214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076" w:rsidRDefault="00E32076" w:rsidP="00797296">
      <w:r>
        <w:separator/>
      </w:r>
    </w:p>
  </w:endnote>
  <w:endnote w:type="continuationSeparator" w:id="0">
    <w:p w:rsidR="00E32076" w:rsidRDefault="00E32076" w:rsidP="00797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15" w:rsidRDefault="001F36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96" w:rsidRDefault="003E796C">
    <w:pPr>
      <w:pStyle w:val="Footer"/>
    </w:pPr>
    <w:r>
      <w:t>REV.10</w:t>
    </w:r>
    <w:r w:rsidR="00797296">
      <w:ptab w:relativeTo="margin" w:alignment="center" w:leader="none"/>
    </w:r>
    <w:r w:rsidR="00797296">
      <w:ptab w:relativeTo="margin" w:alignment="right" w:leader="none"/>
    </w:r>
    <w:r w:rsidR="001B20A7">
      <w:t>PAGE 32</w:t>
    </w:r>
    <w:r w:rsidR="009710E7">
      <w:t xml:space="preserve"> (</w:t>
    </w:r>
    <w:r w:rsidR="001F3615">
      <w:t>b</w:t>
    </w:r>
    <w:r w:rsidR="009710E7">
      <w:t>)</w:t>
    </w:r>
  </w:p>
  <w:p w:rsidR="00797296" w:rsidRDefault="003E796C">
    <w:pPr>
      <w:pStyle w:val="Footer"/>
    </w:pPr>
    <w:r>
      <w:tab/>
    </w:r>
    <w:r>
      <w:tab/>
      <w:t>DATED 05/2011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15" w:rsidRDefault="001F36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076" w:rsidRDefault="00E32076" w:rsidP="00797296">
      <w:r>
        <w:separator/>
      </w:r>
    </w:p>
  </w:footnote>
  <w:footnote w:type="continuationSeparator" w:id="0">
    <w:p w:rsidR="00E32076" w:rsidRDefault="00E32076" w:rsidP="007972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15" w:rsidRDefault="001F36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96" w:rsidRDefault="00797296">
    <w:pPr>
      <w:pStyle w:val="Header"/>
      <w:rPr>
        <w:rFonts w:ascii="Times New Roman" w:hAnsi="Times New Roman"/>
        <w:b/>
        <w:sz w:val="28"/>
      </w:rPr>
    </w:pPr>
    <w:r>
      <w:ptab w:relativeTo="margin" w:alignment="center" w:leader="none"/>
    </w:r>
    <w:r>
      <w:rPr>
        <w:rFonts w:ascii="Times New Roman" w:hAnsi="Times New Roman"/>
        <w:b/>
        <w:sz w:val="28"/>
      </w:rPr>
      <w:t xml:space="preserve">KINGS AVIONICS, INC. </w:t>
    </w:r>
  </w:p>
  <w:p w:rsidR="00797296" w:rsidRDefault="00797296">
    <w:pPr>
      <w:pStyle w:val="Head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ab/>
      <w:t xml:space="preserve">REPAIR STATION  </w:t>
    </w:r>
  </w:p>
  <w:p w:rsidR="00797296" w:rsidRDefault="00797296">
    <w:pPr>
      <w:pStyle w:val="Header"/>
    </w:pPr>
    <w:r>
      <w:rPr>
        <w:rFonts w:ascii="Times New Roman" w:hAnsi="Times New Roman"/>
        <w:b/>
        <w:sz w:val="28"/>
      </w:rPr>
      <w:tab/>
      <w:t xml:space="preserve">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15" w:rsidRDefault="001F36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97296"/>
    <w:rsid w:val="00016654"/>
    <w:rsid w:val="00053246"/>
    <w:rsid w:val="00130650"/>
    <w:rsid w:val="00166214"/>
    <w:rsid w:val="00175461"/>
    <w:rsid w:val="001B20A7"/>
    <w:rsid w:val="001F3615"/>
    <w:rsid w:val="003320DA"/>
    <w:rsid w:val="00376016"/>
    <w:rsid w:val="003B14BF"/>
    <w:rsid w:val="003E796C"/>
    <w:rsid w:val="005B7329"/>
    <w:rsid w:val="005E2AFD"/>
    <w:rsid w:val="006A6F19"/>
    <w:rsid w:val="00797296"/>
    <w:rsid w:val="008526E1"/>
    <w:rsid w:val="00906648"/>
    <w:rsid w:val="009710E7"/>
    <w:rsid w:val="00992025"/>
    <w:rsid w:val="00AF6529"/>
    <w:rsid w:val="00B45296"/>
    <w:rsid w:val="00BE7E60"/>
    <w:rsid w:val="00C01604"/>
    <w:rsid w:val="00C124BA"/>
    <w:rsid w:val="00E32076"/>
    <w:rsid w:val="00ED1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5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296"/>
    <w:pPr>
      <w:keepLines/>
      <w:spacing w:after="0" w:line="240" w:lineRule="auto"/>
      <w:ind w:left="1440"/>
      <w:jc w:val="both"/>
    </w:pPr>
    <w:rPr>
      <w:rFonts w:ascii="Palatino" w:eastAsia="Times New Roman" w:hAnsi="Palatino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97296"/>
    <w:pPr>
      <w:keepNext/>
      <w:spacing w:before="240" w:after="120" w:line="240" w:lineRule="atLeast"/>
      <w:ind w:left="720"/>
      <w:outlineLvl w:val="1"/>
    </w:pPr>
    <w:rPr>
      <w:rFonts w:ascii="AvantGarde" w:hAnsi="AvantGarde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7296"/>
  </w:style>
  <w:style w:type="paragraph" w:styleId="Footer">
    <w:name w:val="footer"/>
    <w:basedOn w:val="Normal"/>
    <w:link w:val="FooterChar"/>
    <w:uiPriority w:val="99"/>
    <w:semiHidden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7296"/>
  </w:style>
  <w:style w:type="paragraph" w:styleId="BalloonText">
    <w:name w:val="Balloon Text"/>
    <w:basedOn w:val="Normal"/>
    <w:link w:val="BalloonTextChar"/>
    <w:uiPriority w:val="99"/>
    <w:semiHidden/>
    <w:unhideWhenUsed/>
    <w:rsid w:val="00797296"/>
    <w:pPr>
      <w:keepLines w:val="0"/>
      <w:ind w:left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97296"/>
    <w:rPr>
      <w:rFonts w:ascii="AvantGarde" w:eastAsia="Times New Roman" w:hAnsi="AvantGarde" w:cs="Times New Roman"/>
      <w:b/>
      <w:sz w:val="24"/>
      <w:szCs w:val="20"/>
    </w:rPr>
  </w:style>
  <w:style w:type="paragraph" w:customStyle="1" w:styleId="ReportSm">
    <w:name w:val="Report (Sm)"/>
    <w:basedOn w:val="Normal"/>
    <w:rsid w:val="00797296"/>
    <w:pPr>
      <w:ind w:left="0"/>
      <w:jc w:val="left"/>
    </w:pPr>
    <w:rPr>
      <w:rFonts w:ascii="Courier" w:hAnsi="Courier"/>
    </w:rPr>
  </w:style>
  <w:style w:type="paragraph" w:styleId="Index5">
    <w:name w:val="index 5"/>
    <w:basedOn w:val="Normal"/>
    <w:next w:val="Normal"/>
    <w:semiHidden/>
    <w:rsid w:val="001B20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252</Characters>
  <Application>Microsoft Office Word</Application>
  <DocSecurity>0</DocSecurity>
  <Lines>42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cp:lastPrinted>2011-05-26T23:25:00Z</cp:lastPrinted>
  <dcterms:created xsi:type="dcterms:W3CDTF">2014-07-31T17:41:00Z</dcterms:created>
  <dcterms:modified xsi:type="dcterms:W3CDTF">2014-07-31T17:41:00Z</dcterms:modified>
</cp:coreProperties>
</file>