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8828A" w14:textId="77777777" w:rsidR="004436FE" w:rsidRDefault="004436FE">
      <w:pPr>
        <w:jc w:val="center"/>
      </w:pPr>
    </w:p>
    <w:p w14:paraId="51F4B6CF" w14:textId="77777777" w:rsidR="004436FE" w:rsidRDefault="00553320">
      <w:pPr>
        <w:jc w:val="center"/>
      </w:pPr>
      <w:r>
        <w:rPr>
          <w:noProof/>
        </w:rPr>
        <w:drawing>
          <wp:inline distT="0" distB="0" distL="0" distR="0" wp14:anchorId="23C7F3D8" wp14:editId="48E25E57">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15F266" w14:textId="77777777" w:rsidR="004436FE" w:rsidRDefault="004436FE">
      <w:pPr>
        <w:jc w:val="center"/>
      </w:pPr>
    </w:p>
    <w:p w14:paraId="49010CAB" w14:textId="77777777" w:rsidR="004436FE" w:rsidRPr="000A5F7A" w:rsidRDefault="004436FE">
      <w:pPr>
        <w:jc w:val="center"/>
        <w:rPr>
          <w:b/>
          <w:sz w:val="48"/>
          <w:szCs w:val="48"/>
        </w:rPr>
      </w:pPr>
      <w:r>
        <w:rPr>
          <w:b/>
          <w:sz w:val="48"/>
          <w:szCs w:val="48"/>
        </w:rPr>
        <w:t>Alta Avionics, LLC</w:t>
      </w:r>
    </w:p>
    <w:p w14:paraId="484FDF40" w14:textId="77777777" w:rsidR="004436FE" w:rsidRPr="000A5F7A" w:rsidRDefault="004436FE">
      <w:pPr>
        <w:jc w:val="center"/>
        <w:rPr>
          <w:b/>
          <w:sz w:val="48"/>
          <w:szCs w:val="48"/>
        </w:rPr>
      </w:pPr>
    </w:p>
    <w:p w14:paraId="3B348001" w14:textId="3CF7F299" w:rsidR="004436FE" w:rsidRDefault="00CD3C5A" w:rsidP="00117652">
      <w:pPr>
        <w:jc w:val="center"/>
        <w:rPr>
          <w:b/>
          <w:sz w:val="48"/>
          <w:szCs w:val="48"/>
        </w:rPr>
      </w:pPr>
      <w:r>
        <w:rPr>
          <w:b/>
          <w:sz w:val="48"/>
          <w:szCs w:val="48"/>
        </w:rPr>
        <w:t>TRAINING PRO</w:t>
      </w:r>
      <w:r w:rsidR="00501A30">
        <w:rPr>
          <w:b/>
          <w:sz w:val="48"/>
          <w:szCs w:val="48"/>
        </w:rPr>
        <w:t>G</w:t>
      </w:r>
      <w:r>
        <w:rPr>
          <w:b/>
          <w:sz w:val="48"/>
          <w:szCs w:val="48"/>
        </w:rPr>
        <w:t>RAM</w:t>
      </w:r>
      <w:r w:rsidR="004436FE" w:rsidRPr="000A5F7A">
        <w:rPr>
          <w:b/>
          <w:sz w:val="48"/>
          <w:szCs w:val="48"/>
        </w:rPr>
        <w:t xml:space="preserve"> MANUAL</w:t>
      </w:r>
    </w:p>
    <w:p w14:paraId="681F7376" w14:textId="77777777"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14:paraId="199D728D" w14:textId="77777777" w:rsidR="004436FE" w:rsidRDefault="004436FE">
      <w:pPr>
        <w:jc w:val="center"/>
        <w:rPr>
          <w:b/>
          <w:sz w:val="36"/>
        </w:rPr>
      </w:pPr>
    </w:p>
    <w:p w14:paraId="4840484A" w14:textId="77777777" w:rsidR="004436FE" w:rsidRDefault="004436FE" w:rsidP="00117652">
      <w:pPr>
        <w:jc w:val="center"/>
        <w:rPr>
          <w:b/>
          <w:sz w:val="36"/>
        </w:rPr>
      </w:pPr>
      <w:r>
        <w:rPr>
          <w:b/>
          <w:sz w:val="36"/>
        </w:rPr>
        <w:t xml:space="preserve">CRS# </w:t>
      </w:r>
      <w:r w:rsidR="00B37D55">
        <w:rPr>
          <w:b/>
          <w:sz w:val="36"/>
        </w:rPr>
        <w:t>TBD</w:t>
      </w:r>
    </w:p>
    <w:p w14:paraId="65221A25" w14:textId="77777777" w:rsidR="004436FE" w:rsidRDefault="004436FE" w:rsidP="00117652">
      <w:pPr>
        <w:jc w:val="center"/>
        <w:rPr>
          <w:b/>
          <w:sz w:val="36"/>
        </w:rPr>
      </w:pPr>
      <w:r>
        <w:rPr>
          <w:b/>
          <w:sz w:val="36"/>
        </w:rPr>
        <w:t>1887 SOUTH 1800 WEST</w:t>
      </w:r>
    </w:p>
    <w:p w14:paraId="6851E06B" w14:textId="77777777" w:rsidR="004436FE" w:rsidRDefault="004436FE" w:rsidP="00117652">
      <w:pPr>
        <w:jc w:val="center"/>
        <w:rPr>
          <w:b/>
          <w:sz w:val="36"/>
        </w:rPr>
      </w:pPr>
      <w:r>
        <w:rPr>
          <w:b/>
          <w:sz w:val="36"/>
        </w:rPr>
        <w:t>Woods Cross, UT 84087</w:t>
      </w:r>
    </w:p>
    <w:p w14:paraId="281B670D" w14:textId="77777777" w:rsidR="004436FE" w:rsidRDefault="004436FE"/>
    <w:p w14:paraId="3E4D3311"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53328410" w:displacedByCustomXml="next"/>
    <w:sdt>
      <w:sdtPr>
        <w:rPr>
          <w:b w:val="0"/>
          <w:sz w:val="22"/>
        </w:rPr>
        <w:id w:val="-866749978"/>
        <w:docPartObj>
          <w:docPartGallery w:val="Table of Contents"/>
          <w:docPartUnique/>
        </w:docPartObj>
      </w:sdtPr>
      <w:sdtEndPr>
        <w:rPr>
          <w:bCs/>
          <w:noProof/>
        </w:rPr>
      </w:sdtEndPr>
      <w:sdtContent>
        <w:p w14:paraId="32ACE8BF" w14:textId="77777777" w:rsidR="007956D3" w:rsidRDefault="007956D3" w:rsidP="00A112B8">
          <w:pPr>
            <w:pStyle w:val="Heading1"/>
          </w:pPr>
          <w:r w:rsidRPr="007956D3">
            <w:t>Table of Contents</w:t>
          </w:r>
          <w:bookmarkEnd w:id="5"/>
          <w:r>
            <w:t xml:space="preserve"> </w:t>
          </w:r>
        </w:p>
        <w:p w14:paraId="2E69AB7F" w14:textId="77777777" w:rsidR="003856D4"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53328410" w:history="1">
            <w:r w:rsidR="003856D4" w:rsidRPr="00083528">
              <w:rPr>
                <w:rStyle w:val="Hyperlink"/>
                <w:noProof/>
              </w:rPr>
              <w:t>1</w:t>
            </w:r>
            <w:r w:rsidR="003856D4">
              <w:rPr>
                <w:rFonts w:asciiTheme="minorHAnsi" w:eastAsiaTheme="minorEastAsia" w:hAnsiTheme="minorHAnsi"/>
                <w:noProof/>
                <w:color w:val="auto"/>
                <w:sz w:val="24"/>
                <w:szCs w:val="24"/>
              </w:rPr>
              <w:tab/>
            </w:r>
            <w:r w:rsidR="003856D4" w:rsidRPr="00083528">
              <w:rPr>
                <w:rStyle w:val="Hyperlink"/>
                <w:noProof/>
              </w:rPr>
              <w:t>Table of Contents</w:t>
            </w:r>
            <w:r w:rsidR="003856D4">
              <w:rPr>
                <w:noProof/>
                <w:webHidden/>
              </w:rPr>
              <w:tab/>
            </w:r>
            <w:r w:rsidR="003856D4">
              <w:rPr>
                <w:noProof/>
                <w:webHidden/>
              </w:rPr>
              <w:fldChar w:fldCharType="begin"/>
            </w:r>
            <w:r w:rsidR="003856D4">
              <w:rPr>
                <w:noProof/>
                <w:webHidden/>
              </w:rPr>
              <w:instrText xml:space="preserve"> PAGEREF _Toc53328410 \h </w:instrText>
            </w:r>
            <w:r w:rsidR="003856D4">
              <w:rPr>
                <w:noProof/>
                <w:webHidden/>
              </w:rPr>
            </w:r>
            <w:r w:rsidR="003856D4">
              <w:rPr>
                <w:noProof/>
                <w:webHidden/>
              </w:rPr>
              <w:fldChar w:fldCharType="separate"/>
            </w:r>
            <w:r w:rsidR="00B37D55">
              <w:rPr>
                <w:noProof/>
                <w:webHidden/>
              </w:rPr>
              <w:t>1-1</w:t>
            </w:r>
            <w:r w:rsidR="003856D4">
              <w:rPr>
                <w:noProof/>
                <w:webHidden/>
              </w:rPr>
              <w:fldChar w:fldCharType="end"/>
            </w:r>
          </w:hyperlink>
        </w:p>
        <w:p w14:paraId="26E50540" w14:textId="77777777" w:rsidR="003856D4" w:rsidRDefault="007477CE">
          <w:pPr>
            <w:pStyle w:val="TOC1"/>
            <w:rPr>
              <w:rFonts w:asciiTheme="minorHAnsi" w:eastAsiaTheme="minorEastAsia" w:hAnsiTheme="minorHAnsi"/>
              <w:noProof/>
              <w:color w:val="auto"/>
              <w:sz w:val="24"/>
              <w:szCs w:val="24"/>
            </w:rPr>
          </w:pPr>
          <w:hyperlink w:anchor="_Toc53328411" w:history="1">
            <w:r w:rsidR="003856D4" w:rsidRPr="00083528">
              <w:rPr>
                <w:rStyle w:val="Hyperlink"/>
                <w:noProof/>
              </w:rPr>
              <w:t>2</w:t>
            </w:r>
            <w:r w:rsidR="003856D4">
              <w:rPr>
                <w:rFonts w:asciiTheme="minorHAnsi" w:eastAsiaTheme="minorEastAsia" w:hAnsiTheme="minorHAnsi"/>
                <w:noProof/>
                <w:color w:val="auto"/>
                <w:sz w:val="24"/>
                <w:szCs w:val="24"/>
              </w:rPr>
              <w:tab/>
            </w:r>
            <w:r w:rsidR="003856D4" w:rsidRPr="00083528">
              <w:rPr>
                <w:rStyle w:val="Hyperlink"/>
                <w:noProof/>
              </w:rPr>
              <w:t>Introduction</w:t>
            </w:r>
            <w:r w:rsidR="003856D4">
              <w:rPr>
                <w:noProof/>
                <w:webHidden/>
              </w:rPr>
              <w:tab/>
            </w:r>
            <w:r w:rsidR="003856D4">
              <w:rPr>
                <w:noProof/>
                <w:webHidden/>
              </w:rPr>
              <w:fldChar w:fldCharType="begin"/>
            </w:r>
            <w:r w:rsidR="003856D4">
              <w:rPr>
                <w:noProof/>
                <w:webHidden/>
              </w:rPr>
              <w:instrText xml:space="preserve"> PAGEREF _Toc53328411 \h </w:instrText>
            </w:r>
            <w:r w:rsidR="003856D4">
              <w:rPr>
                <w:noProof/>
                <w:webHidden/>
              </w:rPr>
            </w:r>
            <w:r w:rsidR="003856D4">
              <w:rPr>
                <w:noProof/>
                <w:webHidden/>
              </w:rPr>
              <w:fldChar w:fldCharType="separate"/>
            </w:r>
            <w:r w:rsidR="00B37D55">
              <w:rPr>
                <w:noProof/>
                <w:webHidden/>
              </w:rPr>
              <w:t>2-1</w:t>
            </w:r>
            <w:r w:rsidR="003856D4">
              <w:rPr>
                <w:noProof/>
                <w:webHidden/>
              </w:rPr>
              <w:fldChar w:fldCharType="end"/>
            </w:r>
          </w:hyperlink>
        </w:p>
        <w:p w14:paraId="3B07211F" w14:textId="77777777" w:rsidR="003856D4" w:rsidRDefault="007477CE">
          <w:pPr>
            <w:pStyle w:val="TOC1"/>
            <w:rPr>
              <w:rFonts w:asciiTheme="minorHAnsi" w:eastAsiaTheme="minorEastAsia" w:hAnsiTheme="minorHAnsi"/>
              <w:noProof/>
              <w:color w:val="auto"/>
              <w:sz w:val="24"/>
              <w:szCs w:val="24"/>
            </w:rPr>
          </w:pPr>
          <w:hyperlink w:anchor="_Toc53328412" w:history="1">
            <w:r w:rsidR="003856D4" w:rsidRPr="00083528">
              <w:rPr>
                <w:rStyle w:val="Hyperlink"/>
                <w:noProof/>
              </w:rPr>
              <w:t>3</w:t>
            </w:r>
            <w:r w:rsidR="003856D4">
              <w:rPr>
                <w:rFonts w:asciiTheme="minorHAnsi" w:eastAsiaTheme="minorEastAsia" w:hAnsiTheme="minorHAnsi"/>
                <w:noProof/>
                <w:color w:val="auto"/>
                <w:sz w:val="24"/>
                <w:szCs w:val="24"/>
              </w:rPr>
              <w:tab/>
            </w:r>
            <w:r w:rsidR="003856D4" w:rsidRPr="00083528">
              <w:rPr>
                <w:rStyle w:val="Hyperlink"/>
                <w:noProof/>
              </w:rPr>
              <w:t>Manual Control</w:t>
            </w:r>
            <w:r w:rsidR="003856D4">
              <w:rPr>
                <w:noProof/>
                <w:webHidden/>
              </w:rPr>
              <w:tab/>
            </w:r>
            <w:r w:rsidR="003856D4">
              <w:rPr>
                <w:noProof/>
                <w:webHidden/>
              </w:rPr>
              <w:fldChar w:fldCharType="begin"/>
            </w:r>
            <w:r w:rsidR="003856D4">
              <w:rPr>
                <w:noProof/>
                <w:webHidden/>
              </w:rPr>
              <w:instrText xml:space="preserve"> PAGEREF _Toc53328412 \h </w:instrText>
            </w:r>
            <w:r w:rsidR="003856D4">
              <w:rPr>
                <w:noProof/>
                <w:webHidden/>
              </w:rPr>
            </w:r>
            <w:r w:rsidR="003856D4">
              <w:rPr>
                <w:noProof/>
                <w:webHidden/>
              </w:rPr>
              <w:fldChar w:fldCharType="separate"/>
            </w:r>
            <w:r w:rsidR="00B37D55">
              <w:rPr>
                <w:noProof/>
                <w:webHidden/>
              </w:rPr>
              <w:t>3-1</w:t>
            </w:r>
            <w:r w:rsidR="003856D4">
              <w:rPr>
                <w:noProof/>
                <w:webHidden/>
              </w:rPr>
              <w:fldChar w:fldCharType="end"/>
            </w:r>
          </w:hyperlink>
        </w:p>
        <w:p w14:paraId="1B8E76EF" w14:textId="77777777" w:rsidR="003856D4" w:rsidRDefault="007477CE">
          <w:pPr>
            <w:pStyle w:val="TOC1"/>
            <w:rPr>
              <w:rFonts w:asciiTheme="minorHAnsi" w:eastAsiaTheme="minorEastAsia" w:hAnsiTheme="minorHAnsi"/>
              <w:noProof/>
              <w:color w:val="auto"/>
              <w:sz w:val="24"/>
              <w:szCs w:val="24"/>
            </w:rPr>
          </w:pPr>
          <w:hyperlink w:anchor="_Toc53328413" w:history="1">
            <w:r w:rsidR="003856D4" w:rsidRPr="00083528">
              <w:rPr>
                <w:rStyle w:val="Hyperlink"/>
                <w:noProof/>
              </w:rPr>
              <w:t>4</w:t>
            </w:r>
            <w:r w:rsidR="003856D4">
              <w:rPr>
                <w:rFonts w:asciiTheme="minorHAnsi" w:eastAsiaTheme="minorEastAsia" w:hAnsiTheme="minorHAnsi"/>
                <w:noProof/>
                <w:color w:val="auto"/>
                <w:sz w:val="24"/>
                <w:szCs w:val="24"/>
              </w:rPr>
              <w:tab/>
            </w:r>
            <w:r w:rsidR="003856D4" w:rsidRPr="00083528">
              <w:rPr>
                <w:rStyle w:val="Hyperlink"/>
                <w:noProof/>
              </w:rPr>
              <w:t>Record of Revision</w:t>
            </w:r>
            <w:r w:rsidR="003856D4">
              <w:rPr>
                <w:noProof/>
                <w:webHidden/>
              </w:rPr>
              <w:tab/>
            </w:r>
            <w:r w:rsidR="003856D4">
              <w:rPr>
                <w:noProof/>
                <w:webHidden/>
              </w:rPr>
              <w:fldChar w:fldCharType="begin"/>
            </w:r>
            <w:r w:rsidR="003856D4">
              <w:rPr>
                <w:noProof/>
                <w:webHidden/>
              </w:rPr>
              <w:instrText xml:space="preserve"> PAGEREF _Toc53328413 \h </w:instrText>
            </w:r>
            <w:r w:rsidR="003856D4">
              <w:rPr>
                <w:noProof/>
                <w:webHidden/>
              </w:rPr>
            </w:r>
            <w:r w:rsidR="003856D4">
              <w:rPr>
                <w:noProof/>
                <w:webHidden/>
              </w:rPr>
              <w:fldChar w:fldCharType="separate"/>
            </w:r>
            <w:r w:rsidR="00B37D55">
              <w:rPr>
                <w:noProof/>
                <w:webHidden/>
              </w:rPr>
              <w:t>4-1</w:t>
            </w:r>
            <w:r w:rsidR="003856D4">
              <w:rPr>
                <w:noProof/>
                <w:webHidden/>
              </w:rPr>
              <w:fldChar w:fldCharType="end"/>
            </w:r>
          </w:hyperlink>
        </w:p>
        <w:p w14:paraId="43756C0A" w14:textId="77777777" w:rsidR="003856D4" w:rsidRDefault="007477CE">
          <w:pPr>
            <w:pStyle w:val="TOC1"/>
            <w:rPr>
              <w:rFonts w:asciiTheme="minorHAnsi" w:eastAsiaTheme="minorEastAsia" w:hAnsiTheme="minorHAnsi"/>
              <w:noProof/>
              <w:color w:val="auto"/>
              <w:sz w:val="24"/>
              <w:szCs w:val="24"/>
            </w:rPr>
          </w:pPr>
          <w:hyperlink w:anchor="_Toc53328414" w:history="1">
            <w:r w:rsidR="003856D4" w:rsidRPr="00083528">
              <w:rPr>
                <w:rStyle w:val="Hyperlink"/>
                <w:noProof/>
              </w:rPr>
              <w:t>5</w:t>
            </w:r>
            <w:r w:rsidR="003856D4">
              <w:rPr>
                <w:rFonts w:asciiTheme="minorHAnsi" w:eastAsiaTheme="minorEastAsia" w:hAnsiTheme="minorHAnsi"/>
                <w:noProof/>
                <w:color w:val="auto"/>
                <w:sz w:val="24"/>
                <w:szCs w:val="24"/>
              </w:rPr>
              <w:tab/>
            </w:r>
            <w:r w:rsidR="003856D4" w:rsidRPr="00083528">
              <w:rPr>
                <w:rStyle w:val="Hyperlink"/>
                <w:noProof/>
              </w:rPr>
              <w:t>Training Needs Assessment</w:t>
            </w:r>
            <w:r w:rsidR="003856D4">
              <w:rPr>
                <w:noProof/>
                <w:webHidden/>
              </w:rPr>
              <w:tab/>
            </w:r>
            <w:r w:rsidR="003856D4">
              <w:rPr>
                <w:noProof/>
                <w:webHidden/>
              </w:rPr>
              <w:fldChar w:fldCharType="begin"/>
            </w:r>
            <w:r w:rsidR="003856D4">
              <w:rPr>
                <w:noProof/>
                <w:webHidden/>
              </w:rPr>
              <w:instrText xml:space="preserve"> PAGEREF _Toc53328414 \h </w:instrText>
            </w:r>
            <w:r w:rsidR="003856D4">
              <w:rPr>
                <w:noProof/>
                <w:webHidden/>
              </w:rPr>
            </w:r>
            <w:r w:rsidR="003856D4">
              <w:rPr>
                <w:noProof/>
                <w:webHidden/>
              </w:rPr>
              <w:fldChar w:fldCharType="separate"/>
            </w:r>
            <w:r w:rsidR="00B37D55">
              <w:rPr>
                <w:noProof/>
                <w:webHidden/>
              </w:rPr>
              <w:t>5-1</w:t>
            </w:r>
            <w:r w:rsidR="003856D4">
              <w:rPr>
                <w:noProof/>
                <w:webHidden/>
              </w:rPr>
              <w:fldChar w:fldCharType="end"/>
            </w:r>
          </w:hyperlink>
        </w:p>
        <w:p w14:paraId="0ABEA4D6" w14:textId="77777777" w:rsidR="003856D4" w:rsidRDefault="007477CE">
          <w:pPr>
            <w:pStyle w:val="TOC2"/>
            <w:tabs>
              <w:tab w:val="left" w:pos="960"/>
              <w:tab w:val="right" w:leader="dot" w:pos="9350"/>
            </w:tabs>
            <w:rPr>
              <w:rFonts w:asciiTheme="minorHAnsi" w:eastAsiaTheme="minorEastAsia" w:hAnsiTheme="minorHAnsi"/>
              <w:noProof/>
              <w:color w:val="auto"/>
              <w:sz w:val="24"/>
              <w:szCs w:val="24"/>
            </w:rPr>
          </w:pPr>
          <w:hyperlink w:anchor="_Toc53328415" w:history="1">
            <w:r w:rsidR="003856D4" w:rsidRPr="00083528">
              <w:rPr>
                <w:rStyle w:val="Hyperlink"/>
                <w:noProof/>
              </w:rPr>
              <w:t>5.1</w:t>
            </w:r>
            <w:r w:rsidR="003856D4">
              <w:rPr>
                <w:rFonts w:asciiTheme="minorHAnsi" w:eastAsiaTheme="minorEastAsia" w:hAnsiTheme="minorHAnsi"/>
                <w:noProof/>
                <w:color w:val="auto"/>
                <w:sz w:val="24"/>
                <w:szCs w:val="24"/>
              </w:rPr>
              <w:tab/>
            </w:r>
            <w:r w:rsidR="003856D4" w:rsidRPr="00083528">
              <w:rPr>
                <w:rStyle w:val="Hyperlink"/>
                <w:noProof/>
              </w:rPr>
              <w:t>Overall Needs</w:t>
            </w:r>
            <w:r w:rsidR="003856D4">
              <w:rPr>
                <w:noProof/>
                <w:webHidden/>
              </w:rPr>
              <w:tab/>
            </w:r>
            <w:r w:rsidR="003856D4">
              <w:rPr>
                <w:noProof/>
                <w:webHidden/>
              </w:rPr>
              <w:fldChar w:fldCharType="begin"/>
            </w:r>
            <w:r w:rsidR="003856D4">
              <w:rPr>
                <w:noProof/>
                <w:webHidden/>
              </w:rPr>
              <w:instrText xml:space="preserve"> PAGEREF _Toc53328415 \h </w:instrText>
            </w:r>
            <w:r w:rsidR="003856D4">
              <w:rPr>
                <w:noProof/>
                <w:webHidden/>
              </w:rPr>
            </w:r>
            <w:r w:rsidR="003856D4">
              <w:rPr>
                <w:noProof/>
                <w:webHidden/>
              </w:rPr>
              <w:fldChar w:fldCharType="separate"/>
            </w:r>
            <w:r w:rsidR="00B37D55">
              <w:rPr>
                <w:noProof/>
                <w:webHidden/>
              </w:rPr>
              <w:t>5-1</w:t>
            </w:r>
            <w:r w:rsidR="003856D4">
              <w:rPr>
                <w:noProof/>
                <w:webHidden/>
              </w:rPr>
              <w:fldChar w:fldCharType="end"/>
            </w:r>
          </w:hyperlink>
        </w:p>
        <w:p w14:paraId="4EC65A1E" w14:textId="77777777" w:rsidR="003856D4" w:rsidRDefault="007477CE">
          <w:pPr>
            <w:pStyle w:val="TOC2"/>
            <w:tabs>
              <w:tab w:val="left" w:pos="960"/>
              <w:tab w:val="right" w:leader="dot" w:pos="9350"/>
            </w:tabs>
            <w:rPr>
              <w:rFonts w:asciiTheme="minorHAnsi" w:eastAsiaTheme="minorEastAsia" w:hAnsiTheme="minorHAnsi"/>
              <w:noProof/>
              <w:color w:val="auto"/>
              <w:sz w:val="24"/>
              <w:szCs w:val="24"/>
            </w:rPr>
          </w:pPr>
          <w:hyperlink w:anchor="_Toc53328416" w:history="1">
            <w:r w:rsidR="003856D4" w:rsidRPr="00083528">
              <w:rPr>
                <w:rStyle w:val="Hyperlink"/>
                <w:noProof/>
              </w:rPr>
              <w:t>5.2</w:t>
            </w:r>
            <w:r w:rsidR="003856D4">
              <w:rPr>
                <w:rFonts w:asciiTheme="minorHAnsi" w:eastAsiaTheme="minorEastAsia" w:hAnsiTheme="minorHAnsi"/>
                <w:noProof/>
                <w:color w:val="auto"/>
                <w:sz w:val="24"/>
                <w:szCs w:val="24"/>
              </w:rPr>
              <w:tab/>
            </w:r>
            <w:r w:rsidR="003856D4" w:rsidRPr="00083528">
              <w:rPr>
                <w:rStyle w:val="Hyperlink"/>
                <w:noProof/>
              </w:rPr>
              <w:t>Individual Needs Assessment</w:t>
            </w:r>
            <w:r w:rsidR="003856D4">
              <w:rPr>
                <w:noProof/>
                <w:webHidden/>
              </w:rPr>
              <w:tab/>
            </w:r>
            <w:r w:rsidR="003856D4">
              <w:rPr>
                <w:noProof/>
                <w:webHidden/>
              </w:rPr>
              <w:fldChar w:fldCharType="begin"/>
            </w:r>
            <w:r w:rsidR="003856D4">
              <w:rPr>
                <w:noProof/>
                <w:webHidden/>
              </w:rPr>
              <w:instrText xml:space="preserve"> PAGEREF _Toc53328416 \h </w:instrText>
            </w:r>
            <w:r w:rsidR="003856D4">
              <w:rPr>
                <w:noProof/>
                <w:webHidden/>
              </w:rPr>
            </w:r>
            <w:r w:rsidR="003856D4">
              <w:rPr>
                <w:noProof/>
                <w:webHidden/>
              </w:rPr>
              <w:fldChar w:fldCharType="separate"/>
            </w:r>
            <w:r w:rsidR="00B37D55">
              <w:rPr>
                <w:noProof/>
                <w:webHidden/>
              </w:rPr>
              <w:t>5-1</w:t>
            </w:r>
            <w:r w:rsidR="003856D4">
              <w:rPr>
                <w:noProof/>
                <w:webHidden/>
              </w:rPr>
              <w:fldChar w:fldCharType="end"/>
            </w:r>
          </w:hyperlink>
        </w:p>
        <w:p w14:paraId="2A7C0977" w14:textId="77777777" w:rsidR="003856D4" w:rsidRDefault="007477CE">
          <w:pPr>
            <w:pStyle w:val="TOC1"/>
            <w:rPr>
              <w:rFonts w:asciiTheme="minorHAnsi" w:eastAsiaTheme="minorEastAsia" w:hAnsiTheme="minorHAnsi"/>
              <w:noProof/>
              <w:color w:val="auto"/>
              <w:sz w:val="24"/>
              <w:szCs w:val="24"/>
            </w:rPr>
          </w:pPr>
          <w:hyperlink w:anchor="_Toc53328417" w:history="1">
            <w:r w:rsidR="003856D4" w:rsidRPr="00083528">
              <w:rPr>
                <w:rStyle w:val="Hyperlink"/>
                <w:noProof/>
              </w:rPr>
              <w:t>6</w:t>
            </w:r>
            <w:r w:rsidR="003856D4">
              <w:rPr>
                <w:rFonts w:asciiTheme="minorHAnsi" w:eastAsiaTheme="minorEastAsia" w:hAnsiTheme="minorHAnsi"/>
                <w:noProof/>
                <w:color w:val="auto"/>
                <w:sz w:val="24"/>
                <w:szCs w:val="24"/>
              </w:rPr>
              <w:tab/>
            </w:r>
            <w:r w:rsidR="003856D4" w:rsidRPr="00083528">
              <w:rPr>
                <w:rStyle w:val="Hyperlink"/>
                <w:noProof/>
              </w:rPr>
              <w:t>Initial Training</w:t>
            </w:r>
            <w:r w:rsidR="003856D4">
              <w:rPr>
                <w:noProof/>
                <w:webHidden/>
              </w:rPr>
              <w:tab/>
            </w:r>
            <w:r w:rsidR="003856D4">
              <w:rPr>
                <w:noProof/>
                <w:webHidden/>
              </w:rPr>
              <w:fldChar w:fldCharType="begin"/>
            </w:r>
            <w:r w:rsidR="003856D4">
              <w:rPr>
                <w:noProof/>
                <w:webHidden/>
              </w:rPr>
              <w:instrText xml:space="preserve"> PAGEREF _Toc53328417 \h </w:instrText>
            </w:r>
            <w:r w:rsidR="003856D4">
              <w:rPr>
                <w:noProof/>
                <w:webHidden/>
              </w:rPr>
            </w:r>
            <w:r w:rsidR="003856D4">
              <w:rPr>
                <w:noProof/>
                <w:webHidden/>
              </w:rPr>
              <w:fldChar w:fldCharType="separate"/>
            </w:r>
            <w:r w:rsidR="00B37D55">
              <w:rPr>
                <w:noProof/>
                <w:webHidden/>
              </w:rPr>
              <w:t>6-1</w:t>
            </w:r>
            <w:r w:rsidR="003856D4">
              <w:rPr>
                <w:noProof/>
                <w:webHidden/>
              </w:rPr>
              <w:fldChar w:fldCharType="end"/>
            </w:r>
          </w:hyperlink>
        </w:p>
        <w:p w14:paraId="7383E887" w14:textId="77777777" w:rsidR="003856D4" w:rsidRDefault="007477CE">
          <w:pPr>
            <w:pStyle w:val="TOC1"/>
            <w:rPr>
              <w:rFonts w:asciiTheme="minorHAnsi" w:eastAsiaTheme="minorEastAsia" w:hAnsiTheme="minorHAnsi"/>
              <w:noProof/>
              <w:color w:val="auto"/>
              <w:sz w:val="24"/>
              <w:szCs w:val="24"/>
            </w:rPr>
          </w:pPr>
          <w:hyperlink w:anchor="_Toc53328418" w:history="1">
            <w:r w:rsidR="003856D4" w:rsidRPr="00083528">
              <w:rPr>
                <w:rStyle w:val="Hyperlink"/>
                <w:noProof/>
              </w:rPr>
              <w:t>7</w:t>
            </w:r>
            <w:r w:rsidR="003856D4">
              <w:rPr>
                <w:rFonts w:asciiTheme="minorHAnsi" w:eastAsiaTheme="minorEastAsia" w:hAnsiTheme="minorHAnsi"/>
                <w:noProof/>
                <w:color w:val="auto"/>
                <w:sz w:val="24"/>
                <w:szCs w:val="24"/>
              </w:rPr>
              <w:tab/>
            </w:r>
            <w:r w:rsidR="003856D4" w:rsidRPr="00083528">
              <w:rPr>
                <w:rStyle w:val="Hyperlink"/>
                <w:noProof/>
              </w:rPr>
              <w:t>Recurrent Training</w:t>
            </w:r>
            <w:r w:rsidR="003856D4">
              <w:rPr>
                <w:noProof/>
                <w:webHidden/>
              </w:rPr>
              <w:tab/>
            </w:r>
            <w:r w:rsidR="003856D4">
              <w:rPr>
                <w:noProof/>
                <w:webHidden/>
              </w:rPr>
              <w:fldChar w:fldCharType="begin"/>
            </w:r>
            <w:r w:rsidR="003856D4">
              <w:rPr>
                <w:noProof/>
                <w:webHidden/>
              </w:rPr>
              <w:instrText xml:space="preserve"> PAGEREF _Toc53328418 \h </w:instrText>
            </w:r>
            <w:r w:rsidR="003856D4">
              <w:rPr>
                <w:noProof/>
                <w:webHidden/>
              </w:rPr>
            </w:r>
            <w:r w:rsidR="003856D4">
              <w:rPr>
                <w:noProof/>
                <w:webHidden/>
              </w:rPr>
              <w:fldChar w:fldCharType="separate"/>
            </w:r>
            <w:r w:rsidR="00B37D55">
              <w:rPr>
                <w:noProof/>
                <w:webHidden/>
              </w:rPr>
              <w:t>7-1</w:t>
            </w:r>
            <w:r w:rsidR="003856D4">
              <w:rPr>
                <w:noProof/>
                <w:webHidden/>
              </w:rPr>
              <w:fldChar w:fldCharType="end"/>
            </w:r>
          </w:hyperlink>
        </w:p>
        <w:p w14:paraId="267C7C21" w14:textId="77777777" w:rsidR="003856D4" w:rsidRDefault="007477CE">
          <w:pPr>
            <w:pStyle w:val="TOC1"/>
            <w:rPr>
              <w:rFonts w:asciiTheme="minorHAnsi" w:eastAsiaTheme="minorEastAsia" w:hAnsiTheme="minorHAnsi"/>
              <w:noProof/>
              <w:color w:val="auto"/>
              <w:sz w:val="24"/>
              <w:szCs w:val="24"/>
            </w:rPr>
          </w:pPr>
          <w:hyperlink w:anchor="_Toc53328419" w:history="1">
            <w:r w:rsidR="003856D4" w:rsidRPr="00083528">
              <w:rPr>
                <w:rStyle w:val="Hyperlink"/>
                <w:noProof/>
              </w:rPr>
              <w:t>8</w:t>
            </w:r>
            <w:r w:rsidR="003856D4">
              <w:rPr>
                <w:rFonts w:asciiTheme="minorHAnsi" w:eastAsiaTheme="minorEastAsia" w:hAnsiTheme="minorHAnsi"/>
                <w:noProof/>
                <w:color w:val="auto"/>
                <w:sz w:val="24"/>
                <w:szCs w:val="24"/>
              </w:rPr>
              <w:tab/>
            </w:r>
            <w:r w:rsidR="003856D4" w:rsidRPr="00083528">
              <w:rPr>
                <w:rStyle w:val="Hyperlink"/>
                <w:noProof/>
              </w:rPr>
              <w:t>Remedial Training</w:t>
            </w:r>
            <w:r w:rsidR="003856D4">
              <w:rPr>
                <w:noProof/>
                <w:webHidden/>
              </w:rPr>
              <w:tab/>
            </w:r>
            <w:r w:rsidR="003856D4">
              <w:rPr>
                <w:noProof/>
                <w:webHidden/>
              </w:rPr>
              <w:fldChar w:fldCharType="begin"/>
            </w:r>
            <w:r w:rsidR="003856D4">
              <w:rPr>
                <w:noProof/>
                <w:webHidden/>
              </w:rPr>
              <w:instrText xml:space="preserve"> PAGEREF _Toc53328419 \h </w:instrText>
            </w:r>
            <w:r w:rsidR="003856D4">
              <w:rPr>
                <w:noProof/>
                <w:webHidden/>
              </w:rPr>
            </w:r>
            <w:r w:rsidR="003856D4">
              <w:rPr>
                <w:noProof/>
                <w:webHidden/>
              </w:rPr>
              <w:fldChar w:fldCharType="separate"/>
            </w:r>
            <w:r w:rsidR="00B37D55">
              <w:rPr>
                <w:noProof/>
                <w:webHidden/>
              </w:rPr>
              <w:t>8-1</w:t>
            </w:r>
            <w:r w:rsidR="003856D4">
              <w:rPr>
                <w:noProof/>
                <w:webHidden/>
              </w:rPr>
              <w:fldChar w:fldCharType="end"/>
            </w:r>
          </w:hyperlink>
        </w:p>
        <w:p w14:paraId="10B2C5D9" w14:textId="77777777" w:rsidR="003856D4" w:rsidRDefault="007477CE">
          <w:pPr>
            <w:pStyle w:val="TOC1"/>
            <w:rPr>
              <w:rFonts w:asciiTheme="minorHAnsi" w:eastAsiaTheme="minorEastAsia" w:hAnsiTheme="minorHAnsi"/>
              <w:noProof/>
              <w:color w:val="auto"/>
              <w:sz w:val="24"/>
              <w:szCs w:val="24"/>
            </w:rPr>
          </w:pPr>
          <w:hyperlink w:anchor="_Toc53328420" w:history="1">
            <w:r w:rsidR="003856D4" w:rsidRPr="00083528">
              <w:rPr>
                <w:rStyle w:val="Hyperlink"/>
                <w:noProof/>
              </w:rPr>
              <w:t>9</w:t>
            </w:r>
            <w:r w:rsidR="003856D4">
              <w:rPr>
                <w:rFonts w:asciiTheme="minorHAnsi" w:eastAsiaTheme="minorEastAsia" w:hAnsiTheme="minorHAnsi"/>
                <w:noProof/>
                <w:color w:val="auto"/>
                <w:sz w:val="24"/>
                <w:szCs w:val="24"/>
              </w:rPr>
              <w:tab/>
            </w:r>
            <w:r w:rsidR="003856D4" w:rsidRPr="00083528">
              <w:rPr>
                <w:rStyle w:val="Hyperlink"/>
                <w:noProof/>
              </w:rPr>
              <w:t>Course Definition for Initial &amp; Recurrent Training</w:t>
            </w:r>
            <w:r w:rsidR="003856D4">
              <w:rPr>
                <w:noProof/>
                <w:webHidden/>
              </w:rPr>
              <w:tab/>
            </w:r>
            <w:r w:rsidR="003856D4">
              <w:rPr>
                <w:noProof/>
                <w:webHidden/>
              </w:rPr>
              <w:fldChar w:fldCharType="begin"/>
            </w:r>
            <w:r w:rsidR="003856D4">
              <w:rPr>
                <w:noProof/>
                <w:webHidden/>
              </w:rPr>
              <w:instrText xml:space="preserve"> PAGEREF _Toc53328420 \h </w:instrText>
            </w:r>
            <w:r w:rsidR="003856D4">
              <w:rPr>
                <w:noProof/>
                <w:webHidden/>
              </w:rPr>
            </w:r>
            <w:r w:rsidR="003856D4">
              <w:rPr>
                <w:noProof/>
                <w:webHidden/>
              </w:rPr>
              <w:fldChar w:fldCharType="separate"/>
            </w:r>
            <w:r w:rsidR="00B37D55">
              <w:rPr>
                <w:noProof/>
                <w:webHidden/>
              </w:rPr>
              <w:t>9-1</w:t>
            </w:r>
            <w:r w:rsidR="003856D4">
              <w:rPr>
                <w:noProof/>
                <w:webHidden/>
              </w:rPr>
              <w:fldChar w:fldCharType="end"/>
            </w:r>
          </w:hyperlink>
        </w:p>
        <w:p w14:paraId="355CD0BA" w14:textId="77777777" w:rsidR="003856D4" w:rsidRDefault="007477CE">
          <w:pPr>
            <w:pStyle w:val="TOC1"/>
            <w:rPr>
              <w:rFonts w:asciiTheme="minorHAnsi" w:eastAsiaTheme="minorEastAsia" w:hAnsiTheme="minorHAnsi"/>
              <w:noProof/>
              <w:color w:val="auto"/>
              <w:sz w:val="24"/>
              <w:szCs w:val="24"/>
            </w:rPr>
          </w:pPr>
          <w:hyperlink w:anchor="_Toc53328421" w:history="1">
            <w:r w:rsidR="003856D4" w:rsidRPr="00083528">
              <w:rPr>
                <w:rStyle w:val="Hyperlink"/>
                <w:noProof/>
              </w:rPr>
              <w:t>10</w:t>
            </w:r>
            <w:r w:rsidR="003856D4">
              <w:rPr>
                <w:rFonts w:asciiTheme="minorHAnsi" w:eastAsiaTheme="minorEastAsia" w:hAnsiTheme="minorHAnsi"/>
                <w:noProof/>
                <w:color w:val="auto"/>
                <w:sz w:val="24"/>
                <w:szCs w:val="24"/>
              </w:rPr>
              <w:tab/>
            </w:r>
            <w:r w:rsidR="003856D4" w:rsidRPr="00083528">
              <w:rPr>
                <w:rStyle w:val="Hyperlink"/>
                <w:noProof/>
              </w:rPr>
              <w:t>Maintaining Training Records</w:t>
            </w:r>
            <w:r w:rsidR="003856D4">
              <w:rPr>
                <w:noProof/>
                <w:webHidden/>
              </w:rPr>
              <w:tab/>
            </w:r>
            <w:r w:rsidR="003856D4">
              <w:rPr>
                <w:noProof/>
                <w:webHidden/>
              </w:rPr>
              <w:fldChar w:fldCharType="begin"/>
            </w:r>
            <w:r w:rsidR="003856D4">
              <w:rPr>
                <w:noProof/>
                <w:webHidden/>
              </w:rPr>
              <w:instrText xml:space="preserve"> PAGEREF _Toc53328421 \h </w:instrText>
            </w:r>
            <w:r w:rsidR="003856D4">
              <w:rPr>
                <w:noProof/>
                <w:webHidden/>
              </w:rPr>
            </w:r>
            <w:r w:rsidR="003856D4">
              <w:rPr>
                <w:noProof/>
                <w:webHidden/>
              </w:rPr>
              <w:fldChar w:fldCharType="separate"/>
            </w:r>
            <w:r w:rsidR="00B37D55">
              <w:rPr>
                <w:noProof/>
                <w:webHidden/>
              </w:rPr>
              <w:t>10-1</w:t>
            </w:r>
            <w:r w:rsidR="003856D4">
              <w:rPr>
                <w:noProof/>
                <w:webHidden/>
              </w:rPr>
              <w:fldChar w:fldCharType="end"/>
            </w:r>
          </w:hyperlink>
        </w:p>
        <w:p w14:paraId="44C04091" w14:textId="77777777" w:rsidR="003856D4" w:rsidRDefault="007477CE">
          <w:pPr>
            <w:pStyle w:val="TOC1"/>
            <w:rPr>
              <w:rFonts w:asciiTheme="minorHAnsi" w:eastAsiaTheme="minorEastAsia" w:hAnsiTheme="minorHAnsi"/>
              <w:noProof/>
              <w:color w:val="auto"/>
              <w:sz w:val="24"/>
              <w:szCs w:val="24"/>
            </w:rPr>
          </w:pPr>
          <w:hyperlink w:anchor="_Toc53328422" w:history="1">
            <w:r w:rsidR="003856D4" w:rsidRPr="00083528">
              <w:rPr>
                <w:rStyle w:val="Hyperlink"/>
                <w:noProof/>
              </w:rPr>
              <w:t>11</w:t>
            </w:r>
            <w:r w:rsidR="003856D4">
              <w:rPr>
                <w:rFonts w:asciiTheme="minorHAnsi" w:eastAsiaTheme="minorEastAsia" w:hAnsiTheme="minorHAnsi"/>
                <w:noProof/>
                <w:color w:val="auto"/>
                <w:sz w:val="24"/>
                <w:szCs w:val="24"/>
              </w:rPr>
              <w:tab/>
            </w:r>
            <w:r w:rsidR="003856D4" w:rsidRPr="00083528">
              <w:rPr>
                <w:rStyle w:val="Hyperlink"/>
                <w:noProof/>
              </w:rPr>
              <w:t>Work Performed Under Parts 121 or 135 Operations</w:t>
            </w:r>
            <w:r w:rsidR="003856D4">
              <w:rPr>
                <w:noProof/>
                <w:webHidden/>
              </w:rPr>
              <w:tab/>
            </w:r>
            <w:r w:rsidR="003856D4">
              <w:rPr>
                <w:noProof/>
                <w:webHidden/>
              </w:rPr>
              <w:fldChar w:fldCharType="begin"/>
            </w:r>
            <w:r w:rsidR="003856D4">
              <w:rPr>
                <w:noProof/>
                <w:webHidden/>
              </w:rPr>
              <w:instrText xml:space="preserve"> PAGEREF _Toc53328422 \h </w:instrText>
            </w:r>
            <w:r w:rsidR="003856D4">
              <w:rPr>
                <w:noProof/>
                <w:webHidden/>
              </w:rPr>
            </w:r>
            <w:r w:rsidR="003856D4">
              <w:rPr>
                <w:noProof/>
                <w:webHidden/>
              </w:rPr>
              <w:fldChar w:fldCharType="separate"/>
            </w:r>
            <w:r w:rsidR="00B37D55">
              <w:rPr>
                <w:noProof/>
                <w:webHidden/>
              </w:rPr>
              <w:t>11-1</w:t>
            </w:r>
            <w:r w:rsidR="003856D4">
              <w:rPr>
                <w:noProof/>
                <w:webHidden/>
              </w:rPr>
              <w:fldChar w:fldCharType="end"/>
            </w:r>
          </w:hyperlink>
        </w:p>
        <w:p w14:paraId="1E79E214" w14:textId="77777777" w:rsidR="003856D4" w:rsidRDefault="007477CE">
          <w:pPr>
            <w:pStyle w:val="TOC1"/>
            <w:rPr>
              <w:rFonts w:asciiTheme="minorHAnsi" w:eastAsiaTheme="minorEastAsia" w:hAnsiTheme="minorHAnsi"/>
              <w:noProof/>
              <w:color w:val="auto"/>
              <w:sz w:val="24"/>
              <w:szCs w:val="24"/>
            </w:rPr>
          </w:pPr>
          <w:hyperlink w:anchor="_Toc53328423" w:history="1">
            <w:r w:rsidR="003856D4" w:rsidRPr="00083528">
              <w:rPr>
                <w:rStyle w:val="Hyperlink"/>
                <w:noProof/>
              </w:rPr>
              <w:t>12</w:t>
            </w:r>
            <w:r w:rsidR="003856D4">
              <w:rPr>
                <w:rFonts w:asciiTheme="minorHAnsi" w:eastAsiaTheme="minorEastAsia" w:hAnsiTheme="minorHAnsi"/>
                <w:noProof/>
                <w:color w:val="auto"/>
                <w:sz w:val="24"/>
                <w:szCs w:val="24"/>
              </w:rPr>
              <w:tab/>
            </w:r>
            <w:r w:rsidR="003856D4" w:rsidRPr="00083528">
              <w:rPr>
                <w:rStyle w:val="Hyperlink"/>
                <w:noProof/>
              </w:rPr>
              <w:t>Qualification for Non-Certified Persons</w:t>
            </w:r>
            <w:r w:rsidR="003856D4">
              <w:rPr>
                <w:noProof/>
                <w:webHidden/>
              </w:rPr>
              <w:tab/>
            </w:r>
            <w:r w:rsidR="003856D4">
              <w:rPr>
                <w:noProof/>
                <w:webHidden/>
              </w:rPr>
              <w:fldChar w:fldCharType="begin"/>
            </w:r>
            <w:r w:rsidR="003856D4">
              <w:rPr>
                <w:noProof/>
                <w:webHidden/>
              </w:rPr>
              <w:instrText xml:space="preserve"> PAGEREF _Toc53328423 \h </w:instrText>
            </w:r>
            <w:r w:rsidR="003856D4">
              <w:rPr>
                <w:noProof/>
                <w:webHidden/>
              </w:rPr>
            </w:r>
            <w:r w:rsidR="003856D4">
              <w:rPr>
                <w:noProof/>
                <w:webHidden/>
              </w:rPr>
              <w:fldChar w:fldCharType="separate"/>
            </w:r>
            <w:r w:rsidR="00B37D55">
              <w:rPr>
                <w:noProof/>
                <w:webHidden/>
              </w:rPr>
              <w:t>12-1</w:t>
            </w:r>
            <w:r w:rsidR="003856D4">
              <w:rPr>
                <w:noProof/>
                <w:webHidden/>
              </w:rPr>
              <w:fldChar w:fldCharType="end"/>
            </w:r>
          </w:hyperlink>
        </w:p>
        <w:p w14:paraId="44E2E638" w14:textId="77777777" w:rsidR="003856D4" w:rsidRDefault="007477CE">
          <w:pPr>
            <w:pStyle w:val="TOC1"/>
            <w:rPr>
              <w:rFonts w:asciiTheme="minorHAnsi" w:eastAsiaTheme="minorEastAsia" w:hAnsiTheme="minorHAnsi"/>
              <w:noProof/>
              <w:color w:val="auto"/>
              <w:sz w:val="24"/>
              <w:szCs w:val="24"/>
            </w:rPr>
          </w:pPr>
          <w:hyperlink w:anchor="_Toc53328424" w:history="1">
            <w:r w:rsidR="003856D4" w:rsidRPr="00083528">
              <w:rPr>
                <w:rStyle w:val="Hyperlink"/>
                <w:noProof/>
              </w:rPr>
              <w:t>13</w:t>
            </w:r>
            <w:r w:rsidR="003856D4">
              <w:rPr>
                <w:rFonts w:asciiTheme="minorHAnsi" w:eastAsiaTheme="minorEastAsia" w:hAnsiTheme="minorHAnsi"/>
                <w:noProof/>
                <w:color w:val="auto"/>
                <w:sz w:val="24"/>
                <w:szCs w:val="24"/>
              </w:rPr>
              <w:tab/>
            </w:r>
            <w:r w:rsidR="003856D4" w:rsidRPr="00083528">
              <w:rPr>
                <w:rStyle w:val="Hyperlink"/>
                <w:noProof/>
              </w:rPr>
              <w:t>Appendix A – List of Effective Pages</w:t>
            </w:r>
            <w:r w:rsidR="003856D4">
              <w:rPr>
                <w:noProof/>
                <w:webHidden/>
              </w:rPr>
              <w:tab/>
            </w:r>
            <w:r w:rsidR="003856D4">
              <w:rPr>
                <w:noProof/>
                <w:webHidden/>
              </w:rPr>
              <w:fldChar w:fldCharType="begin"/>
            </w:r>
            <w:r w:rsidR="003856D4">
              <w:rPr>
                <w:noProof/>
                <w:webHidden/>
              </w:rPr>
              <w:instrText xml:space="preserve"> PAGEREF _Toc53328424 \h </w:instrText>
            </w:r>
            <w:r w:rsidR="003856D4">
              <w:rPr>
                <w:noProof/>
                <w:webHidden/>
              </w:rPr>
            </w:r>
            <w:r w:rsidR="003856D4">
              <w:rPr>
                <w:noProof/>
                <w:webHidden/>
              </w:rPr>
              <w:fldChar w:fldCharType="separate"/>
            </w:r>
            <w:r w:rsidR="00B37D55">
              <w:rPr>
                <w:noProof/>
                <w:webHidden/>
              </w:rPr>
              <w:t>13-1</w:t>
            </w:r>
            <w:r w:rsidR="003856D4">
              <w:rPr>
                <w:noProof/>
                <w:webHidden/>
              </w:rPr>
              <w:fldChar w:fldCharType="end"/>
            </w:r>
          </w:hyperlink>
        </w:p>
        <w:p w14:paraId="4FA6BAB9" w14:textId="77777777" w:rsidR="00D744D5" w:rsidRDefault="00D744D5">
          <w:r>
            <w:rPr>
              <w:b/>
              <w:bCs/>
              <w:noProof/>
            </w:rPr>
            <w:fldChar w:fldCharType="end"/>
          </w:r>
        </w:p>
      </w:sdtContent>
    </w:sdt>
    <w:p w14:paraId="4A5636E1"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68843040" w14:textId="77777777" w:rsidR="00D661E9" w:rsidRPr="001C02F7" w:rsidRDefault="00D661E9" w:rsidP="00A112B8">
      <w:pPr>
        <w:pStyle w:val="Heading1"/>
      </w:pPr>
      <w:bookmarkStart w:id="6" w:name="_Toc53328411"/>
      <w:r w:rsidRPr="001C02F7">
        <w:lastRenderedPageBreak/>
        <w:t>Introduction</w:t>
      </w:r>
      <w:bookmarkEnd w:id="6"/>
    </w:p>
    <w:p w14:paraId="323BF146" w14:textId="77777777" w:rsidR="00D661E9" w:rsidRDefault="00D661E9" w:rsidP="00102300">
      <w:r>
        <w:t>Alta Avionics, LLC is an avionics repair facility providing maintenance, repair, and installation of avionics systems for various types of aircraft.</w:t>
      </w:r>
    </w:p>
    <w:p w14:paraId="40A3E518" w14:textId="77777777" w:rsidR="00CD3C5A" w:rsidRDefault="00CD3C5A" w:rsidP="00CD3C5A">
      <w:r>
        <w:t>This Training Manual has been prepared in accordance with the current Federal Aviation Regulation (FAR’s), and the policies and procedures of Alta Avionics, LLC.</w:t>
      </w:r>
    </w:p>
    <w:p w14:paraId="6A989B50" w14:textId="77777777"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 training program. The program ensures each qualified employee has the knowledge and skills to perform assigned maintenance, preventive maintenance, and alteration tasks.</w:t>
      </w:r>
    </w:p>
    <w:p w14:paraId="7B8B44D8" w14:textId="77777777"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14:paraId="28DD0B2E" w14:textId="77777777" w:rsidR="00CD3C5A" w:rsidRDefault="00CD3C5A" w:rsidP="00CD3C5A">
      <w:r>
        <w:t>Alta Avionics, LLC utilizes various forms in all departmental procedures, including maintenance, Installation, Inspection,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14:paraId="4302AF2A" w14:textId="77777777" w:rsidR="00CD3C5A" w:rsidRDefault="00CD3C5A" w:rsidP="00CD3C5A">
      <w:r>
        <w:t>Alta Avionics, LLC’s training program will consist of the following basic components:</w:t>
      </w:r>
    </w:p>
    <w:p w14:paraId="5906B4B9" w14:textId="77777777" w:rsidR="00CD3C5A" w:rsidRDefault="00CD3C5A" w:rsidP="00CD3C5A">
      <w:r>
        <w:t>•A training assessment for each qualified employee to identify overall company training needs as well as individual training needs.</w:t>
      </w:r>
    </w:p>
    <w:p w14:paraId="71500E92" w14:textId="77777777" w:rsidR="00CD3C5A" w:rsidRDefault="00CD3C5A" w:rsidP="00CD3C5A">
      <w:r>
        <w:t>•The method for identifying areas of study and/or courses available to each qualified employee</w:t>
      </w:r>
    </w:p>
    <w:p w14:paraId="274BF06D" w14:textId="77777777" w:rsidR="00CD3C5A" w:rsidRDefault="00CD3C5A" w:rsidP="00CD3C5A">
      <w:r>
        <w:t>•The method of documenting employee qualifications and training</w:t>
      </w:r>
    </w:p>
    <w:p w14:paraId="275342F7" w14:textId="77777777" w:rsidR="00CD3C5A" w:rsidRDefault="00CD3C5A" w:rsidP="00CD3C5A">
      <w:r>
        <w:t>•The method used to ensure the effectiveness of the training program and to make changes when necessary</w:t>
      </w:r>
    </w:p>
    <w:p w14:paraId="403CCE81" w14:textId="77777777" w:rsidR="00CD3C5A" w:rsidRDefault="00CD3C5A" w:rsidP="00CD3C5A">
      <w:r>
        <w:t>The Chief Inspector is responsible for ensuring Alta Avionics, LLC complies with all of the components of this training program.</w:t>
      </w:r>
    </w:p>
    <w:p w14:paraId="77CAFD5B" w14:textId="77777777" w:rsidR="00CD3C5A" w:rsidRDefault="00CD3C5A" w:rsidP="00CD3C5A">
      <w:r>
        <w:t>The General Manager as well as the Chief inspector has overall authority for the training program. Any changes to the training program will be coordinated with the General Manager as well as the Chief inspector.</w:t>
      </w:r>
    </w:p>
    <w:p w14:paraId="41668BBD" w14:textId="77777777" w:rsidR="0034005F" w:rsidRDefault="00CD3C5A" w:rsidP="00CD3C5A">
      <w:r>
        <w:t>All personnel working for Alta Avionics, LLC will have access to this manual. All personnel are required to thoroughly understand its contents.</w:t>
      </w:r>
    </w:p>
    <w:p w14:paraId="160B98E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55F63F3E" w14:textId="77777777" w:rsidR="00EC78FB" w:rsidRPr="001C02F7" w:rsidRDefault="001C02F7" w:rsidP="00A112B8">
      <w:pPr>
        <w:pStyle w:val="Heading1"/>
      </w:pPr>
      <w:bookmarkStart w:id="7" w:name="_Toc53328412"/>
      <w:r w:rsidRPr="001C02F7">
        <w:lastRenderedPageBreak/>
        <w:t>Manual Control</w:t>
      </w:r>
      <w:bookmarkEnd w:id="7"/>
    </w:p>
    <w:p w14:paraId="2E67B720" w14:textId="77777777" w:rsidR="00501A30" w:rsidRPr="00704FB2" w:rsidRDefault="00501A30" w:rsidP="00501A30">
      <w:pPr>
        <w:rPr>
          <w:color w:val="0D0D0D" w:themeColor="text1" w:themeTint="F2"/>
        </w:rPr>
      </w:pPr>
      <w:r>
        <w:t xml:space="preserve">This manual will be maintained by the FAA Coordinator </w:t>
      </w:r>
      <w:r w:rsidRPr="00704FB2">
        <w:rPr>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5BE922B6" w14:textId="77777777" w:rsidR="00501A30" w:rsidRPr="00704FB2" w:rsidRDefault="00501A30" w:rsidP="00501A30">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160B2EB1" w14:textId="77777777" w:rsidR="00102300" w:rsidRDefault="00EC78FB" w:rsidP="00102300">
      <w:r>
        <w:t xml:space="preserve">The General Manager will be notified by a department supervisor in the event this manual is not current, and valid for that department’s use, and will identify needed changes using </w:t>
      </w:r>
      <w:r w:rsidRPr="00501A30">
        <w:rPr>
          <w:highlight w:val="green"/>
        </w:rPr>
        <w:t xml:space="preserve">form </w:t>
      </w:r>
      <w:r w:rsidR="001C02F7" w:rsidRPr="00501A30">
        <w:rPr>
          <w:highlight w:val="green"/>
        </w:rPr>
        <w:t>AA</w:t>
      </w:r>
      <w:r w:rsidRPr="00501A30">
        <w:rPr>
          <w:highlight w:val="green"/>
        </w:rPr>
        <w:t>-</w:t>
      </w:r>
      <w:r w:rsidR="00CD3C5A" w:rsidRPr="00501A30">
        <w:rPr>
          <w:highlight w:val="green"/>
        </w:rPr>
        <w:t>MCR</w:t>
      </w:r>
      <w:r w:rsidRPr="00501A30">
        <w:rPr>
          <w:highlight w:val="green"/>
        </w:rPr>
        <w:t xml:space="preserve"> (Manual Change Request).</w:t>
      </w:r>
      <w:r>
        <w:t xml:space="preserve">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60AE9B5" w14:textId="77777777"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2BB4A171" w14:textId="77777777"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4BA239FA" w14:textId="77777777"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9970211" w14:textId="77777777"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2136FC47" w14:textId="77777777"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578E8D0" w14:textId="77777777" w:rsidR="00742B1E" w:rsidRDefault="00EC78FB" w:rsidP="00102300">
      <w:pPr>
        <w:pStyle w:val="ListParagraph"/>
        <w:numPr>
          <w:ilvl w:val="3"/>
          <w:numId w:val="1"/>
        </w:numPr>
      </w:pPr>
      <w:r>
        <w:t>Problems that do not affect aircraft and/or appliances will be dealt with internally and</w:t>
      </w:r>
      <w:r w:rsidR="00742B1E">
        <w:t xml:space="preserve"> </w:t>
      </w:r>
      <w:r>
        <w:t xml:space="preserve">immediately to correct them. </w:t>
      </w:r>
    </w:p>
    <w:p w14:paraId="1A88562C"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7B5E8AF5" w14:textId="77777777" w:rsidR="00742B1E" w:rsidRDefault="00742B1E">
      <w:pPr>
        <w:spacing w:before="0" w:after="160"/>
      </w:pPr>
    </w:p>
    <w:p w14:paraId="7505C2F3" w14:textId="77777777" w:rsidR="00742B1E" w:rsidRDefault="00742B1E" w:rsidP="00A112B8">
      <w:pPr>
        <w:pStyle w:val="Heading1"/>
      </w:pPr>
      <w:bookmarkStart w:id="8" w:name="_Toc53328413"/>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167FC0B1" w14:textId="77777777" w:rsidTr="00DE2561">
        <w:trPr>
          <w:tblHeader/>
        </w:trPr>
        <w:tc>
          <w:tcPr>
            <w:tcW w:w="1615" w:type="dxa"/>
          </w:tcPr>
          <w:p w14:paraId="7914DE7B" w14:textId="77777777" w:rsidR="00742B1E" w:rsidRPr="00DE2561" w:rsidRDefault="00742B1E" w:rsidP="00DE2561">
            <w:pPr>
              <w:jc w:val="center"/>
              <w:rPr>
                <w:b/>
              </w:rPr>
            </w:pPr>
            <w:r w:rsidRPr="00DE2561">
              <w:rPr>
                <w:b/>
              </w:rPr>
              <w:t>Revision Identification</w:t>
            </w:r>
          </w:p>
        </w:tc>
        <w:tc>
          <w:tcPr>
            <w:tcW w:w="1121" w:type="dxa"/>
          </w:tcPr>
          <w:p w14:paraId="30A81EC7" w14:textId="77777777" w:rsidR="00742B1E" w:rsidRPr="00DE2561" w:rsidRDefault="00742B1E" w:rsidP="00DE2561">
            <w:pPr>
              <w:jc w:val="center"/>
              <w:rPr>
                <w:b/>
              </w:rPr>
            </w:pPr>
            <w:r w:rsidRPr="00DE2561">
              <w:rPr>
                <w:b/>
              </w:rPr>
              <w:t>Revision Date</w:t>
            </w:r>
          </w:p>
        </w:tc>
        <w:tc>
          <w:tcPr>
            <w:tcW w:w="4909" w:type="dxa"/>
          </w:tcPr>
          <w:p w14:paraId="3CB18924" w14:textId="77777777" w:rsidR="00742B1E" w:rsidRPr="00DE2561" w:rsidRDefault="00742B1E" w:rsidP="00DE2561">
            <w:pPr>
              <w:jc w:val="center"/>
              <w:rPr>
                <w:b/>
              </w:rPr>
            </w:pPr>
            <w:r w:rsidRPr="00DE2561">
              <w:rPr>
                <w:b/>
              </w:rPr>
              <w:t>Description of Revision</w:t>
            </w:r>
          </w:p>
        </w:tc>
        <w:tc>
          <w:tcPr>
            <w:tcW w:w="1705" w:type="dxa"/>
          </w:tcPr>
          <w:p w14:paraId="01E7038C" w14:textId="77777777" w:rsidR="00742B1E" w:rsidRPr="00DE2561" w:rsidRDefault="00742B1E" w:rsidP="00DE2561">
            <w:pPr>
              <w:jc w:val="center"/>
              <w:rPr>
                <w:b/>
              </w:rPr>
            </w:pPr>
            <w:r w:rsidRPr="00DE2561">
              <w:rPr>
                <w:b/>
              </w:rPr>
              <w:t>Repair Station Approval</w:t>
            </w:r>
          </w:p>
        </w:tc>
      </w:tr>
      <w:tr w:rsidR="00742B1E" w14:paraId="68C4C7AB" w14:textId="77777777" w:rsidTr="00DE2561">
        <w:tc>
          <w:tcPr>
            <w:tcW w:w="1615" w:type="dxa"/>
          </w:tcPr>
          <w:p w14:paraId="3E100DEF" w14:textId="77777777" w:rsidR="00742B1E" w:rsidRDefault="00DE2561" w:rsidP="00DE2561">
            <w:pPr>
              <w:jc w:val="center"/>
            </w:pPr>
            <w:r>
              <w:t>1.0</w:t>
            </w:r>
          </w:p>
        </w:tc>
        <w:tc>
          <w:tcPr>
            <w:tcW w:w="1121" w:type="dxa"/>
          </w:tcPr>
          <w:p w14:paraId="08F36D2F" w14:textId="77777777" w:rsidR="00742B1E" w:rsidRDefault="00CD3C5A" w:rsidP="00DE2561">
            <w:pPr>
              <w:jc w:val="center"/>
            </w:pPr>
            <w:r>
              <w:t>10</w:t>
            </w:r>
            <w:r w:rsidR="00DE2561">
              <w:t>/2020</w:t>
            </w:r>
          </w:p>
        </w:tc>
        <w:tc>
          <w:tcPr>
            <w:tcW w:w="4909" w:type="dxa"/>
          </w:tcPr>
          <w:p w14:paraId="7DB05200" w14:textId="77777777" w:rsidR="00742B1E" w:rsidRDefault="00DE2561" w:rsidP="00DE2561">
            <w:pPr>
              <w:jc w:val="center"/>
            </w:pPr>
            <w:r>
              <w:t>Initial Version Complete</w:t>
            </w:r>
          </w:p>
        </w:tc>
        <w:tc>
          <w:tcPr>
            <w:tcW w:w="1705" w:type="dxa"/>
          </w:tcPr>
          <w:p w14:paraId="7046D776" w14:textId="77777777" w:rsidR="00742B1E" w:rsidRDefault="00742B1E" w:rsidP="00DE2561">
            <w:pPr>
              <w:jc w:val="center"/>
            </w:pPr>
            <w:r>
              <w:t xml:space="preserve">See </w:t>
            </w:r>
            <w:r w:rsidR="00DE2561">
              <w:t>‘List of Effective Pages’</w:t>
            </w:r>
          </w:p>
        </w:tc>
      </w:tr>
    </w:tbl>
    <w:p w14:paraId="602CEA6C" w14:textId="77777777" w:rsidR="00742B1E" w:rsidRDefault="00742B1E" w:rsidP="00742B1E"/>
    <w:p w14:paraId="362A2261" w14:textId="77777777" w:rsidR="0095410B" w:rsidRDefault="0095410B" w:rsidP="00102300">
      <w:pPr>
        <w:pStyle w:val="ListParagraph"/>
        <w:numPr>
          <w:ilvl w:val="3"/>
          <w:numId w:val="1"/>
        </w:numPr>
      </w:pPr>
      <w:r>
        <w:br w:type="page"/>
      </w:r>
    </w:p>
    <w:p w14:paraId="0975A15C"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00BBE9CB" w14:textId="77777777" w:rsidR="00AC396E" w:rsidRDefault="00CD3C5A" w:rsidP="00A112B8">
      <w:pPr>
        <w:pStyle w:val="Heading1"/>
      </w:pPr>
      <w:bookmarkStart w:id="9" w:name="_Toc53328414"/>
      <w:r>
        <w:lastRenderedPageBreak/>
        <w:t>Training Needs Assessment</w:t>
      </w:r>
      <w:bookmarkEnd w:id="9"/>
    </w:p>
    <w:p w14:paraId="4404BA08" w14:textId="77777777" w:rsidR="00CD3C5A" w:rsidRDefault="00CD3C5A" w:rsidP="00CD3C5A">
      <w:r>
        <w:t>Alta Avionics needs assessment will be broken down into a two-part process. Alta Avionics, LLC’s overall training requirements, as well as the individual employee training requirements.</w:t>
      </w:r>
    </w:p>
    <w:p w14:paraId="0461A1F9" w14:textId="77777777" w:rsidR="00CD3C5A" w:rsidRDefault="00CD3C5A" w:rsidP="00A112B8">
      <w:pPr>
        <w:pStyle w:val="Heading2"/>
      </w:pPr>
      <w:bookmarkStart w:id="10" w:name="_Toc53328415"/>
      <w:r>
        <w:t>Overall Needs</w:t>
      </w:r>
      <w:bookmarkEnd w:id="10"/>
    </w:p>
    <w:p w14:paraId="308F7CF6" w14:textId="77777777" w:rsidR="00CD3C5A" w:rsidRDefault="00CD3C5A" w:rsidP="00CD3C5A">
      <w:r>
        <w:t xml:space="preserve">To determine Alta Avionics, LLC’s overall training requirements, the Managers of each Department must review the Operation specification, </w:t>
      </w:r>
      <w:r w:rsidR="00A112B8">
        <w:t>j</w:t>
      </w:r>
      <w:r>
        <w:t>ob description duties and responsibilities listed in the Quality Manual, Technical job functions and Tasks, Current and previous Job tasks, Employment procedures and Policies for hire, and Current employment experience levels for each employee under his/her direction.</w:t>
      </w:r>
    </w:p>
    <w:p w14:paraId="0BB9C95B" w14:textId="77777777" w:rsidR="00CD3C5A" w:rsidRDefault="00CD3C5A" w:rsidP="00CD3C5A">
      <w:r>
        <w:t xml:space="preserve">This needs assessment will result in a description of the knowledge and skill standard for each </w:t>
      </w:r>
      <w:r w:rsidR="0059364F">
        <w:t>j</w:t>
      </w:r>
      <w:r>
        <w:t>ob position or function.</w:t>
      </w:r>
    </w:p>
    <w:p w14:paraId="716E4F51" w14:textId="77777777" w:rsidR="00CD3C5A" w:rsidRDefault="0059364F" w:rsidP="00CD3C5A">
      <w:r>
        <w:t>A</w:t>
      </w:r>
      <w:r w:rsidR="00A112B8">
        <w:t xml:space="preserve">lta Avionics, LLC </w:t>
      </w:r>
      <w:r w:rsidR="00CD3C5A">
        <w:t>will continually evaluate its overall training needs. Additional revisions or changes will be made to the training program when:</w:t>
      </w:r>
    </w:p>
    <w:p w14:paraId="2FE5DD86" w14:textId="77777777" w:rsidR="00CD3C5A" w:rsidRDefault="00CD3C5A" w:rsidP="00900F7E">
      <w:pPr>
        <w:pStyle w:val="ListParagraph"/>
        <w:numPr>
          <w:ilvl w:val="0"/>
          <w:numId w:val="4"/>
        </w:numPr>
      </w:pPr>
      <w:r>
        <w:t>It identifies additional training needs</w:t>
      </w:r>
    </w:p>
    <w:p w14:paraId="20702457" w14:textId="77777777" w:rsidR="00CD3C5A" w:rsidRDefault="00CD3C5A" w:rsidP="00900F7E">
      <w:pPr>
        <w:pStyle w:val="ListParagraph"/>
        <w:numPr>
          <w:ilvl w:val="0"/>
          <w:numId w:val="4"/>
        </w:numPr>
      </w:pPr>
      <w:r>
        <w:t>Changes to its ratings, facilities, equipment, or work scope requires additional training</w:t>
      </w:r>
    </w:p>
    <w:p w14:paraId="092EDC19" w14:textId="77777777" w:rsidR="00CD3C5A" w:rsidRDefault="00A112B8" w:rsidP="00CD3C5A">
      <w:r>
        <w:t xml:space="preserve">Alta Avionics, LLC </w:t>
      </w:r>
      <w:r w:rsidR="00CD3C5A">
        <w:t>may also identify additional training needs through:</w:t>
      </w:r>
    </w:p>
    <w:p w14:paraId="65BE714A" w14:textId="77777777" w:rsidR="00CD3C5A" w:rsidRDefault="00CD3C5A" w:rsidP="00900F7E">
      <w:pPr>
        <w:pStyle w:val="ListParagraph"/>
        <w:numPr>
          <w:ilvl w:val="0"/>
          <w:numId w:val="5"/>
        </w:numPr>
      </w:pPr>
      <w:r>
        <w:t>FAA or other external agency oversight findings</w:t>
      </w:r>
    </w:p>
    <w:p w14:paraId="560D054A" w14:textId="77777777" w:rsidR="00CD3C5A" w:rsidRDefault="00CD3C5A" w:rsidP="00900F7E">
      <w:pPr>
        <w:pStyle w:val="ListParagraph"/>
        <w:numPr>
          <w:ilvl w:val="0"/>
          <w:numId w:val="5"/>
        </w:numPr>
      </w:pPr>
      <w:r>
        <w:t>Investigations that lead to voluntary disclosures</w:t>
      </w:r>
    </w:p>
    <w:p w14:paraId="4C90C6D1" w14:textId="77777777" w:rsidR="00CD3C5A" w:rsidRDefault="00CD3C5A" w:rsidP="00900F7E">
      <w:pPr>
        <w:pStyle w:val="ListParagraph"/>
        <w:numPr>
          <w:ilvl w:val="0"/>
          <w:numId w:val="5"/>
        </w:numPr>
      </w:pPr>
      <w:r>
        <w:t>Routine or special quality assurance audits</w:t>
      </w:r>
    </w:p>
    <w:p w14:paraId="69281F15" w14:textId="77777777" w:rsidR="00CD3C5A" w:rsidRDefault="00CD3C5A" w:rsidP="00900F7E">
      <w:pPr>
        <w:pStyle w:val="ListParagraph"/>
        <w:numPr>
          <w:ilvl w:val="0"/>
          <w:numId w:val="5"/>
        </w:numPr>
      </w:pPr>
      <w:r>
        <w:t>Feedback from employees</w:t>
      </w:r>
    </w:p>
    <w:p w14:paraId="433D5CB1" w14:textId="77777777" w:rsidR="00CD3C5A" w:rsidRDefault="00CD3C5A" w:rsidP="00900F7E">
      <w:pPr>
        <w:pStyle w:val="ListParagraph"/>
        <w:numPr>
          <w:ilvl w:val="0"/>
          <w:numId w:val="5"/>
        </w:numPr>
      </w:pPr>
      <w:r>
        <w:t>The result from audits relate</w:t>
      </w:r>
    </w:p>
    <w:p w14:paraId="2419DA01" w14:textId="77777777" w:rsidR="00A112B8" w:rsidRDefault="00A112B8" w:rsidP="00A112B8">
      <w:pPr>
        <w:pStyle w:val="Heading2"/>
      </w:pPr>
      <w:bookmarkStart w:id="11" w:name="_Toc53328416"/>
      <w:r>
        <w:t>Individual Needs Assessment</w:t>
      </w:r>
      <w:bookmarkEnd w:id="11"/>
    </w:p>
    <w:p w14:paraId="0ECD1AD4" w14:textId="77777777" w:rsidR="00A112B8" w:rsidRDefault="00A112B8" w:rsidP="00A112B8">
      <w:r>
        <w:t xml:space="preserve">To determine the individual employee qualifications while under the direction of Alta Avionics, LLC there will be an overall training requirements evaluation. The managers of each department must review each </w:t>
      </w:r>
      <w:proofErr w:type="gramStart"/>
      <w:r>
        <w:t>individuals</w:t>
      </w:r>
      <w:proofErr w:type="gramEnd"/>
      <w:r>
        <w:t xml:space="preserve"> job description Duties and Responsibilities listed in the </w:t>
      </w:r>
      <w:r w:rsidRPr="00944074">
        <w:rPr>
          <w:highlight w:val="green"/>
        </w:rPr>
        <w:t>Quality Manual</w:t>
      </w:r>
      <w:r>
        <w:t>, Technical Job functions and Tasks, current and previous Job Tasks, Employment Procedures and Policies for hire, and Current employment experience levels for each employee under his/her direction.</w:t>
      </w:r>
    </w:p>
    <w:p w14:paraId="6D8AEEE9" w14:textId="77777777" w:rsidR="00A112B8" w:rsidRDefault="00A112B8" w:rsidP="00A112B8">
      <w:r>
        <w:t>If after this evaluation it is determined that an employee does not possess the capability to perform maintenance, inspection, preventive maintenance, or alteration, appropriate training will be administered.</w:t>
      </w:r>
    </w:p>
    <w:p w14:paraId="05FC4DD2" w14:textId="77777777" w:rsidR="00A112B8" w:rsidRDefault="00A112B8" w:rsidP="00A112B8">
      <w:r>
        <w:t>Alta Avionics, LLC. will continually evaluate its employee training needs. Additional revisions or changes will be made to the training program when:</w:t>
      </w:r>
    </w:p>
    <w:p w14:paraId="3B42176E" w14:textId="77777777" w:rsidR="00A112B8" w:rsidRDefault="00A112B8" w:rsidP="00900F7E">
      <w:pPr>
        <w:pStyle w:val="ListParagraph"/>
        <w:numPr>
          <w:ilvl w:val="0"/>
          <w:numId w:val="3"/>
        </w:numPr>
      </w:pPr>
      <w:r>
        <w:t>It identifies additional training needs</w:t>
      </w:r>
    </w:p>
    <w:p w14:paraId="71899BE4" w14:textId="77777777" w:rsidR="00A112B8" w:rsidRDefault="00A112B8" w:rsidP="00900F7E">
      <w:pPr>
        <w:pStyle w:val="ListParagraph"/>
        <w:numPr>
          <w:ilvl w:val="0"/>
          <w:numId w:val="3"/>
        </w:numPr>
      </w:pPr>
      <w:r>
        <w:lastRenderedPageBreak/>
        <w:t>Changes to its ratings, facilities, equipment, or work scope requires additional training</w:t>
      </w:r>
    </w:p>
    <w:p w14:paraId="472E7E3A" w14:textId="77777777" w:rsidR="00A112B8" w:rsidRDefault="00A112B8" w:rsidP="00900F7E">
      <w:pPr>
        <w:pStyle w:val="ListParagraph"/>
        <w:numPr>
          <w:ilvl w:val="0"/>
          <w:numId w:val="3"/>
        </w:numPr>
      </w:pPr>
      <w:r>
        <w:t>Alta Avionics, LLC may also identify additional training needs through:</w:t>
      </w:r>
    </w:p>
    <w:p w14:paraId="5DAD4F69" w14:textId="77777777" w:rsidR="00A112B8" w:rsidRDefault="00A112B8" w:rsidP="00900F7E">
      <w:pPr>
        <w:pStyle w:val="ListParagraph"/>
        <w:numPr>
          <w:ilvl w:val="0"/>
          <w:numId w:val="3"/>
        </w:numPr>
      </w:pPr>
      <w:r>
        <w:t>FAA or other external agency oversight findings</w:t>
      </w:r>
    </w:p>
    <w:p w14:paraId="5CCC4EE7" w14:textId="77777777" w:rsidR="00A112B8" w:rsidRDefault="00A112B8" w:rsidP="00900F7E">
      <w:pPr>
        <w:pStyle w:val="ListParagraph"/>
        <w:numPr>
          <w:ilvl w:val="0"/>
          <w:numId w:val="3"/>
        </w:numPr>
      </w:pPr>
      <w:r>
        <w:t>Investigations that lead to voluntary disclosures</w:t>
      </w:r>
    </w:p>
    <w:p w14:paraId="24FBD301" w14:textId="77777777" w:rsidR="00A112B8" w:rsidRDefault="00A112B8" w:rsidP="00900F7E">
      <w:pPr>
        <w:pStyle w:val="ListParagraph"/>
        <w:numPr>
          <w:ilvl w:val="0"/>
          <w:numId w:val="3"/>
        </w:numPr>
      </w:pPr>
      <w:r>
        <w:t>Routine or special quality assurance audits</w:t>
      </w:r>
    </w:p>
    <w:p w14:paraId="6BDA9418" w14:textId="77777777" w:rsidR="00A112B8" w:rsidRDefault="00A112B8" w:rsidP="00900F7E">
      <w:pPr>
        <w:pStyle w:val="ListParagraph"/>
        <w:numPr>
          <w:ilvl w:val="0"/>
          <w:numId w:val="3"/>
        </w:numPr>
      </w:pPr>
      <w:r>
        <w:t>Feedback from employees</w:t>
      </w:r>
    </w:p>
    <w:p w14:paraId="3B70488B" w14:textId="77777777" w:rsidR="00A112B8" w:rsidRDefault="00A112B8" w:rsidP="00900F7E">
      <w:pPr>
        <w:pStyle w:val="ListParagraph"/>
        <w:numPr>
          <w:ilvl w:val="0"/>
          <w:numId w:val="3"/>
        </w:numPr>
      </w:pPr>
      <w:r>
        <w:t>The result from audits related to maintenance human factors</w:t>
      </w:r>
    </w:p>
    <w:p w14:paraId="5D9BBEA8" w14:textId="77777777" w:rsidR="00A112B8" w:rsidRPr="00CD3C5A" w:rsidRDefault="00A112B8" w:rsidP="00A112B8">
      <w:r>
        <w:t>The General Manager ensures the Departments regularly review the results and reports for additional training needs.</w:t>
      </w:r>
    </w:p>
    <w:p w14:paraId="3AEE1BC8" w14:textId="77777777"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14:paraId="5BAC9EF2" w14:textId="77777777" w:rsidR="00A112B8" w:rsidRDefault="00A112B8" w:rsidP="00A112B8">
      <w:pPr>
        <w:pStyle w:val="Heading1"/>
      </w:pPr>
      <w:bookmarkStart w:id="12" w:name="_Toc53328417"/>
      <w:r>
        <w:lastRenderedPageBreak/>
        <w:t>Initial Training</w:t>
      </w:r>
      <w:bookmarkEnd w:id="12"/>
    </w:p>
    <w:p w14:paraId="085A9B36" w14:textId="77777777" w:rsidR="00A112B8" w:rsidRDefault="00A112B8" w:rsidP="00A112B8">
      <w:pPr>
        <w:pStyle w:val="BodyText"/>
        <w:tabs>
          <w:tab w:val="left" w:pos="1997"/>
        </w:tabs>
      </w:pPr>
      <w:r>
        <w:t>Initial training will vary based on the individual’s tasks or assignments.</w:t>
      </w:r>
    </w:p>
    <w:p w14:paraId="17010C4F" w14:textId="77777777" w:rsidR="00A112B8" w:rsidRDefault="00A112B8" w:rsidP="00A112B8">
      <w:pPr>
        <w:pStyle w:val="BodyText"/>
        <w:ind w:right="1102"/>
      </w:pPr>
      <w:r>
        <w:t>All employees will be trained to the satisfaction of the Chief Inspector. They must demonstrate a basic knowledge of the items listed below.</w:t>
      </w:r>
    </w:p>
    <w:p w14:paraId="1E41F430" w14:textId="77777777"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Inspection Policies and Procedures</w:t>
      </w:r>
      <w:r w:rsidRPr="0059364F">
        <w:rPr>
          <w:spacing w:val="-2"/>
          <w:sz w:val="24"/>
        </w:rPr>
        <w:t xml:space="preserve"> </w:t>
      </w:r>
      <w:r w:rsidRPr="0059364F">
        <w:rPr>
          <w:sz w:val="24"/>
        </w:rPr>
        <w:t>Manual</w:t>
      </w:r>
    </w:p>
    <w:p w14:paraId="6341A5D5" w14:textId="77777777"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Quality Assurance</w:t>
      </w:r>
      <w:r w:rsidRPr="0059364F">
        <w:rPr>
          <w:spacing w:val="-7"/>
          <w:sz w:val="24"/>
        </w:rPr>
        <w:t xml:space="preserve"> </w:t>
      </w:r>
      <w:r w:rsidRPr="0059364F">
        <w:rPr>
          <w:sz w:val="24"/>
        </w:rPr>
        <w:t>Manual</w:t>
      </w:r>
    </w:p>
    <w:p w14:paraId="6883D8C2" w14:textId="77777777"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Training</w:t>
      </w:r>
      <w:r w:rsidRPr="0059364F">
        <w:rPr>
          <w:spacing w:val="-4"/>
          <w:sz w:val="24"/>
        </w:rPr>
        <w:t xml:space="preserve"> </w:t>
      </w:r>
      <w:r w:rsidRPr="0059364F">
        <w:rPr>
          <w:sz w:val="24"/>
        </w:rPr>
        <w:t>Manual</w:t>
      </w:r>
    </w:p>
    <w:p w14:paraId="251F7866" w14:textId="77777777"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Detailed Procedures</w:t>
      </w:r>
      <w:r w:rsidRPr="0059364F">
        <w:rPr>
          <w:spacing w:val="-2"/>
          <w:sz w:val="24"/>
        </w:rPr>
        <w:t xml:space="preserve"> </w:t>
      </w:r>
      <w:r w:rsidRPr="0059364F">
        <w:rPr>
          <w:sz w:val="24"/>
        </w:rPr>
        <w:t>Manual</w:t>
      </w:r>
    </w:p>
    <w:p w14:paraId="435AA670" w14:textId="77777777"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Forms</w:t>
      </w:r>
      <w:r w:rsidRPr="0059364F">
        <w:rPr>
          <w:spacing w:val="-1"/>
          <w:sz w:val="24"/>
        </w:rPr>
        <w:t xml:space="preserve"> </w:t>
      </w:r>
      <w:r w:rsidRPr="0059364F">
        <w:rPr>
          <w:sz w:val="24"/>
        </w:rPr>
        <w:t>Manual</w:t>
      </w:r>
    </w:p>
    <w:p w14:paraId="07AFF82C" w14:textId="77777777"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14:paraId="04D06F87" w14:textId="77777777" w:rsidR="00A112B8" w:rsidRDefault="00A112B8" w:rsidP="00A112B8">
      <w:pPr>
        <w:pStyle w:val="BodyText"/>
        <w:ind w:right="1733"/>
        <w:jc w:val="both"/>
      </w:pPr>
      <w:r>
        <w:t xml:space="preserve">Initial training for electronic signature/record keeping will be given to all personnel that qualify. Procedure is outlined in </w:t>
      </w:r>
      <w:r w:rsidR="00C50CBD">
        <w:t>Alta</w:t>
      </w:r>
      <w:r>
        <w:t xml:space="preserve"> Avionics’ Detailed Procedures Manual.</w:t>
      </w:r>
    </w:p>
    <w:p w14:paraId="4B5342B8" w14:textId="77777777" w:rsidR="00A112B8" w:rsidRDefault="00A112B8" w:rsidP="00A112B8">
      <w:pPr>
        <w:pStyle w:val="BodyText"/>
        <w:spacing w:before="0" w:line="240" w:lineRule="auto"/>
        <w:ind w:right="1498"/>
      </w:pPr>
      <w:r>
        <w:t xml:space="preserve">Formal training will be optional and will be determined on a </w:t>
      </w:r>
      <w:proofErr w:type="gramStart"/>
      <w:r>
        <w:t>needs</w:t>
      </w:r>
      <w:proofErr w:type="gramEnd"/>
      <w:r>
        <w:t xml:space="preserve"> basis. On the job training will be the preferred method of training.</w:t>
      </w:r>
    </w:p>
    <w:p w14:paraId="54335AEB" w14:textId="3722F2F2" w:rsidR="002B62C9" w:rsidRDefault="00A112B8" w:rsidP="002B62C9">
      <w:pPr>
        <w:spacing w:before="0" w:after="160"/>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media available for currency, training, and developmental purposes. OEM manuals as well as service bulletins and advisories will be reviewed before performing maintenance.</w:t>
      </w:r>
      <w:r w:rsidR="002B62C9" w:rsidRPr="002B62C9">
        <w:t xml:space="preserve"> </w:t>
      </w:r>
    </w:p>
    <w:p w14:paraId="5133CD8D" w14:textId="77777777" w:rsidR="003A0B1C" w:rsidRDefault="002B62C9" w:rsidP="002B62C9">
      <w:pPr>
        <w:pStyle w:val="Heading1"/>
      </w:pPr>
      <w:bookmarkStart w:id="13" w:name="_Toc53328418"/>
      <w:r>
        <w:lastRenderedPageBreak/>
        <w:t>Recurrent Training</w:t>
      </w:r>
      <w:bookmarkEnd w:id="13"/>
    </w:p>
    <w:p w14:paraId="4B616E71" w14:textId="77777777" w:rsidR="002B62C9" w:rsidRDefault="002B62C9" w:rsidP="002B62C9">
      <w:r>
        <w:t>Recurrent training will be information that supports, expands, or refreshes initial training areas of study, courses/lessons, or other requirements.</w:t>
      </w:r>
    </w:p>
    <w:p w14:paraId="73D6C52E" w14:textId="77777777" w:rsidR="002B62C9" w:rsidRDefault="002B62C9" w:rsidP="002B62C9">
      <w:r>
        <w:t>Alta Avionics, LLC requires recurrent training will be conducted periodically as deemed necessary, and documented in the training records.</w:t>
      </w:r>
    </w:p>
    <w:p w14:paraId="115777A4" w14:textId="77777777" w:rsidR="002B62C9" w:rsidRPr="002B62C9" w:rsidRDefault="002B62C9" w:rsidP="002B62C9">
      <w:r>
        <w:t>An annual review will be required by all department supervisors for training compliancy.</w:t>
      </w:r>
    </w:p>
    <w:p w14:paraId="639580DA" w14:textId="77777777" w:rsidR="002B62C9" w:rsidRDefault="002B62C9" w:rsidP="00535F18"/>
    <w:p w14:paraId="797D26D3"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5147619D" w14:textId="77777777" w:rsidR="002B62C9" w:rsidRDefault="002B62C9" w:rsidP="002B62C9">
      <w:pPr>
        <w:pStyle w:val="Heading1"/>
      </w:pPr>
      <w:bookmarkStart w:id="14" w:name="_Toc53328419"/>
      <w:r>
        <w:lastRenderedPageBreak/>
        <w:t>Remedial Training</w:t>
      </w:r>
      <w:bookmarkEnd w:id="14"/>
    </w:p>
    <w:p w14:paraId="3A78B2B4" w14:textId="77777777" w:rsidR="002B62C9" w:rsidRDefault="002B62C9" w:rsidP="002B62C9">
      <w:r>
        <w:t>Remedial training will be administered for all employees exhibiting performance issues.</w:t>
      </w:r>
    </w:p>
    <w:p w14:paraId="436C8818" w14:textId="77777777" w:rsidR="002B62C9" w:rsidRDefault="002B62C9" w:rsidP="002B62C9">
      <w:r>
        <w:t xml:space="preserve">The procedures for remedial training will be the same as initial training, except the techniques will vary to provide a greater understanding of the Material. When this form of training is required, the employee will be required to demonstrate knowledge and skills in regards to the </w:t>
      </w:r>
      <w:r w:rsidR="0059364F">
        <w:t>m</w:t>
      </w:r>
      <w:r>
        <w:t>aterials prior to returning to work under Alta Avionics, LLC.</w:t>
      </w:r>
    </w:p>
    <w:p w14:paraId="35ADDF5B" w14:textId="77777777" w:rsidR="002B62C9" w:rsidRDefault="002B62C9" w:rsidP="002B62C9">
      <w:r>
        <w:t>Employees training records will reflect areas where remedial training was applied to meet acceptable standards. This information will be used in the training needs assessment for the employee’s future training.</w:t>
      </w:r>
    </w:p>
    <w:p w14:paraId="6A5E6958" w14:textId="77777777" w:rsidR="002B62C9" w:rsidRDefault="002B62C9" w:rsidP="002B62C9"/>
    <w:p w14:paraId="42FC33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6043455E" w14:textId="77777777" w:rsidR="002B62C9" w:rsidRDefault="002B62C9" w:rsidP="002B62C9">
      <w:pPr>
        <w:pStyle w:val="Heading1"/>
      </w:pPr>
      <w:bookmarkStart w:id="15" w:name="_Toc53328420"/>
      <w:r>
        <w:lastRenderedPageBreak/>
        <w:t>Course Definition for Initial &amp; Recurrent Training</w:t>
      </w:r>
      <w:bookmarkEnd w:id="15"/>
    </w:p>
    <w:p w14:paraId="0FC91E10" w14:textId="77777777" w:rsidR="002B62C9" w:rsidRDefault="002B62C9" w:rsidP="00B049DE">
      <w:r>
        <w:t>Alta Avionics, LLC will supply definition of material covered in the training of all supervisors in each department as well as all employees.</w:t>
      </w:r>
    </w:p>
    <w:p w14:paraId="31930968" w14:textId="77777777"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14:paraId="70DC9A18" w14:textId="77777777" w:rsidR="002B62C9" w:rsidRDefault="002B62C9" w:rsidP="00900F7E">
      <w:pPr>
        <w:pStyle w:val="ListParagraph"/>
        <w:numPr>
          <w:ilvl w:val="0"/>
          <w:numId w:val="8"/>
        </w:numPr>
      </w:pPr>
      <w:r>
        <w:t>All Supervisors must exhibit a high level of knowledge and skill in his/her area to effectively oversee all employees under their supervision, under Alta Avionics, LLC.</w:t>
      </w:r>
    </w:p>
    <w:p w14:paraId="5A107737" w14:textId="77777777" w:rsidR="002B62C9" w:rsidRDefault="002B62C9" w:rsidP="00B049DE">
      <w:r>
        <w:t>All employees performing maintenance and/or alterations on aircraft and all products will receive training in the event that a process or procedure is changed.</w:t>
      </w:r>
    </w:p>
    <w:p w14:paraId="44BA536B" w14:textId="77777777" w:rsidR="002B62C9" w:rsidRDefault="002B62C9" w:rsidP="00B049DE">
      <w:r>
        <w:t>All Employees performing maintenance or alteration of aviation products will be trained on the Repair Station and Quality Control Manual.</w:t>
      </w:r>
    </w:p>
    <w:p w14:paraId="3B1F12ED" w14:textId="77777777" w:rsidR="002B62C9" w:rsidRDefault="002B62C9" w:rsidP="00B049DE">
      <w:r>
        <w:t>Applicable Federal Aviation Regulations (FAR) for the performance of the assigned task are as follows:</w:t>
      </w:r>
    </w:p>
    <w:p w14:paraId="3225ECE2" w14:textId="77777777" w:rsidR="002B62C9" w:rsidRDefault="002B62C9" w:rsidP="00900F7E">
      <w:pPr>
        <w:pStyle w:val="ListParagraph"/>
        <w:numPr>
          <w:ilvl w:val="0"/>
          <w:numId w:val="9"/>
        </w:numPr>
      </w:pPr>
      <w:r>
        <w:t>Manufacturer’s Instructions for the Task to be performed.</w:t>
      </w:r>
    </w:p>
    <w:p w14:paraId="73FD6B52" w14:textId="77777777" w:rsidR="002B62C9" w:rsidRDefault="002B62C9" w:rsidP="00900F7E">
      <w:pPr>
        <w:pStyle w:val="ListParagraph"/>
        <w:numPr>
          <w:ilvl w:val="0"/>
          <w:numId w:val="9"/>
        </w:numPr>
      </w:pPr>
      <w:r>
        <w:t>Applicable Airworthiness Directives</w:t>
      </w:r>
    </w:p>
    <w:p w14:paraId="5C0B2518" w14:textId="77777777" w:rsidR="002B62C9" w:rsidRDefault="002B62C9" w:rsidP="00900F7E">
      <w:pPr>
        <w:pStyle w:val="ListParagraph"/>
        <w:numPr>
          <w:ilvl w:val="0"/>
          <w:numId w:val="9"/>
        </w:numPr>
      </w:pPr>
      <w:r>
        <w:t>Appropriate methods for Test and appropriate approval for Return to Service documents.</w:t>
      </w:r>
    </w:p>
    <w:p w14:paraId="329AF0BF" w14:textId="77777777" w:rsidR="002B62C9" w:rsidRDefault="002B62C9" w:rsidP="00900F7E">
      <w:pPr>
        <w:pStyle w:val="ListParagraph"/>
        <w:numPr>
          <w:ilvl w:val="0"/>
          <w:numId w:val="9"/>
        </w:numPr>
      </w:pPr>
      <w:r>
        <w:t>Any issues relating to safety of others and self.</w:t>
      </w:r>
    </w:p>
    <w:p w14:paraId="7D129FDB" w14:textId="77777777" w:rsidR="002B62C9" w:rsidRDefault="002B62C9" w:rsidP="00900F7E">
      <w:pPr>
        <w:pStyle w:val="ListParagraph"/>
        <w:numPr>
          <w:ilvl w:val="0"/>
          <w:numId w:val="9"/>
        </w:numPr>
      </w:pPr>
      <w:r>
        <w:t>Compliance with Hazardous Materials rules.</w:t>
      </w:r>
    </w:p>
    <w:p w14:paraId="4E8B97E8" w14:textId="77777777" w:rsidR="002B62C9" w:rsidRDefault="002B62C9" w:rsidP="00900F7E">
      <w:pPr>
        <w:pStyle w:val="ListParagraph"/>
        <w:numPr>
          <w:ilvl w:val="0"/>
          <w:numId w:val="9"/>
        </w:numPr>
      </w:pPr>
      <w:r>
        <w:t>Any other subject deemed necessary by the Accountable Manager.</w:t>
      </w:r>
    </w:p>
    <w:p w14:paraId="5C4F89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724D9041" w14:textId="77777777" w:rsidR="002B62C9" w:rsidRDefault="002B62C9" w:rsidP="002B62C9">
      <w:pPr>
        <w:pStyle w:val="Heading1"/>
        <w:spacing w:before="234"/>
      </w:pPr>
      <w:bookmarkStart w:id="16" w:name="_Toc53328421"/>
      <w:r>
        <w:lastRenderedPageBreak/>
        <w:t>Maintaining Training Records</w:t>
      </w:r>
      <w:bookmarkEnd w:id="16"/>
    </w:p>
    <w:p w14:paraId="24A40DD1" w14:textId="77777777"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equired Training Log (</w:t>
      </w:r>
      <w:r w:rsidRPr="00FA2D6C">
        <w:rPr>
          <w:highlight w:val="green"/>
        </w:rPr>
        <w:t xml:space="preserve">Form </w:t>
      </w:r>
      <w:r w:rsidR="00B049DE" w:rsidRPr="00FA2D6C">
        <w:rPr>
          <w:highlight w:val="green"/>
        </w:rPr>
        <w:t>AA-RTL</w:t>
      </w:r>
      <w:r>
        <w:t xml:space="preserve">) and on the </w:t>
      </w:r>
      <w:r w:rsidR="00B049DE">
        <w:t xml:space="preserve">Employee </w:t>
      </w:r>
      <w:r>
        <w:t>Training Record (</w:t>
      </w:r>
      <w:r w:rsidR="00B049DE" w:rsidRPr="00FA2D6C">
        <w:rPr>
          <w:highlight w:val="green"/>
        </w:rPr>
        <w:t>AA-ETR</w:t>
      </w:r>
      <w:r>
        <w:t xml:space="preserve">). To observe samples of these forms they are found in the Forms Manual. These records will be maintained in each employee’s individual record. Records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electronic stored in </w:t>
      </w:r>
      <w:r w:rsidR="00B049DE">
        <w:t>Alta Avionics, LLC’s</w:t>
      </w:r>
      <w:r>
        <w:t xml:space="preserve"> computer system.</w:t>
      </w:r>
    </w:p>
    <w:p w14:paraId="44B2DCAC" w14:textId="77777777" w:rsidR="002B62C9" w:rsidRDefault="002B62C9" w:rsidP="00B049DE">
      <w:r>
        <w:t>All personnel that are identified to be certified repairman by the FAA under this Repair Station Certificate, must comply with the requirements defined in Federal Aviation Regulations (FAR) Part 65; Subpart E.</w:t>
      </w:r>
    </w:p>
    <w:p w14:paraId="1CC892D8" w14:textId="77777777" w:rsidR="002B62C9" w:rsidRDefault="002B62C9" w:rsidP="00B049DE">
      <w:r>
        <w:t>It is the responsibility of each employee to review his/her records for accuracy.</w:t>
      </w:r>
    </w:p>
    <w:p w14:paraId="55B63292" w14:textId="77777777" w:rsidR="002B62C9" w:rsidRDefault="002B62C9" w:rsidP="002B62C9">
      <w:pPr>
        <w:sectPr w:rsidR="002B62C9" w:rsidSect="003856D4">
          <w:pgSz w:w="12240" w:h="15840"/>
          <w:pgMar w:top="1500" w:right="960" w:bottom="1200" w:left="1320" w:header="761" w:footer="1017" w:gutter="0"/>
          <w:pgNumType w:start="1" w:chapStyle="1"/>
          <w:cols w:space="720"/>
        </w:sectPr>
      </w:pPr>
    </w:p>
    <w:p w14:paraId="49BEFD87" w14:textId="77777777" w:rsidR="002B62C9" w:rsidRDefault="002B62C9" w:rsidP="002B62C9">
      <w:pPr>
        <w:pStyle w:val="Heading1"/>
        <w:spacing w:before="234"/>
        <w:jc w:val="both"/>
      </w:pPr>
      <w:bookmarkStart w:id="17" w:name="WORK_PERFORMED_UNDER_PARTS_121_OR_135_OP"/>
      <w:bookmarkStart w:id="18" w:name="_Toc53328422"/>
      <w:bookmarkEnd w:id="17"/>
      <w:r>
        <w:lastRenderedPageBreak/>
        <w:t>Work Performed Under Parts 121 or 135 Operations</w:t>
      </w:r>
      <w:bookmarkEnd w:id="18"/>
    </w:p>
    <w:p w14:paraId="3F1112DD" w14:textId="77777777" w:rsidR="002B62C9" w:rsidRPr="009C57DD" w:rsidRDefault="002B62C9" w:rsidP="00B049DE">
      <w:r w:rsidRPr="009C57DD">
        <w:t>Alta Avionics, LLC will train employees that perform maintenance and/or alterations on aircraft and all products under Part 121 as well as Part 135 of the FAR.</w:t>
      </w:r>
    </w:p>
    <w:p w14:paraId="0D0D7491" w14:textId="77777777" w:rsidR="002B62C9" w:rsidRPr="009C57DD" w:rsidRDefault="002B62C9" w:rsidP="00900F7E">
      <w:pPr>
        <w:pStyle w:val="ListParagraph"/>
        <w:numPr>
          <w:ilvl w:val="0"/>
          <w:numId w:val="7"/>
        </w:numPr>
        <w:rPr>
          <w:szCs w:val="22"/>
        </w:rPr>
      </w:pPr>
      <w:r w:rsidRPr="009C57DD">
        <w:rPr>
          <w:szCs w:val="22"/>
        </w:rPr>
        <w:t>All maintenance performed on aircraft maintained under Part 135</w:t>
      </w:r>
      <w:r w:rsidRPr="009C57DD">
        <w:rPr>
          <w:spacing w:val="-19"/>
          <w:szCs w:val="22"/>
        </w:rPr>
        <w:t xml:space="preserve"> </w:t>
      </w:r>
      <w:r w:rsidRPr="009C57DD">
        <w:rPr>
          <w:szCs w:val="22"/>
        </w:rPr>
        <w:t xml:space="preserve">Section 135.411(a)(1) will be performed in accordance with all </w:t>
      </w:r>
      <w:proofErr w:type="gramStart"/>
      <w:r w:rsidRPr="009C57DD">
        <w:rPr>
          <w:szCs w:val="22"/>
        </w:rPr>
        <w:t>manufactures</w:t>
      </w:r>
      <w:proofErr w:type="gramEnd"/>
      <w:r w:rsidRPr="009C57DD">
        <w:rPr>
          <w:szCs w:val="22"/>
        </w:rPr>
        <w:t xml:space="preserve"> instruction and records in compliance with </w:t>
      </w:r>
      <w:r w:rsidR="00B049DE" w:rsidRPr="009C57DD">
        <w:rPr>
          <w:szCs w:val="22"/>
        </w:rPr>
        <w:t>Alta</w:t>
      </w:r>
      <w:r w:rsidRPr="009C57DD">
        <w:rPr>
          <w:szCs w:val="22"/>
        </w:rPr>
        <w:t xml:space="preserve"> Avionics, </w:t>
      </w:r>
      <w:r w:rsidR="00B049DE" w:rsidRPr="009C57DD">
        <w:rPr>
          <w:szCs w:val="22"/>
        </w:rPr>
        <w:t>LLC</w:t>
      </w:r>
      <w:r w:rsidRPr="009C57DD">
        <w:rPr>
          <w:szCs w:val="22"/>
        </w:rPr>
        <w:t xml:space="preserve"> Quality Control</w:t>
      </w:r>
      <w:r w:rsidRPr="009C57DD">
        <w:rPr>
          <w:spacing w:val="-1"/>
          <w:szCs w:val="22"/>
        </w:rPr>
        <w:t xml:space="preserve"> </w:t>
      </w:r>
      <w:r w:rsidRPr="009C57DD">
        <w:rPr>
          <w:szCs w:val="22"/>
        </w:rPr>
        <w:t>Manual.</w:t>
      </w:r>
    </w:p>
    <w:p w14:paraId="583D8EB4" w14:textId="77777777" w:rsidR="002B62C9" w:rsidRPr="009C57DD" w:rsidRDefault="002B62C9" w:rsidP="00B049DE">
      <w:r w:rsidRPr="009C57DD">
        <w:t>Maintenance performed in aircraft maintenance under Part 135 or 121 using Continuous Airworthiness Maintenance Program (CAMP) will be performed in accordance with the operator’s maintenance and administrative procedures and forms.</w:t>
      </w:r>
    </w:p>
    <w:p w14:paraId="4C9879CA" w14:textId="77777777" w:rsidR="002B62C9" w:rsidRPr="009C57DD" w:rsidRDefault="002B62C9" w:rsidP="00900F7E">
      <w:pPr>
        <w:pStyle w:val="ListParagraph"/>
        <w:numPr>
          <w:ilvl w:val="0"/>
          <w:numId w:val="7"/>
        </w:numPr>
        <w:rPr>
          <w:szCs w:val="22"/>
        </w:rPr>
      </w:pPr>
      <w:r w:rsidRPr="009C57DD">
        <w:rPr>
          <w:szCs w:val="22"/>
        </w:rPr>
        <w:t>Provided the technician is trained on the operator’s procedures</w:t>
      </w:r>
      <w:r w:rsidRPr="009C57DD">
        <w:rPr>
          <w:spacing w:val="-14"/>
          <w:szCs w:val="22"/>
        </w:rPr>
        <w:t xml:space="preserve"> </w:t>
      </w:r>
      <w:r w:rsidRPr="009C57DD">
        <w:rPr>
          <w:szCs w:val="22"/>
        </w:rPr>
        <w:t>and practices for the functions</w:t>
      </w:r>
      <w:r w:rsidRPr="009C57DD">
        <w:rPr>
          <w:spacing w:val="1"/>
          <w:szCs w:val="22"/>
        </w:rPr>
        <w:t xml:space="preserve"> </w:t>
      </w:r>
      <w:r w:rsidRPr="009C57DD">
        <w:rPr>
          <w:szCs w:val="22"/>
        </w:rPr>
        <w:t>provided.</w:t>
      </w:r>
    </w:p>
    <w:p w14:paraId="10851187" w14:textId="77777777" w:rsidR="002B62C9" w:rsidRPr="00B049DE" w:rsidRDefault="002B62C9" w:rsidP="00900F7E">
      <w:pPr>
        <w:pStyle w:val="ListParagraph"/>
        <w:numPr>
          <w:ilvl w:val="0"/>
          <w:numId w:val="7"/>
        </w:numPr>
        <w:rPr>
          <w:sz w:val="24"/>
        </w:rPr>
      </w:pPr>
      <w:r w:rsidRPr="009C57DD">
        <w:rPr>
          <w:szCs w:val="22"/>
        </w:rPr>
        <w:t>Use all operator’s forms and documents for recording maintenance</w:t>
      </w:r>
      <w:r w:rsidRPr="009C57DD">
        <w:rPr>
          <w:spacing w:val="-14"/>
          <w:szCs w:val="22"/>
        </w:rPr>
        <w:t xml:space="preserve"> </w:t>
      </w:r>
      <w:r w:rsidRPr="009C57DD">
        <w:rPr>
          <w:szCs w:val="22"/>
        </w:rPr>
        <w:t>and alterations</w:t>
      </w:r>
      <w:r w:rsidRPr="00B049DE">
        <w:rPr>
          <w:sz w:val="24"/>
        </w:rPr>
        <w:t>.</w:t>
      </w:r>
    </w:p>
    <w:p w14:paraId="5BFE2509" w14:textId="77777777"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14:paraId="3FDF9E90" w14:textId="77777777" w:rsidR="002B62C9" w:rsidRDefault="002B62C9" w:rsidP="002B62C9">
      <w:pPr>
        <w:pStyle w:val="Heading1"/>
      </w:pPr>
      <w:bookmarkStart w:id="19" w:name="QUALIFICATION_FO_RNON_CERTIFICATED_PERSO"/>
      <w:bookmarkStart w:id="20" w:name="_Toc53328423"/>
      <w:bookmarkEnd w:id="19"/>
      <w:r>
        <w:lastRenderedPageBreak/>
        <w:t>Qualification for Non-Certified Persons</w:t>
      </w:r>
      <w:bookmarkEnd w:id="20"/>
    </w:p>
    <w:p w14:paraId="00D2E16B" w14:textId="77777777" w:rsidR="002B62C9" w:rsidRDefault="002B62C9" w:rsidP="00B049DE">
      <w:r>
        <w:t>Non-certificated personal must be evaluated in accordance with the training needs assessment program and trained as necessary.</w:t>
      </w:r>
    </w:p>
    <w:p w14:paraId="351E76F3" w14:textId="77777777" w:rsidR="002B62C9" w:rsidRDefault="002B62C9" w:rsidP="00B049DE">
      <w:r>
        <w:t>The repair functions performed by the non-certificated person must not be functions that require a certificated person to perform.</w:t>
      </w:r>
    </w:p>
    <w:p w14:paraId="6CC62124" w14:textId="77777777" w:rsidR="002B62C9" w:rsidRPr="00B049DE" w:rsidRDefault="002B62C9" w:rsidP="00900F7E">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p w14:paraId="07F257C2" w14:textId="77777777" w:rsidR="00F72486" w:rsidRDefault="00F72486" w:rsidP="001E6CD2">
      <w:pPr>
        <w:rPr>
          <w:b/>
          <w:bCs/>
        </w:rPr>
      </w:pPr>
    </w:p>
    <w:p w14:paraId="771D581C" w14:textId="77777777" w:rsidR="00F72486" w:rsidRDefault="00F72486" w:rsidP="001E6CD2">
      <w:pPr>
        <w:rPr>
          <w:b/>
          <w:bCs/>
        </w:rPr>
        <w:sectPr w:rsidR="00F72486" w:rsidSect="001E6CD2">
          <w:headerReference w:type="default" r:id="rId12"/>
          <w:footerReference w:type="default" r:id="rId13"/>
          <w:pgSz w:w="12240" w:h="15840"/>
          <w:pgMar w:top="1440" w:right="1440" w:bottom="1440" w:left="1440" w:header="720" w:footer="720" w:gutter="0"/>
          <w:pgNumType w:start="1" w:chapStyle="1"/>
          <w:cols w:space="720"/>
          <w:docGrid w:linePitch="360"/>
        </w:sectPr>
      </w:pPr>
    </w:p>
    <w:p w14:paraId="3BCA1193" w14:textId="77777777" w:rsidR="00D661E9" w:rsidRPr="001C02F7" w:rsidRDefault="00D661E9" w:rsidP="00A112B8">
      <w:pPr>
        <w:pStyle w:val="Heading1"/>
      </w:pPr>
      <w:bookmarkStart w:id="21" w:name="_Toc53328424"/>
      <w:bookmarkStart w:id="22" w:name="ListOfEffectivePages"/>
      <w:r w:rsidRPr="001C02F7">
        <w:lastRenderedPageBreak/>
        <w:t>Appendix A – List of Effective Pages</w:t>
      </w:r>
      <w:bookmarkEnd w:id="21"/>
    </w:p>
    <w:tbl>
      <w:tblPr>
        <w:tblStyle w:val="TableGrid"/>
        <w:tblW w:w="0" w:type="auto"/>
        <w:tblInd w:w="918" w:type="dxa"/>
        <w:tblLook w:val="04A0" w:firstRow="1" w:lastRow="0" w:firstColumn="1" w:lastColumn="0" w:noHBand="0" w:noVBand="1"/>
      </w:tblPr>
      <w:tblGrid>
        <w:gridCol w:w="1957"/>
        <w:gridCol w:w="3661"/>
        <w:gridCol w:w="2814"/>
      </w:tblGrid>
      <w:tr w:rsidR="00D661E9" w:rsidRPr="00A704D4" w14:paraId="716DC870" w14:textId="77777777" w:rsidTr="00117652">
        <w:tc>
          <w:tcPr>
            <w:tcW w:w="8432" w:type="dxa"/>
            <w:gridSpan w:val="3"/>
          </w:tcPr>
          <w:bookmarkEnd w:id="22"/>
          <w:p w14:paraId="5211015A" w14:textId="77777777"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14:paraId="13512264" w14:textId="77777777" w:rsidTr="00117652">
        <w:tc>
          <w:tcPr>
            <w:tcW w:w="1957" w:type="dxa"/>
          </w:tcPr>
          <w:p w14:paraId="1BAF5C5D"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31771003"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3FAE0DB8"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14:paraId="5D787755" w14:textId="77777777" w:rsidTr="00117652">
        <w:tc>
          <w:tcPr>
            <w:tcW w:w="1957" w:type="dxa"/>
          </w:tcPr>
          <w:p w14:paraId="2AA101F0" w14:textId="77777777"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DD42315" w14:textId="77777777"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4E52E719" w14:textId="77777777"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Pr>
                <w:rFonts w:ascii="Times New Roman" w:hAnsi="Times New Roman" w:cs="Times New Roman"/>
                <w:sz w:val="20"/>
                <w:szCs w:val="20"/>
              </w:rPr>
              <w:fldChar w:fldCharType="end"/>
            </w:r>
          </w:p>
        </w:tc>
      </w:tr>
      <w:tr w:rsidR="003856D4" w:rsidRPr="00D36A73" w14:paraId="26C18040" w14:textId="77777777" w:rsidTr="00117652">
        <w:tc>
          <w:tcPr>
            <w:tcW w:w="1957" w:type="dxa"/>
          </w:tcPr>
          <w:p w14:paraId="7186DC21" w14:textId="77777777" w:rsidR="003856D4" w:rsidRPr="00713237" w:rsidRDefault="003856D4" w:rsidP="003856D4">
            <w:pPr>
              <w:jc w:val="center"/>
              <w:rPr>
                <w:rFonts w:ascii="Times New Roman" w:hAnsi="Times New Roman"/>
                <w:sz w:val="20"/>
              </w:rPr>
            </w:pPr>
            <w:r>
              <w:rPr>
                <w:rFonts w:ascii="Times New Roman" w:hAnsi="Times New Roman"/>
                <w:sz w:val="20"/>
              </w:rPr>
              <w:t>1-1</w:t>
            </w:r>
          </w:p>
        </w:tc>
        <w:tc>
          <w:tcPr>
            <w:tcW w:w="3661" w:type="dxa"/>
          </w:tcPr>
          <w:p w14:paraId="5DB7DF8A" w14:textId="77777777" w:rsidR="003856D4" w:rsidRPr="00D36A73"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72078D38"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22A050B8" w14:textId="77777777" w:rsidTr="00117652">
        <w:tc>
          <w:tcPr>
            <w:tcW w:w="1957" w:type="dxa"/>
          </w:tcPr>
          <w:p w14:paraId="6861E818" w14:textId="77777777" w:rsidR="003856D4" w:rsidRPr="00713237" w:rsidRDefault="003856D4" w:rsidP="003856D4">
            <w:pPr>
              <w:jc w:val="center"/>
              <w:rPr>
                <w:rFonts w:ascii="Times New Roman" w:hAnsi="Times New Roman"/>
                <w:sz w:val="20"/>
              </w:rPr>
            </w:pPr>
            <w:r>
              <w:rPr>
                <w:rFonts w:ascii="Times New Roman" w:hAnsi="Times New Roman"/>
                <w:sz w:val="20"/>
              </w:rPr>
              <w:t>2-1</w:t>
            </w:r>
          </w:p>
        </w:tc>
        <w:tc>
          <w:tcPr>
            <w:tcW w:w="3661" w:type="dxa"/>
          </w:tcPr>
          <w:p w14:paraId="0F11E08D" w14:textId="77777777" w:rsidR="003856D4" w:rsidRPr="00D36A73"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3BE0300E"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2E8BBE43" w14:textId="77777777" w:rsidTr="00117652">
        <w:tc>
          <w:tcPr>
            <w:tcW w:w="1957" w:type="dxa"/>
          </w:tcPr>
          <w:p w14:paraId="7B456F31" w14:textId="77777777" w:rsidR="003856D4" w:rsidRDefault="003856D4" w:rsidP="003856D4">
            <w:pPr>
              <w:jc w:val="center"/>
              <w:rPr>
                <w:rFonts w:ascii="Times New Roman" w:hAnsi="Times New Roman"/>
                <w:sz w:val="20"/>
              </w:rPr>
            </w:pPr>
            <w:r>
              <w:rPr>
                <w:rFonts w:ascii="Times New Roman" w:hAnsi="Times New Roman"/>
                <w:sz w:val="20"/>
              </w:rPr>
              <w:t>3-1</w:t>
            </w:r>
          </w:p>
        </w:tc>
        <w:tc>
          <w:tcPr>
            <w:tcW w:w="3661" w:type="dxa"/>
          </w:tcPr>
          <w:p w14:paraId="31C7AE87"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547F311B"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1064586B" w14:textId="77777777" w:rsidTr="00117652">
        <w:tc>
          <w:tcPr>
            <w:tcW w:w="1957" w:type="dxa"/>
          </w:tcPr>
          <w:p w14:paraId="420EE7EE" w14:textId="77777777" w:rsidR="003856D4" w:rsidRDefault="003856D4" w:rsidP="003856D4">
            <w:pPr>
              <w:jc w:val="center"/>
              <w:rPr>
                <w:rFonts w:ascii="Times New Roman" w:hAnsi="Times New Roman"/>
                <w:sz w:val="20"/>
              </w:rPr>
            </w:pPr>
            <w:r>
              <w:rPr>
                <w:rFonts w:ascii="Times New Roman" w:hAnsi="Times New Roman"/>
                <w:sz w:val="20"/>
              </w:rPr>
              <w:t>3.2</w:t>
            </w:r>
          </w:p>
        </w:tc>
        <w:tc>
          <w:tcPr>
            <w:tcW w:w="3661" w:type="dxa"/>
          </w:tcPr>
          <w:p w14:paraId="50E47C43"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687FF845"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0897517D" w14:textId="77777777" w:rsidTr="00117652">
        <w:tc>
          <w:tcPr>
            <w:tcW w:w="1957" w:type="dxa"/>
          </w:tcPr>
          <w:p w14:paraId="74A0C32E" w14:textId="77777777" w:rsidR="003856D4" w:rsidRDefault="003856D4" w:rsidP="003856D4">
            <w:pPr>
              <w:jc w:val="center"/>
              <w:rPr>
                <w:rFonts w:ascii="Times New Roman" w:hAnsi="Times New Roman"/>
                <w:sz w:val="20"/>
              </w:rPr>
            </w:pPr>
            <w:r>
              <w:rPr>
                <w:rFonts w:ascii="Times New Roman" w:hAnsi="Times New Roman"/>
                <w:sz w:val="20"/>
              </w:rPr>
              <w:t>4-1</w:t>
            </w:r>
          </w:p>
        </w:tc>
        <w:tc>
          <w:tcPr>
            <w:tcW w:w="3661" w:type="dxa"/>
          </w:tcPr>
          <w:p w14:paraId="566CB265"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2304C21B"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7E662E7A" w14:textId="77777777" w:rsidTr="00117652">
        <w:tc>
          <w:tcPr>
            <w:tcW w:w="1957" w:type="dxa"/>
          </w:tcPr>
          <w:p w14:paraId="301DED6C" w14:textId="77777777" w:rsidR="003856D4" w:rsidRDefault="003856D4" w:rsidP="003856D4">
            <w:pPr>
              <w:jc w:val="center"/>
              <w:rPr>
                <w:rFonts w:ascii="Times New Roman" w:hAnsi="Times New Roman"/>
                <w:sz w:val="20"/>
              </w:rPr>
            </w:pPr>
            <w:r>
              <w:rPr>
                <w:rFonts w:ascii="Times New Roman" w:hAnsi="Times New Roman"/>
                <w:sz w:val="20"/>
              </w:rPr>
              <w:t>5-1</w:t>
            </w:r>
          </w:p>
        </w:tc>
        <w:tc>
          <w:tcPr>
            <w:tcW w:w="3661" w:type="dxa"/>
          </w:tcPr>
          <w:p w14:paraId="072A06E1"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72569384"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60F15E54" w14:textId="77777777" w:rsidTr="00FC52AE">
        <w:tc>
          <w:tcPr>
            <w:tcW w:w="1957" w:type="dxa"/>
          </w:tcPr>
          <w:p w14:paraId="31120485" w14:textId="77777777" w:rsidR="003856D4" w:rsidRDefault="003856D4" w:rsidP="003856D4">
            <w:pPr>
              <w:jc w:val="center"/>
              <w:rPr>
                <w:rFonts w:ascii="Times New Roman" w:hAnsi="Times New Roman"/>
                <w:sz w:val="20"/>
              </w:rPr>
            </w:pPr>
            <w:r>
              <w:rPr>
                <w:rFonts w:ascii="Times New Roman" w:hAnsi="Times New Roman"/>
                <w:sz w:val="20"/>
              </w:rPr>
              <w:t>5-2</w:t>
            </w:r>
          </w:p>
        </w:tc>
        <w:tc>
          <w:tcPr>
            <w:tcW w:w="3661" w:type="dxa"/>
          </w:tcPr>
          <w:p w14:paraId="1B442215"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1FDC4936"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16F03267" w14:textId="77777777" w:rsidTr="00F86923">
        <w:tc>
          <w:tcPr>
            <w:tcW w:w="1957" w:type="dxa"/>
          </w:tcPr>
          <w:p w14:paraId="26BCA1D2" w14:textId="77777777" w:rsidR="003856D4" w:rsidRDefault="003856D4" w:rsidP="003856D4">
            <w:pPr>
              <w:jc w:val="center"/>
              <w:rPr>
                <w:rFonts w:ascii="Times New Roman" w:hAnsi="Times New Roman"/>
                <w:sz w:val="20"/>
              </w:rPr>
            </w:pPr>
            <w:r>
              <w:rPr>
                <w:rFonts w:ascii="Times New Roman" w:hAnsi="Times New Roman"/>
                <w:sz w:val="20"/>
              </w:rPr>
              <w:t>6-1</w:t>
            </w:r>
          </w:p>
        </w:tc>
        <w:tc>
          <w:tcPr>
            <w:tcW w:w="3661" w:type="dxa"/>
          </w:tcPr>
          <w:p w14:paraId="2D98BEF2"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57E21298"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56ACF11B" w14:textId="77777777" w:rsidTr="00F86923">
        <w:tc>
          <w:tcPr>
            <w:tcW w:w="1957" w:type="dxa"/>
          </w:tcPr>
          <w:p w14:paraId="17CA6373" w14:textId="77777777" w:rsidR="003856D4" w:rsidRDefault="003856D4" w:rsidP="003856D4">
            <w:pPr>
              <w:jc w:val="center"/>
              <w:rPr>
                <w:rFonts w:ascii="Times New Roman" w:hAnsi="Times New Roman"/>
                <w:sz w:val="20"/>
              </w:rPr>
            </w:pPr>
            <w:r>
              <w:rPr>
                <w:rFonts w:ascii="Times New Roman" w:hAnsi="Times New Roman"/>
                <w:sz w:val="20"/>
              </w:rPr>
              <w:t>7-1</w:t>
            </w:r>
          </w:p>
        </w:tc>
        <w:tc>
          <w:tcPr>
            <w:tcW w:w="3661" w:type="dxa"/>
          </w:tcPr>
          <w:p w14:paraId="4A55F7F0"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5F157EC3"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1C317933" w14:textId="77777777" w:rsidTr="00F86923">
        <w:tc>
          <w:tcPr>
            <w:tcW w:w="1957" w:type="dxa"/>
          </w:tcPr>
          <w:p w14:paraId="43AA72B9" w14:textId="77777777" w:rsidR="003856D4" w:rsidRDefault="003856D4" w:rsidP="003856D4">
            <w:pPr>
              <w:jc w:val="center"/>
              <w:rPr>
                <w:rFonts w:ascii="Times New Roman" w:hAnsi="Times New Roman"/>
                <w:sz w:val="20"/>
              </w:rPr>
            </w:pPr>
            <w:r>
              <w:rPr>
                <w:rFonts w:ascii="Times New Roman" w:hAnsi="Times New Roman"/>
                <w:sz w:val="20"/>
              </w:rPr>
              <w:t>8-1</w:t>
            </w:r>
          </w:p>
        </w:tc>
        <w:tc>
          <w:tcPr>
            <w:tcW w:w="3661" w:type="dxa"/>
          </w:tcPr>
          <w:p w14:paraId="7CFFFBD8"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036D891B"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419E2AAF" w14:textId="77777777" w:rsidTr="00F86923">
        <w:tc>
          <w:tcPr>
            <w:tcW w:w="1957" w:type="dxa"/>
          </w:tcPr>
          <w:p w14:paraId="31034955" w14:textId="77777777" w:rsidR="003856D4" w:rsidRDefault="003856D4" w:rsidP="003856D4">
            <w:pPr>
              <w:jc w:val="center"/>
              <w:rPr>
                <w:rFonts w:ascii="Times New Roman" w:hAnsi="Times New Roman"/>
                <w:sz w:val="20"/>
              </w:rPr>
            </w:pPr>
            <w:r>
              <w:rPr>
                <w:rFonts w:ascii="Times New Roman" w:hAnsi="Times New Roman"/>
                <w:sz w:val="20"/>
              </w:rPr>
              <w:t>9-1</w:t>
            </w:r>
          </w:p>
        </w:tc>
        <w:tc>
          <w:tcPr>
            <w:tcW w:w="3661" w:type="dxa"/>
          </w:tcPr>
          <w:p w14:paraId="6621175F"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1E8A7B05"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2F7B9421" w14:textId="77777777" w:rsidTr="00F86923">
        <w:tc>
          <w:tcPr>
            <w:tcW w:w="1957" w:type="dxa"/>
          </w:tcPr>
          <w:p w14:paraId="6BD85A6E" w14:textId="77777777" w:rsidR="003856D4" w:rsidRDefault="003856D4" w:rsidP="003856D4">
            <w:pPr>
              <w:jc w:val="center"/>
              <w:rPr>
                <w:rFonts w:ascii="Times New Roman" w:hAnsi="Times New Roman"/>
                <w:sz w:val="20"/>
              </w:rPr>
            </w:pPr>
            <w:r>
              <w:rPr>
                <w:rFonts w:ascii="Times New Roman" w:hAnsi="Times New Roman"/>
                <w:sz w:val="20"/>
              </w:rPr>
              <w:t>10-1</w:t>
            </w:r>
          </w:p>
        </w:tc>
        <w:tc>
          <w:tcPr>
            <w:tcW w:w="3661" w:type="dxa"/>
          </w:tcPr>
          <w:p w14:paraId="66122C83"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624295D9"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118B69DC" w14:textId="77777777" w:rsidTr="00F86923">
        <w:tc>
          <w:tcPr>
            <w:tcW w:w="1957" w:type="dxa"/>
          </w:tcPr>
          <w:p w14:paraId="32EE77DA" w14:textId="77777777" w:rsidR="003856D4" w:rsidRDefault="003856D4" w:rsidP="003856D4">
            <w:pPr>
              <w:jc w:val="center"/>
              <w:rPr>
                <w:rFonts w:ascii="Times New Roman" w:hAnsi="Times New Roman"/>
                <w:sz w:val="20"/>
              </w:rPr>
            </w:pPr>
            <w:r>
              <w:rPr>
                <w:rFonts w:ascii="Times New Roman" w:hAnsi="Times New Roman"/>
                <w:sz w:val="20"/>
              </w:rPr>
              <w:t>11-1</w:t>
            </w:r>
          </w:p>
        </w:tc>
        <w:tc>
          <w:tcPr>
            <w:tcW w:w="3661" w:type="dxa"/>
          </w:tcPr>
          <w:p w14:paraId="0178B313"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0E7AA151"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6A8E5590" w14:textId="77777777" w:rsidTr="00F86923">
        <w:tc>
          <w:tcPr>
            <w:tcW w:w="1957" w:type="dxa"/>
          </w:tcPr>
          <w:p w14:paraId="2C68DC33" w14:textId="77777777" w:rsidR="003856D4" w:rsidRDefault="003856D4" w:rsidP="003856D4">
            <w:pPr>
              <w:jc w:val="center"/>
              <w:rPr>
                <w:rFonts w:ascii="Times New Roman" w:hAnsi="Times New Roman"/>
                <w:sz w:val="20"/>
              </w:rPr>
            </w:pPr>
            <w:r>
              <w:rPr>
                <w:rFonts w:ascii="Times New Roman" w:hAnsi="Times New Roman"/>
                <w:sz w:val="20"/>
              </w:rPr>
              <w:t>12-1</w:t>
            </w:r>
          </w:p>
        </w:tc>
        <w:tc>
          <w:tcPr>
            <w:tcW w:w="3661" w:type="dxa"/>
          </w:tcPr>
          <w:p w14:paraId="4DD4665B"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6867A0BD"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14:paraId="5153CE96" w14:textId="77777777" w:rsidTr="00F86923">
        <w:tc>
          <w:tcPr>
            <w:tcW w:w="1957" w:type="dxa"/>
          </w:tcPr>
          <w:p w14:paraId="71756C85" w14:textId="77777777" w:rsidR="003856D4" w:rsidRDefault="003856D4" w:rsidP="003856D4">
            <w:pPr>
              <w:jc w:val="center"/>
              <w:rPr>
                <w:rFonts w:ascii="Times New Roman" w:hAnsi="Times New Roman"/>
                <w:sz w:val="20"/>
              </w:rPr>
            </w:pPr>
            <w:r>
              <w:rPr>
                <w:rFonts w:ascii="Times New Roman" w:hAnsi="Times New Roman"/>
                <w:sz w:val="20"/>
              </w:rPr>
              <w:t>13-1</w:t>
            </w:r>
          </w:p>
        </w:tc>
        <w:tc>
          <w:tcPr>
            <w:tcW w:w="3661" w:type="dxa"/>
          </w:tcPr>
          <w:p w14:paraId="40D12A25" w14:textId="77777777"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14:paraId="334AA2C9" w14:textId="77777777"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bl>
    <w:p w14:paraId="17293AF8"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8AB5D" w14:textId="77777777" w:rsidR="007477CE" w:rsidRDefault="007477CE" w:rsidP="004436FE">
      <w:pPr>
        <w:spacing w:before="0" w:after="0" w:line="240" w:lineRule="auto"/>
      </w:pPr>
      <w:r>
        <w:separator/>
      </w:r>
    </w:p>
  </w:endnote>
  <w:endnote w:type="continuationSeparator" w:id="0">
    <w:p w14:paraId="161A88FE" w14:textId="77777777" w:rsidR="007477CE" w:rsidRDefault="007477CE"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65BF0" w14:textId="77777777" w:rsidR="00CD3C5A" w:rsidRDefault="00CD3C5A">
    <w:pPr>
      <w:pStyle w:val="Footer"/>
      <w:pBdr>
        <w:bottom w:val="single" w:sz="6" w:space="1" w:color="auto"/>
      </w:pBdr>
      <w:rPr>
        <w:rFonts w:ascii="Palatino Linotype" w:hAnsi="Palatino Linotype"/>
      </w:rPr>
    </w:pPr>
  </w:p>
  <w:p w14:paraId="4291CE92" w14:textId="77777777"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00B049DE">
      <w:rPr>
        <w:rFonts w:ascii="Palatino Linotype" w:hAnsi="Palatino Linotype"/>
      </w:rPr>
      <w:t>10</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53CD9" w14:textId="77777777" w:rsidR="00CD3C5A" w:rsidRDefault="00CD3C5A" w:rsidP="00074755">
    <w:pPr>
      <w:pStyle w:val="Footer"/>
      <w:pBdr>
        <w:bottom w:val="single" w:sz="6" w:space="1" w:color="auto"/>
      </w:pBdr>
    </w:pPr>
  </w:p>
  <w:p w14:paraId="135C147F" w14:textId="77777777" w:rsidR="00CD3C5A" w:rsidRDefault="00CD3C5A"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10/2020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069EE" w14:textId="77777777" w:rsidR="00CD3C5A" w:rsidRDefault="00CD3C5A" w:rsidP="00D744D5">
    <w:pPr>
      <w:pStyle w:val="Footer"/>
      <w:pBdr>
        <w:bottom w:val="single" w:sz="6" w:space="1" w:color="auto"/>
      </w:pBdr>
    </w:pPr>
  </w:p>
  <w:p w14:paraId="5DDCC552" w14:textId="77777777" w:rsidR="00CD3C5A" w:rsidRDefault="00CD3C5A"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96EDC" w14:textId="77777777" w:rsidR="007477CE" w:rsidRDefault="007477CE" w:rsidP="004436FE">
      <w:pPr>
        <w:spacing w:before="0" w:after="0" w:line="240" w:lineRule="auto"/>
      </w:pPr>
      <w:r>
        <w:separator/>
      </w:r>
    </w:p>
  </w:footnote>
  <w:footnote w:type="continuationSeparator" w:id="0">
    <w:p w14:paraId="24C244F6" w14:textId="77777777" w:rsidR="007477CE" w:rsidRDefault="007477CE"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AF512" w14:textId="77777777" w:rsidR="00CD3C5A" w:rsidRDefault="00CD3C5A" w:rsidP="008B2782">
    <w:pPr>
      <w:jc w:val="center"/>
    </w:pPr>
    <w:r>
      <w:t>Alta Avionics, LLC</w:t>
    </w:r>
  </w:p>
  <w:p w14:paraId="70088489" w14:textId="77777777" w:rsidR="00CD3C5A" w:rsidRDefault="00CD3C5A" w:rsidP="008B2782">
    <w:pPr>
      <w:pBdr>
        <w:bottom w:val="single" w:sz="6" w:space="1" w:color="auto"/>
      </w:pBdr>
      <w:jc w:val="center"/>
    </w:pPr>
    <w:r>
      <w:t>Training Program Manual (TPM)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C9A49" w14:textId="77777777" w:rsidR="00CD3C5A" w:rsidRDefault="00CD3C5A" w:rsidP="008B2782">
    <w:pPr>
      <w:jc w:val="center"/>
    </w:pPr>
    <w:r>
      <w:t>Alta Avionics, LLC</w:t>
    </w:r>
  </w:p>
  <w:p w14:paraId="23D7B4F1" w14:textId="77777777" w:rsidR="00CD3C5A" w:rsidRDefault="00CD3C5A"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4410D"/>
    <w:multiLevelType w:val="hybridMultilevel"/>
    <w:tmpl w:val="985A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12"/>
  </w:num>
  <w:num w:numId="5">
    <w:abstractNumId w:val="20"/>
  </w:num>
  <w:num w:numId="6">
    <w:abstractNumId w:val="5"/>
  </w:num>
  <w:num w:numId="7">
    <w:abstractNumId w:val="0"/>
  </w:num>
  <w:num w:numId="8">
    <w:abstractNumId w:val="1"/>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102300"/>
    <w:rsid w:val="00107681"/>
    <w:rsid w:val="00117652"/>
    <w:rsid w:val="001707BA"/>
    <w:rsid w:val="001C02F7"/>
    <w:rsid w:val="001E6CD2"/>
    <w:rsid w:val="002B62C9"/>
    <w:rsid w:val="00324E40"/>
    <w:rsid w:val="0034005F"/>
    <w:rsid w:val="003468BB"/>
    <w:rsid w:val="003856D4"/>
    <w:rsid w:val="003A0B1C"/>
    <w:rsid w:val="004121BD"/>
    <w:rsid w:val="004436FE"/>
    <w:rsid w:val="00501A30"/>
    <w:rsid w:val="00535F18"/>
    <w:rsid w:val="00553320"/>
    <w:rsid w:val="00555157"/>
    <w:rsid w:val="005557F9"/>
    <w:rsid w:val="0059364F"/>
    <w:rsid w:val="005D3286"/>
    <w:rsid w:val="005F4940"/>
    <w:rsid w:val="006472C8"/>
    <w:rsid w:val="006C25B4"/>
    <w:rsid w:val="006D54E8"/>
    <w:rsid w:val="00713237"/>
    <w:rsid w:val="00742B1E"/>
    <w:rsid w:val="007477CE"/>
    <w:rsid w:val="00770D44"/>
    <w:rsid w:val="007956D3"/>
    <w:rsid w:val="00804EB4"/>
    <w:rsid w:val="00830D0B"/>
    <w:rsid w:val="0084112D"/>
    <w:rsid w:val="00887544"/>
    <w:rsid w:val="008A5831"/>
    <w:rsid w:val="008B2782"/>
    <w:rsid w:val="008E5EF1"/>
    <w:rsid w:val="00900F7E"/>
    <w:rsid w:val="00944074"/>
    <w:rsid w:val="0095410B"/>
    <w:rsid w:val="00961926"/>
    <w:rsid w:val="009C57DD"/>
    <w:rsid w:val="009F349C"/>
    <w:rsid w:val="00A112B8"/>
    <w:rsid w:val="00AC396E"/>
    <w:rsid w:val="00B049DE"/>
    <w:rsid w:val="00B37D55"/>
    <w:rsid w:val="00B410FB"/>
    <w:rsid w:val="00B87014"/>
    <w:rsid w:val="00C310DD"/>
    <w:rsid w:val="00C4588C"/>
    <w:rsid w:val="00C50CBD"/>
    <w:rsid w:val="00CD3C5A"/>
    <w:rsid w:val="00D661E9"/>
    <w:rsid w:val="00D744D5"/>
    <w:rsid w:val="00DE2561"/>
    <w:rsid w:val="00E04824"/>
    <w:rsid w:val="00E62B10"/>
    <w:rsid w:val="00E72FAC"/>
    <w:rsid w:val="00EC78FB"/>
    <w:rsid w:val="00EE0AED"/>
    <w:rsid w:val="00F572DF"/>
    <w:rsid w:val="00F62C34"/>
    <w:rsid w:val="00F72486"/>
    <w:rsid w:val="00F86923"/>
    <w:rsid w:val="00FA2D6C"/>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75C5"/>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DC65-4E7E-0C4C-8A07-44F51AA7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6</cp:revision>
  <cp:lastPrinted>2020-10-11T23:16:00Z</cp:lastPrinted>
  <dcterms:created xsi:type="dcterms:W3CDTF">2020-10-11T22:14:00Z</dcterms:created>
  <dcterms:modified xsi:type="dcterms:W3CDTF">2020-12-14T20:36:00Z</dcterms:modified>
</cp:coreProperties>
</file>