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078" w:rsidRPr="00DC6788" w:rsidRDefault="00EA43A8" w:rsidP="005E7433">
      <w:pPr>
        <w:pStyle w:val="Heading1"/>
        <w:spacing w:before="0" w:line="240" w:lineRule="auto"/>
        <w:rPr>
          <w:rFonts w:asciiTheme="majorHAnsi" w:hAnsiTheme="majorHAnsi"/>
        </w:rPr>
      </w:pPr>
      <w:r w:rsidRPr="00DC6788">
        <w:rPr>
          <w:rFonts w:asciiTheme="majorHAnsi" w:hAnsiTheme="majorHAnsi"/>
        </w:rPr>
        <w:t>CSC570</w:t>
      </w:r>
      <w:r w:rsidR="00A8061B" w:rsidRPr="00DC6788">
        <w:rPr>
          <w:rFonts w:asciiTheme="majorHAnsi" w:hAnsiTheme="majorHAnsi"/>
        </w:rPr>
        <w:t xml:space="preserve"> NoSQL Databases</w:t>
      </w:r>
    </w:p>
    <w:p w:rsidR="00D85078" w:rsidRDefault="00EE3AA2" w:rsidP="007137F5">
      <w:pPr>
        <w:pStyle w:val="Heading1"/>
        <w:spacing w:before="0" w:line="240" w:lineRule="auto"/>
        <w:rPr>
          <w:rFonts w:asciiTheme="majorHAnsi" w:hAnsiTheme="majorHAnsi"/>
        </w:rPr>
      </w:pPr>
      <w:r>
        <w:rPr>
          <w:rFonts w:asciiTheme="majorHAnsi" w:hAnsiTheme="majorHAnsi"/>
        </w:rPr>
        <w:t>Lab 4</w:t>
      </w:r>
      <w:r w:rsidR="00A8061B" w:rsidRPr="00DC6788">
        <w:rPr>
          <w:rFonts w:asciiTheme="majorHAnsi" w:hAnsiTheme="majorHAnsi"/>
        </w:rPr>
        <w:t xml:space="preserve">: </w:t>
      </w:r>
      <w:r>
        <w:rPr>
          <w:rFonts w:asciiTheme="majorHAnsi" w:hAnsiTheme="majorHAnsi"/>
        </w:rPr>
        <w:t>Column Family Database / H</w:t>
      </w:r>
      <w:r w:rsidR="00B355BB">
        <w:rPr>
          <w:rFonts w:asciiTheme="majorHAnsi" w:hAnsiTheme="majorHAnsi"/>
        </w:rPr>
        <w:t>b</w:t>
      </w:r>
      <w:r>
        <w:rPr>
          <w:rFonts w:asciiTheme="majorHAnsi" w:hAnsiTheme="majorHAnsi"/>
        </w:rPr>
        <w:t>ase</w:t>
      </w:r>
      <w:r w:rsidR="00B355BB">
        <w:rPr>
          <w:rFonts w:asciiTheme="majorHAnsi" w:hAnsiTheme="majorHAnsi"/>
        </w:rPr>
        <w:t xml:space="preserve"> Part 1</w:t>
      </w:r>
    </w:p>
    <w:p w:rsidR="00844B0E" w:rsidRPr="00844B0E" w:rsidRDefault="00844B0E" w:rsidP="00844B0E">
      <w:pPr>
        <w:rPr>
          <w:b/>
        </w:rPr>
      </w:pPr>
      <w:r w:rsidRPr="00844B0E">
        <w:rPr>
          <w:b/>
        </w:rPr>
        <w:t xml:space="preserve">(Make certain that you stop your Hbase </w:t>
      </w:r>
      <w:r>
        <w:rPr>
          <w:b/>
        </w:rPr>
        <w:t xml:space="preserve">if you need to leave/stop </w:t>
      </w:r>
      <w:r w:rsidRPr="00844B0E">
        <w:rPr>
          <w:b/>
        </w:rPr>
        <w:t xml:space="preserve"> and continue the lab</w:t>
      </w:r>
      <w:r>
        <w:rPr>
          <w:b/>
        </w:rPr>
        <w:t xml:space="preserve"> at a later time</w:t>
      </w:r>
      <w:r w:rsidRPr="00844B0E">
        <w:rPr>
          <w:b/>
        </w:rPr>
        <w:t>!</w:t>
      </w:r>
      <w:r>
        <w:rPr>
          <w:b/>
        </w:rPr>
        <w:t xml:space="preserve"> Exit the shell by entering exit</w:t>
      </w:r>
      <w:r w:rsidR="00AC7A27">
        <w:rPr>
          <w:b/>
        </w:rPr>
        <w:t xml:space="preserve">, stop </w:t>
      </w:r>
      <w:proofErr w:type="spellStart"/>
      <w:r w:rsidR="00AC7A27">
        <w:rPr>
          <w:b/>
        </w:rPr>
        <w:t>hbase</w:t>
      </w:r>
      <w:proofErr w:type="spellEnd"/>
      <w:r w:rsidR="00AC7A27">
        <w:rPr>
          <w:b/>
        </w:rPr>
        <w:t xml:space="preserve"> by entering stop-hbase.sh</w:t>
      </w:r>
      <w:r w:rsidRPr="00844B0E">
        <w:rPr>
          <w:b/>
        </w:rPr>
        <w:t>)</w:t>
      </w:r>
    </w:p>
    <w:p w:rsidR="00D85078" w:rsidRDefault="00EE3AA2" w:rsidP="005E7433">
      <w:pPr>
        <w:pStyle w:val="Heading2"/>
        <w:rPr>
          <w:rFonts w:asciiTheme="majorHAnsi" w:hAnsiTheme="majorHAnsi"/>
        </w:rPr>
      </w:pPr>
      <w:r>
        <w:rPr>
          <w:rFonts w:asciiTheme="majorHAnsi" w:hAnsiTheme="majorHAnsi"/>
        </w:rPr>
        <w:t>Column Family</w:t>
      </w:r>
      <w:r w:rsidR="00A8061B" w:rsidRPr="00DC6788">
        <w:rPr>
          <w:rFonts w:asciiTheme="majorHAnsi" w:hAnsiTheme="majorHAnsi"/>
        </w:rPr>
        <w:t xml:space="preserve"> Databases</w:t>
      </w:r>
      <w:r w:rsidR="00D85078" w:rsidRPr="00DC6788">
        <w:rPr>
          <w:rFonts w:asciiTheme="majorHAnsi" w:hAnsiTheme="majorHAnsi"/>
        </w:rPr>
        <w:t>:</w:t>
      </w:r>
    </w:p>
    <w:p w:rsidR="00004E7F" w:rsidRDefault="00004E7F" w:rsidP="00004E7F">
      <w:r>
        <w:t>Column fa</w:t>
      </w:r>
      <w:r w:rsidR="00CF7770">
        <w:t>mily databases are best</w:t>
      </w:r>
      <w:r>
        <w:t xml:space="preserve"> known because of Google’s </w:t>
      </w:r>
      <w:proofErr w:type="spellStart"/>
      <w:r>
        <w:t>BigTable</w:t>
      </w:r>
      <w:proofErr w:type="spellEnd"/>
      <w:r>
        <w:t xml:space="preserve"> implementation. They are very similar on the surface to relational database, but they have critical conceptual differences.  You will not be able to apply the same sort of solutions that </w:t>
      </w:r>
      <w:r w:rsidR="00CF7770">
        <w:t>you used in a relational databa</w:t>
      </w:r>
      <w:r>
        <w:t>s</w:t>
      </w:r>
      <w:r w:rsidR="00CF7770">
        <w:t>e</w:t>
      </w:r>
      <w:r>
        <w:t xml:space="preserve"> to a column database.</w:t>
      </w:r>
    </w:p>
    <w:p w:rsidR="00004E7F" w:rsidRDefault="00004E7F" w:rsidP="00004E7F">
      <w:r>
        <w:t>That is because column databases are not relational; they do not have what a RDBMS would recognize as a table.</w:t>
      </w:r>
    </w:p>
    <w:p w:rsidR="000A5ED5" w:rsidRDefault="000A5ED5" w:rsidP="000A5ED5">
      <w:r>
        <w:t>In column-family databases, each row cons</w:t>
      </w:r>
      <w:r w:rsidR="00004E7F">
        <w:t>ist of a collection of columns/</w:t>
      </w:r>
      <w:r>
        <w:t xml:space="preserve">value pairs. A collection of similar rows then makes up a column family. </w:t>
      </w:r>
      <w:r w:rsidR="00004E7F">
        <w:t>(</w:t>
      </w:r>
      <w:r>
        <w:t>In a relational databases, this would be equivalent to a collection of rows making up a table.</w:t>
      </w:r>
      <w:r w:rsidR="00004E7F">
        <w:t>)</w:t>
      </w:r>
      <w:r>
        <w:t xml:space="preserve"> The main difference is that in a column-family database, rows do not have to contain the same columns.</w:t>
      </w:r>
    </w:p>
    <w:p w:rsidR="0073714C" w:rsidRPr="0073714C" w:rsidRDefault="000A5ED5" w:rsidP="000A5ED5">
      <w:r>
        <w:t>RDBMS impose high cost of schema change for low cost of query change. Column families impose little to no cost in schema change, for slightly more cost in query change.</w:t>
      </w:r>
    </w:p>
    <w:p w:rsidR="00D85078" w:rsidRDefault="00D85078" w:rsidP="000852C2">
      <w:pPr>
        <w:pStyle w:val="Heading3"/>
        <w:rPr>
          <w:rFonts w:asciiTheme="majorHAnsi" w:hAnsiTheme="majorHAnsi"/>
        </w:rPr>
      </w:pPr>
      <w:r w:rsidRPr="00DC6788">
        <w:rPr>
          <w:rFonts w:asciiTheme="majorHAnsi" w:hAnsiTheme="majorHAnsi"/>
        </w:rPr>
        <w:t>Wh</w:t>
      </w:r>
      <w:r w:rsidR="00EE3AA2">
        <w:rPr>
          <w:rFonts w:asciiTheme="majorHAnsi" w:hAnsiTheme="majorHAnsi"/>
        </w:rPr>
        <w:t>y HBase</w:t>
      </w:r>
      <w:r w:rsidRPr="00DC6788">
        <w:rPr>
          <w:rFonts w:asciiTheme="majorHAnsi" w:hAnsiTheme="majorHAnsi"/>
        </w:rPr>
        <w:t>:</w:t>
      </w:r>
    </w:p>
    <w:p w:rsidR="0073714C" w:rsidRDefault="0073714C" w:rsidP="0073714C">
      <w:r>
        <w:t xml:space="preserve">HBase is a column-oriented database that prides itself on consistency and scaling out. It is based on </w:t>
      </w:r>
      <w:proofErr w:type="spellStart"/>
      <w:r>
        <w:t>BigTable</w:t>
      </w:r>
      <w:proofErr w:type="spellEnd"/>
      <w:r>
        <w:t>, a high-performance, proprietary database developed by Google and described in the 2006 white paper “</w:t>
      </w:r>
      <w:proofErr w:type="spellStart"/>
      <w:r>
        <w:t>Bigtable</w:t>
      </w:r>
      <w:proofErr w:type="spellEnd"/>
      <w:r>
        <w:t>: A Distributed Storage System for Structured Data.”</w:t>
      </w:r>
      <w:r w:rsidR="00004E7F">
        <w:rPr>
          <w:rStyle w:val="FootnoteReference"/>
        </w:rPr>
        <w:footnoteReference w:id="1"/>
      </w:r>
      <w:r>
        <w:t xml:space="preserve"> Initially created for natural language processing, HBase started life as a </w:t>
      </w:r>
      <w:proofErr w:type="spellStart"/>
      <w:r>
        <w:t>contrib</w:t>
      </w:r>
      <w:proofErr w:type="spellEnd"/>
      <w:r>
        <w:t xml:space="preserve"> package for Apache Hadoop. Since then, it has become a top-level Apache project.</w:t>
      </w:r>
    </w:p>
    <w:p w:rsidR="0073714C" w:rsidRDefault="0073714C" w:rsidP="0073714C">
      <w:r>
        <w:t>On the architecture front, HBase is designed to be fault tolerant. Hardware failures may be uncommon for individual machines, but in a large cluster, node failure is the norm. By using write-ahead logging and distributed configuration, HBase can quickly recover from individual server failures.</w:t>
      </w:r>
    </w:p>
    <w:p w:rsidR="00116AA6" w:rsidRDefault="00116AA6" w:rsidP="00116AA6">
      <w:r>
        <w:t xml:space="preserve">Additionally, HBase lives in the Hadoop </w:t>
      </w:r>
      <w:r w:rsidR="0073714C">
        <w:t>ecosystem that has its own complementary benefits. HBase is built on Hadoop</w:t>
      </w:r>
      <w:r>
        <w:t xml:space="preserve"> which provides random real-time read/write access to data in the Hadoop File System. It is </w:t>
      </w:r>
      <w:r w:rsidRPr="00116AA6">
        <w:t xml:space="preserve">a sturdy, scalable computing platform that provides a distributed file system and </w:t>
      </w:r>
      <w:proofErr w:type="spellStart"/>
      <w:r w:rsidRPr="00116AA6">
        <w:t>mapreduce</w:t>
      </w:r>
      <w:proofErr w:type="spellEnd"/>
      <w:r w:rsidRPr="00116AA6">
        <w:t xml:space="preserve"> capabilities.</w:t>
      </w:r>
    </w:p>
    <w:p w:rsidR="00CF7770" w:rsidRDefault="00CF7770" w:rsidP="00CF7770">
      <w:r>
        <w:t>You</w:t>
      </w:r>
      <w:r w:rsidR="00116AA6">
        <w:t xml:space="preserve"> can store the data in HDFS either directly or through HBase. Data consumer</w:t>
      </w:r>
      <w:r>
        <w:t>s read/access</w:t>
      </w:r>
      <w:r w:rsidR="00116AA6">
        <w:t xml:space="preserve"> the da</w:t>
      </w:r>
      <w:r>
        <w:t>ta in HDFS randomly using HBase;</w:t>
      </w:r>
      <w:r w:rsidR="00116AA6">
        <w:t xml:space="preserve"> HBase sits o</w:t>
      </w:r>
      <w:r>
        <w:t>n top of the Hadoop File System</w:t>
      </w:r>
      <w:r w:rsidR="00116AA6">
        <w:t>.</w:t>
      </w:r>
      <w:r w:rsidR="0073714C">
        <w:t xml:space="preserve"> </w:t>
      </w:r>
    </w:p>
    <w:p w:rsidR="0073714C" w:rsidRDefault="00CF7770" w:rsidP="00CF7770">
      <w:pPr>
        <w:jc w:val="center"/>
      </w:pPr>
      <w:r w:rsidRPr="00116AA6">
        <w:rPr>
          <w:noProof/>
        </w:rPr>
        <w:lastRenderedPageBreak/>
        <w:drawing>
          <wp:inline distT="0" distB="0" distL="0" distR="0" wp14:anchorId="5936AFE4" wp14:editId="2206A754">
            <wp:extent cx="2260195" cy="1321435"/>
            <wp:effectExtent l="0" t="0" r="6985" b="0"/>
            <wp:docPr id="10" name="Picture 10" descr="HBas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ase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4917" cy="1347582"/>
                    </a:xfrm>
                    <a:prstGeom prst="rect">
                      <a:avLst/>
                    </a:prstGeom>
                    <a:noFill/>
                    <a:ln>
                      <a:noFill/>
                    </a:ln>
                  </pic:spPr>
                </pic:pic>
              </a:graphicData>
            </a:graphic>
          </wp:inline>
        </w:drawing>
      </w:r>
    </w:p>
    <w:p w:rsidR="0073714C" w:rsidRDefault="0073714C" w:rsidP="0073714C">
      <w:r>
        <w:t xml:space="preserve">It is actively used and developed by a number of high-profile companies for their “Big Data” problems. Notably, Facebook chose HBase as a principal component of its messaging infrastructure </w:t>
      </w:r>
      <w:r w:rsidR="00116AA6">
        <w:t xml:space="preserve">in November 2010. </w:t>
      </w:r>
      <w:r>
        <w:t>Twitter uses HBase extensively, ranging from data generation (for applications such as people search) to storing monitorin</w:t>
      </w:r>
      <w:r w:rsidR="00116AA6">
        <w:t xml:space="preserve">g/performance data. Other </w:t>
      </w:r>
      <w:r>
        <w:t>companies using HBase also include</w:t>
      </w:r>
      <w:r w:rsidR="00116AA6">
        <w:t xml:space="preserve"> eBay, Adobe, Mahalo, and Yahoo!</w:t>
      </w:r>
      <w:r>
        <w:t>.</w:t>
      </w:r>
    </w:p>
    <w:p w:rsidR="0073714C" w:rsidRPr="0073714C" w:rsidRDefault="0073714C" w:rsidP="0073714C">
      <w:r>
        <w:t xml:space="preserve">With all of this activity, new versions of HBase </w:t>
      </w:r>
      <w:r w:rsidR="00CF7770">
        <w:t>are constantly being released</w:t>
      </w:r>
      <w:r>
        <w:t>. At the time of this writing,</w:t>
      </w:r>
      <w:r w:rsidR="00857B60">
        <w:t xml:space="preserve"> the</w:t>
      </w:r>
      <w:r w:rsidR="00CF7770">
        <w:t xml:space="preserve"> current stable version is 1.1.3</w:t>
      </w:r>
      <w:r>
        <w:t>, so that’s what we’ll be using.</w:t>
      </w:r>
    </w:p>
    <w:p w:rsidR="00D55F3E" w:rsidRDefault="00D55F3E" w:rsidP="00D55F3E">
      <w:pPr>
        <w:pStyle w:val="Heading2"/>
      </w:pPr>
      <w:r>
        <w:t>Sta</w:t>
      </w:r>
      <w:r w:rsidR="00004E7F">
        <w:t>rting HBase</w:t>
      </w:r>
      <w:r>
        <w:t>:</w:t>
      </w:r>
    </w:p>
    <w:p w:rsidR="006810CB" w:rsidRDefault="00116AA6" w:rsidP="00116AA6">
      <w:r>
        <w:t>A fully operational, production-quality HBase cluster should really consist of</w:t>
      </w:r>
      <w:r w:rsidR="006810CB">
        <w:t xml:space="preserve"> no fewer than five nodes (to allow for </w:t>
      </w:r>
      <w:r w:rsidR="00CF7770">
        <w:t xml:space="preserve">fault-tolerance, </w:t>
      </w:r>
      <w:r w:rsidR="006810CB">
        <w:t>replication</w:t>
      </w:r>
      <w:r w:rsidR="00CF7770">
        <w:t>,</w:t>
      </w:r>
      <w:r w:rsidR="006810CB">
        <w:t xml:space="preserve"> and backup). </w:t>
      </w:r>
      <w:r>
        <w:t>Such a setup</w:t>
      </w:r>
      <w:r w:rsidR="006810CB">
        <w:t xml:space="preserve"> </w:t>
      </w:r>
      <w:r>
        <w:t>would be overkill for our needs. Fortunately, HBase supports three running</w:t>
      </w:r>
      <w:r w:rsidR="006810CB">
        <w:t xml:space="preserve"> modes:</w:t>
      </w:r>
      <w:r>
        <w:t xml:space="preserve"> </w:t>
      </w:r>
    </w:p>
    <w:p w:rsidR="006810CB" w:rsidRDefault="00116AA6" w:rsidP="006810CB">
      <w:pPr>
        <w:pStyle w:val="ListParagraph"/>
        <w:numPr>
          <w:ilvl w:val="0"/>
          <w:numId w:val="6"/>
        </w:numPr>
      </w:pPr>
      <w:r>
        <w:t xml:space="preserve">Stand-alone mode is a single machine acting alone. </w:t>
      </w:r>
      <w:r w:rsidR="00CF7770">
        <w:t>(uses local file system)</w:t>
      </w:r>
    </w:p>
    <w:p w:rsidR="006810CB" w:rsidRDefault="00116AA6" w:rsidP="006810CB">
      <w:pPr>
        <w:pStyle w:val="ListParagraph"/>
        <w:numPr>
          <w:ilvl w:val="0"/>
          <w:numId w:val="6"/>
        </w:numPr>
      </w:pPr>
      <w:r>
        <w:t>Pseudo</w:t>
      </w:r>
      <w:r w:rsidR="00CF7770">
        <w:t>-</w:t>
      </w:r>
      <w:r>
        <w:t xml:space="preserve">distributed mode is a single node pretending to be a cluster. </w:t>
      </w:r>
      <w:r w:rsidR="00CF7770">
        <w:t xml:space="preserve"> (uses HDFS)</w:t>
      </w:r>
    </w:p>
    <w:p w:rsidR="00116AA6" w:rsidRDefault="00116AA6" w:rsidP="006810CB">
      <w:pPr>
        <w:pStyle w:val="ListParagraph"/>
        <w:numPr>
          <w:ilvl w:val="0"/>
          <w:numId w:val="6"/>
        </w:numPr>
      </w:pPr>
      <w:r>
        <w:t>Fully distributed mode is a cluster of nodes working together.</w:t>
      </w:r>
    </w:p>
    <w:p w:rsidR="00116AA6" w:rsidRDefault="006810CB" w:rsidP="00116AA6">
      <w:r>
        <w:t>For most of this lab</w:t>
      </w:r>
      <w:r w:rsidR="00116AA6">
        <w:t>, we’ll be run</w:t>
      </w:r>
      <w:r>
        <w:t xml:space="preserve">ning HBase in stand-alone mode. </w:t>
      </w:r>
    </w:p>
    <w:p w:rsidR="001664EE" w:rsidRDefault="001664EE" w:rsidP="001664EE">
      <w:r>
        <w:t>To get the local instance of HBase running,  open a terminal (command prompt), navigate to our HBase directory, and run the start command:</w:t>
      </w:r>
    </w:p>
    <w:p w:rsidR="001664EE" w:rsidRDefault="001664EE" w:rsidP="001664EE">
      <w:pPr>
        <w:spacing w:after="0"/>
      </w:pPr>
      <w:r>
        <w:t>cd /</w:t>
      </w:r>
      <w:proofErr w:type="spellStart"/>
      <w:r>
        <w:t>usr</w:t>
      </w:r>
      <w:proofErr w:type="spellEnd"/>
      <w:r>
        <w:t>/lib/</w:t>
      </w:r>
      <w:proofErr w:type="spellStart"/>
      <w:r>
        <w:t>hbase</w:t>
      </w:r>
      <w:proofErr w:type="spellEnd"/>
      <w:r>
        <w:t>/hbase-1.1.3/bin</w:t>
      </w:r>
    </w:p>
    <w:p w:rsidR="001664EE" w:rsidRDefault="001664EE" w:rsidP="001664EE">
      <w:pPr>
        <w:spacing w:after="0"/>
      </w:pPr>
      <w:r>
        <w:t>start-hbase.sh</w:t>
      </w:r>
    </w:p>
    <w:p w:rsidR="00CF7770" w:rsidRDefault="001664EE" w:rsidP="001664EE">
      <w:r>
        <w:t>(To shut down HBase, use the stop-hbase.sh command in the same directory.)</w:t>
      </w:r>
    </w:p>
    <w:p w:rsidR="001664EE" w:rsidRPr="00116AA6" w:rsidRDefault="001664EE" w:rsidP="001664EE">
      <w:r>
        <w:rPr>
          <w:noProof/>
        </w:rPr>
        <w:drawing>
          <wp:inline distT="0" distB="0" distL="0" distR="0">
            <wp:extent cx="5938520" cy="8604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860425"/>
                    </a:xfrm>
                    <a:prstGeom prst="rect">
                      <a:avLst/>
                    </a:prstGeom>
                    <a:noFill/>
                    <a:ln>
                      <a:noFill/>
                    </a:ln>
                  </pic:spPr>
                </pic:pic>
              </a:graphicData>
            </a:graphic>
          </wp:inline>
        </w:drawing>
      </w:r>
    </w:p>
    <w:p w:rsidR="00D96B82" w:rsidRDefault="00D96B82" w:rsidP="00D96B82">
      <w:pPr>
        <w:pStyle w:val="Heading4"/>
      </w:pPr>
      <w:r>
        <w:lastRenderedPageBreak/>
        <w:t>The Hbase Shell</w:t>
      </w:r>
    </w:p>
    <w:p w:rsidR="00D96B82" w:rsidRDefault="00D96B82" w:rsidP="00D96B82">
      <w:r>
        <w:t xml:space="preserve">The HBase shell is a </w:t>
      </w:r>
      <w:proofErr w:type="spellStart"/>
      <w:r>
        <w:t>JRuby</w:t>
      </w:r>
      <w:proofErr w:type="spellEnd"/>
      <w:r>
        <w:t>-based command-line program you can use to interact with HBase. In the shell, you can add and remove tables, alter table schema, add or delete data, and do a bunch of other tasks. Later we’ll explore</w:t>
      </w:r>
      <w:r w:rsidR="00F80BFC">
        <w:t xml:space="preserve"> </w:t>
      </w:r>
      <w:r>
        <w:t>other means of connecting to HBase, but for now the shell will be our home.</w:t>
      </w:r>
    </w:p>
    <w:p w:rsidR="00D96B82" w:rsidRDefault="00D96B82" w:rsidP="00D96B82">
      <w:r>
        <w:t>So now that Hbase is running, let’s start the HBase shell by entering:</w:t>
      </w:r>
    </w:p>
    <w:p w:rsidR="00D96B82" w:rsidRDefault="00D96B82" w:rsidP="00D96B82">
      <w:proofErr w:type="spellStart"/>
      <w:r>
        <w:t>hbase</w:t>
      </w:r>
      <w:proofErr w:type="spellEnd"/>
      <w:r>
        <w:t xml:space="preserve"> shell </w:t>
      </w:r>
      <w:r>
        <w:rPr>
          <w:noProof/>
        </w:rPr>
        <w:drawing>
          <wp:inline distT="0" distB="0" distL="0" distR="0">
            <wp:extent cx="5941060" cy="3114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3114040"/>
                    </a:xfrm>
                    <a:prstGeom prst="rect">
                      <a:avLst/>
                    </a:prstGeom>
                    <a:noFill/>
                    <a:ln>
                      <a:noFill/>
                    </a:ln>
                  </pic:spPr>
                </pic:pic>
              </a:graphicData>
            </a:graphic>
          </wp:inline>
        </w:drawing>
      </w:r>
    </w:p>
    <w:p w:rsidR="00D96B82" w:rsidRDefault="00D96B82" w:rsidP="00D96B82">
      <w:r>
        <w:t>To confirm that it’s working properly, try asking it for version information at the shell prompt (</w:t>
      </w:r>
      <w:proofErr w:type="spellStart"/>
      <w:r>
        <w:t>hbase</w:t>
      </w:r>
      <w:proofErr w:type="spellEnd"/>
      <w:r>
        <w:t>(main):001:0&gt; ).</w:t>
      </w:r>
    </w:p>
    <w:p w:rsidR="00D96B82" w:rsidRDefault="00D96B82" w:rsidP="00D96B82">
      <w:r>
        <w:t xml:space="preserve">version </w:t>
      </w:r>
      <w:r>
        <w:rPr>
          <w:noProof/>
        </w:rPr>
        <w:drawing>
          <wp:inline distT="0" distB="0" distL="0" distR="0">
            <wp:extent cx="5938520" cy="66865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668655"/>
                    </a:xfrm>
                    <a:prstGeom prst="rect">
                      <a:avLst/>
                    </a:prstGeom>
                    <a:noFill/>
                    <a:ln>
                      <a:noFill/>
                    </a:ln>
                  </pic:spPr>
                </pic:pic>
              </a:graphicData>
            </a:graphic>
          </wp:inline>
        </w:drawing>
      </w:r>
    </w:p>
    <w:p w:rsidR="00D96B82" w:rsidRDefault="00D96B82" w:rsidP="00D96B82">
      <w:r>
        <w:t>You can enter  help at any time to see a list of available commands or to get usage information about a particular command.</w:t>
      </w:r>
    </w:p>
    <w:p w:rsidR="00D96B82" w:rsidRDefault="00D96B82" w:rsidP="00D96B82">
      <w:r>
        <w:t>Next, execute the status command to see how your HBase server is holding up:</w:t>
      </w:r>
    </w:p>
    <w:p w:rsidR="00D96B82" w:rsidRDefault="00D96B82" w:rsidP="00D96B82">
      <w:r>
        <w:t xml:space="preserve">Status </w:t>
      </w:r>
      <w:r>
        <w:rPr>
          <w:noProof/>
        </w:rPr>
        <w:drawing>
          <wp:inline distT="0" distB="0" distL="0" distR="0">
            <wp:extent cx="5938520" cy="639445"/>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639445"/>
                    </a:xfrm>
                    <a:prstGeom prst="rect">
                      <a:avLst/>
                    </a:prstGeom>
                    <a:noFill/>
                    <a:ln>
                      <a:noFill/>
                    </a:ln>
                  </pic:spPr>
                </pic:pic>
              </a:graphicData>
            </a:graphic>
          </wp:inline>
        </w:drawing>
      </w:r>
    </w:p>
    <w:p w:rsidR="00FC6D68" w:rsidRDefault="00EE3AA2" w:rsidP="00FC6D68">
      <w:pPr>
        <w:pStyle w:val="Heading2"/>
      </w:pPr>
      <w:r>
        <w:lastRenderedPageBreak/>
        <w:t>HBase</w:t>
      </w:r>
      <w:r w:rsidR="00FC6D68">
        <w:t xml:space="preserve"> CRUD</w:t>
      </w:r>
    </w:p>
    <w:p w:rsidR="00D96B82" w:rsidRDefault="00D96B82" w:rsidP="00BF7E7C">
      <w:pPr>
        <w:rPr>
          <w:noProof/>
        </w:rPr>
      </w:pPr>
      <w:r>
        <w:t>A map is a key-value pair, like a hash in Ruby or a hashmap in Java. A table</w:t>
      </w:r>
      <w:r w:rsidR="00BF7E7C">
        <w:t xml:space="preserve"> </w:t>
      </w:r>
      <w:r>
        <w:t>i</w:t>
      </w:r>
      <w:r w:rsidR="00BF7E7C">
        <w:t>n HBase is basically a big map (</w:t>
      </w:r>
      <w:r>
        <w:t>more accurately, it’s a map of maps</w:t>
      </w:r>
      <w:r w:rsidR="00BF7E7C">
        <w:t>)</w:t>
      </w:r>
      <w:r>
        <w:t>.</w:t>
      </w:r>
      <w:r w:rsidR="00BF7E7C">
        <w:t xml:space="preserve"> In an HBase table, keys are arbitrary strings that each map to a row of data. A row is itself a map, in which keys are called columns and values are un-interpreted arrays of bytes. Columns are grouped into column families, so a column’s full name consists of two parts: the column family name and the column qualifier. Often these are concatenated together using a colon (for example, '</w:t>
      </w:r>
      <w:proofErr w:type="spellStart"/>
      <w:r w:rsidR="00BF7E7C">
        <w:t>family:qualifier</w:t>
      </w:r>
      <w:proofErr w:type="spellEnd"/>
      <w:r w:rsidR="00BF7E7C">
        <w:t xml:space="preserve">'). HBase tables consist of rows ,keys, column families, columns, and values:   </w:t>
      </w:r>
      <w:r w:rsidR="00BF7E7C" w:rsidRPr="00BF7E7C">
        <w:rPr>
          <w:noProof/>
        </w:rPr>
        <w:t xml:space="preserve"> </w:t>
      </w:r>
      <w:r w:rsidR="00BF7E7C">
        <w:rPr>
          <w:noProof/>
        </w:rPr>
        <w:drawing>
          <wp:inline distT="0" distB="0" distL="0" distR="0" wp14:anchorId="24025204" wp14:editId="08113308">
            <wp:extent cx="5438775" cy="23603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7947" cy="2364337"/>
                    </a:xfrm>
                    <a:prstGeom prst="rect">
                      <a:avLst/>
                    </a:prstGeom>
                    <a:noFill/>
                    <a:ln>
                      <a:noFill/>
                    </a:ln>
                  </pic:spPr>
                </pic:pic>
              </a:graphicData>
            </a:graphic>
          </wp:inline>
        </w:drawing>
      </w:r>
    </w:p>
    <w:p w:rsidR="00BF7E7C" w:rsidRDefault="00BF7E7C" w:rsidP="00BF7E7C">
      <w:r>
        <w:t>In the figure above, we have a hypothetical table with two column families: “color” and “shape”. The table has two rows—denoted by dashed boxes—identified by their row keys: “first” and “second”. Looking at just the first row, we see that it has three columns in the color column family (with qualifiers red, blue, and yellow) and one column in the shape column family (square). The combination of row key and column name (including both family and qualifier) creates an address for locating data. In this example, the tuple first/</w:t>
      </w:r>
      <w:proofErr w:type="spellStart"/>
      <w:r>
        <w:t>color:red</w:t>
      </w:r>
      <w:proofErr w:type="spellEnd"/>
      <w:r>
        <w:t xml:space="preserve"> points us to the value '#F00'.</w:t>
      </w:r>
    </w:p>
    <w:p w:rsidR="00BF7E7C" w:rsidRDefault="00BF7E7C" w:rsidP="00BF7E7C">
      <w:pPr>
        <w:pStyle w:val="Heading4"/>
      </w:pPr>
      <w:r>
        <w:t>Table Creation</w:t>
      </w:r>
    </w:p>
    <w:p w:rsidR="00BF7E7C" w:rsidRDefault="00BF7E7C" w:rsidP="00BC49A1">
      <w:r>
        <w:t xml:space="preserve">To illustrate this table structure, </w:t>
      </w:r>
      <w:r w:rsidR="00BC49A1">
        <w:t>let’s create a wiki. A wiki contains pages, each of which has a unique title string and contains some article text. Our wiki will be called “wiki” and our column family will be called “text”</w:t>
      </w:r>
    </w:p>
    <w:p w:rsidR="00BC49A1" w:rsidRDefault="00BC49A1" w:rsidP="00BC49A1">
      <w:r w:rsidRPr="00BC49A1">
        <w:t xml:space="preserve">Use the </w:t>
      </w:r>
      <w:r w:rsidRPr="009243E8">
        <w:rPr>
          <w:i/>
        </w:rPr>
        <w:t>create</w:t>
      </w:r>
      <w:r w:rsidRPr="00BC49A1">
        <w:t xml:space="preserve"> command to make our wiki table:</w:t>
      </w:r>
    </w:p>
    <w:p w:rsidR="00BC49A1" w:rsidRPr="00BF7E7C" w:rsidRDefault="00BC49A1" w:rsidP="00BC49A1">
      <w:r>
        <w:t xml:space="preserve">create ‘wiki’, ‘text’ </w:t>
      </w:r>
      <w:r>
        <w:rPr>
          <w:noProof/>
        </w:rPr>
        <w:drawing>
          <wp:inline distT="0" distB="0" distL="0" distR="0">
            <wp:extent cx="5942330" cy="85471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854710"/>
                    </a:xfrm>
                    <a:prstGeom prst="rect">
                      <a:avLst/>
                    </a:prstGeom>
                    <a:noFill/>
                    <a:ln>
                      <a:noFill/>
                    </a:ln>
                  </pic:spPr>
                </pic:pic>
              </a:graphicData>
            </a:graphic>
          </wp:inline>
        </w:drawing>
      </w:r>
    </w:p>
    <w:p w:rsidR="00BC49A1" w:rsidRDefault="00BC49A1" w:rsidP="00BC49A1">
      <w:r>
        <w:lastRenderedPageBreak/>
        <w:t>The table is currently empty; it has no rows and thus no columns. Unlike a relational database, in HBase a column is specific to the row that contains it. It is only when adding rows that columns are created to store data.</w:t>
      </w:r>
    </w:p>
    <w:p w:rsidR="00BC49A1" w:rsidRDefault="00BC49A1" w:rsidP="00BC49A1">
      <w:r>
        <w:t xml:space="preserve">Visualizing our table architecture, we have: </w:t>
      </w:r>
      <w:r>
        <w:rPr>
          <w:noProof/>
        </w:rPr>
        <w:drawing>
          <wp:inline distT="0" distB="0" distL="0" distR="0">
            <wp:extent cx="4295775" cy="2457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2457450"/>
                    </a:xfrm>
                    <a:prstGeom prst="rect">
                      <a:avLst/>
                    </a:prstGeom>
                    <a:noFill/>
                    <a:ln>
                      <a:noFill/>
                    </a:ln>
                  </pic:spPr>
                </pic:pic>
              </a:graphicData>
            </a:graphic>
          </wp:inline>
        </w:drawing>
      </w:r>
    </w:p>
    <w:p w:rsidR="00BC49A1" w:rsidRDefault="00BC49A1" w:rsidP="00BC49A1">
      <w:r>
        <w:t>The wiki table has one column family. We will create each row to have exactly one column within the “text” family, qualified by the empty string ('').  So, the full column name containing the text of a page will be 'text:'. (notice we do not have a qualifier after the family name</w:t>
      </w:r>
      <w:r w:rsidR="00D45067">
        <w:t>, it is just ‘text’: )</w:t>
      </w:r>
    </w:p>
    <w:p w:rsidR="00BF7E7C" w:rsidRDefault="00D45067" w:rsidP="00D45067">
      <w:pPr>
        <w:pStyle w:val="Heading4"/>
      </w:pPr>
      <w:r>
        <w:t>Inserting</w:t>
      </w:r>
      <w:r w:rsidR="00377808">
        <w:t xml:space="preserve"> and Reading </w:t>
      </w:r>
      <w:r>
        <w:t xml:space="preserve"> D</w:t>
      </w:r>
      <w:r w:rsidR="00377808">
        <w:t>ata: put and get commands</w:t>
      </w:r>
    </w:p>
    <w:p w:rsidR="00D45067" w:rsidRDefault="00D45067" w:rsidP="00D45067">
      <w:r>
        <w:t xml:space="preserve">First we’ll create the entry for our wiki homepage. To add data to an Hbase table, use the </w:t>
      </w:r>
      <w:r w:rsidRPr="009243E8">
        <w:rPr>
          <w:i/>
        </w:rPr>
        <w:t>put</w:t>
      </w:r>
      <w:r>
        <w:t xml:space="preserve"> command:</w:t>
      </w:r>
    </w:p>
    <w:p w:rsidR="00D45067" w:rsidRDefault="00D45067" w:rsidP="00D45067">
      <w:r>
        <w:t xml:space="preserve"> put 'wiki', 'Home', 'text:', 'Welcome to My HBase Wiki!' </w:t>
      </w:r>
      <w:r>
        <w:rPr>
          <w:noProof/>
        </w:rPr>
        <w:drawing>
          <wp:inline distT="0" distB="0" distL="0" distR="0">
            <wp:extent cx="5938520" cy="816610"/>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816610"/>
                    </a:xfrm>
                    <a:prstGeom prst="rect">
                      <a:avLst/>
                    </a:prstGeom>
                    <a:noFill/>
                    <a:ln>
                      <a:noFill/>
                    </a:ln>
                  </pic:spPr>
                </pic:pic>
              </a:graphicData>
            </a:graphic>
          </wp:inline>
        </w:drawing>
      </w:r>
    </w:p>
    <w:p w:rsidR="00D45067" w:rsidRDefault="00D45067" w:rsidP="00D45067">
      <w:r>
        <w:t>This command inserts a new row into the wiki table with the key 'Home', adding 'Welcome to My Hbase Wiki!' to the column called 'text:'.</w:t>
      </w:r>
    </w:p>
    <w:p w:rsidR="00D45067" w:rsidRDefault="00D45067" w:rsidP="00D45067">
      <w:r>
        <w:t xml:space="preserve">We can query the data for the 'Home' row using </w:t>
      </w:r>
      <w:r w:rsidRPr="009243E8">
        <w:rPr>
          <w:i/>
        </w:rPr>
        <w:t>get</w:t>
      </w:r>
      <w:r>
        <w:t>, which requires two parameters: the table name and the row key. (You can optionally specify a list of columns to return.)</w:t>
      </w:r>
    </w:p>
    <w:p w:rsidR="00D45067" w:rsidRDefault="00D45067" w:rsidP="00D45067">
      <w:r>
        <w:t xml:space="preserve">get  'wiki', 'Home',  'text:'  </w:t>
      </w:r>
      <w:r>
        <w:rPr>
          <w:noProof/>
        </w:rPr>
        <w:drawing>
          <wp:inline distT="0" distB="0" distL="0" distR="0">
            <wp:extent cx="5939790" cy="9455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945515"/>
                    </a:xfrm>
                    <a:prstGeom prst="rect">
                      <a:avLst/>
                    </a:prstGeom>
                    <a:noFill/>
                    <a:ln>
                      <a:noFill/>
                    </a:ln>
                  </pic:spPr>
                </pic:pic>
              </a:graphicData>
            </a:graphic>
          </wp:inline>
        </w:drawing>
      </w:r>
    </w:p>
    <w:p w:rsidR="00D45067" w:rsidRDefault="00D45067" w:rsidP="00377808">
      <w:r>
        <w:lastRenderedPageBreak/>
        <w:t xml:space="preserve">Notice the timestamp field in the output. HBase stores an integer timestamp for all data values, representing time in milliseconds since the epoch (00:00:00UTC on January 1, 1970). When a new value is written to the same cell, the old value will be retained, indexed by its timestamp. This is a </w:t>
      </w:r>
      <w:r w:rsidRPr="00D45067">
        <w:rPr>
          <w:b/>
          <w:i/>
          <w:u w:val="single"/>
        </w:rPr>
        <w:t xml:space="preserve">great </w:t>
      </w:r>
      <w:r>
        <w:t xml:space="preserve">feature. Most databases require you to specifically handle historical data </w:t>
      </w:r>
      <w:r w:rsidR="00377808">
        <w:t>explicitl</w:t>
      </w:r>
      <w:r>
        <w:t>y, but in HBase, versioning is automatic.</w:t>
      </w:r>
      <w:r w:rsidR="00377808">
        <w:t xml:space="preserve"> If you do not want the timestamp to be in MSE, the put and get commands allow you to specify a timestamp explicitly by inserting an integer value of your choice. This gives you an extra dimension to work with if you need it. If you don’t explicitly specify a timestamp, HBase will use the current time when inserting, and it will return the most recent version when reading.</w:t>
      </w:r>
    </w:p>
    <w:p w:rsidR="00377808" w:rsidRDefault="00377808" w:rsidP="00377808">
      <w:pPr>
        <w:pStyle w:val="Heading4"/>
      </w:pPr>
      <w:r>
        <w:t>Altering Tables</w:t>
      </w:r>
    </w:p>
    <w:p w:rsidR="00377808" w:rsidRDefault="00377808" w:rsidP="00377808">
      <w:r>
        <w:t>Currently our wiki schema has pages with titles, text, and an integrated version history but nothing else. Let’s expand our requirements to include the following:</w:t>
      </w:r>
    </w:p>
    <w:p w:rsidR="00377808" w:rsidRDefault="00377808" w:rsidP="00377808">
      <w:pPr>
        <w:pStyle w:val="ListParagraph"/>
        <w:numPr>
          <w:ilvl w:val="0"/>
          <w:numId w:val="7"/>
        </w:numPr>
      </w:pPr>
      <w:r>
        <w:t xml:space="preserve">In our wiki, a page is uniquely identified by its title. </w:t>
      </w:r>
    </w:p>
    <w:p w:rsidR="00377808" w:rsidRDefault="00377808" w:rsidP="00377808">
      <w:pPr>
        <w:pStyle w:val="ListParagraph"/>
        <w:numPr>
          <w:ilvl w:val="0"/>
          <w:numId w:val="7"/>
        </w:numPr>
      </w:pPr>
      <w:r>
        <w:t xml:space="preserve">A page can have unlimited revisions. </w:t>
      </w:r>
    </w:p>
    <w:p w:rsidR="00377808" w:rsidRDefault="00377808" w:rsidP="00377808">
      <w:pPr>
        <w:pStyle w:val="ListParagraph"/>
        <w:numPr>
          <w:ilvl w:val="0"/>
          <w:numId w:val="7"/>
        </w:numPr>
      </w:pPr>
      <w:r>
        <w:t>A revision is identified by its timestamp.</w:t>
      </w:r>
    </w:p>
    <w:p w:rsidR="00377808" w:rsidRDefault="00377808" w:rsidP="00377808">
      <w:pPr>
        <w:pStyle w:val="ListParagraph"/>
        <w:numPr>
          <w:ilvl w:val="0"/>
          <w:numId w:val="7"/>
        </w:numPr>
      </w:pPr>
      <w:r>
        <w:t xml:space="preserve"> A revision contains text and optionally a commit comment. </w:t>
      </w:r>
    </w:p>
    <w:p w:rsidR="00377808" w:rsidRDefault="00377808" w:rsidP="00377808">
      <w:pPr>
        <w:pStyle w:val="ListParagraph"/>
        <w:numPr>
          <w:ilvl w:val="0"/>
          <w:numId w:val="7"/>
        </w:numPr>
      </w:pPr>
      <w:r>
        <w:t>A revision was made by an author, identified by name.</w:t>
      </w:r>
    </w:p>
    <w:p w:rsidR="00437F88" w:rsidRDefault="00377808" w:rsidP="00377808">
      <w:r>
        <w:t xml:space="preserve">Visually, what we want to create is the following structure: </w:t>
      </w:r>
    </w:p>
    <w:p w:rsidR="00377808" w:rsidRDefault="00377808" w:rsidP="00437F88">
      <w:pPr>
        <w:jc w:val="center"/>
      </w:pPr>
      <w:r>
        <w:rPr>
          <w:noProof/>
        </w:rPr>
        <w:drawing>
          <wp:inline distT="0" distB="0" distL="0" distR="0" wp14:anchorId="22B018F7" wp14:editId="58BA6FCE">
            <wp:extent cx="3990975" cy="201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0975" cy="2019300"/>
                    </a:xfrm>
                    <a:prstGeom prst="rect">
                      <a:avLst/>
                    </a:prstGeom>
                    <a:noFill/>
                    <a:ln>
                      <a:noFill/>
                    </a:ln>
                  </pic:spPr>
                </pic:pic>
              </a:graphicData>
            </a:graphic>
          </wp:inline>
        </w:drawing>
      </w:r>
    </w:p>
    <w:p w:rsidR="00377808" w:rsidRDefault="00377808" w:rsidP="00377808">
      <w:r>
        <w:t xml:space="preserve"> In this abstract representation of requirements for a page, we see that each revision has an author, a commit comment, some article text, and a timestamp. The title of a page is not part of a revision, </w:t>
      </w:r>
      <w:r w:rsidR="00437F88">
        <w:t>b</w:t>
      </w:r>
      <w:r>
        <w:t>ecause it’s the identifier we use to denote</w:t>
      </w:r>
      <w:r w:rsidR="00437F88">
        <w:t xml:space="preserve"> </w:t>
      </w:r>
      <w:r>
        <w:t>revisions belonging to the same page.</w:t>
      </w:r>
    </w:p>
    <w:p w:rsidR="00437F88" w:rsidRDefault="00437F88" w:rsidP="00437F88"/>
    <w:p w:rsidR="00437F88" w:rsidRDefault="00437F88" w:rsidP="00437F88"/>
    <w:p w:rsidR="00437F88" w:rsidRDefault="00437F88" w:rsidP="00437F88"/>
    <w:p w:rsidR="00437F88" w:rsidRDefault="00437F88" w:rsidP="00437F88">
      <w:r>
        <w:lastRenderedPageBreak/>
        <w:t xml:space="preserve">Mapping this abstraction to an HBase table creates a different form: </w:t>
      </w:r>
    </w:p>
    <w:p w:rsidR="00437F88" w:rsidRDefault="00437F88" w:rsidP="00437F88">
      <w:pPr>
        <w:jc w:val="center"/>
      </w:pPr>
      <w:r>
        <w:rPr>
          <w:noProof/>
        </w:rPr>
        <w:drawing>
          <wp:inline distT="0" distB="0" distL="0" distR="0">
            <wp:extent cx="376237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2314575"/>
                    </a:xfrm>
                    <a:prstGeom prst="rect">
                      <a:avLst/>
                    </a:prstGeom>
                    <a:noFill/>
                    <a:ln>
                      <a:noFill/>
                    </a:ln>
                  </pic:spPr>
                </pic:pic>
              </a:graphicData>
            </a:graphic>
          </wp:inline>
        </w:drawing>
      </w:r>
    </w:p>
    <w:p w:rsidR="00377808" w:rsidRDefault="00437F88" w:rsidP="00437F88">
      <w:r>
        <w:t>Our wiki table uses the title as the row key and will group other page data into two column families called “text” and “revision”. The text column family is the same as before; we expect each row to have exactly one column, qualified by the empty string (''), to hold the article contents. The “revision” column family is to hold other revision-specific data, such as the author and commit comment.</w:t>
      </w:r>
    </w:p>
    <w:p w:rsidR="00437F88" w:rsidRDefault="00437F88" w:rsidP="00437F88">
      <w:pPr>
        <w:pStyle w:val="Heading4"/>
      </w:pPr>
      <w:r>
        <w:t>A Note on Defaults</w:t>
      </w:r>
    </w:p>
    <w:p w:rsidR="00437F88" w:rsidRDefault="00437F88" w:rsidP="00437F88">
      <w:r>
        <w:t xml:space="preserve">We created the wiki table with no special options, so all the HBase default values were used. One such default value is to keep only three VERSIONS of column values. For our requirements to be met, we will have to increase that. </w:t>
      </w:r>
    </w:p>
    <w:p w:rsidR="00437F88" w:rsidRDefault="00437F88" w:rsidP="00437F88">
      <w:r>
        <w:t xml:space="preserve">To make any schema changes to an Hbase table, we first have to take the table offline with the </w:t>
      </w:r>
      <w:r w:rsidRPr="00437F88">
        <w:rPr>
          <w:i/>
        </w:rPr>
        <w:t>disable</w:t>
      </w:r>
      <w:r>
        <w:t xml:space="preserve"> command:</w:t>
      </w:r>
    </w:p>
    <w:p w:rsidR="00437F88" w:rsidRDefault="00437F88" w:rsidP="00437F88">
      <w:r>
        <w:t xml:space="preserve">disable 'wiki' </w:t>
      </w:r>
      <w:r>
        <w:rPr>
          <w:noProof/>
        </w:rPr>
        <w:drawing>
          <wp:inline distT="0" distB="0" distL="0" distR="0">
            <wp:extent cx="5943600" cy="6991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9135"/>
                    </a:xfrm>
                    <a:prstGeom prst="rect">
                      <a:avLst/>
                    </a:prstGeom>
                    <a:noFill/>
                    <a:ln>
                      <a:noFill/>
                    </a:ln>
                  </pic:spPr>
                </pic:pic>
              </a:graphicData>
            </a:graphic>
          </wp:inline>
        </w:drawing>
      </w:r>
    </w:p>
    <w:p w:rsidR="00437F88" w:rsidRDefault="00437F88" w:rsidP="00437F88">
      <w:r>
        <w:t xml:space="preserve">Now we can modify column family characteristics using the </w:t>
      </w:r>
      <w:r w:rsidRPr="00437F88">
        <w:rPr>
          <w:i/>
        </w:rPr>
        <w:t>alter</w:t>
      </w:r>
      <w:r w:rsidR="009243E8">
        <w:t xml:space="preserve"> command:</w:t>
      </w:r>
    </w:p>
    <w:p w:rsidR="00437F88" w:rsidRDefault="00437F88" w:rsidP="00437F88">
      <w:r>
        <w:t xml:space="preserve">alter 'wiki', { NAME =&gt; 'text', VERSIONS =&gt; </w:t>
      </w:r>
      <w:proofErr w:type="spellStart"/>
      <w:r>
        <w:t>org.apache.hadoop.hbase.HConstants</w:t>
      </w:r>
      <w:proofErr w:type="spellEnd"/>
      <w:r>
        <w:t>::ALL_VERSIONS }</w:t>
      </w:r>
      <w:r w:rsidR="009243E8">
        <w:t xml:space="preserve"> </w:t>
      </w:r>
      <w:r w:rsidR="009243E8">
        <w:rPr>
          <w:noProof/>
        </w:rPr>
        <w:drawing>
          <wp:inline distT="0" distB="0" distL="0" distR="0">
            <wp:extent cx="5939790" cy="12026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202690"/>
                    </a:xfrm>
                    <a:prstGeom prst="rect">
                      <a:avLst/>
                    </a:prstGeom>
                    <a:noFill/>
                    <a:ln>
                      <a:noFill/>
                    </a:ln>
                  </pic:spPr>
                </pic:pic>
              </a:graphicData>
            </a:graphic>
          </wp:inline>
        </w:drawing>
      </w:r>
    </w:p>
    <w:p w:rsidR="00437F88" w:rsidRDefault="009243E8" w:rsidP="00437F88">
      <w:r>
        <w:lastRenderedPageBreak/>
        <w:t>We just instructed</w:t>
      </w:r>
      <w:r w:rsidR="00437F88">
        <w:t xml:space="preserve"> HBase to alter the text column family’s VERSIONS</w:t>
      </w:r>
      <w:r>
        <w:t xml:space="preserve"> </w:t>
      </w:r>
      <w:r w:rsidR="00437F88">
        <w:t xml:space="preserve">attribute. </w:t>
      </w:r>
      <w:r>
        <w:t>(</w:t>
      </w:r>
      <w:r w:rsidR="00437F88">
        <w:t>There are a num</w:t>
      </w:r>
      <w:r>
        <w:t>ber of other attributes that can be set that we will explore later in the lab)</w:t>
      </w:r>
      <w:r w:rsidR="00437F88">
        <w:t>.</w:t>
      </w:r>
    </w:p>
    <w:p w:rsidR="00437F88" w:rsidRDefault="00437F88" w:rsidP="009243E8">
      <w:pPr>
        <w:pStyle w:val="Heading4"/>
      </w:pPr>
      <w:r>
        <w:t>Altering a Table</w:t>
      </w:r>
    </w:p>
    <w:p w:rsidR="00437F88" w:rsidRDefault="00437F88" w:rsidP="00437F88">
      <w:r>
        <w:t>Operations that alter column family characteristics can be very expensive</w:t>
      </w:r>
      <w:r w:rsidR="009243E8">
        <w:t xml:space="preserve"> </w:t>
      </w:r>
      <w:r>
        <w:t>because HBase has to create a new column family with the chosen specifications</w:t>
      </w:r>
      <w:r w:rsidR="009243E8">
        <w:t xml:space="preserve"> </w:t>
      </w:r>
      <w:r>
        <w:t>and then copy all the data over. In a production system, this may incur</w:t>
      </w:r>
      <w:r w:rsidR="009243E8">
        <w:t xml:space="preserve"> </w:t>
      </w:r>
      <w:r>
        <w:t xml:space="preserve">significant downtime. For this reason, </w:t>
      </w:r>
      <w:r w:rsidR="001F2E94">
        <w:t>it is important to determine</w:t>
      </w:r>
      <w:r w:rsidR="009243E8">
        <w:t xml:space="preserve"> the necessary</w:t>
      </w:r>
      <w:r>
        <w:t xml:space="preserve"> column family options </w:t>
      </w:r>
      <w:r w:rsidR="001F2E94">
        <w:t>in the design phase</w:t>
      </w:r>
      <w:r>
        <w:t>.</w:t>
      </w:r>
    </w:p>
    <w:p w:rsidR="00437F88" w:rsidRDefault="00437F88" w:rsidP="00437F88">
      <w:r>
        <w:t xml:space="preserve">With the wiki table still disabled, </w:t>
      </w:r>
      <w:r w:rsidR="001F2E94">
        <w:t xml:space="preserve"> we can now a</w:t>
      </w:r>
      <w:r>
        <w:t>dd the revision column family</w:t>
      </w:r>
      <w:r w:rsidR="001F2E94">
        <w:t xml:space="preserve"> </w:t>
      </w:r>
      <w:r>
        <w:t xml:space="preserve">using the </w:t>
      </w:r>
      <w:r w:rsidRPr="001F2E94">
        <w:rPr>
          <w:i/>
        </w:rPr>
        <w:t>alter</w:t>
      </w:r>
      <w:r>
        <w:t xml:space="preserve"> command:</w:t>
      </w:r>
    </w:p>
    <w:p w:rsidR="00D96B82" w:rsidRDefault="00437F88" w:rsidP="00D96B82">
      <w:r>
        <w:t xml:space="preserve">alter 'wiki', { NAME =&gt; 'revision', VERSIONS =&gt; </w:t>
      </w:r>
      <w:proofErr w:type="spellStart"/>
      <w:r>
        <w:t>org.apache.hadoop.hbase.HConstants</w:t>
      </w:r>
      <w:proofErr w:type="spellEnd"/>
      <w:r>
        <w:t>::ALL_VERSIONS }</w:t>
      </w:r>
      <w:r w:rsidR="001F2E94">
        <w:rPr>
          <w:noProof/>
        </w:rPr>
        <w:drawing>
          <wp:inline distT="0" distB="0" distL="0" distR="0">
            <wp:extent cx="5938520" cy="11880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1188085"/>
                    </a:xfrm>
                    <a:prstGeom prst="rect">
                      <a:avLst/>
                    </a:prstGeom>
                    <a:noFill/>
                    <a:ln>
                      <a:noFill/>
                    </a:ln>
                  </pic:spPr>
                </pic:pic>
              </a:graphicData>
            </a:graphic>
          </wp:inline>
        </w:drawing>
      </w:r>
    </w:p>
    <w:p w:rsidR="001F2E94" w:rsidRDefault="001F2E94" w:rsidP="001F2E94">
      <w:r>
        <w:t xml:space="preserve">Once our changes are made, we can re-enable our wiki with the </w:t>
      </w:r>
      <w:r w:rsidRPr="001F2E94">
        <w:rPr>
          <w:i/>
        </w:rPr>
        <w:t>enable</w:t>
      </w:r>
      <w:r>
        <w:t xml:space="preserve"> command:</w:t>
      </w:r>
      <w:r>
        <w:rPr>
          <w:noProof/>
        </w:rPr>
        <w:drawing>
          <wp:inline distT="0" distB="0" distL="0" distR="0" wp14:anchorId="17861D1B" wp14:editId="0F1750E8">
            <wp:extent cx="5938520" cy="4127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412750"/>
                    </a:xfrm>
                    <a:prstGeom prst="rect">
                      <a:avLst/>
                    </a:prstGeom>
                    <a:noFill/>
                    <a:ln>
                      <a:noFill/>
                    </a:ln>
                  </pic:spPr>
                </pic:pic>
              </a:graphicData>
            </a:graphic>
          </wp:inline>
        </w:drawing>
      </w:r>
    </w:p>
    <w:p w:rsidR="001F2E94" w:rsidRDefault="001F2E94" w:rsidP="001F2E94">
      <w:r>
        <w:t xml:space="preserve">As with the ‘text’ column family, this alteration just creates a ‘revision’ column family in the table schema; it does not add individual columns. Our model expects each row to eventually contain a </w:t>
      </w:r>
      <w:proofErr w:type="spellStart"/>
      <w:r>
        <w:t>revision:author</w:t>
      </w:r>
      <w:proofErr w:type="spellEnd"/>
      <w:r>
        <w:t xml:space="preserve"> and </w:t>
      </w:r>
      <w:proofErr w:type="spellStart"/>
      <w:r>
        <w:t>revision:comment</w:t>
      </w:r>
      <w:proofErr w:type="spellEnd"/>
      <w:r>
        <w:t xml:space="preserve">, but it will be up to the client to honor this expectation; it’s not written into any formal schema. If someone wants to add a </w:t>
      </w:r>
      <w:proofErr w:type="spellStart"/>
      <w:r>
        <w:t>revision:foo</w:t>
      </w:r>
      <w:proofErr w:type="spellEnd"/>
      <w:r>
        <w:t xml:space="preserve"> for a page, HBase won’t stop them.</w:t>
      </w:r>
    </w:p>
    <w:p w:rsidR="001F2E94" w:rsidRDefault="001F2E94" w:rsidP="001F2E94">
      <w:pPr>
        <w:pStyle w:val="Heading4"/>
      </w:pPr>
      <w:r>
        <w:t>Adding Data Programmatically</w:t>
      </w:r>
    </w:p>
    <w:p w:rsidR="00662BA5" w:rsidRDefault="001F2E94" w:rsidP="001F2E94">
      <w:proofErr w:type="spellStart"/>
      <w:r>
        <w:t>Tthe</w:t>
      </w:r>
      <w:proofErr w:type="spellEnd"/>
      <w:r>
        <w:t xml:space="preserve"> HBase shell is great for tasks such as manipulating tables. Sadly, the shell’s data insertion support isn’t the best. The </w:t>
      </w:r>
      <w:r w:rsidRPr="00662BA5">
        <w:rPr>
          <w:i/>
        </w:rPr>
        <w:t>put</w:t>
      </w:r>
      <w:r>
        <w:t xml:space="preserve"> command only allows setting one column value at a time, and in our newly updated schema,</w:t>
      </w:r>
      <w:r w:rsidR="00662BA5">
        <w:t xml:space="preserve"> </w:t>
      </w:r>
      <w:r>
        <w:t>we need to add multiple column values simultaneously so they all share the</w:t>
      </w:r>
      <w:r w:rsidR="00662BA5">
        <w:t xml:space="preserve"> </w:t>
      </w:r>
      <w:r>
        <w:t xml:space="preserve">same timestamp. </w:t>
      </w:r>
    </w:p>
    <w:p w:rsidR="001F2E94" w:rsidRDefault="001F2E94" w:rsidP="001F2E94">
      <w:r>
        <w:t>We’re going to need to start scripting.</w:t>
      </w:r>
      <w:r w:rsidR="00662BA5">
        <w:t xml:space="preserve"> </w:t>
      </w:r>
      <w:r>
        <w:t>The following script can be executed directly in the HBase shell, since the</w:t>
      </w:r>
      <w:r w:rsidR="00662BA5">
        <w:t xml:space="preserve"> </w:t>
      </w:r>
      <w:r>
        <w:t xml:space="preserve">shell is also a </w:t>
      </w:r>
      <w:proofErr w:type="spellStart"/>
      <w:r>
        <w:t>JRuby</w:t>
      </w:r>
      <w:proofErr w:type="spellEnd"/>
      <w:r>
        <w:t xml:space="preserve"> interpreter. When run, it adds a new version of the text</w:t>
      </w:r>
      <w:r w:rsidR="00662BA5">
        <w:t xml:space="preserve"> </w:t>
      </w:r>
      <w:r>
        <w:t>for the Home page, setting the author and comment fields at the same time.</w:t>
      </w:r>
    </w:p>
    <w:p w:rsidR="001F2E94" w:rsidRDefault="001F2E94" w:rsidP="001F2E94">
      <w:proofErr w:type="spellStart"/>
      <w:r>
        <w:t>JRuby</w:t>
      </w:r>
      <w:proofErr w:type="spellEnd"/>
      <w:r>
        <w:t xml:space="preserve"> runs on the Java virtual machine (JVM), giving it access to the H</w:t>
      </w:r>
      <w:r w:rsidR="00662BA5">
        <w:t>b</w:t>
      </w:r>
      <w:r>
        <w:t>ase</w:t>
      </w:r>
      <w:r w:rsidR="00662BA5">
        <w:t xml:space="preserve"> </w:t>
      </w:r>
      <w:r>
        <w:t xml:space="preserve">Java code. </w:t>
      </w:r>
      <w:r w:rsidR="008737AA">
        <w:t xml:space="preserve"> I have included the following script (</w:t>
      </w:r>
      <w:proofErr w:type="spellStart"/>
      <w:r w:rsidR="008737AA">
        <w:t>put_multiple_columns.rb</w:t>
      </w:r>
      <w:proofErr w:type="spellEnd"/>
      <w:r w:rsidR="008737AA">
        <w:t xml:space="preserve">)  with </w:t>
      </w:r>
      <w:r w:rsidR="003474B0">
        <w:t xml:space="preserve"> some notes/</w:t>
      </w:r>
      <w:r w:rsidR="008737AA">
        <w:t xml:space="preserve">documentation on Blackboard for you to download onto your VM so that you can cut ‘n paste it into your Hbase shell (alternatively, you can open </w:t>
      </w:r>
      <w:proofErr w:type="spellStart"/>
      <w:r w:rsidR="008737AA">
        <w:t>Gedit</w:t>
      </w:r>
      <w:proofErr w:type="spellEnd"/>
      <w:r w:rsidR="008737AA">
        <w:t xml:space="preserve"> on your VM and type it in yourself):</w:t>
      </w:r>
    </w:p>
    <w:p w:rsidR="008737AA" w:rsidRDefault="001F2E94" w:rsidP="008737AA">
      <w:pPr>
        <w:spacing w:after="0"/>
      </w:pPr>
      <w:r>
        <w:lastRenderedPageBreak/>
        <w:t>import '</w:t>
      </w:r>
      <w:proofErr w:type="spellStart"/>
      <w:r>
        <w:t>org.apache.hadoop.hbase.client.HTable</w:t>
      </w:r>
      <w:proofErr w:type="spellEnd"/>
      <w:r>
        <w:t>'</w:t>
      </w:r>
    </w:p>
    <w:p w:rsidR="001F2E94" w:rsidRDefault="001F2E94" w:rsidP="008737AA">
      <w:pPr>
        <w:spacing w:after="0"/>
      </w:pPr>
      <w:r>
        <w:t>import '</w:t>
      </w:r>
      <w:proofErr w:type="spellStart"/>
      <w:r>
        <w:t>org.apache.hadoop.hbase.client.Put</w:t>
      </w:r>
      <w:proofErr w:type="spellEnd"/>
      <w:r>
        <w:t>'</w:t>
      </w:r>
    </w:p>
    <w:p w:rsidR="001F2E94" w:rsidRDefault="001F2E94" w:rsidP="008737AA">
      <w:pPr>
        <w:spacing w:after="0"/>
      </w:pPr>
      <w:r>
        <w:t xml:space="preserve">def </w:t>
      </w:r>
      <w:proofErr w:type="spellStart"/>
      <w:r>
        <w:t>jbytes</w:t>
      </w:r>
      <w:proofErr w:type="spellEnd"/>
      <w:r>
        <w:t>( *</w:t>
      </w:r>
      <w:proofErr w:type="spellStart"/>
      <w:r>
        <w:t>args</w:t>
      </w:r>
      <w:proofErr w:type="spellEnd"/>
      <w:r>
        <w:t xml:space="preserve"> )</w:t>
      </w:r>
    </w:p>
    <w:p w:rsidR="001F2E94" w:rsidRDefault="00F54C0D" w:rsidP="008737AA">
      <w:pPr>
        <w:spacing w:after="0"/>
      </w:pPr>
      <w:r>
        <w:t xml:space="preserve">  </w:t>
      </w:r>
      <w:proofErr w:type="spellStart"/>
      <w:r w:rsidR="001F2E94">
        <w:t>args.map</w:t>
      </w:r>
      <w:proofErr w:type="spellEnd"/>
      <w:r w:rsidR="001F2E94">
        <w:t xml:space="preserve"> { |</w:t>
      </w:r>
      <w:proofErr w:type="spellStart"/>
      <w:r w:rsidR="001F2E94">
        <w:t>arg</w:t>
      </w:r>
      <w:proofErr w:type="spellEnd"/>
      <w:r w:rsidR="001F2E94">
        <w:t xml:space="preserve">| </w:t>
      </w:r>
      <w:proofErr w:type="spellStart"/>
      <w:r w:rsidR="001F2E94">
        <w:t>arg.to_s.to_java_bytes</w:t>
      </w:r>
      <w:proofErr w:type="spellEnd"/>
      <w:r w:rsidR="001F2E94">
        <w:t xml:space="preserve"> }</w:t>
      </w:r>
    </w:p>
    <w:p w:rsidR="001F2E94" w:rsidRDefault="001F2E94" w:rsidP="008737AA">
      <w:pPr>
        <w:spacing w:after="0"/>
      </w:pPr>
      <w:r>
        <w:t>end</w:t>
      </w:r>
    </w:p>
    <w:p w:rsidR="001F2E94" w:rsidRDefault="001F2E94" w:rsidP="008737AA">
      <w:pPr>
        <w:spacing w:after="0"/>
      </w:pPr>
      <w:r>
        <w:t xml:space="preserve">table = </w:t>
      </w:r>
      <w:proofErr w:type="spellStart"/>
      <w:r>
        <w:t>HTable.new</w:t>
      </w:r>
      <w:proofErr w:type="spellEnd"/>
      <w:r>
        <w:t>( @</w:t>
      </w:r>
      <w:proofErr w:type="spellStart"/>
      <w:r>
        <w:t>hbase.configuration</w:t>
      </w:r>
      <w:proofErr w:type="spellEnd"/>
      <w:r>
        <w:t>, "wiki" )</w:t>
      </w:r>
    </w:p>
    <w:p w:rsidR="001F2E94" w:rsidRDefault="001F2E94" w:rsidP="008737AA">
      <w:pPr>
        <w:spacing w:after="0"/>
      </w:pPr>
      <w:r>
        <w:t xml:space="preserve">p = </w:t>
      </w:r>
      <w:proofErr w:type="spellStart"/>
      <w:r>
        <w:t>Put.new</w:t>
      </w:r>
      <w:proofErr w:type="spellEnd"/>
      <w:r>
        <w:t>( *</w:t>
      </w:r>
      <w:proofErr w:type="spellStart"/>
      <w:r>
        <w:t>jbytes</w:t>
      </w:r>
      <w:proofErr w:type="spellEnd"/>
      <w:r>
        <w:t>( "Home" ) )</w:t>
      </w:r>
    </w:p>
    <w:p w:rsidR="001F2E94" w:rsidRDefault="001F2E94" w:rsidP="008737AA">
      <w:pPr>
        <w:spacing w:after="0"/>
      </w:pPr>
      <w:proofErr w:type="spellStart"/>
      <w:r>
        <w:t>p.add</w:t>
      </w:r>
      <w:proofErr w:type="spellEnd"/>
      <w:r>
        <w:t>( *</w:t>
      </w:r>
      <w:proofErr w:type="spellStart"/>
      <w:r>
        <w:t>jbytes</w:t>
      </w:r>
      <w:proofErr w:type="spellEnd"/>
      <w:r>
        <w:t>( "text", "", "Hello world" ) )</w:t>
      </w:r>
    </w:p>
    <w:p w:rsidR="001F2E94" w:rsidRDefault="001F2E94" w:rsidP="008737AA">
      <w:pPr>
        <w:spacing w:after="0"/>
      </w:pPr>
      <w:proofErr w:type="spellStart"/>
      <w:r>
        <w:t>p.add</w:t>
      </w:r>
      <w:proofErr w:type="spellEnd"/>
      <w:r>
        <w:t>( *</w:t>
      </w:r>
      <w:proofErr w:type="spellStart"/>
      <w:r>
        <w:t>jbytes</w:t>
      </w:r>
      <w:proofErr w:type="spellEnd"/>
      <w:r>
        <w:t>( "revision", "author", "</w:t>
      </w:r>
      <w:proofErr w:type="spellStart"/>
      <w:r>
        <w:t>jimbo</w:t>
      </w:r>
      <w:proofErr w:type="spellEnd"/>
      <w:r>
        <w:t>" ) )</w:t>
      </w:r>
    </w:p>
    <w:p w:rsidR="001F2E94" w:rsidRDefault="001F2E94" w:rsidP="008737AA">
      <w:pPr>
        <w:spacing w:after="0"/>
      </w:pPr>
      <w:proofErr w:type="spellStart"/>
      <w:r>
        <w:t>p.add</w:t>
      </w:r>
      <w:proofErr w:type="spellEnd"/>
      <w:r>
        <w:t>( *</w:t>
      </w:r>
      <w:proofErr w:type="spellStart"/>
      <w:r>
        <w:t>jbytes</w:t>
      </w:r>
      <w:proofErr w:type="spellEnd"/>
      <w:r>
        <w:t>( "revision", "comment", "my first edit" ) )</w:t>
      </w:r>
    </w:p>
    <w:p w:rsidR="001F2E94" w:rsidRDefault="001F2E94" w:rsidP="008737AA">
      <w:pPr>
        <w:spacing w:after="0"/>
      </w:pPr>
      <w:proofErr w:type="spellStart"/>
      <w:r>
        <w:t>table.put</w:t>
      </w:r>
      <w:proofErr w:type="spellEnd"/>
      <w:r>
        <w:t>( p )</w:t>
      </w:r>
    </w:p>
    <w:p w:rsidR="008737AA" w:rsidRDefault="008737AA" w:rsidP="008737AA">
      <w:pPr>
        <w:spacing w:after="0"/>
      </w:pPr>
    </w:p>
    <w:p w:rsidR="008737AA" w:rsidRDefault="008737AA" w:rsidP="008737AA">
      <w:pPr>
        <w:spacing w:after="0"/>
      </w:pPr>
      <w:r>
        <w:t xml:space="preserve">When you paste this or type it into shell you should see: </w:t>
      </w:r>
      <w:r>
        <w:rPr>
          <w:noProof/>
        </w:rPr>
        <w:drawing>
          <wp:inline distT="0" distB="0" distL="0" distR="0">
            <wp:extent cx="5941060" cy="2699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699385"/>
                    </a:xfrm>
                    <a:prstGeom prst="rect">
                      <a:avLst/>
                    </a:prstGeom>
                    <a:noFill/>
                    <a:ln>
                      <a:noFill/>
                    </a:ln>
                  </pic:spPr>
                </pic:pic>
              </a:graphicData>
            </a:graphic>
          </wp:inline>
        </w:drawing>
      </w:r>
    </w:p>
    <w:p w:rsidR="00EE42F9" w:rsidRDefault="008737AA" w:rsidP="001F2E94">
      <w:r w:rsidRPr="00EE42F9">
        <w:rPr>
          <w:i/>
        </w:rPr>
        <w:t>Make certain you hit enter after the final line.</w:t>
      </w:r>
      <w:r>
        <w:t xml:space="preserve"> </w:t>
      </w:r>
    </w:p>
    <w:p w:rsidR="008737AA" w:rsidRDefault="008737AA" w:rsidP="001F2E94">
      <w:r>
        <w:t xml:space="preserve">You can verify it worked by running a </w:t>
      </w:r>
      <w:r w:rsidRPr="008737AA">
        <w:rPr>
          <w:i/>
        </w:rPr>
        <w:t>get</w:t>
      </w:r>
      <w:r>
        <w:t xml:space="preserve"> command:</w:t>
      </w:r>
    </w:p>
    <w:p w:rsidR="008737AA" w:rsidRDefault="008737AA" w:rsidP="001F2E94">
      <w:r>
        <w:t xml:space="preserve">get ‘wiki’, ‘Home’ </w:t>
      </w:r>
      <w:r>
        <w:rPr>
          <w:noProof/>
        </w:rPr>
        <w:drawing>
          <wp:inline distT="0" distB="0" distL="0" distR="0">
            <wp:extent cx="5939155" cy="11963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1196340"/>
                    </a:xfrm>
                    <a:prstGeom prst="rect">
                      <a:avLst/>
                    </a:prstGeom>
                    <a:noFill/>
                    <a:ln>
                      <a:noFill/>
                    </a:ln>
                  </pic:spPr>
                </pic:pic>
              </a:graphicData>
            </a:graphic>
          </wp:inline>
        </w:drawing>
      </w:r>
    </w:p>
    <w:p w:rsidR="00460C04" w:rsidRDefault="00460C04" w:rsidP="00460C04">
      <w:r>
        <w:t xml:space="preserve">You may be tempted to build your whole structure without column families; you could store all of a row’s data in a single column family. That solution would be simpler to implement. But there are downsides to avoiding column families, namely, missing out on the fine-grained performance tuning </w:t>
      </w:r>
      <w:r>
        <w:lastRenderedPageBreak/>
        <w:t>possible in Column Family D</w:t>
      </w:r>
      <w:r w:rsidR="00F54C0D">
        <w:t>a</w:t>
      </w:r>
      <w:r>
        <w:t xml:space="preserve">tabases.  Each column family’s performance options are configured independently. These settings affect things such as read and write speed and disk space consumption. All operations in HBase are atomic at the row level. No matter how many columns are affected, the operation will have a consistent view of the particular row being accessed or modified. </w:t>
      </w:r>
    </w:p>
    <w:p w:rsidR="00EE42F9" w:rsidRDefault="00460C04" w:rsidP="00460C04">
      <w:r>
        <w:t xml:space="preserve">Our </w:t>
      </w:r>
      <w:r w:rsidRPr="00460C04">
        <w:rPr>
          <w:i/>
        </w:rPr>
        <w:t>put</w:t>
      </w:r>
      <w:r>
        <w:t xml:space="preserve"> operation script affected several columns and did not explicitly specify a timestamp, so, by default, all column values had the same timestamp (the current time in milliseconds).  (As you can see in the information returned by </w:t>
      </w:r>
      <w:r w:rsidRPr="00460C04">
        <w:rPr>
          <w:i/>
        </w:rPr>
        <w:t>get</w:t>
      </w:r>
      <w:r>
        <w:t>, each column value listed has the same timestamp.)</w:t>
      </w:r>
    </w:p>
    <w:p w:rsidR="000419E5" w:rsidRDefault="000419E5" w:rsidP="000419E5">
      <w:pPr>
        <w:spacing w:after="0" w:line="240" w:lineRule="auto"/>
        <w:jc w:val="center"/>
        <w:rPr>
          <w:b/>
          <w:u w:val="single"/>
        </w:rPr>
      </w:pPr>
      <w:r w:rsidRPr="0085249B">
        <w:rPr>
          <w:b/>
          <w:u w:val="single"/>
        </w:rPr>
        <w:t>CONTINUE TO NEXT PAGE FOR WORK TO SUBMIT</w:t>
      </w:r>
    </w:p>
    <w:p w:rsidR="000419E5" w:rsidRDefault="000419E5">
      <w:pPr>
        <w:spacing w:after="0" w:line="240" w:lineRule="auto"/>
        <w:rPr>
          <w:b/>
          <w:u w:val="single"/>
        </w:rPr>
      </w:pPr>
    </w:p>
    <w:p w:rsidR="000419E5" w:rsidRDefault="000419E5">
      <w:pPr>
        <w:spacing w:after="0" w:line="240" w:lineRule="auto"/>
        <w:rPr>
          <w:b/>
          <w:u w:val="single"/>
        </w:rPr>
      </w:pPr>
      <w:r>
        <w:rPr>
          <w:b/>
          <w:u w:val="single"/>
        </w:rPr>
        <w:br w:type="page"/>
      </w:r>
    </w:p>
    <w:p w:rsidR="003474B0" w:rsidRDefault="003474B0" w:rsidP="003474B0">
      <w:pPr>
        <w:rPr>
          <w:b/>
          <w:u w:val="single"/>
        </w:rPr>
      </w:pPr>
      <w:r w:rsidRPr="00A67ACF">
        <w:rPr>
          <w:b/>
          <w:u w:val="single"/>
        </w:rPr>
        <w:lastRenderedPageBreak/>
        <w:t>WORK TO SUBMIT</w:t>
      </w:r>
    </w:p>
    <w:p w:rsidR="003474B0" w:rsidRDefault="003474B0" w:rsidP="003474B0">
      <w:pPr>
        <w:pStyle w:val="ListParagraph"/>
        <w:numPr>
          <w:ilvl w:val="0"/>
          <w:numId w:val="9"/>
        </w:numPr>
      </w:pPr>
      <w:r>
        <w:t>The script we just used does not contain any variables. It specifically inserts:</w:t>
      </w:r>
    </w:p>
    <w:p w:rsidR="003474B0" w:rsidRDefault="003474B0" w:rsidP="003474B0">
      <w:pPr>
        <w:pStyle w:val="ListParagraph"/>
        <w:numPr>
          <w:ilvl w:val="1"/>
          <w:numId w:val="9"/>
        </w:numPr>
      </w:pPr>
      <w:r>
        <w:t xml:space="preserve"> into table ‘wiki’,</w:t>
      </w:r>
    </w:p>
    <w:p w:rsidR="003474B0" w:rsidRDefault="003474B0" w:rsidP="003474B0">
      <w:pPr>
        <w:pStyle w:val="ListParagraph"/>
        <w:numPr>
          <w:ilvl w:val="1"/>
          <w:numId w:val="9"/>
        </w:numPr>
      </w:pPr>
      <w:r>
        <w:t xml:space="preserve"> into the row ‘Home’, </w:t>
      </w:r>
    </w:p>
    <w:p w:rsidR="00D91A5B" w:rsidRDefault="003474B0" w:rsidP="003474B0">
      <w:pPr>
        <w:pStyle w:val="ListParagraph"/>
        <w:numPr>
          <w:ilvl w:val="1"/>
          <w:numId w:val="9"/>
        </w:numPr>
      </w:pPr>
      <w:r>
        <w:t>into the ‘text’ column family : no column qualifier, the value “Hello World!”</w:t>
      </w:r>
    </w:p>
    <w:p w:rsidR="003474B0" w:rsidRDefault="003474B0" w:rsidP="003474B0">
      <w:pPr>
        <w:pStyle w:val="ListParagraph"/>
        <w:numPr>
          <w:ilvl w:val="1"/>
          <w:numId w:val="9"/>
        </w:numPr>
      </w:pPr>
      <w:r>
        <w:t>into the “revision” column family : “author” column qualifier , the value “</w:t>
      </w:r>
      <w:proofErr w:type="spellStart"/>
      <w:r>
        <w:t>jimbo</w:t>
      </w:r>
      <w:proofErr w:type="spellEnd"/>
      <w:r>
        <w:t>”</w:t>
      </w:r>
    </w:p>
    <w:p w:rsidR="003474B0" w:rsidRDefault="003474B0" w:rsidP="003474B0">
      <w:pPr>
        <w:pStyle w:val="ListParagraph"/>
        <w:numPr>
          <w:ilvl w:val="1"/>
          <w:numId w:val="9"/>
        </w:numPr>
      </w:pPr>
      <w:r>
        <w:t>into the “revision” column family : “comment” column qualifier, the value “my first edit”</w:t>
      </w:r>
    </w:p>
    <w:p w:rsidR="000419E5" w:rsidRDefault="000419E5" w:rsidP="000419E5">
      <w:pPr>
        <w:pStyle w:val="ListParagraph"/>
        <w:spacing w:after="0"/>
      </w:pPr>
      <w:r>
        <w:t xml:space="preserve">Create a function called </w:t>
      </w:r>
      <w:proofErr w:type="spellStart"/>
      <w:r>
        <w:t>put_many</w:t>
      </w:r>
      <w:proofErr w:type="spellEnd"/>
      <w:r>
        <w:t xml:space="preserve">() that creates a Put instance, adds any number of column-value pairs to it, and commits it to a table. The </w:t>
      </w:r>
      <w:r w:rsidR="00FE733B">
        <w:t xml:space="preserve">function </w:t>
      </w:r>
      <w:r>
        <w:t>signature should look like this:</w:t>
      </w:r>
    </w:p>
    <w:p w:rsidR="000419E5" w:rsidRDefault="000419E5" w:rsidP="000419E5">
      <w:pPr>
        <w:pStyle w:val="ListParagraph"/>
        <w:spacing w:after="0"/>
      </w:pPr>
    </w:p>
    <w:p w:rsidR="000419E5" w:rsidRDefault="000419E5" w:rsidP="000419E5">
      <w:pPr>
        <w:pStyle w:val="ListParagraph"/>
        <w:spacing w:after="0"/>
        <w:ind w:left="1440"/>
      </w:pPr>
      <w:r>
        <w:t xml:space="preserve">def </w:t>
      </w:r>
      <w:proofErr w:type="spellStart"/>
      <w:r>
        <w:t>put_many</w:t>
      </w:r>
      <w:proofErr w:type="spellEnd"/>
      <w:r>
        <w:t xml:space="preserve">( </w:t>
      </w:r>
      <w:proofErr w:type="spellStart"/>
      <w:r>
        <w:t>table_name</w:t>
      </w:r>
      <w:proofErr w:type="spellEnd"/>
      <w:r>
        <w:t xml:space="preserve">, row, </w:t>
      </w:r>
      <w:proofErr w:type="spellStart"/>
      <w:r>
        <w:t>column_values</w:t>
      </w:r>
      <w:proofErr w:type="spellEnd"/>
      <w:r>
        <w:t xml:space="preserve"> )</w:t>
      </w:r>
    </w:p>
    <w:p w:rsidR="000419E5" w:rsidRDefault="000419E5" w:rsidP="000419E5">
      <w:pPr>
        <w:pStyle w:val="ListParagraph"/>
        <w:spacing w:after="0"/>
        <w:ind w:left="1440"/>
      </w:pPr>
      <w:r>
        <w:t>#</w:t>
      </w:r>
    </w:p>
    <w:p w:rsidR="000419E5" w:rsidRDefault="000419E5" w:rsidP="000419E5">
      <w:pPr>
        <w:pStyle w:val="ListParagraph"/>
        <w:spacing w:after="0"/>
        <w:ind w:left="1440"/>
      </w:pPr>
      <w:r>
        <w:t># your code here</w:t>
      </w:r>
    </w:p>
    <w:p w:rsidR="000419E5" w:rsidRDefault="000419E5" w:rsidP="000419E5">
      <w:pPr>
        <w:pStyle w:val="ListParagraph"/>
        <w:spacing w:after="0"/>
        <w:ind w:left="1440"/>
      </w:pPr>
      <w:r>
        <w:t>#</w:t>
      </w:r>
    </w:p>
    <w:p w:rsidR="000419E5" w:rsidRDefault="000419E5" w:rsidP="000419E5">
      <w:pPr>
        <w:pStyle w:val="ListParagraph"/>
        <w:spacing w:after="0"/>
        <w:ind w:left="1440"/>
      </w:pPr>
      <w:r>
        <w:t>end</w:t>
      </w:r>
    </w:p>
    <w:p w:rsidR="000419E5" w:rsidRDefault="000419E5" w:rsidP="000419E5">
      <w:pPr>
        <w:pStyle w:val="ListParagraph"/>
        <w:spacing w:after="0"/>
      </w:pPr>
    </w:p>
    <w:p w:rsidR="000419E5" w:rsidRDefault="000419E5" w:rsidP="000419E5">
      <w:pPr>
        <w:pStyle w:val="ListParagraph"/>
        <w:spacing w:after="0"/>
        <w:rPr>
          <w:color w:val="4F81BD" w:themeColor="accent1"/>
        </w:rPr>
      </w:pPr>
      <w:r>
        <w:rPr>
          <w:color w:val="4F81BD" w:themeColor="accent1"/>
        </w:rPr>
        <w:t xml:space="preserve">(I know some of you are not programmers, But you ARE Computer Science graduate students, so you should be able to write a script. If you get stuck or need guidance, please feel free to email me as you are working on this. </w:t>
      </w:r>
      <w:r w:rsidR="00FE733B">
        <w:rPr>
          <w:color w:val="4F81BD" w:themeColor="accent1"/>
        </w:rPr>
        <w:t>)</w:t>
      </w:r>
    </w:p>
    <w:p w:rsidR="000419E5" w:rsidRDefault="000419E5" w:rsidP="000419E5">
      <w:pPr>
        <w:pStyle w:val="ListParagraph"/>
        <w:spacing w:after="0"/>
        <w:rPr>
          <w:color w:val="4F81BD" w:themeColor="accent1"/>
        </w:rPr>
      </w:pPr>
    </w:p>
    <w:p w:rsidR="000419E5" w:rsidRDefault="000419E5" w:rsidP="000419E5">
      <w:pPr>
        <w:pStyle w:val="ListParagraph"/>
        <w:spacing w:after="0"/>
        <w:rPr>
          <w:color w:val="4F81BD" w:themeColor="accent1"/>
        </w:rPr>
      </w:pPr>
      <w:r>
        <w:rPr>
          <w:color w:val="4F81BD" w:themeColor="accent1"/>
        </w:rPr>
        <w:t>You can modify my existing script. It should look like:</w:t>
      </w:r>
    </w:p>
    <w:p w:rsidR="00FE733B" w:rsidRDefault="00FE733B" w:rsidP="000419E5">
      <w:pPr>
        <w:pStyle w:val="ListParagraph"/>
        <w:spacing w:after="0"/>
        <w:rPr>
          <w:color w:val="4F81BD" w:themeColor="accent1"/>
        </w:rPr>
      </w:pPr>
    </w:p>
    <w:p w:rsidR="000419E5" w:rsidRPr="000419E5" w:rsidRDefault="000419E5" w:rsidP="00FE733B">
      <w:pPr>
        <w:pStyle w:val="ListParagraph"/>
        <w:spacing w:after="0"/>
        <w:ind w:left="1440"/>
        <w:rPr>
          <w:color w:val="4F81BD" w:themeColor="accent1"/>
        </w:rPr>
      </w:pPr>
      <w:r w:rsidRPr="000419E5">
        <w:rPr>
          <w:color w:val="4F81BD" w:themeColor="accent1"/>
        </w:rPr>
        <w:t>import '</w:t>
      </w:r>
      <w:proofErr w:type="spellStart"/>
      <w:r w:rsidRPr="000419E5">
        <w:rPr>
          <w:color w:val="4F81BD" w:themeColor="accent1"/>
        </w:rPr>
        <w:t>org.apache.hadoop.hbase.client.HTable</w:t>
      </w:r>
      <w:proofErr w:type="spellEnd"/>
      <w:r w:rsidRPr="000419E5">
        <w:rPr>
          <w:color w:val="4F81BD" w:themeColor="accent1"/>
        </w:rPr>
        <w:t>'</w:t>
      </w:r>
    </w:p>
    <w:p w:rsidR="000419E5" w:rsidRPr="000419E5" w:rsidRDefault="000419E5" w:rsidP="00FE733B">
      <w:pPr>
        <w:pStyle w:val="ListParagraph"/>
        <w:spacing w:after="0"/>
        <w:ind w:left="1440"/>
        <w:rPr>
          <w:color w:val="4F81BD" w:themeColor="accent1"/>
        </w:rPr>
      </w:pPr>
      <w:r w:rsidRPr="000419E5">
        <w:rPr>
          <w:color w:val="4F81BD" w:themeColor="accent1"/>
        </w:rPr>
        <w:t>import '</w:t>
      </w:r>
      <w:proofErr w:type="spellStart"/>
      <w:r w:rsidRPr="000419E5">
        <w:rPr>
          <w:color w:val="4F81BD" w:themeColor="accent1"/>
        </w:rPr>
        <w:t>org.apache.hadoop.hbase.client.Put</w:t>
      </w:r>
      <w:proofErr w:type="spellEnd"/>
      <w:r w:rsidRPr="000419E5">
        <w:rPr>
          <w:color w:val="4F81BD" w:themeColor="accent1"/>
        </w:rPr>
        <w:t>'</w:t>
      </w:r>
    </w:p>
    <w:p w:rsidR="000419E5" w:rsidRPr="000419E5" w:rsidRDefault="000419E5" w:rsidP="00FE733B">
      <w:pPr>
        <w:pStyle w:val="ListParagraph"/>
        <w:spacing w:after="0"/>
        <w:ind w:left="1440"/>
        <w:rPr>
          <w:color w:val="4F81BD" w:themeColor="accent1"/>
        </w:rPr>
      </w:pPr>
    </w:p>
    <w:p w:rsidR="000419E5" w:rsidRPr="000419E5" w:rsidRDefault="000419E5" w:rsidP="00FE733B">
      <w:pPr>
        <w:pStyle w:val="ListParagraph"/>
        <w:spacing w:after="0"/>
        <w:ind w:left="1440"/>
        <w:rPr>
          <w:color w:val="4F81BD" w:themeColor="accent1"/>
        </w:rPr>
      </w:pPr>
      <w:r w:rsidRPr="000419E5">
        <w:rPr>
          <w:color w:val="4F81BD" w:themeColor="accent1"/>
        </w:rPr>
        <w:t xml:space="preserve">def </w:t>
      </w:r>
      <w:proofErr w:type="spellStart"/>
      <w:r w:rsidRPr="000419E5">
        <w:rPr>
          <w:color w:val="4F81BD" w:themeColor="accent1"/>
        </w:rPr>
        <w:t>jbytes</w:t>
      </w:r>
      <w:proofErr w:type="spellEnd"/>
      <w:r w:rsidRPr="000419E5">
        <w:rPr>
          <w:color w:val="4F81BD" w:themeColor="accent1"/>
        </w:rPr>
        <w:t>( *</w:t>
      </w:r>
      <w:proofErr w:type="spellStart"/>
      <w:r w:rsidRPr="000419E5">
        <w:rPr>
          <w:color w:val="4F81BD" w:themeColor="accent1"/>
        </w:rPr>
        <w:t>args</w:t>
      </w:r>
      <w:proofErr w:type="spellEnd"/>
      <w:r w:rsidRPr="000419E5">
        <w:rPr>
          <w:color w:val="4F81BD" w:themeColor="accent1"/>
        </w:rPr>
        <w:t xml:space="preserve"> )</w:t>
      </w:r>
    </w:p>
    <w:p w:rsidR="000419E5" w:rsidRPr="000419E5" w:rsidRDefault="000419E5" w:rsidP="00FE733B">
      <w:pPr>
        <w:pStyle w:val="ListParagraph"/>
        <w:spacing w:after="0"/>
        <w:ind w:left="1440"/>
        <w:rPr>
          <w:color w:val="4F81BD" w:themeColor="accent1"/>
        </w:rPr>
      </w:pPr>
      <w:r w:rsidRPr="000419E5">
        <w:rPr>
          <w:color w:val="4F81BD" w:themeColor="accent1"/>
        </w:rPr>
        <w:t xml:space="preserve">  </w:t>
      </w:r>
      <w:proofErr w:type="spellStart"/>
      <w:r w:rsidRPr="000419E5">
        <w:rPr>
          <w:color w:val="4F81BD" w:themeColor="accent1"/>
        </w:rPr>
        <w:t>args.map</w:t>
      </w:r>
      <w:proofErr w:type="spellEnd"/>
      <w:r w:rsidRPr="000419E5">
        <w:rPr>
          <w:color w:val="4F81BD" w:themeColor="accent1"/>
        </w:rPr>
        <w:t xml:space="preserve"> { |</w:t>
      </w:r>
      <w:proofErr w:type="spellStart"/>
      <w:r w:rsidRPr="000419E5">
        <w:rPr>
          <w:color w:val="4F81BD" w:themeColor="accent1"/>
        </w:rPr>
        <w:t>arg</w:t>
      </w:r>
      <w:proofErr w:type="spellEnd"/>
      <w:r w:rsidRPr="000419E5">
        <w:rPr>
          <w:color w:val="4F81BD" w:themeColor="accent1"/>
        </w:rPr>
        <w:t xml:space="preserve">| </w:t>
      </w:r>
      <w:proofErr w:type="spellStart"/>
      <w:r w:rsidRPr="000419E5">
        <w:rPr>
          <w:color w:val="4F81BD" w:themeColor="accent1"/>
        </w:rPr>
        <w:t>arg.to_s.to_java_bytes</w:t>
      </w:r>
      <w:proofErr w:type="spellEnd"/>
      <w:r w:rsidRPr="000419E5">
        <w:rPr>
          <w:color w:val="4F81BD" w:themeColor="accent1"/>
        </w:rPr>
        <w:t xml:space="preserve"> }</w:t>
      </w:r>
    </w:p>
    <w:p w:rsidR="000419E5" w:rsidRPr="000419E5" w:rsidRDefault="000419E5" w:rsidP="00FE733B">
      <w:pPr>
        <w:pStyle w:val="ListParagraph"/>
        <w:spacing w:after="0"/>
        <w:ind w:left="1440"/>
        <w:rPr>
          <w:color w:val="4F81BD" w:themeColor="accent1"/>
        </w:rPr>
      </w:pPr>
      <w:r w:rsidRPr="000419E5">
        <w:rPr>
          <w:color w:val="4F81BD" w:themeColor="accent1"/>
        </w:rPr>
        <w:t>end</w:t>
      </w:r>
    </w:p>
    <w:p w:rsidR="000419E5" w:rsidRPr="000419E5" w:rsidRDefault="000419E5" w:rsidP="00FE733B">
      <w:pPr>
        <w:pStyle w:val="ListParagraph"/>
        <w:spacing w:after="0"/>
        <w:ind w:left="1440"/>
        <w:rPr>
          <w:color w:val="4F81BD" w:themeColor="accent1"/>
        </w:rPr>
      </w:pPr>
    </w:p>
    <w:p w:rsidR="00E474C2" w:rsidRDefault="00E474C2" w:rsidP="00E474C2">
      <w:pPr>
        <w:spacing w:after="0"/>
        <w:ind w:left="1440"/>
        <w:rPr>
          <w:color w:val="4F81BD" w:themeColor="accent1"/>
        </w:rPr>
      </w:pPr>
      <w:r>
        <w:rPr>
          <w:rFonts w:ascii="Courier New" w:hAnsi="Courier New" w:cs="Courier New"/>
          <w:color w:val="000000"/>
        </w:rPr>
        <w:t xml:space="preserve">def </w:t>
      </w:r>
      <w:proofErr w:type="spellStart"/>
      <w:r>
        <w:rPr>
          <w:rFonts w:ascii="Courier New" w:hAnsi="Courier New" w:cs="Courier New"/>
          <w:color w:val="000000"/>
        </w:rPr>
        <w:t>put_many</w:t>
      </w:r>
      <w:proofErr w:type="spellEnd"/>
      <w:r>
        <w:rPr>
          <w:rFonts w:ascii="Courier New" w:hAnsi="Courier New" w:cs="Courier New"/>
          <w:color w:val="000000"/>
        </w:rPr>
        <w:t>(</w:t>
      </w:r>
      <w:proofErr w:type="spellStart"/>
      <w:r>
        <w:rPr>
          <w:rFonts w:ascii="Courier New" w:hAnsi="Courier New" w:cs="Courier New"/>
          <w:color w:val="000000"/>
        </w:rPr>
        <w:t>table_name</w:t>
      </w:r>
      <w:proofErr w:type="spellEnd"/>
      <w:r>
        <w:rPr>
          <w:rFonts w:ascii="Courier New" w:hAnsi="Courier New" w:cs="Courier New"/>
          <w:color w:val="000000"/>
        </w:rPr>
        <w:t xml:space="preserve">, row, </w:t>
      </w:r>
      <w:proofErr w:type="spellStart"/>
      <w:r>
        <w:rPr>
          <w:rFonts w:ascii="Courier New" w:hAnsi="Courier New" w:cs="Courier New"/>
          <w:color w:val="000000"/>
        </w:rPr>
        <w:t>column_values</w:t>
      </w:r>
      <w:proofErr w:type="spellEnd"/>
      <w:r>
        <w:rPr>
          <w:rFonts w:ascii="Courier New" w:hAnsi="Courier New" w:cs="Courier New"/>
          <w:color w:val="000000"/>
        </w:rPr>
        <w:t>)</w:t>
      </w:r>
      <w:r>
        <w:rPr>
          <w:rFonts w:ascii="Courier New" w:hAnsi="Courier New" w:cs="Courier New"/>
          <w:color w:val="000000"/>
        </w:rPr>
        <w:br/>
        <w:t xml:space="preserve">  table = </w:t>
      </w:r>
      <w:proofErr w:type="spellStart"/>
      <w:r>
        <w:rPr>
          <w:rFonts w:ascii="Courier New" w:hAnsi="Courier New" w:cs="Courier New"/>
          <w:color w:val="000000"/>
        </w:rPr>
        <w:t>HTable.new</w:t>
      </w:r>
      <w:proofErr w:type="spellEnd"/>
      <w:r>
        <w:rPr>
          <w:rFonts w:ascii="Courier New" w:hAnsi="Courier New" w:cs="Courier New"/>
          <w:color w:val="000000"/>
        </w:rPr>
        <w:t>(@</w:t>
      </w:r>
      <w:proofErr w:type="spellStart"/>
      <w:r>
        <w:rPr>
          <w:rFonts w:ascii="Courier New" w:hAnsi="Courier New" w:cs="Courier New"/>
          <w:color w:val="000000"/>
        </w:rPr>
        <w:t>hbase.configuration</w:t>
      </w:r>
      <w:proofErr w:type="spellEnd"/>
      <w:r>
        <w:rPr>
          <w:rFonts w:ascii="Courier New" w:hAnsi="Courier New" w:cs="Courier New"/>
          <w:color w:val="000000"/>
        </w:rPr>
        <w:t xml:space="preserve">, </w:t>
      </w:r>
      <w:proofErr w:type="spellStart"/>
      <w:r>
        <w:rPr>
          <w:rFonts w:ascii="Courier New" w:hAnsi="Courier New" w:cs="Courier New"/>
          <w:color w:val="000000"/>
        </w:rPr>
        <w:t>table_name</w:t>
      </w:r>
      <w:proofErr w:type="spellEnd"/>
      <w:r>
        <w:rPr>
          <w:rFonts w:ascii="Courier New" w:hAnsi="Courier New" w:cs="Courier New"/>
          <w:color w:val="000000"/>
        </w:rPr>
        <w:t>)</w:t>
      </w:r>
      <w:r>
        <w:rPr>
          <w:rFonts w:ascii="Courier New" w:hAnsi="Courier New" w:cs="Courier New"/>
          <w:color w:val="000000"/>
        </w:rPr>
        <w:br/>
        <w:t xml:space="preserve">  p = </w:t>
      </w:r>
      <w:proofErr w:type="spellStart"/>
      <w:r>
        <w:rPr>
          <w:rFonts w:ascii="Courier New" w:hAnsi="Courier New" w:cs="Courier New"/>
          <w:color w:val="000000"/>
        </w:rPr>
        <w:t>Put.new</w:t>
      </w:r>
      <w:proofErr w:type="spellEnd"/>
      <w:r>
        <w:rPr>
          <w:rFonts w:ascii="Courier New" w:hAnsi="Courier New" w:cs="Courier New"/>
          <w:color w:val="000000"/>
        </w:rPr>
        <w:t>(*</w:t>
      </w:r>
      <w:proofErr w:type="spellStart"/>
      <w:r>
        <w:rPr>
          <w:rFonts w:ascii="Courier New" w:hAnsi="Courier New" w:cs="Courier New"/>
          <w:color w:val="000000"/>
        </w:rPr>
        <w:t>jbytes</w:t>
      </w:r>
      <w:proofErr w:type="spellEnd"/>
      <w:r>
        <w:rPr>
          <w:rFonts w:ascii="Courier New" w:hAnsi="Courier New" w:cs="Courier New"/>
          <w:color w:val="000000"/>
        </w:rPr>
        <w:t>(row))</w:t>
      </w:r>
      <w:r>
        <w:rPr>
          <w:rFonts w:ascii="Courier New" w:hAnsi="Courier New" w:cs="Courier New"/>
          <w:color w:val="000000"/>
        </w:rPr>
        <w:br/>
        <w:t xml:space="preserve">  </w:t>
      </w:r>
      <w:proofErr w:type="spellStart"/>
      <w:r>
        <w:rPr>
          <w:rFonts w:ascii="Courier New" w:hAnsi="Courier New" w:cs="Courier New"/>
          <w:color w:val="000000"/>
        </w:rPr>
        <w:t>column_values.each</w:t>
      </w:r>
      <w:proofErr w:type="spellEnd"/>
      <w:r>
        <w:rPr>
          <w:rFonts w:ascii="Courier New" w:hAnsi="Courier New" w:cs="Courier New"/>
          <w:color w:val="000000"/>
        </w:rPr>
        <w:t xml:space="preserve"> do |</w:t>
      </w:r>
      <w:proofErr w:type="spellStart"/>
      <w:r>
        <w:rPr>
          <w:rFonts w:ascii="Courier New" w:hAnsi="Courier New" w:cs="Courier New"/>
          <w:color w:val="000000"/>
        </w:rPr>
        <w:t>col_val</w:t>
      </w:r>
      <w:proofErr w:type="spellEnd"/>
      <w:r>
        <w:rPr>
          <w:rFonts w:ascii="Courier New" w:hAnsi="Courier New" w:cs="Courier New"/>
          <w:color w:val="000000"/>
        </w:rPr>
        <w:t>|</w:t>
      </w:r>
      <w:r>
        <w:rPr>
          <w:rFonts w:ascii="Courier New" w:hAnsi="Courier New" w:cs="Courier New"/>
          <w:color w:val="000000"/>
        </w:rPr>
        <w:br/>
        <w:t xml:space="preserve">    family = </w:t>
      </w:r>
      <w:proofErr w:type="spellStart"/>
      <w:r>
        <w:rPr>
          <w:rFonts w:ascii="Courier New" w:hAnsi="Courier New" w:cs="Courier New"/>
          <w:color w:val="000000"/>
        </w:rPr>
        <w:t>col_val.first.to_s.split</w:t>
      </w:r>
      <w:proofErr w:type="spellEnd"/>
      <w:r>
        <w:rPr>
          <w:rFonts w:ascii="Courier New" w:hAnsi="Courier New" w:cs="Courier New"/>
          <w:color w:val="000000"/>
        </w:rPr>
        <w:t>(':').first</w:t>
      </w:r>
      <w:r>
        <w:rPr>
          <w:rFonts w:ascii="Courier New" w:hAnsi="Courier New" w:cs="Courier New"/>
          <w:color w:val="000000"/>
        </w:rPr>
        <w:br/>
        <w:t xml:space="preserve">    qualifier = </w:t>
      </w:r>
      <w:proofErr w:type="spellStart"/>
      <w:r>
        <w:rPr>
          <w:rFonts w:ascii="Courier New" w:hAnsi="Courier New" w:cs="Courier New"/>
          <w:color w:val="000000"/>
        </w:rPr>
        <w:t>col_val.first.to_s.split</w:t>
      </w:r>
      <w:proofErr w:type="spellEnd"/>
      <w:r>
        <w:rPr>
          <w:rFonts w:ascii="Courier New" w:hAnsi="Courier New" w:cs="Courier New"/>
          <w:color w:val="000000"/>
        </w:rPr>
        <w:t>(':',-1).last</w:t>
      </w:r>
      <w:r>
        <w:rPr>
          <w:rFonts w:ascii="Courier New" w:hAnsi="Courier New" w:cs="Courier New"/>
          <w:color w:val="000000"/>
        </w:rPr>
        <w:br/>
        <w:t xml:space="preserve">    value = </w:t>
      </w:r>
      <w:proofErr w:type="spellStart"/>
      <w:r>
        <w:rPr>
          <w:rFonts w:ascii="Courier New" w:hAnsi="Courier New" w:cs="Courier New"/>
          <w:color w:val="000000"/>
        </w:rPr>
        <w:t>col_val.last.to_s</w:t>
      </w:r>
      <w:proofErr w:type="spellEnd"/>
      <w:r>
        <w:rPr>
          <w:rFonts w:ascii="Courier New" w:hAnsi="Courier New" w:cs="Courier New"/>
          <w:color w:val="000000"/>
        </w:rPr>
        <w:br/>
        <w:t xml:space="preserve">    </w:t>
      </w:r>
      <w:proofErr w:type="spellStart"/>
      <w:r>
        <w:rPr>
          <w:rFonts w:ascii="Courier New" w:hAnsi="Courier New" w:cs="Courier New"/>
          <w:color w:val="000000"/>
        </w:rPr>
        <w:t>p.add</w:t>
      </w:r>
      <w:proofErr w:type="spellEnd"/>
      <w:r>
        <w:rPr>
          <w:rFonts w:ascii="Courier New" w:hAnsi="Courier New" w:cs="Courier New"/>
          <w:color w:val="000000"/>
        </w:rPr>
        <w:t>(*</w:t>
      </w:r>
      <w:proofErr w:type="spellStart"/>
      <w:r>
        <w:rPr>
          <w:rFonts w:ascii="Courier New" w:hAnsi="Courier New" w:cs="Courier New"/>
          <w:color w:val="000000"/>
        </w:rPr>
        <w:t>jbytes</w:t>
      </w:r>
      <w:proofErr w:type="spellEnd"/>
      <w:r>
        <w:rPr>
          <w:rFonts w:ascii="Courier New" w:hAnsi="Courier New" w:cs="Courier New"/>
          <w:color w:val="000000"/>
        </w:rPr>
        <w:t>(family, qualifier, value))</w:t>
      </w:r>
      <w:r>
        <w:rPr>
          <w:rFonts w:ascii="Courier New" w:hAnsi="Courier New" w:cs="Courier New"/>
          <w:color w:val="000000"/>
        </w:rPr>
        <w:br/>
        <w:t>  end</w:t>
      </w:r>
      <w:r>
        <w:rPr>
          <w:rFonts w:ascii="Courier New" w:hAnsi="Courier New" w:cs="Courier New"/>
          <w:color w:val="000000"/>
        </w:rPr>
        <w:br/>
      </w:r>
      <w:r>
        <w:rPr>
          <w:rFonts w:ascii="Courier New" w:hAnsi="Courier New" w:cs="Courier New"/>
          <w:color w:val="000000"/>
        </w:rPr>
        <w:lastRenderedPageBreak/>
        <w:t xml:space="preserve">  </w:t>
      </w:r>
      <w:proofErr w:type="spellStart"/>
      <w:r>
        <w:rPr>
          <w:rFonts w:ascii="Courier New" w:hAnsi="Courier New" w:cs="Courier New"/>
          <w:color w:val="000000"/>
        </w:rPr>
        <w:t>table.put</w:t>
      </w:r>
      <w:proofErr w:type="spellEnd"/>
      <w:r>
        <w:rPr>
          <w:rFonts w:ascii="Courier New" w:hAnsi="Courier New" w:cs="Courier New"/>
          <w:color w:val="000000"/>
        </w:rPr>
        <w:t>(p)</w:t>
      </w:r>
      <w:r>
        <w:rPr>
          <w:rFonts w:ascii="Courier New" w:hAnsi="Courier New" w:cs="Courier New"/>
          <w:color w:val="000000"/>
        </w:rPr>
        <w:br/>
        <w:t>end</w:t>
      </w:r>
    </w:p>
    <w:p w:rsidR="000419E5" w:rsidRPr="000419E5" w:rsidRDefault="000419E5" w:rsidP="00FE733B">
      <w:pPr>
        <w:pStyle w:val="ListParagraph"/>
        <w:spacing w:after="0"/>
        <w:ind w:left="1440"/>
        <w:rPr>
          <w:color w:val="4F81BD" w:themeColor="accent1"/>
        </w:rPr>
      </w:pPr>
    </w:p>
    <w:p w:rsidR="00FE733B" w:rsidRDefault="000419E5" w:rsidP="00FE733B">
      <w:pPr>
        <w:pStyle w:val="ListParagraph"/>
        <w:spacing w:after="0"/>
        <w:ind w:left="1440"/>
        <w:rPr>
          <w:color w:val="4F81BD" w:themeColor="accent1"/>
        </w:rPr>
      </w:pPr>
      <w:proofErr w:type="spellStart"/>
      <w:r w:rsidRPr="000419E5">
        <w:rPr>
          <w:color w:val="4F81BD" w:themeColor="accent1"/>
        </w:rPr>
        <w:t>table.put</w:t>
      </w:r>
      <w:proofErr w:type="spellEnd"/>
      <w:r w:rsidRPr="000419E5">
        <w:rPr>
          <w:color w:val="4F81BD" w:themeColor="accent1"/>
        </w:rPr>
        <w:t>( p )</w:t>
      </w:r>
    </w:p>
    <w:p w:rsidR="000419E5" w:rsidRDefault="000419E5" w:rsidP="00FE733B">
      <w:pPr>
        <w:pStyle w:val="ListParagraph"/>
        <w:spacing w:after="0"/>
        <w:ind w:left="1440"/>
        <w:rPr>
          <w:color w:val="4F81BD" w:themeColor="accent1"/>
        </w:rPr>
      </w:pPr>
      <w:r w:rsidRPr="000419E5">
        <w:rPr>
          <w:color w:val="4F81BD" w:themeColor="accent1"/>
        </w:rPr>
        <w:t>end</w:t>
      </w:r>
    </w:p>
    <w:p w:rsidR="003E61AC" w:rsidRDefault="00FE733B" w:rsidP="00FE733B">
      <w:pPr>
        <w:pStyle w:val="ListParagraph"/>
        <w:spacing w:after="0"/>
        <w:ind w:left="1440"/>
        <w:rPr>
          <w:color w:val="4F81BD" w:themeColor="accent1"/>
        </w:rPr>
      </w:pPr>
      <w:r>
        <w:rPr>
          <w:color w:val="4F81BD" w:themeColor="accent1"/>
        </w:rPr>
        <w:t xml:space="preserve">In your code, the replacement of the </w:t>
      </w:r>
      <w:proofErr w:type="spellStart"/>
      <w:r>
        <w:rPr>
          <w:color w:val="4F81BD" w:themeColor="accent1"/>
        </w:rPr>
        <w:t>p.add</w:t>
      </w:r>
      <w:proofErr w:type="spellEnd"/>
      <w:r>
        <w:rPr>
          <w:color w:val="4F81BD" w:themeColor="accent1"/>
        </w:rPr>
        <w:t xml:space="preserve"> statements is the trickiest</w:t>
      </w:r>
      <w:r w:rsidR="00F4520B">
        <w:rPr>
          <w:color w:val="4F81BD" w:themeColor="accent1"/>
        </w:rPr>
        <w:t xml:space="preserve"> part. You want to parse each </w:t>
      </w:r>
      <w:proofErr w:type="spellStart"/>
      <w:r w:rsidR="00F4520B">
        <w:rPr>
          <w:color w:val="4F81BD" w:themeColor="accent1"/>
        </w:rPr>
        <w:t>column_value</w:t>
      </w:r>
      <w:proofErr w:type="spellEnd"/>
      <w:r w:rsidR="003E61AC">
        <w:rPr>
          <w:color w:val="4F81BD" w:themeColor="accent1"/>
        </w:rPr>
        <w:t xml:space="preserve">  from the set {} of k</w:t>
      </w:r>
      <w:r w:rsidR="00B355BB">
        <w:rPr>
          <w:color w:val="4F81BD" w:themeColor="accent1"/>
        </w:rPr>
        <w:t xml:space="preserve">ey, value pairs the user inputs; Use the .each iterator. </w:t>
      </w:r>
      <w:r w:rsidR="003E61AC">
        <w:rPr>
          <w:color w:val="4F81BD" w:themeColor="accent1"/>
        </w:rPr>
        <w:t xml:space="preserve">There will be a column family and a column qualifier </w:t>
      </w:r>
      <w:r w:rsidR="00B355BB">
        <w:rPr>
          <w:color w:val="4F81BD" w:themeColor="accent1"/>
        </w:rPr>
        <w:t xml:space="preserve">for </w:t>
      </w:r>
      <w:r w:rsidR="003E61AC">
        <w:rPr>
          <w:color w:val="4F81BD" w:themeColor="accent1"/>
        </w:rPr>
        <w:t>each key.  The delimiter for the column family, column qualifier pair is “:”</w:t>
      </w:r>
      <w:r w:rsidR="00B355BB">
        <w:rPr>
          <w:color w:val="4F81BD" w:themeColor="accent1"/>
        </w:rPr>
        <w:t>(</w:t>
      </w:r>
      <w:r w:rsidR="003E61AC">
        <w:rPr>
          <w:color w:val="4F81BD" w:themeColor="accent1"/>
        </w:rPr>
        <w:t xml:space="preserve">Remember that </w:t>
      </w:r>
      <w:r w:rsidR="00B355BB">
        <w:rPr>
          <w:color w:val="4F81BD" w:themeColor="accent1"/>
        </w:rPr>
        <w:t xml:space="preserve">the empty string is a valid </w:t>
      </w:r>
      <w:r w:rsidR="003E61AC">
        <w:rPr>
          <w:color w:val="4F81BD" w:themeColor="accent1"/>
        </w:rPr>
        <w:t>column qualifier</w:t>
      </w:r>
      <w:r w:rsidR="00B355BB">
        <w:rPr>
          <w:color w:val="4F81BD" w:themeColor="accent1"/>
        </w:rPr>
        <w:t>). This is most easily accomplished using the split() method.</w:t>
      </w:r>
    </w:p>
    <w:p w:rsidR="003E61AC" w:rsidRDefault="003E61AC" w:rsidP="00FE733B">
      <w:pPr>
        <w:pStyle w:val="ListParagraph"/>
        <w:spacing w:after="0"/>
        <w:ind w:left="1440"/>
        <w:rPr>
          <w:color w:val="4F81BD" w:themeColor="accent1"/>
        </w:rPr>
      </w:pPr>
    </w:p>
    <w:p w:rsidR="00E474C2" w:rsidRDefault="003E61AC" w:rsidP="008B1292">
      <w:pPr>
        <w:pStyle w:val="ListParagraph"/>
        <w:spacing w:after="0"/>
        <w:ind w:left="1440"/>
        <w:rPr>
          <w:color w:val="4F81BD" w:themeColor="accent1"/>
        </w:rPr>
      </w:pPr>
      <w:r>
        <w:rPr>
          <w:color w:val="4F81BD" w:themeColor="accent1"/>
        </w:rPr>
        <w:t xml:space="preserve">You can then use them in </w:t>
      </w:r>
      <w:proofErr w:type="spellStart"/>
      <w:r>
        <w:rPr>
          <w:color w:val="4F81BD" w:themeColor="accent1"/>
        </w:rPr>
        <w:t>p.</w:t>
      </w:r>
      <w:r w:rsidRPr="003E61AC">
        <w:rPr>
          <w:color w:val="4F81BD" w:themeColor="accent1"/>
        </w:rPr>
        <w:t>add</w:t>
      </w:r>
      <w:proofErr w:type="spellEnd"/>
      <w:r w:rsidRPr="003E61AC">
        <w:rPr>
          <w:color w:val="4F81BD" w:themeColor="accent1"/>
        </w:rPr>
        <w:t>(</w:t>
      </w:r>
      <w:proofErr w:type="spellStart"/>
      <w:r w:rsidRPr="003E61AC">
        <w:rPr>
          <w:color w:val="4F81BD" w:themeColor="accent1"/>
        </w:rPr>
        <w:t>column_family</w:t>
      </w:r>
      <w:proofErr w:type="spellEnd"/>
      <w:r w:rsidRPr="003E61AC">
        <w:rPr>
          <w:color w:val="4F81BD" w:themeColor="accent1"/>
        </w:rPr>
        <w:t xml:space="preserve">, </w:t>
      </w:r>
      <w:proofErr w:type="spellStart"/>
      <w:r w:rsidRPr="003E61AC">
        <w:rPr>
          <w:color w:val="4F81BD" w:themeColor="accent1"/>
        </w:rPr>
        <w:t>column_qualifier</w:t>
      </w:r>
      <w:proofErr w:type="spellEnd"/>
      <w:r w:rsidRPr="003E61AC">
        <w:rPr>
          <w:color w:val="4F81BD" w:themeColor="accent1"/>
        </w:rPr>
        <w:t>, value)</w:t>
      </w:r>
      <w:r w:rsidR="00B355BB">
        <w:rPr>
          <w:color w:val="4F81BD" w:themeColor="accent1"/>
        </w:rPr>
        <w:t xml:space="preserve"> statement within your  </w:t>
      </w:r>
      <w:proofErr w:type="spellStart"/>
      <w:r w:rsidR="00B355BB">
        <w:rPr>
          <w:color w:val="4F81BD" w:themeColor="accent1"/>
        </w:rPr>
        <w:t>put_many</w:t>
      </w:r>
      <w:proofErr w:type="spellEnd"/>
      <w:r w:rsidR="00B355BB">
        <w:rPr>
          <w:color w:val="4F81BD" w:themeColor="accent1"/>
        </w:rPr>
        <w:t xml:space="preserve"> def.</w:t>
      </w:r>
    </w:p>
    <w:p w:rsidR="00E474C2" w:rsidRPr="00E474C2" w:rsidRDefault="00E474C2" w:rsidP="00E474C2">
      <w:pPr>
        <w:spacing w:after="0"/>
        <w:rPr>
          <w:color w:val="4F81BD" w:themeColor="accent1"/>
        </w:rPr>
      </w:pPr>
    </w:p>
    <w:p w:rsidR="003E61AC" w:rsidRDefault="003E61AC" w:rsidP="00FE733B">
      <w:pPr>
        <w:pStyle w:val="ListParagraph"/>
        <w:spacing w:after="0"/>
        <w:ind w:left="1440"/>
        <w:rPr>
          <w:color w:val="4F81BD" w:themeColor="accent1"/>
        </w:rPr>
      </w:pPr>
    </w:p>
    <w:p w:rsidR="000419E5" w:rsidRDefault="00FE733B" w:rsidP="00FE733B">
      <w:pPr>
        <w:pStyle w:val="ListParagraph"/>
        <w:numPr>
          <w:ilvl w:val="0"/>
          <w:numId w:val="9"/>
        </w:numPr>
        <w:spacing w:after="0"/>
        <w:rPr>
          <w:color w:val="000000" w:themeColor="text1"/>
        </w:rPr>
      </w:pPr>
      <w:r>
        <w:rPr>
          <w:color w:val="000000" w:themeColor="text1"/>
        </w:rPr>
        <w:t xml:space="preserve">Paste and Call your </w:t>
      </w:r>
      <w:proofErr w:type="spellStart"/>
      <w:r>
        <w:rPr>
          <w:color w:val="000000" w:themeColor="text1"/>
        </w:rPr>
        <w:t>put_many</w:t>
      </w:r>
      <w:proofErr w:type="spellEnd"/>
      <w:r>
        <w:rPr>
          <w:color w:val="000000" w:themeColor="text1"/>
        </w:rPr>
        <w:t xml:space="preserve"> function with the following parameters (insert your own text for the parameters in </w:t>
      </w:r>
      <w:r w:rsidRPr="00FE733B">
        <w:rPr>
          <w:color w:val="4F81BD" w:themeColor="accent1"/>
        </w:rPr>
        <w:t>blue</w:t>
      </w:r>
      <w:r>
        <w:rPr>
          <w:color w:val="000000" w:themeColor="text1"/>
        </w:rPr>
        <w:t>):</w:t>
      </w:r>
    </w:p>
    <w:p w:rsidR="00FE733B" w:rsidRDefault="00FE733B" w:rsidP="00FE733B">
      <w:pPr>
        <w:pStyle w:val="ListParagraph"/>
        <w:spacing w:after="0"/>
        <w:rPr>
          <w:color w:val="000000" w:themeColor="text1"/>
        </w:rPr>
      </w:pPr>
    </w:p>
    <w:p w:rsidR="00FE733B" w:rsidRPr="00FE733B" w:rsidRDefault="00FE733B" w:rsidP="00FE733B">
      <w:pPr>
        <w:pStyle w:val="ListParagraph"/>
        <w:spacing w:after="0"/>
        <w:rPr>
          <w:color w:val="000000" w:themeColor="text1"/>
        </w:rPr>
      </w:pPr>
      <w:proofErr w:type="spellStart"/>
      <w:r w:rsidRPr="00FE733B">
        <w:rPr>
          <w:color w:val="000000" w:themeColor="text1"/>
        </w:rPr>
        <w:t>put_many</w:t>
      </w:r>
      <w:proofErr w:type="spellEnd"/>
      <w:r>
        <w:rPr>
          <w:color w:val="000000" w:themeColor="text1"/>
        </w:rPr>
        <w:t xml:space="preserve">  'wiki', '</w:t>
      </w:r>
      <w:r>
        <w:rPr>
          <w:color w:val="4F81BD" w:themeColor="accent1"/>
        </w:rPr>
        <w:t>Make up your title</w:t>
      </w:r>
      <w:r w:rsidRPr="00FE733B">
        <w:rPr>
          <w:color w:val="000000" w:themeColor="text1"/>
        </w:rPr>
        <w:t>', {</w:t>
      </w:r>
    </w:p>
    <w:p w:rsidR="00FE733B" w:rsidRPr="00FE733B" w:rsidRDefault="00FE733B" w:rsidP="00FE733B">
      <w:pPr>
        <w:pStyle w:val="ListParagraph"/>
        <w:spacing w:after="0"/>
        <w:rPr>
          <w:color w:val="000000" w:themeColor="text1"/>
        </w:rPr>
      </w:pPr>
      <w:r w:rsidRPr="00FE733B">
        <w:rPr>
          <w:color w:val="000000" w:themeColor="text1"/>
        </w:rPr>
        <w:t>"text:" =&gt; "</w:t>
      </w:r>
      <w:r>
        <w:rPr>
          <w:color w:val="4F81BD" w:themeColor="accent1"/>
        </w:rPr>
        <w:t>Make up s</w:t>
      </w:r>
      <w:r w:rsidRPr="00FE733B">
        <w:rPr>
          <w:color w:val="4F81BD" w:themeColor="accent1"/>
        </w:rPr>
        <w:t>ome article text</w:t>
      </w:r>
      <w:r w:rsidRPr="00FE733B">
        <w:rPr>
          <w:color w:val="000000" w:themeColor="text1"/>
        </w:rPr>
        <w:t>",</w:t>
      </w:r>
    </w:p>
    <w:p w:rsidR="00FE733B" w:rsidRPr="00FE733B" w:rsidRDefault="00FE733B" w:rsidP="00FE733B">
      <w:pPr>
        <w:pStyle w:val="ListParagraph"/>
        <w:spacing w:after="0"/>
        <w:rPr>
          <w:color w:val="000000" w:themeColor="text1"/>
        </w:rPr>
      </w:pPr>
      <w:proofErr w:type="spellStart"/>
      <w:r w:rsidRPr="00FE733B">
        <w:rPr>
          <w:color w:val="000000" w:themeColor="text1"/>
        </w:rPr>
        <w:t>hbase</w:t>
      </w:r>
      <w:proofErr w:type="spellEnd"/>
      <w:r w:rsidRPr="00FE733B">
        <w:rPr>
          <w:color w:val="000000" w:themeColor="text1"/>
        </w:rPr>
        <w:t>* "</w:t>
      </w:r>
      <w:proofErr w:type="spellStart"/>
      <w:r w:rsidRPr="00FE733B">
        <w:rPr>
          <w:color w:val="000000" w:themeColor="text1"/>
        </w:rPr>
        <w:t>revision:author</w:t>
      </w:r>
      <w:proofErr w:type="spellEnd"/>
      <w:r w:rsidRPr="00FE733B">
        <w:rPr>
          <w:color w:val="000000" w:themeColor="text1"/>
        </w:rPr>
        <w:t>" =&gt; "</w:t>
      </w:r>
      <w:r>
        <w:rPr>
          <w:color w:val="4F81BD" w:themeColor="accent1"/>
        </w:rPr>
        <w:t>Your name</w:t>
      </w:r>
      <w:r w:rsidRPr="00FE733B">
        <w:rPr>
          <w:color w:val="000000" w:themeColor="text1"/>
        </w:rPr>
        <w:t>",</w:t>
      </w:r>
    </w:p>
    <w:p w:rsidR="00FE733B" w:rsidRDefault="00FE733B" w:rsidP="00FE733B">
      <w:pPr>
        <w:pStyle w:val="ListParagraph"/>
        <w:spacing w:after="0"/>
        <w:rPr>
          <w:color w:val="000000" w:themeColor="text1"/>
        </w:rPr>
      </w:pPr>
      <w:proofErr w:type="spellStart"/>
      <w:r w:rsidRPr="00FE733B">
        <w:rPr>
          <w:color w:val="000000" w:themeColor="text1"/>
        </w:rPr>
        <w:t>hbase</w:t>
      </w:r>
      <w:proofErr w:type="spellEnd"/>
      <w:r w:rsidRPr="00FE733B">
        <w:rPr>
          <w:color w:val="000000" w:themeColor="text1"/>
        </w:rPr>
        <w:t>* "</w:t>
      </w:r>
      <w:proofErr w:type="spellStart"/>
      <w:r w:rsidRPr="00FE733B">
        <w:rPr>
          <w:color w:val="000000" w:themeColor="text1"/>
        </w:rPr>
        <w:t>revision:comment</w:t>
      </w:r>
      <w:proofErr w:type="spellEnd"/>
      <w:r w:rsidRPr="00FE733B">
        <w:rPr>
          <w:color w:val="000000" w:themeColor="text1"/>
        </w:rPr>
        <w:t>" =&gt; "</w:t>
      </w:r>
      <w:r w:rsidRPr="00FE733B">
        <w:rPr>
          <w:color w:val="4F81BD" w:themeColor="accent1"/>
        </w:rPr>
        <w:t>Insert some comment</w:t>
      </w:r>
      <w:r w:rsidRPr="00FE733B">
        <w:rPr>
          <w:color w:val="000000" w:themeColor="text1"/>
        </w:rPr>
        <w:t>" }</w:t>
      </w:r>
    </w:p>
    <w:p w:rsidR="009E38ED" w:rsidRDefault="009E38ED" w:rsidP="009E38ED">
      <w:pPr>
        <w:spacing w:after="0"/>
        <w:rPr>
          <w:color w:val="000000" w:themeColor="text1"/>
        </w:rPr>
      </w:pPr>
    </w:p>
    <w:p w:rsidR="009E38ED" w:rsidRDefault="009E38ED" w:rsidP="009E38ED">
      <w:pPr>
        <w:spacing w:after="0"/>
        <w:rPr>
          <w:color w:val="000000" w:themeColor="text1"/>
        </w:rPr>
      </w:pPr>
      <w:r>
        <w:rPr>
          <w:color w:val="000000" w:themeColor="text1"/>
        </w:rPr>
        <w:tab/>
      </w:r>
    </w:p>
    <w:p w:rsidR="008B1292" w:rsidRDefault="008B1292" w:rsidP="008B1292">
      <w:pPr>
        <w:spacing w:after="0" w:line="240" w:lineRule="auto"/>
        <w:ind w:left="720"/>
        <w:rPr>
          <w:rFonts w:ascii="Courier New" w:eastAsia="Times New Roman" w:hAnsi="Courier New" w:cs="Courier New"/>
          <w:sz w:val="24"/>
          <w:szCs w:val="24"/>
        </w:rPr>
      </w:pPr>
      <w:proofErr w:type="spellStart"/>
      <w:r w:rsidRPr="008B1292">
        <w:rPr>
          <w:rFonts w:ascii="Courier New" w:eastAsia="Times New Roman" w:hAnsi="Courier New" w:cs="Courier New"/>
          <w:sz w:val="24"/>
          <w:szCs w:val="24"/>
        </w:rPr>
        <w:t>put_many</w:t>
      </w:r>
      <w:proofErr w:type="spellEnd"/>
      <w:r w:rsidRPr="008B1292">
        <w:rPr>
          <w:rFonts w:ascii="Courier New" w:eastAsia="Times New Roman" w:hAnsi="Courier New" w:cs="Courier New"/>
          <w:sz w:val="24"/>
          <w:szCs w:val="24"/>
        </w:rPr>
        <w:t xml:space="preserve"> 'wiki', </w:t>
      </w:r>
      <w:r>
        <w:rPr>
          <w:rFonts w:ascii="Courier New" w:eastAsia="Times New Roman" w:hAnsi="Courier New" w:cs="Courier New"/>
          <w:sz w:val="24"/>
          <w:szCs w:val="24"/>
        </w:rPr>
        <w:t>'A Treatise of Human Nature', {</w:t>
      </w:r>
    </w:p>
    <w:p w:rsidR="008B1292" w:rsidRDefault="008B1292" w:rsidP="008B1292">
      <w:pPr>
        <w:spacing w:after="0" w:line="240" w:lineRule="auto"/>
        <w:ind w:left="1440"/>
        <w:rPr>
          <w:rFonts w:ascii="Courier New" w:eastAsia="Times New Roman" w:hAnsi="Courier New" w:cs="Courier New"/>
          <w:sz w:val="24"/>
          <w:szCs w:val="24"/>
        </w:rPr>
      </w:pPr>
      <w:r w:rsidRPr="008B1292">
        <w:rPr>
          <w:rFonts w:ascii="Courier New" w:eastAsia="Times New Roman" w:hAnsi="Courier New" w:cs="Courier New"/>
          <w:sz w:val="24"/>
          <w:szCs w:val="24"/>
        </w:rPr>
        <w:t>"</w:t>
      </w:r>
      <w:r>
        <w:rPr>
          <w:rFonts w:ascii="Courier New" w:eastAsia="Times New Roman" w:hAnsi="Courier New" w:cs="Courier New"/>
          <w:sz w:val="24"/>
          <w:szCs w:val="24"/>
        </w:rPr>
        <w:t>text:" =&gt; "</w:t>
      </w:r>
      <w:proofErr w:type="spellStart"/>
      <w:r>
        <w:rPr>
          <w:rFonts w:ascii="Courier New" w:eastAsia="Times New Roman" w:hAnsi="Courier New" w:cs="Courier New"/>
          <w:sz w:val="24"/>
          <w:szCs w:val="24"/>
        </w:rPr>
        <w:t>Stercus</w:t>
      </w:r>
      <w:proofErr w:type="spellEnd"/>
      <w:r>
        <w:rPr>
          <w:rFonts w:ascii="Courier New" w:eastAsia="Times New Roman" w:hAnsi="Courier New" w:cs="Courier New"/>
          <w:sz w:val="24"/>
          <w:szCs w:val="24"/>
        </w:rPr>
        <w:t xml:space="preserve"> </w:t>
      </w:r>
      <w:proofErr w:type="spellStart"/>
      <w:r>
        <w:rPr>
          <w:rFonts w:ascii="Courier New" w:eastAsia="Times New Roman" w:hAnsi="Courier New" w:cs="Courier New"/>
          <w:sz w:val="24"/>
          <w:szCs w:val="24"/>
        </w:rPr>
        <w:t>Accidit</w:t>
      </w:r>
      <w:proofErr w:type="spellEnd"/>
      <w:r>
        <w:rPr>
          <w:rFonts w:ascii="Courier New" w:eastAsia="Times New Roman" w:hAnsi="Courier New" w:cs="Courier New"/>
          <w:sz w:val="24"/>
          <w:szCs w:val="24"/>
        </w:rPr>
        <w:t>",</w:t>
      </w:r>
    </w:p>
    <w:p w:rsidR="008B1292" w:rsidRDefault="008B1292" w:rsidP="008B1292">
      <w:pPr>
        <w:spacing w:after="0" w:line="240" w:lineRule="auto"/>
        <w:ind w:left="1440"/>
        <w:rPr>
          <w:rFonts w:ascii="Courier New" w:eastAsia="Times New Roman" w:hAnsi="Courier New" w:cs="Courier New"/>
          <w:sz w:val="24"/>
          <w:szCs w:val="24"/>
        </w:rPr>
      </w:pPr>
      <w:r w:rsidRPr="008B1292">
        <w:rPr>
          <w:rFonts w:ascii="Courier New" w:eastAsia="Times New Roman" w:hAnsi="Courier New" w:cs="Courier New"/>
          <w:sz w:val="24"/>
          <w:szCs w:val="24"/>
        </w:rPr>
        <w:t>"</w:t>
      </w:r>
      <w:proofErr w:type="spellStart"/>
      <w:r w:rsidRPr="008B1292">
        <w:rPr>
          <w:rFonts w:ascii="Courier New" w:eastAsia="Times New Roman" w:hAnsi="Courier New" w:cs="Courier New"/>
          <w:sz w:val="24"/>
          <w:szCs w:val="24"/>
        </w:rPr>
        <w:t>revision:author</w:t>
      </w:r>
      <w:proofErr w:type="spellEnd"/>
      <w:r w:rsidRPr="008B1292">
        <w:rPr>
          <w:rFonts w:ascii="Courier New" w:eastAsia="Times New Roman" w:hAnsi="Courier New" w:cs="Courier New"/>
          <w:sz w:val="24"/>
          <w:szCs w:val="24"/>
        </w:rPr>
        <w:t xml:space="preserve">" =&gt; </w:t>
      </w:r>
      <w:r>
        <w:rPr>
          <w:rFonts w:ascii="Courier New" w:eastAsia="Times New Roman" w:hAnsi="Courier New" w:cs="Courier New"/>
          <w:sz w:val="24"/>
          <w:szCs w:val="24"/>
        </w:rPr>
        <w:t>"David Hume",</w:t>
      </w:r>
    </w:p>
    <w:p w:rsidR="008B1292" w:rsidRDefault="008B1292" w:rsidP="008B1292">
      <w:pPr>
        <w:spacing w:after="0" w:line="240" w:lineRule="auto"/>
        <w:ind w:left="1440"/>
        <w:rPr>
          <w:rFonts w:ascii="Courier New" w:eastAsia="Times New Roman" w:hAnsi="Courier New" w:cs="Courier New"/>
          <w:sz w:val="24"/>
          <w:szCs w:val="24"/>
        </w:rPr>
      </w:pPr>
      <w:r w:rsidRPr="008B1292">
        <w:rPr>
          <w:rFonts w:ascii="Courier New" w:eastAsia="Times New Roman" w:hAnsi="Courier New" w:cs="Courier New"/>
          <w:sz w:val="24"/>
          <w:szCs w:val="24"/>
        </w:rPr>
        <w:t>"</w:t>
      </w:r>
      <w:proofErr w:type="spellStart"/>
      <w:r w:rsidRPr="008B1292">
        <w:rPr>
          <w:rFonts w:ascii="Courier New" w:eastAsia="Times New Roman" w:hAnsi="Courier New" w:cs="Courier New"/>
          <w:sz w:val="24"/>
          <w:szCs w:val="24"/>
        </w:rPr>
        <w:t>revision:comment</w:t>
      </w:r>
      <w:proofErr w:type="spellEnd"/>
      <w:r w:rsidRPr="008B1292">
        <w:rPr>
          <w:rFonts w:ascii="Courier New" w:eastAsia="Times New Roman" w:hAnsi="Courier New" w:cs="Courier New"/>
          <w:sz w:val="24"/>
          <w:szCs w:val="24"/>
        </w:rPr>
        <w:t>" =&gt; "Empi</w:t>
      </w:r>
      <w:r>
        <w:rPr>
          <w:rFonts w:ascii="Courier New" w:eastAsia="Times New Roman" w:hAnsi="Courier New" w:cs="Courier New"/>
          <w:sz w:val="24"/>
          <w:szCs w:val="24"/>
        </w:rPr>
        <w:t>ricism, Skepticism, Naturalism"</w:t>
      </w:r>
    </w:p>
    <w:p w:rsidR="008B1292" w:rsidRPr="008B1292" w:rsidRDefault="008B1292" w:rsidP="008B1292">
      <w:pPr>
        <w:spacing w:after="0" w:line="240" w:lineRule="auto"/>
        <w:ind w:firstLine="720"/>
        <w:rPr>
          <w:rFonts w:ascii="Courier New" w:eastAsia="Times New Roman" w:hAnsi="Courier New" w:cs="Courier New"/>
          <w:sz w:val="24"/>
          <w:szCs w:val="24"/>
        </w:rPr>
      </w:pPr>
      <w:r w:rsidRPr="008B1292">
        <w:rPr>
          <w:rFonts w:ascii="Courier New" w:eastAsia="Times New Roman" w:hAnsi="Courier New" w:cs="Courier New"/>
          <w:sz w:val="24"/>
          <w:szCs w:val="24"/>
        </w:rPr>
        <w:t>}</w:t>
      </w:r>
    </w:p>
    <w:p w:rsidR="009E38ED" w:rsidRPr="009E38ED" w:rsidRDefault="009E38ED" w:rsidP="008B1292">
      <w:pPr>
        <w:spacing w:after="0"/>
        <w:ind w:left="720"/>
        <w:rPr>
          <w:color w:val="000000" w:themeColor="text1"/>
        </w:rPr>
      </w:pPr>
      <w:bookmarkStart w:id="0" w:name="_GoBack"/>
      <w:bookmarkEnd w:id="0"/>
    </w:p>
    <w:sectPr w:rsidR="009E38ED" w:rsidRPr="009E38ED" w:rsidSect="009C53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667" w:rsidRDefault="00BB2667" w:rsidP="00004E7F">
      <w:pPr>
        <w:spacing w:after="0" w:line="240" w:lineRule="auto"/>
      </w:pPr>
      <w:r>
        <w:separator/>
      </w:r>
    </w:p>
  </w:endnote>
  <w:endnote w:type="continuationSeparator" w:id="0">
    <w:p w:rsidR="00BB2667" w:rsidRDefault="00BB2667" w:rsidP="00004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667" w:rsidRDefault="00BB2667" w:rsidP="00004E7F">
      <w:pPr>
        <w:spacing w:after="0" w:line="240" w:lineRule="auto"/>
      </w:pPr>
      <w:r>
        <w:separator/>
      </w:r>
    </w:p>
  </w:footnote>
  <w:footnote w:type="continuationSeparator" w:id="0">
    <w:p w:rsidR="00BB2667" w:rsidRDefault="00BB2667" w:rsidP="00004E7F">
      <w:pPr>
        <w:spacing w:after="0" w:line="240" w:lineRule="auto"/>
      </w:pPr>
      <w:r>
        <w:continuationSeparator/>
      </w:r>
    </w:p>
  </w:footnote>
  <w:footnote w:id="1">
    <w:p w:rsidR="00004E7F" w:rsidRDefault="00004E7F">
      <w:pPr>
        <w:pStyle w:val="FootnoteText"/>
      </w:pPr>
      <w:r>
        <w:rPr>
          <w:rStyle w:val="FootnoteReference"/>
        </w:rPr>
        <w:footnoteRef/>
      </w:r>
      <w:r>
        <w:t xml:space="preserve"> </w:t>
      </w:r>
      <w:r w:rsidRPr="00004E7F">
        <w:t>http://static.usenix.org/events/osdi06/tech/chang/chang_html/?em_x=22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230C0"/>
    <w:multiLevelType w:val="hybridMultilevel"/>
    <w:tmpl w:val="C33EDD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 w15:restartNumberingAfterBreak="0">
    <w:nsid w:val="28F75755"/>
    <w:multiLevelType w:val="multilevel"/>
    <w:tmpl w:val="510484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2C741689"/>
    <w:multiLevelType w:val="hybridMultilevel"/>
    <w:tmpl w:val="8F1C86D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33590FA4"/>
    <w:multiLevelType w:val="hybridMultilevel"/>
    <w:tmpl w:val="FDB0CF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15:restartNumberingAfterBreak="0">
    <w:nsid w:val="42877E5B"/>
    <w:multiLevelType w:val="hybridMultilevel"/>
    <w:tmpl w:val="6A4C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B07FFE"/>
    <w:multiLevelType w:val="hybridMultilevel"/>
    <w:tmpl w:val="B7A6FA1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cs="Wingdings" w:hint="default"/>
      </w:rPr>
    </w:lvl>
    <w:lvl w:ilvl="3" w:tplc="04090001">
      <w:start w:val="1"/>
      <w:numFmt w:val="bullet"/>
      <w:lvlText w:val=""/>
      <w:lvlJc w:val="left"/>
      <w:pPr>
        <w:ind w:left="2910" w:hanging="360"/>
      </w:pPr>
      <w:rPr>
        <w:rFonts w:ascii="Symbol" w:hAnsi="Symbol" w:cs="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cs="Wingdings" w:hint="default"/>
      </w:rPr>
    </w:lvl>
    <w:lvl w:ilvl="6" w:tplc="04090001">
      <w:start w:val="1"/>
      <w:numFmt w:val="bullet"/>
      <w:lvlText w:val=""/>
      <w:lvlJc w:val="left"/>
      <w:pPr>
        <w:ind w:left="5070" w:hanging="360"/>
      </w:pPr>
      <w:rPr>
        <w:rFonts w:ascii="Symbol" w:hAnsi="Symbol" w:cs="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cs="Wingdings" w:hint="default"/>
      </w:rPr>
    </w:lvl>
  </w:abstractNum>
  <w:abstractNum w:abstractNumId="6" w15:restartNumberingAfterBreak="0">
    <w:nsid w:val="5902672A"/>
    <w:multiLevelType w:val="hybridMultilevel"/>
    <w:tmpl w:val="D59AFD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EB4DF8"/>
    <w:multiLevelType w:val="hybridMultilevel"/>
    <w:tmpl w:val="EAF087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15:restartNumberingAfterBreak="0">
    <w:nsid w:val="7A8E5998"/>
    <w:multiLevelType w:val="multilevel"/>
    <w:tmpl w:val="5D6A3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7"/>
  </w:num>
  <w:num w:numId="4">
    <w:abstractNumId w:val="0"/>
  </w:num>
  <w:num w:numId="5">
    <w:abstractNumId w:val="5"/>
  </w:num>
  <w:num w:numId="6">
    <w:abstractNumId w:val="4"/>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433"/>
    <w:rsid w:val="00004E7F"/>
    <w:rsid w:val="000419E5"/>
    <w:rsid w:val="00053EAD"/>
    <w:rsid w:val="000852C2"/>
    <w:rsid w:val="000A5ED5"/>
    <w:rsid w:val="000A7B7C"/>
    <w:rsid w:val="000E128C"/>
    <w:rsid w:val="000E5652"/>
    <w:rsid w:val="000F0149"/>
    <w:rsid w:val="00115C02"/>
    <w:rsid w:val="00116AA6"/>
    <w:rsid w:val="00130D0B"/>
    <w:rsid w:val="00150BD8"/>
    <w:rsid w:val="001664EE"/>
    <w:rsid w:val="001A68F7"/>
    <w:rsid w:val="001C2417"/>
    <w:rsid w:val="001D4966"/>
    <w:rsid w:val="001F0CCA"/>
    <w:rsid w:val="001F2E94"/>
    <w:rsid w:val="002611CC"/>
    <w:rsid w:val="002931DF"/>
    <w:rsid w:val="003078CB"/>
    <w:rsid w:val="00310CF0"/>
    <w:rsid w:val="003310E7"/>
    <w:rsid w:val="003474B0"/>
    <w:rsid w:val="003662B5"/>
    <w:rsid w:val="00377808"/>
    <w:rsid w:val="003C1601"/>
    <w:rsid w:val="003D168D"/>
    <w:rsid w:val="003E61AC"/>
    <w:rsid w:val="00410115"/>
    <w:rsid w:val="00437F88"/>
    <w:rsid w:val="00455B7F"/>
    <w:rsid w:val="00460C04"/>
    <w:rsid w:val="0047450C"/>
    <w:rsid w:val="00482C1D"/>
    <w:rsid w:val="00492F43"/>
    <w:rsid w:val="004C5A03"/>
    <w:rsid w:val="004C7854"/>
    <w:rsid w:val="004F5B4C"/>
    <w:rsid w:val="0052043B"/>
    <w:rsid w:val="00551516"/>
    <w:rsid w:val="005652FF"/>
    <w:rsid w:val="005D18D5"/>
    <w:rsid w:val="005E7433"/>
    <w:rsid w:val="0061647D"/>
    <w:rsid w:val="00627F50"/>
    <w:rsid w:val="00651CCC"/>
    <w:rsid w:val="00662BA5"/>
    <w:rsid w:val="006810CB"/>
    <w:rsid w:val="006D7171"/>
    <w:rsid w:val="007137F5"/>
    <w:rsid w:val="00730D9A"/>
    <w:rsid w:val="0073714C"/>
    <w:rsid w:val="00784137"/>
    <w:rsid w:val="007B3298"/>
    <w:rsid w:val="007D0E8C"/>
    <w:rsid w:val="007E6DAB"/>
    <w:rsid w:val="0080687B"/>
    <w:rsid w:val="00844B0E"/>
    <w:rsid w:val="00857B60"/>
    <w:rsid w:val="008737AA"/>
    <w:rsid w:val="0088010F"/>
    <w:rsid w:val="008B1292"/>
    <w:rsid w:val="009243E8"/>
    <w:rsid w:val="009362F2"/>
    <w:rsid w:val="0096719D"/>
    <w:rsid w:val="009C5379"/>
    <w:rsid w:val="009E38ED"/>
    <w:rsid w:val="00A23DD7"/>
    <w:rsid w:val="00A52A71"/>
    <w:rsid w:val="00A56B92"/>
    <w:rsid w:val="00A70F70"/>
    <w:rsid w:val="00A8061B"/>
    <w:rsid w:val="00AB6DC2"/>
    <w:rsid w:val="00AC7A27"/>
    <w:rsid w:val="00AE22A5"/>
    <w:rsid w:val="00B00331"/>
    <w:rsid w:val="00B21073"/>
    <w:rsid w:val="00B355BB"/>
    <w:rsid w:val="00B776F3"/>
    <w:rsid w:val="00BB2667"/>
    <w:rsid w:val="00BC49A1"/>
    <w:rsid w:val="00BD407B"/>
    <w:rsid w:val="00BF6C25"/>
    <w:rsid w:val="00BF7E7C"/>
    <w:rsid w:val="00C57E1C"/>
    <w:rsid w:val="00CE36E3"/>
    <w:rsid w:val="00CF7770"/>
    <w:rsid w:val="00D45067"/>
    <w:rsid w:val="00D51EF0"/>
    <w:rsid w:val="00D55F3E"/>
    <w:rsid w:val="00D85078"/>
    <w:rsid w:val="00D91A5B"/>
    <w:rsid w:val="00D96B82"/>
    <w:rsid w:val="00DA7CCD"/>
    <w:rsid w:val="00DB1355"/>
    <w:rsid w:val="00DC6788"/>
    <w:rsid w:val="00DD4498"/>
    <w:rsid w:val="00E154EA"/>
    <w:rsid w:val="00E44889"/>
    <w:rsid w:val="00E474C2"/>
    <w:rsid w:val="00E94A3C"/>
    <w:rsid w:val="00EA43A8"/>
    <w:rsid w:val="00EB4708"/>
    <w:rsid w:val="00EE3AA2"/>
    <w:rsid w:val="00EE42F9"/>
    <w:rsid w:val="00EE7F9E"/>
    <w:rsid w:val="00F137E6"/>
    <w:rsid w:val="00F4520B"/>
    <w:rsid w:val="00F54C0D"/>
    <w:rsid w:val="00F80BFC"/>
    <w:rsid w:val="00F8679B"/>
    <w:rsid w:val="00F94CB2"/>
    <w:rsid w:val="00FC6645"/>
    <w:rsid w:val="00FC6D68"/>
    <w:rsid w:val="00FE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5BFEF9"/>
  <w15:docId w15:val="{CAAE6CB0-C6B0-4927-A585-70FDA626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662B5"/>
    <w:pPr>
      <w:spacing w:after="200" w:line="276" w:lineRule="auto"/>
    </w:pPr>
    <w:rPr>
      <w:rFonts w:cs="Calibri"/>
      <w:sz w:val="22"/>
      <w:szCs w:val="22"/>
    </w:rPr>
  </w:style>
  <w:style w:type="paragraph" w:styleId="Heading1">
    <w:name w:val="heading 1"/>
    <w:basedOn w:val="Normal"/>
    <w:next w:val="Normal"/>
    <w:link w:val="Heading1Char"/>
    <w:uiPriority w:val="99"/>
    <w:qFormat/>
    <w:rsid w:val="005E7433"/>
    <w:pPr>
      <w:keepNext/>
      <w:keepLines/>
      <w:spacing w:before="480" w:after="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5E7433"/>
    <w:pPr>
      <w:keepNext/>
      <w:keepLines/>
      <w:spacing w:before="200" w:after="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5E7433"/>
    <w:pPr>
      <w:keepNext/>
      <w:keepLines/>
      <w:spacing w:before="200" w:after="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47450C"/>
    <w:pPr>
      <w:keepNext/>
      <w:keepLines/>
      <w:spacing w:before="200" w:after="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492F43"/>
    <w:pPr>
      <w:keepNext/>
      <w:keepLines/>
      <w:spacing w:before="200" w:after="0"/>
      <w:outlineLvl w:val="4"/>
    </w:pPr>
    <w:rPr>
      <w:rFonts w:ascii="Cambria" w:eastAsia="Times New Roman" w:hAnsi="Cambria" w:cs="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7433"/>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5E7433"/>
    <w:rPr>
      <w:rFonts w:ascii="Cambria" w:hAnsi="Cambria" w:cs="Cambria"/>
      <w:b/>
      <w:bCs/>
      <w:color w:val="4F81BD"/>
      <w:sz w:val="26"/>
      <w:szCs w:val="26"/>
    </w:rPr>
  </w:style>
  <w:style w:type="character" w:customStyle="1" w:styleId="Heading3Char">
    <w:name w:val="Heading 3 Char"/>
    <w:basedOn w:val="DefaultParagraphFont"/>
    <w:link w:val="Heading3"/>
    <w:uiPriority w:val="99"/>
    <w:locked/>
    <w:rsid w:val="005E7433"/>
    <w:rPr>
      <w:rFonts w:ascii="Cambria" w:hAnsi="Cambria" w:cs="Cambria"/>
      <w:b/>
      <w:bCs/>
      <w:color w:val="4F81BD"/>
    </w:rPr>
  </w:style>
  <w:style w:type="character" w:customStyle="1" w:styleId="Heading4Char">
    <w:name w:val="Heading 4 Char"/>
    <w:basedOn w:val="DefaultParagraphFont"/>
    <w:link w:val="Heading4"/>
    <w:uiPriority w:val="99"/>
    <w:locked/>
    <w:rsid w:val="0047450C"/>
    <w:rPr>
      <w:rFonts w:ascii="Cambria" w:hAnsi="Cambria" w:cs="Cambria"/>
      <w:b/>
      <w:bCs/>
      <w:i/>
      <w:iCs/>
      <w:color w:val="4F81BD"/>
    </w:rPr>
  </w:style>
  <w:style w:type="character" w:customStyle="1" w:styleId="Heading5Char">
    <w:name w:val="Heading 5 Char"/>
    <w:basedOn w:val="DefaultParagraphFont"/>
    <w:link w:val="Heading5"/>
    <w:uiPriority w:val="99"/>
    <w:locked/>
    <w:rsid w:val="00492F43"/>
    <w:rPr>
      <w:rFonts w:ascii="Cambria" w:hAnsi="Cambria" w:cs="Cambria"/>
      <w:color w:val="243F60"/>
    </w:rPr>
  </w:style>
  <w:style w:type="character" w:styleId="Hyperlink">
    <w:name w:val="Hyperlink"/>
    <w:basedOn w:val="DefaultParagraphFont"/>
    <w:uiPriority w:val="99"/>
    <w:rsid w:val="005E7433"/>
    <w:rPr>
      <w:color w:val="0000FF"/>
      <w:u w:val="single"/>
    </w:rPr>
  </w:style>
  <w:style w:type="paragraph" w:styleId="ListParagraph">
    <w:name w:val="List Paragraph"/>
    <w:basedOn w:val="Normal"/>
    <w:uiPriority w:val="99"/>
    <w:qFormat/>
    <w:rsid w:val="00455B7F"/>
    <w:pPr>
      <w:ind w:left="720"/>
    </w:pPr>
  </w:style>
  <w:style w:type="paragraph" w:styleId="NormalWeb">
    <w:name w:val="Normal (Web)"/>
    <w:basedOn w:val="Normal"/>
    <w:uiPriority w:val="99"/>
    <w:semiHidden/>
    <w:rsid w:val="004C785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4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E7F"/>
    <w:rPr>
      <w:rFonts w:cs="Calibri"/>
      <w:sz w:val="22"/>
      <w:szCs w:val="22"/>
    </w:rPr>
  </w:style>
  <w:style w:type="paragraph" w:styleId="Footer">
    <w:name w:val="footer"/>
    <w:basedOn w:val="Normal"/>
    <w:link w:val="FooterChar"/>
    <w:uiPriority w:val="99"/>
    <w:unhideWhenUsed/>
    <w:rsid w:val="00004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E7F"/>
    <w:rPr>
      <w:rFonts w:cs="Calibri"/>
      <w:sz w:val="22"/>
      <w:szCs w:val="22"/>
    </w:rPr>
  </w:style>
  <w:style w:type="paragraph" w:styleId="FootnoteText">
    <w:name w:val="footnote text"/>
    <w:basedOn w:val="Normal"/>
    <w:link w:val="FootnoteTextChar"/>
    <w:uiPriority w:val="99"/>
    <w:semiHidden/>
    <w:unhideWhenUsed/>
    <w:rsid w:val="00004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E7F"/>
    <w:rPr>
      <w:rFonts w:cs="Calibri"/>
    </w:rPr>
  </w:style>
  <w:style w:type="character" w:styleId="FootnoteReference">
    <w:name w:val="footnote reference"/>
    <w:basedOn w:val="DefaultParagraphFont"/>
    <w:uiPriority w:val="99"/>
    <w:semiHidden/>
    <w:unhideWhenUsed/>
    <w:rsid w:val="00004E7F"/>
    <w:rPr>
      <w:vertAlign w:val="superscript"/>
    </w:rPr>
  </w:style>
  <w:style w:type="paragraph" w:styleId="BalloonText">
    <w:name w:val="Balloon Text"/>
    <w:basedOn w:val="Normal"/>
    <w:link w:val="BalloonTextChar"/>
    <w:uiPriority w:val="99"/>
    <w:semiHidden/>
    <w:unhideWhenUsed/>
    <w:rsid w:val="00CF77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7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33797">
      <w:bodyDiv w:val="1"/>
      <w:marLeft w:val="0"/>
      <w:marRight w:val="0"/>
      <w:marTop w:val="0"/>
      <w:marBottom w:val="0"/>
      <w:divBdr>
        <w:top w:val="none" w:sz="0" w:space="0" w:color="auto"/>
        <w:left w:val="none" w:sz="0" w:space="0" w:color="auto"/>
        <w:bottom w:val="none" w:sz="0" w:space="0" w:color="auto"/>
        <w:right w:val="none" w:sz="0" w:space="0" w:color="auto"/>
      </w:divBdr>
      <w:divsChild>
        <w:div w:id="1733574529">
          <w:marLeft w:val="0"/>
          <w:marRight w:val="0"/>
          <w:marTop w:val="0"/>
          <w:marBottom w:val="0"/>
          <w:divBdr>
            <w:top w:val="none" w:sz="0" w:space="0" w:color="auto"/>
            <w:left w:val="none" w:sz="0" w:space="0" w:color="auto"/>
            <w:bottom w:val="none" w:sz="0" w:space="0" w:color="auto"/>
            <w:right w:val="none" w:sz="0" w:space="0" w:color="auto"/>
          </w:divBdr>
          <w:divsChild>
            <w:div w:id="353266535">
              <w:marLeft w:val="0"/>
              <w:marRight w:val="0"/>
              <w:marTop w:val="0"/>
              <w:marBottom w:val="0"/>
              <w:divBdr>
                <w:top w:val="none" w:sz="0" w:space="0" w:color="auto"/>
                <w:left w:val="none" w:sz="0" w:space="0" w:color="auto"/>
                <w:bottom w:val="none" w:sz="0" w:space="0" w:color="auto"/>
                <w:right w:val="none" w:sz="0" w:space="0" w:color="auto"/>
              </w:divBdr>
              <w:divsChild>
                <w:div w:id="14767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13281">
      <w:marLeft w:val="0"/>
      <w:marRight w:val="0"/>
      <w:marTop w:val="0"/>
      <w:marBottom w:val="0"/>
      <w:divBdr>
        <w:top w:val="none" w:sz="0" w:space="0" w:color="auto"/>
        <w:left w:val="none" w:sz="0" w:space="0" w:color="auto"/>
        <w:bottom w:val="none" w:sz="0" w:space="0" w:color="auto"/>
        <w:right w:val="none" w:sz="0" w:space="0" w:color="auto"/>
      </w:divBdr>
    </w:div>
    <w:div w:id="501313282">
      <w:marLeft w:val="0"/>
      <w:marRight w:val="0"/>
      <w:marTop w:val="0"/>
      <w:marBottom w:val="0"/>
      <w:divBdr>
        <w:top w:val="none" w:sz="0" w:space="0" w:color="auto"/>
        <w:left w:val="none" w:sz="0" w:space="0" w:color="auto"/>
        <w:bottom w:val="none" w:sz="0" w:space="0" w:color="auto"/>
        <w:right w:val="none" w:sz="0" w:space="0" w:color="auto"/>
      </w:divBdr>
    </w:div>
    <w:div w:id="501313284">
      <w:marLeft w:val="0"/>
      <w:marRight w:val="0"/>
      <w:marTop w:val="0"/>
      <w:marBottom w:val="0"/>
      <w:divBdr>
        <w:top w:val="none" w:sz="0" w:space="0" w:color="auto"/>
        <w:left w:val="none" w:sz="0" w:space="0" w:color="auto"/>
        <w:bottom w:val="none" w:sz="0" w:space="0" w:color="auto"/>
        <w:right w:val="none" w:sz="0" w:space="0" w:color="auto"/>
      </w:divBdr>
    </w:div>
    <w:div w:id="501313290">
      <w:marLeft w:val="0"/>
      <w:marRight w:val="0"/>
      <w:marTop w:val="0"/>
      <w:marBottom w:val="0"/>
      <w:divBdr>
        <w:top w:val="none" w:sz="0" w:space="0" w:color="auto"/>
        <w:left w:val="none" w:sz="0" w:space="0" w:color="auto"/>
        <w:bottom w:val="none" w:sz="0" w:space="0" w:color="auto"/>
        <w:right w:val="none" w:sz="0" w:space="0" w:color="auto"/>
      </w:divBdr>
      <w:divsChild>
        <w:div w:id="501313291">
          <w:marLeft w:val="0"/>
          <w:marRight w:val="0"/>
          <w:marTop w:val="0"/>
          <w:marBottom w:val="0"/>
          <w:divBdr>
            <w:top w:val="none" w:sz="0" w:space="0" w:color="auto"/>
            <w:left w:val="none" w:sz="0" w:space="0" w:color="auto"/>
            <w:bottom w:val="none" w:sz="0" w:space="0" w:color="auto"/>
            <w:right w:val="none" w:sz="0" w:space="0" w:color="auto"/>
          </w:divBdr>
          <w:divsChild>
            <w:div w:id="501313280">
              <w:marLeft w:val="0"/>
              <w:marRight w:val="0"/>
              <w:marTop w:val="0"/>
              <w:marBottom w:val="0"/>
              <w:divBdr>
                <w:top w:val="none" w:sz="0" w:space="0" w:color="auto"/>
                <w:left w:val="none" w:sz="0" w:space="0" w:color="auto"/>
                <w:bottom w:val="none" w:sz="0" w:space="0" w:color="auto"/>
                <w:right w:val="none" w:sz="0" w:space="0" w:color="auto"/>
              </w:divBdr>
              <w:divsChild>
                <w:div w:id="501313294">
                  <w:marLeft w:val="0"/>
                  <w:marRight w:val="0"/>
                  <w:marTop w:val="0"/>
                  <w:marBottom w:val="0"/>
                  <w:divBdr>
                    <w:top w:val="none" w:sz="0" w:space="0" w:color="auto"/>
                    <w:left w:val="none" w:sz="0" w:space="0" w:color="auto"/>
                    <w:bottom w:val="none" w:sz="0" w:space="0" w:color="auto"/>
                    <w:right w:val="none" w:sz="0" w:space="0" w:color="auto"/>
                  </w:divBdr>
                  <w:divsChild>
                    <w:div w:id="501313283">
                      <w:marLeft w:val="3600"/>
                      <w:marRight w:val="240"/>
                      <w:marTop w:val="0"/>
                      <w:marBottom w:val="0"/>
                      <w:divBdr>
                        <w:top w:val="none" w:sz="0" w:space="0" w:color="auto"/>
                        <w:left w:val="none" w:sz="0" w:space="0" w:color="auto"/>
                        <w:bottom w:val="none" w:sz="0" w:space="0" w:color="auto"/>
                        <w:right w:val="none" w:sz="0" w:space="0" w:color="auto"/>
                      </w:divBdr>
                      <w:divsChild>
                        <w:div w:id="501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2">
      <w:marLeft w:val="0"/>
      <w:marRight w:val="0"/>
      <w:marTop w:val="0"/>
      <w:marBottom w:val="0"/>
      <w:divBdr>
        <w:top w:val="none" w:sz="0" w:space="0" w:color="auto"/>
        <w:left w:val="none" w:sz="0" w:space="0" w:color="auto"/>
        <w:bottom w:val="none" w:sz="0" w:space="0" w:color="auto"/>
        <w:right w:val="none" w:sz="0" w:space="0" w:color="auto"/>
      </w:divBdr>
    </w:div>
    <w:div w:id="501313293">
      <w:marLeft w:val="0"/>
      <w:marRight w:val="0"/>
      <w:marTop w:val="0"/>
      <w:marBottom w:val="0"/>
      <w:divBdr>
        <w:top w:val="none" w:sz="0" w:space="0" w:color="auto"/>
        <w:left w:val="none" w:sz="0" w:space="0" w:color="auto"/>
        <w:bottom w:val="none" w:sz="0" w:space="0" w:color="auto"/>
        <w:right w:val="none" w:sz="0" w:space="0" w:color="auto"/>
      </w:divBdr>
      <w:divsChild>
        <w:div w:id="501313286">
          <w:marLeft w:val="0"/>
          <w:marRight w:val="0"/>
          <w:marTop w:val="0"/>
          <w:marBottom w:val="0"/>
          <w:divBdr>
            <w:top w:val="none" w:sz="0" w:space="0" w:color="auto"/>
            <w:left w:val="none" w:sz="0" w:space="0" w:color="auto"/>
            <w:bottom w:val="none" w:sz="0" w:space="0" w:color="auto"/>
            <w:right w:val="none" w:sz="0" w:space="0" w:color="auto"/>
          </w:divBdr>
          <w:divsChild>
            <w:div w:id="501313289">
              <w:marLeft w:val="0"/>
              <w:marRight w:val="0"/>
              <w:marTop w:val="0"/>
              <w:marBottom w:val="0"/>
              <w:divBdr>
                <w:top w:val="none" w:sz="0" w:space="0" w:color="auto"/>
                <w:left w:val="none" w:sz="0" w:space="0" w:color="auto"/>
                <w:bottom w:val="none" w:sz="0" w:space="0" w:color="auto"/>
                <w:right w:val="none" w:sz="0" w:space="0" w:color="auto"/>
              </w:divBdr>
              <w:divsChild>
                <w:div w:id="501313288">
                  <w:marLeft w:val="0"/>
                  <w:marRight w:val="0"/>
                  <w:marTop w:val="0"/>
                  <w:marBottom w:val="0"/>
                  <w:divBdr>
                    <w:top w:val="none" w:sz="0" w:space="0" w:color="auto"/>
                    <w:left w:val="none" w:sz="0" w:space="0" w:color="auto"/>
                    <w:bottom w:val="none" w:sz="0" w:space="0" w:color="auto"/>
                    <w:right w:val="none" w:sz="0" w:space="0" w:color="auto"/>
                  </w:divBdr>
                  <w:divsChild>
                    <w:div w:id="501313287">
                      <w:marLeft w:val="3600"/>
                      <w:marRight w:val="240"/>
                      <w:marTop w:val="0"/>
                      <w:marBottom w:val="0"/>
                      <w:divBdr>
                        <w:top w:val="none" w:sz="0" w:space="0" w:color="auto"/>
                        <w:left w:val="none" w:sz="0" w:space="0" w:color="auto"/>
                        <w:bottom w:val="none" w:sz="0" w:space="0" w:color="auto"/>
                        <w:right w:val="none" w:sz="0" w:space="0" w:color="auto"/>
                      </w:divBdr>
                      <w:divsChild>
                        <w:div w:id="501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6">
      <w:marLeft w:val="0"/>
      <w:marRight w:val="0"/>
      <w:marTop w:val="0"/>
      <w:marBottom w:val="0"/>
      <w:divBdr>
        <w:top w:val="none" w:sz="0" w:space="0" w:color="auto"/>
        <w:left w:val="none" w:sz="0" w:space="0" w:color="auto"/>
        <w:bottom w:val="none" w:sz="0" w:space="0" w:color="auto"/>
        <w:right w:val="none" w:sz="0" w:space="0" w:color="auto"/>
      </w:divBdr>
    </w:div>
    <w:div w:id="2060861633">
      <w:bodyDiv w:val="1"/>
      <w:marLeft w:val="0"/>
      <w:marRight w:val="0"/>
      <w:marTop w:val="0"/>
      <w:marBottom w:val="0"/>
      <w:divBdr>
        <w:top w:val="none" w:sz="0" w:space="0" w:color="auto"/>
        <w:left w:val="none" w:sz="0" w:space="0" w:color="auto"/>
        <w:bottom w:val="none" w:sz="0" w:space="0" w:color="auto"/>
        <w:right w:val="none" w:sz="0" w:space="0" w:color="auto"/>
      </w:divBdr>
      <w:divsChild>
        <w:div w:id="1350374728">
          <w:marLeft w:val="0"/>
          <w:marRight w:val="0"/>
          <w:marTop w:val="0"/>
          <w:marBottom w:val="0"/>
          <w:divBdr>
            <w:top w:val="none" w:sz="0" w:space="0" w:color="auto"/>
            <w:left w:val="none" w:sz="0" w:space="0" w:color="auto"/>
            <w:bottom w:val="none" w:sz="0" w:space="0" w:color="auto"/>
            <w:right w:val="none" w:sz="0" w:space="0" w:color="auto"/>
          </w:divBdr>
          <w:divsChild>
            <w:div w:id="18275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1408D-624A-4C88-B0C5-356A9EE55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12</Pages>
  <Words>2416</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CSC484 Introduction to Parallel Programming</vt:lpstr>
    </vt:vector>
  </TitlesOfParts>
  <Company>University of Illinois</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CSC484 Introduction to Parallel Programming</dc:title>
  <dc:creator>Lucinda M Caughey</dc:creator>
  <cp:lastModifiedBy>Camron Khan</cp:lastModifiedBy>
  <cp:revision>3</cp:revision>
  <dcterms:created xsi:type="dcterms:W3CDTF">2017-07-07T12:23:00Z</dcterms:created>
  <dcterms:modified xsi:type="dcterms:W3CDTF">2017-07-07T20:17:00Z</dcterms:modified>
</cp:coreProperties>
</file>