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69D7A" w14:textId="77777777" w:rsidR="00867A0F" w:rsidRDefault="00000000">
      <w:pPr>
        <w:pStyle w:val="Titolo2"/>
      </w:pPr>
      <w:r>
        <w:t>Scenario</w:t>
      </w:r>
    </w:p>
    <w:p w14:paraId="6B0409E4" w14:textId="77777777" w:rsidR="00867A0F" w:rsidRDefault="00000000">
      <w:r>
        <w:t>Imagine it's Saturday morning. Your washing machine stops working in the middle of a cycle. Frustrated but determined, you go online to look for a new one.</w:t>
      </w:r>
      <w:r>
        <w:br/>
      </w:r>
      <w:r>
        <w:br/>
        <w:t>After 10 minutes, you find two models on sale:</w:t>
      </w:r>
      <w:r>
        <w:br/>
        <w:t>- Model A: Unknown brand. Great technical reviews, very affordable.</w:t>
      </w:r>
      <w:r>
        <w:br/>
        <w:t>- Model B: Well-known brand from TV commercials. Average reviews, slightly more expensive.</w:t>
      </w:r>
      <w:r>
        <w:br/>
      </w:r>
      <w:r>
        <w:br/>
        <w:t>Without thinking too much, you choose Model B.</w:t>
      </w:r>
    </w:p>
    <w:p w14:paraId="14FC4EFD" w14:textId="77777777" w:rsidR="00867A0F" w:rsidRDefault="00000000">
      <w:pPr>
        <w:pStyle w:val="Titolo2"/>
      </w:pPr>
      <w:r>
        <w:t>Reflection Questions (Make Meaning)</w:t>
      </w:r>
    </w:p>
    <w:p w14:paraId="2E6F0DC3" w14:textId="77777777" w:rsidR="00867A0F" w:rsidRDefault="00000000">
      <w:r>
        <w:t>Ask yourself:</w:t>
      </w:r>
    </w:p>
    <w:p w14:paraId="756FC11C" w14:textId="77777777" w:rsidR="00867A0F" w:rsidRDefault="00000000">
      <w:r>
        <w:t>1. Why did you choose Model B?</w:t>
      </w:r>
    </w:p>
    <w:p w14:paraId="5B50561E" w14:textId="77777777" w:rsidR="00867A0F" w:rsidRDefault="00000000">
      <w:pPr>
        <w:pStyle w:val="Numeroelenco"/>
      </w:pPr>
      <w:r>
        <w:t>2. Which mental processes may have influenced your choice?</w:t>
      </w:r>
    </w:p>
    <w:p w14:paraId="34049BFC" w14:textId="77777777" w:rsidR="00867A0F" w:rsidRDefault="00000000">
      <w:pPr>
        <w:pStyle w:val="Numeroelenco"/>
      </w:pPr>
      <w:r>
        <w:t>3. Which cognitive biases might have affected you?</w:t>
      </w:r>
    </w:p>
    <w:p w14:paraId="2FE0D948" w14:textId="77777777" w:rsidR="00867A0F" w:rsidRDefault="00000000">
      <w:r>
        <w:br/>
        <w:t>Examples of cognitive process influence: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7A0F" w14:paraId="2ED44DD4" w14:textId="77777777">
        <w:tc>
          <w:tcPr>
            <w:tcW w:w="4320" w:type="dxa"/>
          </w:tcPr>
          <w:p w14:paraId="5FFC649D" w14:textId="77777777" w:rsidR="00867A0F" w:rsidRDefault="00000000">
            <w:r>
              <w:t>Cognitive Process</w:t>
            </w:r>
          </w:p>
        </w:tc>
        <w:tc>
          <w:tcPr>
            <w:tcW w:w="4320" w:type="dxa"/>
          </w:tcPr>
          <w:p w14:paraId="70ACC37C" w14:textId="77777777" w:rsidR="00867A0F" w:rsidRDefault="00000000">
            <w:r>
              <w:t>Possible Influence</w:t>
            </w:r>
          </w:p>
        </w:tc>
      </w:tr>
      <w:tr w:rsidR="00867A0F" w14:paraId="20E4906B" w14:textId="77777777">
        <w:tc>
          <w:tcPr>
            <w:tcW w:w="4320" w:type="dxa"/>
          </w:tcPr>
          <w:p w14:paraId="21BA9981" w14:textId="77777777" w:rsidR="00867A0F" w:rsidRDefault="00000000">
            <w:r>
              <w:t>Memory</w:t>
            </w:r>
          </w:p>
        </w:tc>
        <w:tc>
          <w:tcPr>
            <w:tcW w:w="4320" w:type="dxa"/>
          </w:tcPr>
          <w:p w14:paraId="0E9FBB63" w14:textId="77777777" w:rsidR="00867A0F" w:rsidRDefault="00000000">
            <w:r>
              <w:t>You recalled ads or past experience</w:t>
            </w:r>
          </w:p>
        </w:tc>
      </w:tr>
      <w:tr w:rsidR="00867A0F" w14:paraId="29431EC5" w14:textId="77777777">
        <w:tc>
          <w:tcPr>
            <w:tcW w:w="4320" w:type="dxa"/>
          </w:tcPr>
          <w:p w14:paraId="7B852F56" w14:textId="77777777" w:rsidR="00867A0F" w:rsidRDefault="00000000">
            <w:r>
              <w:t>Attention</w:t>
            </w:r>
          </w:p>
        </w:tc>
        <w:tc>
          <w:tcPr>
            <w:tcW w:w="4320" w:type="dxa"/>
          </w:tcPr>
          <w:p w14:paraId="3F75E79C" w14:textId="77777777" w:rsidR="00867A0F" w:rsidRDefault="00000000">
            <w:r>
              <w:t>The known brand stood out visually</w:t>
            </w:r>
          </w:p>
        </w:tc>
      </w:tr>
      <w:tr w:rsidR="00867A0F" w14:paraId="7FF01CE8" w14:textId="77777777">
        <w:tc>
          <w:tcPr>
            <w:tcW w:w="4320" w:type="dxa"/>
          </w:tcPr>
          <w:p w14:paraId="0F002FE8" w14:textId="77777777" w:rsidR="00867A0F" w:rsidRDefault="00000000">
            <w:r>
              <w:t>Perception</w:t>
            </w:r>
          </w:p>
        </w:tc>
        <w:tc>
          <w:tcPr>
            <w:tcW w:w="4320" w:type="dxa"/>
          </w:tcPr>
          <w:p w14:paraId="153A7D93" w14:textId="77777777" w:rsidR="00867A0F" w:rsidRDefault="00000000">
            <w:r>
              <w:t>The website made Model B look more appealing</w:t>
            </w:r>
          </w:p>
        </w:tc>
      </w:tr>
    </w:tbl>
    <w:p w14:paraId="3991EC70" w14:textId="77777777" w:rsidR="00867A0F" w:rsidRDefault="00000000">
      <w:pPr>
        <w:pStyle w:val="Titolo2"/>
      </w:pPr>
      <w:r>
        <w:t>Practical Application (Transfer)</w:t>
      </w:r>
    </w:p>
    <w:p w14:paraId="2E285DC7" w14:textId="77777777" w:rsidR="00867A0F" w:rsidRDefault="00000000">
      <w:r>
        <w:t>Imagine tomorrow a friend asks you for advice on which appliance to buy.</w:t>
      </w:r>
      <w:r>
        <w:br/>
        <w:t>How would you avoid transferring your own biased decision to them?</w:t>
      </w:r>
      <w:r>
        <w:br/>
        <w:t>Write a short answer that includes at least one strategy to reduce bias (e.g., using objective criteria, reading reliable sources, pausing before recommending).</w:t>
      </w:r>
    </w:p>
    <w:p w14:paraId="5DA27402" w14:textId="77777777" w:rsidR="00867A0F" w:rsidRDefault="00000000">
      <w:pPr>
        <w:pStyle w:val="Titolo2"/>
      </w:pPr>
      <w:r>
        <w:t>Suggested Solution</w:t>
      </w:r>
    </w:p>
    <w:p w14:paraId="3C494CF7" w14:textId="77777777" w:rsidR="00867A0F" w:rsidRDefault="00000000">
      <w:r>
        <w:t>You chose Model B because it felt more trustworthy or familiar, even though the data favored Model A.</w:t>
      </w:r>
      <w:r>
        <w:br/>
      </w:r>
      <w:r>
        <w:br/>
        <w:t>This decision likely involved several cognitive biases:</w:t>
      </w:r>
      <w:r>
        <w:br/>
        <w:t>- Familiarity bias: Preferring something just because it’s recognizable.</w:t>
      </w:r>
      <w:r>
        <w:br/>
        <w:t>- Priming: Past exposure (e.g., ads) made you more likely to choose that brand.</w:t>
      </w:r>
      <w:r>
        <w:br/>
        <w:t>- Confirmation bias: You may have unconsciously searched for information that validated your preference.</w:t>
      </w:r>
    </w:p>
    <w:p w14:paraId="631A6A35" w14:textId="77777777" w:rsidR="00867A0F" w:rsidRDefault="00000000">
      <w:pPr>
        <w:pStyle w:val="Titolo2"/>
      </w:pPr>
      <w:r>
        <w:t>Cognitive Processes at Play</w:t>
      </w:r>
    </w:p>
    <w:p w14:paraId="0769623A" w14:textId="77777777" w:rsidR="00867A0F" w:rsidRDefault="00000000">
      <w:r>
        <w:t>- Memory: You recalled brand ads or advice from someone you trust.</w:t>
      </w:r>
    </w:p>
    <w:p w14:paraId="70E9FEEB" w14:textId="77777777" w:rsidR="00867A0F" w:rsidRDefault="00000000">
      <w:r>
        <w:t>- Attention: Your focus was drawn to a well-designed logo or familiar visuals.</w:t>
      </w:r>
    </w:p>
    <w:p w14:paraId="5BE571E2" w14:textId="77777777" w:rsidR="00867A0F" w:rsidRDefault="00000000">
      <w:r>
        <w:lastRenderedPageBreak/>
        <w:t>- Perception: The layout and colors made Model B seem better.</w:t>
      </w:r>
    </w:p>
    <w:p w14:paraId="0C4ED654" w14:textId="77777777" w:rsidR="00867A0F" w:rsidRDefault="00000000">
      <w:pPr>
        <w:pStyle w:val="Titolo2"/>
      </w:pPr>
      <w:r>
        <w:t>How to Make Better Decisions in the Future</w:t>
      </w:r>
    </w:p>
    <w:p w14:paraId="47810538" w14:textId="77777777" w:rsidR="00867A0F" w:rsidRDefault="00000000">
      <w:r>
        <w:t>Try these 3 practical strategies:</w:t>
      </w:r>
    </w:p>
    <w:p w14:paraId="3BB211BB" w14:textId="77777777" w:rsidR="00867A0F" w:rsidRDefault="00000000">
      <w:r>
        <w:t>1. Use objective comparisons, like side-by-side technical specs or reviews from third-party sources.</w:t>
      </w:r>
    </w:p>
    <w:p w14:paraId="395F0B5A" w14:textId="77777777" w:rsidR="00867A0F" w:rsidRDefault="00000000">
      <w:r>
        <w:t>2. Take a short break before deciding, especially if the choice feels emotional or instinctive.</w:t>
      </w:r>
    </w:p>
    <w:p w14:paraId="0E433C10" w14:textId="77777777" w:rsidR="00867A0F" w:rsidRDefault="00000000">
      <w:r>
        <w:t>3. Ask yourself: Am I choosing this because I know it—or because it’s truly better?</w:t>
      </w:r>
    </w:p>
    <w:p w14:paraId="4463E66A" w14:textId="77777777" w:rsidR="00867A0F" w:rsidRDefault="00000000">
      <w:r>
        <w:t>This scenario helps you realize how automatic cognitive processes can lead to systematic decision-making errors, even in everyday life. Developing awareness of how memory, attention, and perception work allows you to recognize biases and improve your reasoning in real situations.</w:t>
      </w:r>
    </w:p>
    <w:sectPr w:rsidR="00867A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167270">
    <w:abstractNumId w:val="8"/>
  </w:num>
  <w:num w:numId="2" w16cid:durableId="916671954">
    <w:abstractNumId w:val="6"/>
  </w:num>
  <w:num w:numId="3" w16cid:durableId="1941528974">
    <w:abstractNumId w:val="5"/>
  </w:num>
  <w:num w:numId="4" w16cid:durableId="145128302">
    <w:abstractNumId w:val="4"/>
  </w:num>
  <w:num w:numId="5" w16cid:durableId="835270292">
    <w:abstractNumId w:val="7"/>
  </w:num>
  <w:num w:numId="6" w16cid:durableId="168832016">
    <w:abstractNumId w:val="3"/>
  </w:num>
  <w:num w:numId="7" w16cid:durableId="493840523">
    <w:abstractNumId w:val="2"/>
  </w:num>
  <w:num w:numId="8" w16cid:durableId="2027512316">
    <w:abstractNumId w:val="1"/>
  </w:num>
  <w:num w:numId="9" w16cid:durableId="1831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7A0F"/>
    <w:rsid w:val="00AA1D8D"/>
    <w:rsid w:val="00B07A52"/>
    <w:rsid w:val="00B47730"/>
    <w:rsid w:val="00C34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16A56"/>
  <w14:defaultImageDpi w14:val="300"/>
  <w15:docId w15:val="{540589B6-B182-984C-8782-72EFC6E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07A52"/>
    <w:rPr>
      <w:i/>
      <w:iCs/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07A52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07A52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07A52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7A52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7A52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7A52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7A52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7A52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7A52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basedOn w:val="Normale"/>
    <w:uiPriority w:val="1"/>
    <w:qFormat/>
    <w:rsid w:val="00B07A52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B07A52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7A5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7A5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7A52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07A52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7A52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7A52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07A52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7A52"/>
    <w:rPr>
      <w:i w:val="0"/>
      <w:iCs w:val="0"/>
      <w:color w:val="943634" w:themeColor="accent2" w:themeShade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7A52"/>
    <w:rPr>
      <w:color w:val="943634" w:themeColor="accent2" w:themeShade="BF"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7A5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7A52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7A5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7A52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7A5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7A52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B07A52"/>
    <w:rPr>
      <w:b/>
      <w:bCs/>
      <w:color w:val="943634" w:themeColor="accent2" w:themeShade="BF"/>
      <w:sz w:val="18"/>
      <w:szCs w:val="18"/>
    </w:rPr>
  </w:style>
  <w:style w:type="character" w:styleId="Enfasigrassetto">
    <w:name w:val="Strong"/>
    <w:uiPriority w:val="22"/>
    <w:qFormat/>
    <w:rsid w:val="00B07A52"/>
    <w:rPr>
      <w:b/>
      <w:bCs/>
      <w:spacing w:val="0"/>
    </w:rPr>
  </w:style>
  <w:style w:type="character" w:styleId="Enfasicorsivo">
    <w:name w:val="Emphasis"/>
    <w:uiPriority w:val="20"/>
    <w:qFormat/>
    <w:rsid w:val="00B07A52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7A52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7A52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Enfasidelicata">
    <w:name w:val="Subtle Emphasis"/>
    <w:uiPriority w:val="19"/>
    <w:qFormat/>
    <w:rsid w:val="00B07A52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Enfasiintensa">
    <w:name w:val="Intense Emphasis"/>
    <w:uiPriority w:val="21"/>
    <w:qFormat/>
    <w:rsid w:val="00B07A52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Riferimentodelicato">
    <w:name w:val="Subtle Reference"/>
    <w:uiPriority w:val="31"/>
    <w:qFormat/>
    <w:rsid w:val="00B07A52"/>
    <w:rPr>
      <w:i/>
      <w:iCs/>
      <w:smallCaps/>
      <w:color w:val="C0504D" w:themeColor="accent2"/>
      <w:u w:color="C0504D" w:themeColor="accent2"/>
    </w:rPr>
  </w:style>
  <w:style w:type="character" w:styleId="Riferimentointenso">
    <w:name w:val="Intense Reference"/>
    <w:uiPriority w:val="32"/>
    <w:qFormat/>
    <w:rsid w:val="00B07A52"/>
    <w:rPr>
      <w:b/>
      <w:bCs/>
      <w:i/>
      <w:iCs/>
      <w:smallCaps/>
      <w:color w:val="C0504D" w:themeColor="accent2"/>
      <w:u w:color="C0504D" w:themeColor="accent2"/>
    </w:rPr>
  </w:style>
  <w:style w:type="character" w:styleId="Titolodellibro">
    <w:name w:val="Book Title"/>
    <w:uiPriority w:val="33"/>
    <w:qFormat/>
    <w:rsid w:val="00B07A52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07A52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CAMILLA MURATI</cp:lastModifiedBy>
  <cp:revision>2</cp:revision>
  <dcterms:created xsi:type="dcterms:W3CDTF">2025-06-03T13:53:00Z</dcterms:created>
  <dcterms:modified xsi:type="dcterms:W3CDTF">2025-06-03T13:53:00Z</dcterms:modified>
  <cp:category/>
</cp:coreProperties>
</file>