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A98C" w14:textId="77777777" w:rsidR="002F24EF" w:rsidRDefault="002F24EF" w:rsidP="002F24EF">
      <w:pPr>
        <w:jc w:val="center"/>
        <w:rPr>
          <w:rFonts w:cs="Arial"/>
          <w:b/>
          <w:sz w:val="32"/>
          <w:lang w:val="en-US" w:eastAsia="en-GB"/>
        </w:rPr>
      </w:pPr>
      <w:bookmarkStart w:id="0" w:name="_Toc39337149"/>
      <w:bookmarkStart w:id="1" w:name="_Toc39259539"/>
    </w:p>
    <w:p w14:paraId="266531AF" w14:textId="77777777" w:rsidR="002F24EF" w:rsidRDefault="002F24EF" w:rsidP="002F24EF">
      <w:pPr>
        <w:jc w:val="center"/>
      </w:pPr>
      <w:r>
        <w:rPr>
          <w:noProof/>
          <w:lang w:val="es-ES" w:eastAsia="es-ES"/>
        </w:rPr>
        <w:drawing>
          <wp:inline distT="0" distB="0" distL="0" distR="0" wp14:anchorId="2D3A2232" wp14:editId="2A3E9E60">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11"/>
                    <a:stretch>
                      <a:fillRect/>
                    </a:stretch>
                  </pic:blipFill>
                  <pic:spPr bwMode="auto">
                    <a:xfrm>
                      <a:off x="0" y="0"/>
                      <a:ext cx="2637790" cy="1459865"/>
                    </a:xfrm>
                    <a:prstGeom prst="rect">
                      <a:avLst/>
                    </a:prstGeom>
                  </pic:spPr>
                </pic:pic>
              </a:graphicData>
            </a:graphic>
          </wp:inline>
        </w:drawing>
      </w:r>
    </w:p>
    <w:p w14:paraId="132FC78A" w14:textId="77777777" w:rsidR="002F24EF" w:rsidRDefault="002F24EF" w:rsidP="002F24EF">
      <w:pPr>
        <w:jc w:val="center"/>
        <w:rPr>
          <w:rFonts w:cs="Arial"/>
          <w:b/>
          <w:sz w:val="32"/>
          <w:lang w:val="en-US" w:eastAsia="en-GB"/>
        </w:rPr>
      </w:pPr>
    </w:p>
    <w:p w14:paraId="2B06BF1E" w14:textId="77777777" w:rsidR="002F24EF" w:rsidRDefault="002F24EF" w:rsidP="002F24EF">
      <w:pPr>
        <w:jc w:val="center"/>
        <w:rPr>
          <w:rFonts w:cs="Arial"/>
          <w:b/>
          <w:sz w:val="32"/>
          <w:lang w:val="en-US" w:eastAsia="en-GB"/>
        </w:rPr>
      </w:pPr>
    </w:p>
    <w:p w14:paraId="3CDEAE67" w14:textId="77777777" w:rsidR="002F24EF" w:rsidRDefault="002F24EF" w:rsidP="002F24EF">
      <w:pPr>
        <w:jc w:val="center"/>
        <w:rPr>
          <w:rFonts w:cs="Arial"/>
          <w:b/>
          <w:sz w:val="32"/>
          <w:lang w:val="en-US" w:eastAsia="en-GB"/>
        </w:rPr>
      </w:pPr>
    </w:p>
    <w:p w14:paraId="45D56A5A" w14:textId="77777777" w:rsidR="002F24EF" w:rsidRDefault="002F24EF" w:rsidP="002F24EF">
      <w:pPr>
        <w:jc w:val="center"/>
        <w:rPr>
          <w:rFonts w:cs="Arial"/>
          <w:b/>
          <w:sz w:val="32"/>
          <w:lang w:val="en-US" w:eastAsia="en-GB"/>
        </w:rPr>
      </w:pPr>
    </w:p>
    <w:p w14:paraId="275DDCBB" w14:textId="77777777" w:rsidR="002F24EF" w:rsidRDefault="002F24EF" w:rsidP="002F24EF">
      <w:pPr>
        <w:jc w:val="center"/>
        <w:rPr>
          <w:rFonts w:cs="Arial"/>
          <w:b/>
          <w:sz w:val="32"/>
          <w:lang w:val="en-US" w:eastAsia="en-GB"/>
        </w:rPr>
      </w:pPr>
    </w:p>
    <w:p w14:paraId="56E9CA33" w14:textId="77777777" w:rsidR="002F24EF" w:rsidRDefault="002F24EF" w:rsidP="002F24EF">
      <w:pPr>
        <w:jc w:val="center"/>
        <w:rPr>
          <w:rFonts w:cs="Arial"/>
          <w:b/>
          <w:sz w:val="32"/>
          <w:lang w:val="en-US" w:eastAsia="en-GB"/>
        </w:rPr>
      </w:pPr>
      <w:r>
        <w:rPr>
          <w:rFonts w:cs="Arial"/>
          <w:b/>
          <w:sz w:val="32"/>
          <w:lang w:val="en-US" w:eastAsia="en-GB"/>
        </w:rPr>
        <w:t>THE IMAGINATION UNIVERSITY PROGRAMME</w:t>
      </w:r>
    </w:p>
    <w:p w14:paraId="61FEDF51" w14:textId="77777777" w:rsidR="002F24EF" w:rsidRDefault="002F24EF" w:rsidP="002F24EF">
      <w:pPr>
        <w:jc w:val="center"/>
        <w:rPr>
          <w:rFonts w:cs="Arial"/>
          <w:b/>
          <w:sz w:val="32"/>
          <w:lang w:val="en-US" w:eastAsia="en-GB"/>
        </w:rPr>
      </w:pPr>
    </w:p>
    <w:p w14:paraId="09CA09A2" w14:textId="77777777" w:rsidR="002F24EF" w:rsidRDefault="002F24EF" w:rsidP="002F24EF">
      <w:pPr>
        <w:jc w:val="center"/>
        <w:rPr>
          <w:rFonts w:cs="Arial"/>
          <w:bCs/>
          <w:i/>
          <w:color w:val="B7168B"/>
          <w:sz w:val="32"/>
          <w:szCs w:val="26"/>
          <w:lang w:val="en-US" w:eastAsia="en-GB"/>
        </w:rPr>
      </w:pPr>
    </w:p>
    <w:p w14:paraId="26E05236" w14:textId="77777777" w:rsidR="002F24EF" w:rsidRDefault="002F24EF" w:rsidP="002F24EF">
      <w:pPr>
        <w:jc w:val="center"/>
        <w:rPr>
          <w:rFonts w:cs="Arial"/>
          <w:bCs/>
          <w:i/>
          <w:color w:val="B7168B"/>
          <w:sz w:val="32"/>
          <w:szCs w:val="26"/>
          <w:lang w:val="en-US" w:eastAsia="en-GB"/>
        </w:rPr>
      </w:pPr>
    </w:p>
    <w:p w14:paraId="06BEAA9A" w14:textId="77777777" w:rsidR="002F24EF" w:rsidRDefault="002F24EF" w:rsidP="002F24EF">
      <w:pPr>
        <w:jc w:val="center"/>
        <w:rPr>
          <w:rFonts w:cs="Arial"/>
          <w:bCs/>
          <w:i/>
          <w:color w:val="B7168B"/>
          <w:sz w:val="32"/>
          <w:szCs w:val="26"/>
          <w:lang w:val="en-US" w:eastAsia="en-GB"/>
        </w:rPr>
      </w:pPr>
    </w:p>
    <w:p w14:paraId="5BA38646" w14:textId="7BA97665" w:rsidR="002F24EF" w:rsidRDefault="751F6BD0" w:rsidP="002F24EF">
      <w:pPr>
        <w:jc w:val="center"/>
        <w:rPr>
          <w:rFonts w:cs="Arial"/>
          <w:b/>
          <w:bCs/>
          <w:color w:val="00000A"/>
          <w:sz w:val="72"/>
          <w:szCs w:val="72"/>
          <w:lang w:val="en-US" w:eastAsia="en-GB"/>
        </w:rPr>
      </w:pPr>
      <w:r w:rsidRPr="7C6FFBE8">
        <w:rPr>
          <w:rFonts w:cs="Arial"/>
          <w:b/>
          <w:bCs/>
          <w:color w:val="00000A"/>
          <w:sz w:val="72"/>
          <w:szCs w:val="72"/>
          <w:lang w:val="en-US" w:eastAsia="en-GB"/>
        </w:rPr>
        <w:t>RVfpgaEL2</w:t>
      </w:r>
      <w:r w:rsidR="53C78946" w:rsidRPr="7C6FFBE8">
        <w:rPr>
          <w:rFonts w:cs="Arial"/>
          <w:b/>
          <w:bCs/>
          <w:color w:val="00000A"/>
          <w:sz w:val="72"/>
          <w:szCs w:val="72"/>
          <w:lang w:val="en-US" w:eastAsia="en-GB"/>
        </w:rPr>
        <w:t xml:space="preserve"> Lab 14</w:t>
      </w:r>
    </w:p>
    <w:p w14:paraId="2B630B57" w14:textId="4123399E" w:rsidR="002F24EF" w:rsidRPr="007174D8" w:rsidRDefault="002F24EF" w:rsidP="002F24EF">
      <w:pPr>
        <w:pStyle w:val="Heading2"/>
        <w:rPr>
          <w:b/>
          <w:i w:val="0"/>
          <w:color w:val="00000A"/>
          <w:sz w:val="56"/>
          <w:szCs w:val="56"/>
        </w:rPr>
      </w:pPr>
      <w:r>
        <w:rPr>
          <w:b/>
          <w:i w:val="0"/>
          <w:color w:val="00000A"/>
          <w:sz w:val="56"/>
          <w:szCs w:val="56"/>
        </w:rPr>
        <w:t>Structural Hazards</w:t>
      </w:r>
    </w:p>
    <w:p w14:paraId="0E1F7A16" w14:textId="07306880" w:rsidR="002F24EF" w:rsidRDefault="002F24EF" w:rsidP="002F24EF">
      <w:pPr>
        <w:rPr>
          <w:rFonts w:cs="Arial"/>
          <w:b/>
          <w:bCs/>
          <w:color w:val="FFFFFF" w:themeColor="background1"/>
          <w:sz w:val="24"/>
          <w:szCs w:val="28"/>
        </w:rPr>
      </w:pPr>
      <w:r>
        <w:rPr>
          <w:color w:val="FFFFFF" w:themeColor="background1"/>
        </w:rPr>
        <w:br w:type="page"/>
      </w:r>
    </w:p>
    <w:p w14:paraId="2F59EB68" w14:textId="6203C864" w:rsidR="007B0C2B" w:rsidRDefault="00716C50" w:rsidP="0027194A">
      <w:pPr>
        <w:pStyle w:val="Heading1"/>
        <w:numPr>
          <w:ilvl w:val="0"/>
          <w:numId w:val="3"/>
        </w:numPr>
        <w:shd w:val="clear" w:color="auto" w:fill="000000" w:themeFill="text1"/>
        <w:spacing w:before="0"/>
        <w:rPr>
          <w:color w:val="FFFFFF" w:themeColor="background1"/>
        </w:rPr>
      </w:pPr>
      <w:r>
        <w:rPr>
          <w:color w:val="FFFFFF" w:themeColor="background1"/>
        </w:rPr>
        <w:lastRenderedPageBreak/>
        <w:t>Introduction</w:t>
      </w:r>
    </w:p>
    <w:p w14:paraId="27A8B29A" w14:textId="77284824" w:rsidR="007B0C2B" w:rsidRDefault="007B0C2B" w:rsidP="007B0C2B"/>
    <w:p w14:paraId="6D846C23" w14:textId="462B8FC6" w:rsidR="004167A9" w:rsidRDefault="004B0629" w:rsidP="0000605A">
      <w:r>
        <w:t xml:space="preserve">In </w:t>
      </w:r>
      <w:r w:rsidR="007842A6">
        <w:t xml:space="preserve">the </w:t>
      </w:r>
      <w:r w:rsidR="00AA2C11">
        <w:t>next three</w:t>
      </w:r>
      <w:r>
        <w:t xml:space="preserve"> lab</w:t>
      </w:r>
      <w:r w:rsidR="00AA2C11">
        <w:t>s</w:t>
      </w:r>
      <w:r w:rsidR="007842A6">
        <w:t>, Labs 14-16</w:t>
      </w:r>
      <w:r w:rsidR="006729FA">
        <w:t>,</w:t>
      </w:r>
      <w:r>
        <w:t xml:space="preserve"> </w:t>
      </w:r>
      <w:r w:rsidR="0000605A">
        <w:t xml:space="preserve">we </w:t>
      </w:r>
      <w:r w:rsidR="006729FA">
        <w:t>discuss</w:t>
      </w:r>
      <w:r w:rsidR="0000605A">
        <w:t xml:space="preserve"> </w:t>
      </w:r>
      <w:r w:rsidR="0000605A" w:rsidRPr="47485CDC">
        <w:rPr>
          <w:b/>
          <w:bCs/>
        </w:rPr>
        <w:t>pipeline hazards</w:t>
      </w:r>
      <w:r w:rsidR="0000605A">
        <w:t>. As explained by D. Patterson and J. Hennesy in Chapter 4</w:t>
      </w:r>
      <w:r w:rsidR="006729FA">
        <w:t>,</w:t>
      </w:r>
      <w:r w:rsidR="0000605A">
        <w:t xml:space="preserve"> Section 5 of their RISC-V book (Computer Organization and Design RISC-V Edition,</w:t>
      </w:r>
      <w:r w:rsidR="00D03DD7">
        <w:t xml:space="preserve"> </w:t>
      </w:r>
      <w:r w:rsidR="0000605A">
        <w:t>Patterson &amp; Henn</w:t>
      </w:r>
      <w:r w:rsidR="00355E4B">
        <w:t>essy, © Morgan Kaufmann 2017)</w:t>
      </w:r>
      <w:r w:rsidR="009949D6">
        <w:t xml:space="preserve"> [PaHe]</w:t>
      </w:r>
      <w:r w:rsidR="00355E4B">
        <w:t xml:space="preserve">: </w:t>
      </w:r>
      <w:r w:rsidR="006729FA">
        <w:t>S</w:t>
      </w:r>
      <w:r w:rsidR="0000605A">
        <w:t xml:space="preserve">ituations </w:t>
      </w:r>
      <w:r w:rsidR="006729FA">
        <w:t xml:space="preserve">exist </w:t>
      </w:r>
      <w:r w:rsidR="0000605A">
        <w:t>in pipelining when the next instruction cannot execute in the following clock cycle. These events are called hazards</w:t>
      </w:r>
      <w:r w:rsidR="006729FA">
        <w:t>. T</w:t>
      </w:r>
      <w:r w:rsidR="00355E4B">
        <w:t>hree different types</w:t>
      </w:r>
      <w:r w:rsidR="006729FA">
        <w:t xml:space="preserve"> of hazards occur:</w:t>
      </w:r>
      <w:r w:rsidR="0000605A">
        <w:t xml:space="preserve"> </w:t>
      </w:r>
      <w:r w:rsidR="0000605A" w:rsidRPr="47485CDC">
        <w:rPr>
          <w:b/>
          <w:bCs/>
        </w:rPr>
        <w:t>structural hazards</w:t>
      </w:r>
      <w:r w:rsidR="0000605A">
        <w:t xml:space="preserve">, </w:t>
      </w:r>
      <w:r w:rsidR="0000605A" w:rsidRPr="47485CDC">
        <w:rPr>
          <w:b/>
          <w:bCs/>
        </w:rPr>
        <w:t>data hazards</w:t>
      </w:r>
      <w:r w:rsidR="00716C50">
        <w:t xml:space="preserve">, </w:t>
      </w:r>
      <w:r w:rsidR="0000605A">
        <w:t xml:space="preserve">and </w:t>
      </w:r>
      <w:r w:rsidR="0000605A" w:rsidRPr="47485CDC">
        <w:rPr>
          <w:b/>
          <w:bCs/>
        </w:rPr>
        <w:t>control hazards</w:t>
      </w:r>
      <w:r w:rsidR="0000605A">
        <w:t>.</w:t>
      </w:r>
    </w:p>
    <w:p w14:paraId="3DFBDA05" w14:textId="1BE335F9" w:rsidR="0000605A" w:rsidRDefault="0000605A" w:rsidP="0000605A"/>
    <w:p w14:paraId="769A48C1" w14:textId="415846E1" w:rsidR="0000605A" w:rsidRDefault="0CBD1FA2" w:rsidP="00790F4B">
      <w:r>
        <w:t>As explained by Patterson and Henness</w:t>
      </w:r>
      <w:r w:rsidR="4977D549">
        <w:t>y</w:t>
      </w:r>
      <w:r w:rsidR="218A17D1">
        <w:t xml:space="preserve"> in </w:t>
      </w:r>
      <w:r w:rsidR="3589D0D1">
        <w:t>[PaHe]</w:t>
      </w:r>
      <w:r w:rsidR="4977D549">
        <w:t xml:space="preserve">, </w:t>
      </w:r>
      <w:r w:rsidR="5DBA1090" w:rsidRPr="7C6FFBE8">
        <w:rPr>
          <w:b/>
          <w:bCs/>
        </w:rPr>
        <w:t>structural hazards</w:t>
      </w:r>
      <w:r w:rsidR="4977D549">
        <w:t xml:space="preserve"> occur </w:t>
      </w:r>
      <w:r>
        <w:t>when a</w:t>
      </w:r>
      <w:r w:rsidR="5DBA1090">
        <w:t>n</w:t>
      </w:r>
      <w:r>
        <w:t xml:space="preserve"> instruction cannot execute because the hardware does not support the combination of instr</w:t>
      </w:r>
      <w:r w:rsidR="4977D549">
        <w:t>uctions that are set to execute</w:t>
      </w:r>
      <w:r>
        <w:t xml:space="preserve">. In </w:t>
      </w:r>
      <w:r w:rsidR="32485FB5">
        <w:t>this lab</w:t>
      </w:r>
      <w:r w:rsidR="464EC621">
        <w:t>,</w:t>
      </w:r>
      <w:r w:rsidR="32485FB5">
        <w:t xml:space="preserve"> </w:t>
      </w:r>
      <w:r>
        <w:t xml:space="preserve">we analyse structural hazards </w:t>
      </w:r>
      <w:r w:rsidR="65971866">
        <w:t>in</w:t>
      </w:r>
      <w:r w:rsidR="32485FB5">
        <w:t xml:space="preserve"> </w:t>
      </w:r>
      <w:r>
        <w:t xml:space="preserve">the </w:t>
      </w:r>
      <w:r w:rsidR="160B5E4A">
        <w:t>VeeR</w:t>
      </w:r>
      <w:r>
        <w:t xml:space="preserve"> E</w:t>
      </w:r>
      <w:r w:rsidR="3A14FE2F">
        <w:t>L2</w:t>
      </w:r>
      <w:r>
        <w:t xml:space="preserve"> processor.</w:t>
      </w:r>
    </w:p>
    <w:p w14:paraId="7B1556FA" w14:textId="36B8C78A" w:rsidR="004167A9" w:rsidRDefault="004167A9" w:rsidP="007B0C2B"/>
    <w:p w14:paraId="4F577214" w14:textId="65116356" w:rsidR="003206A1" w:rsidRDefault="77EC17D9" w:rsidP="003206A1">
      <w:r>
        <w:t xml:space="preserve">In Lab 15 we analyse </w:t>
      </w:r>
      <w:r w:rsidR="464EC621">
        <w:t xml:space="preserve">the second type of hazard, </w:t>
      </w:r>
      <w:r w:rsidRPr="7C6FFBE8">
        <w:rPr>
          <w:b/>
          <w:bCs/>
        </w:rPr>
        <w:t>data hazards</w:t>
      </w:r>
      <w:r w:rsidR="464EC621">
        <w:t>,</w:t>
      </w:r>
      <w:r>
        <w:t xml:space="preserve"> in the </w:t>
      </w:r>
      <w:r w:rsidR="160B5E4A">
        <w:t>VeeR</w:t>
      </w:r>
      <w:r>
        <w:t xml:space="preserve"> E</w:t>
      </w:r>
      <w:r w:rsidR="3A14FE2F">
        <w:t>L2</w:t>
      </w:r>
      <w:r>
        <w:t xml:space="preserve"> processor. </w:t>
      </w:r>
      <w:r w:rsidR="4F3D8DB4">
        <w:t>As explained by Henness</w:t>
      </w:r>
      <w:r w:rsidR="4977D549">
        <w:t>y</w:t>
      </w:r>
      <w:r w:rsidR="47502C44">
        <w:t xml:space="preserve"> and Pa</w:t>
      </w:r>
      <w:r w:rsidR="7055BC9C">
        <w:t>tterson in the</w:t>
      </w:r>
      <w:r w:rsidR="47502C44">
        <w:t xml:space="preserve"> 6</w:t>
      </w:r>
      <w:r w:rsidR="47502C44" w:rsidRPr="7C6FFBE8">
        <w:rPr>
          <w:vertAlign w:val="superscript"/>
        </w:rPr>
        <w:t xml:space="preserve">th </w:t>
      </w:r>
      <w:r w:rsidR="47502C44">
        <w:t>edition</w:t>
      </w:r>
      <w:r w:rsidR="0D5B5D48">
        <w:t xml:space="preserve"> </w:t>
      </w:r>
      <w:r w:rsidR="7055BC9C">
        <w:t xml:space="preserve">of their book </w:t>
      </w:r>
      <w:r w:rsidR="0D5B5D48">
        <w:t>“Computer Archite</w:t>
      </w:r>
      <w:r w:rsidR="3589D0D1">
        <w:t>cture</w:t>
      </w:r>
      <w:r w:rsidR="0D5B5D48">
        <w:t>: A Quantitative Approach”</w:t>
      </w:r>
      <w:r w:rsidR="3589D0D1">
        <w:t xml:space="preserve"> [HePa]</w:t>
      </w:r>
      <w:r w:rsidR="35188575">
        <w:t>:</w:t>
      </w:r>
      <w:r w:rsidR="4977D549">
        <w:t xml:space="preserve"> </w:t>
      </w:r>
      <w:r w:rsidR="7681A33E">
        <w:t>Data hazards occur when the pipeline changes the order of read/write accesses to operands so that the order differs from the order seen by sequentially executing instructions on an unpipelined processor.</w:t>
      </w:r>
    </w:p>
    <w:p w14:paraId="65AB6F70" w14:textId="77777777" w:rsidR="0035111F" w:rsidRDefault="0035111F" w:rsidP="0035111F"/>
    <w:p w14:paraId="26AF4BEB" w14:textId="61C7AE5E" w:rsidR="00D03DD7" w:rsidRDefault="1196938C" w:rsidP="00583DFF">
      <w:r>
        <w:t>Finally, the third type of hazard is called</w:t>
      </w:r>
      <w:r w:rsidR="464EC621">
        <w:t xml:space="preserve"> a</w:t>
      </w:r>
      <w:r>
        <w:t xml:space="preserve"> </w:t>
      </w:r>
      <w:r w:rsidRPr="7C6FFBE8">
        <w:rPr>
          <w:b/>
          <w:bCs/>
        </w:rPr>
        <w:t>control hazard</w:t>
      </w:r>
      <w:r w:rsidR="464EC621" w:rsidRPr="7C6FFBE8">
        <w:rPr>
          <w:b/>
          <w:bCs/>
        </w:rPr>
        <w:t>s</w:t>
      </w:r>
      <w:r>
        <w:t xml:space="preserve">. </w:t>
      </w:r>
      <w:r w:rsidR="218A17D1">
        <w:t xml:space="preserve">As explained by </w:t>
      </w:r>
      <w:r w:rsidR="218A17D1" w:rsidRPr="7C6FFBE8">
        <w:rPr>
          <w:rFonts w:cs="Arial"/>
        </w:rPr>
        <w:t>S. Harris and D. Harris</w:t>
      </w:r>
      <w:r w:rsidR="3589D0D1" w:rsidRPr="7C6FFBE8">
        <w:rPr>
          <w:rFonts w:cs="Arial"/>
        </w:rPr>
        <w:t xml:space="preserve"> in Section 7.5.3 of their book</w:t>
      </w:r>
      <w:r w:rsidR="218A17D1" w:rsidRPr="7C6FFBE8">
        <w:rPr>
          <w:rFonts w:cs="Arial"/>
        </w:rPr>
        <w:t xml:space="preserve"> “</w:t>
      </w:r>
      <w:r w:rsidR="218A17D1" w:rsidRPr="7C6FFBE8">
        <w:rPr>
          <w:rFonts w:cs="Arial"/>
          <w:i/>
          <w:iCs/>
        </w:rPr>
        <w:t>Digital Design and Computer Architecture: RISC-V Edition</w:t>
      </w:r>
      <w:r w:rsidR="218A17D1" w:rsidRPr="7C6FFBE8">
        <w:rPr>
          <w:rFonts w:cs="Arial"/>
        </w:rPr>
        <w:t>” (which we call DDCARV)</w:t>
      </w:r>
      <w:r w:rsidR="218A17D1">
        <w:t xml:space="preserve">, a </w:t>
      </w:r>
      <w:r w:rsidR="218A17D1" w:rsidRPr="7C6FFBE8">
        <w:rPr>
          <w:i/>
          <w:iCs/>
        </w:rPr>
        <w:t>control hazard</w:t>
      </w:r>
      <w:r w:rsidR="218A17D1">
        <w:t xml:space="preserve"> occurs when the decision of what instruction to fetch next has not been made by the time the fetch takes place. </w:t>
      </w:r>
      <w:r>
        <w:t xml:space="preserve">In </w:t>
      </w:r>
      <w:r w:rsidR="369D53C5">
        <w:t xml:space="preserve">Lab 16 </w:t>
      </w:r>
      <w:r>
        <w:t xml:space="preserve">we analyse </w:t>
      </w:r>
      <w:r w:rsidR="369D53C5">
        <w:t>control</w:t>
      </w:r>
      <w:r>
        <w:t xml:space="preserve"> hazards </w:t>
      </w:r>
      <w:r w:rsidR="65971866">
        <w:t>in</w:t>
      </w:r>
      <w:r>
        <w:t xml:space="preserve"> the </w:t>
      </w:r>
      <w:r w:rsidR="3D1C0DAD">
        <w:t>VeeR</w:t>
      </w:r>
      <w:r>
        <w:t xml:space="preserve"> E</w:t>
      </w:r>
      <w:r w:rsidR="3A14FE2F">
        <w:t>L2</w:t>
      </w:r>
      <w:r>
        <w:t xml:space="preserve"> processor.</w:t>
      </w:r>
    </w:p>
    <w:p w14:paraId="2E004546" w14:textId="77777777" w:rsidR="00D03DD7" w:rsidRDefault="00D03DD7" w:rsidP="00D03DD7"/>
    <w:p w14:paraId="69CBD61E" w14:textId="3DBB0AFB" w:rsidR="00D41845" w:rsidRDefault="00D41845" w:rsidP="007B0C2B"/>
    <w:p w14:paraId="700E1E66" w14:textId="3DD88FF1" w:rsidR="00D41845" w:rsidRDefault="00716C50" w:rsidP="0027194A">
      <w:pPr>
        <w:pStyle w:val="Heading1"/>
        <w:numPr>
          <w:ilvl w:val="0"/>
          <w:numId w:val="3"/>
        </w:numPr>
        <w:shd w:val="clear" w:color="auto" w:fill="000000" w:themeFill="text1"/>
        <w:spacing w:before="0"/>
        <w:rPr>
          <w:color w:val="FFFFFF" w:themeColor="background1"/>
        </w:rPr>
      </w:pPr>
      <w:r>
        <w:rPr>
          <w:color w:val="FFFFFF" w:themeColor="background1"/>
        </w:rPr>
        <w:t>Structural Hazards in</w:t>
      </w:r>
      <w:r w:rsidR="0174A835" w:rsidRPr="7C6FFBE8">
        <w:rPr>
          <w:color w:val="FFFFFF" w:themeColor="background1"/>
        </w:rPr>
        <w:t xml:space="preserve"> </w:t>
      </w:r>
      <w:r w:rsidR="40B9D602" w:rsidRPr="7C6FFBE8">
        <w:rPr>
          <w:color w:val="FFFFFF" w:themeColor="background1"/>
        </w:rPr>
        <w:t>VeeR</w:t>
      </w:r>
      <w:r w:rsidR="0174A835" w:rsidRPr="7C6FFBE8">
        <w:rPr>
          <w:color w:val="FFFFFF" w:themeColor="background1"/>
        </w:rPr>
        <w:t xml:space="preserve"> E</w:t>
      </w:r>
      <w:r w:rsidR="3A14FE2F" w:rsidRPr="7C6FFBE8">
        <w:rPr>
          <w:color w:val="FFFFFF" w:themeColor="background1"/>
        </w:rPr>
        <w:t>L2</w:t>
      </w:r>
    </w:p>
    <w:p w14:paraId="68B1261D" w14:textId="77777777" w:rsidR="00D41845" w:rsidRDefault="00D41845" w:rsidP="00D41845"/>
    <w:bookmarkEnd w:id="0"/>
    <w:bookmarkEnd w:id="1"/>
    <w:p w14:paraId="29037E94" w14:textId="781C84A1" w:rsidR="35233825" w:rsidRDefault="08D128A6" w:rsidP="46953104">
      <w:pPr>
        <w:rPr>
          <w:rFonts w:eastAsia="Arial" w:cs="Arial"/>
          <w:color w:val="000000" w:themeColor="text1"/>
        </w:rPr>
      </w:pPr>
      <w:r w:rsidRPr="7C6FFBE8">
        <w:rPr>
          <w:rFonts w:eastAsia="Arial" w:cs="Arial"/>
          <w:color w:val="000000" w:themeColor="text1"/>
        </w:rPr>
        <w:t xml:space="preserve">In this lab, we illustrate two cases of structural hazards that can occur in the </w:t>
      </w:r>
      <w:r w:rsidR="0E28A0AD" w:rsidRPr="7C6FFBE8">
        <w:rPr>
          <w:rFonts w:eastAsia="Arial" w:cs="Arial"/>
          <w:color w:val="000000" w:themeColor="text1"/>
        </w:rPr>
        <w:t>VeeR</w:t>
      </w:r>
      <w:r w:rsidRPr="7C6FFBE8">
        <w:rPr>
          <w:rFonts w:eastAsia="Arial" w:cs="Arial"/>
          <w:color w:val="000000" w:themeColor="text1"/>
        </w:rPr>
        <w:t xml:space="preserve"> EL2 processor. Each is resolved in a different way, thus resulting in a different performance-cost trade-off.</w:t>
      </w:r>
    </w:p>
    <w:p w14:paraId="051368F2" w14:textId="24C35251" w:rsidR="46953104" w:rsidRDefault="46953104" w:rsidP="46953104">
      <w:pPr>
        <w:rPr>
          <w:rFonts w:eastAsia="Arial" w:cs="Arial"/>
          <w:color w:val="000000" w:themeColor="text1"/>
        </w:rPr>
      </w:pPr>
    </w:p>
    <w:p w14:paraId="3B67D459" w14:textId="4ACFA6AA" w:rsidR="35233825" w:rsidRDefault="6A4A9665" w:rsidP="62409ACF">
      <w:pPr>
        <w:rPr>
          <w:rFonts w:eastAsia="Arial" w:cs="Arial"/>
          <w:color w:val="000000" w:themeColor="text1"/>
        </w:rPr>
      </w:pPr>
      <w:r w:rsidRPr="7C6FFBE8">
        <w:rPr>
          <w:rFonts w:eastAsia="Arial" w:cs="Arial"/>
          <w:color w:val="000000" w:themeColor="text1"/>
        </w:rPr>
        <w:t>In the first situation</w:t>
      </w:r>
      <w:r w:rsidR="33C3CB96" w:rsidRPr="7C6FFBE8">
        <w:rPr>
          <w:rFonts w:eastAsia="Arial" w:cs="Arial"/>
          <w:color w:val="000000" w:themeColor="text1"/>
        </w:rPr>
        <w:t xml:space="preserve"> (Section 2.A)</w:t>
      </w:r>
      <w:r w:rsidRPr="7C6FFBE8">
        <w:rPr>
          <w:rFonts w:eastAsia="Arial" w:cs="Arial"/>
          <w:color w:val="000000" w:themeColor="text1"/>
        </w:rPr>
        <w:t xml:space="preserve">, hardware cost is </w:t>
      </w:r>
      <w:r w:rsidR="7995655F" w:rsidRPr="7C6FFBE8">
        <w:rPr>
          <w:rFonts w:eastAsia="Arial" w:cs="Arial"/>
          <w:color w:val="000000" w:themeColor="text1"/>
        </w:rPr>
        <w:t xml:space="preserve">sacrificed </w:t>
      </w:r>
      <w:r w:rsidR="387F83B2" w:rsidRPr="7C6FFBE8">
        <w:rPr>
          <w:rFonts w:eastAsia="Arial" w:cs="Arial"/>
          <w:color w:val="000000" w:themeColor="text1"/>
        </w:rPr>
        <w:t>for</w:t>
      </w:r>
      <w:r w:rsidR="5C40C673" w:rsidRPr="7C6FFBE8">
        <w:rPr>
          <w:rFonts w:eastAsia="Arial" w:cs="Arial"/>
          <w:color w:val="000000" w:themeColor="text1"/>
        </w:rPr>
        <w:t xml:space="preserve"> </w:t>
      </w:r>
      <w:r w:rsidR="695DF7BC" w:rsidRPr="7C6FFBE8">
        <w:rPr>
          <w:rFonts w:eastAsia="Arial" w:cs="Arial"/>
          <w:color w:val="000000" w:themeColor="text1"/>
        </w:rPr>
        <w:t xml:space="preserve">performance. </w:t>
      </w:r>
      <w:r w:rsidR="22075954" w:rsidRPr="7C6FFBE8">
        <w:rPr>
          <w:rFonts w:eastAsia="Arial" w:cs="Arial"/>
          <w:color w:val="000000" w:themeColor="text1"/>
        </w:rPr>
        <w:t>To illustrate th</w:t>
      </w:r>
      <w:r w:rsidR="3FD32A41" w:rsidRPr="7C6FFBE8">
        <w:rPr>
          <w:rFonts w:eastAsia="Arial" w:cs="Arial"/>
          <w:color w:val="000000" w:themeColor="text1"/>
        </w:rPr>
        <w:t>is sce</w:t>
      </w:r>
      <w:r w:rsidR="22075954" w:rsidRPr="7C6FFBE8">
        <w:rPr>
          <w:rFonts w:eastAsia="Arial" w:cs="Arial"/>
          <w:color w:val="000000" w:themeColor="text1"/>
        </w:rPr>
        <w:t>n</w:t>
      </w:r>
      <w:r w:rsidR="3FD32A41" w:rsidRPr="7C6FFBE8">
        <w:rPr>
          <w:rFonts w:eastAsia="Arial" w:cs="Arial"/>
          <w:color w:val="000000" w:themeColor="text1"/>
        </w:rPr>
        <w:t>ario</w:t>
      </w:r>
      <w:r w:rsidR="22075954" w:rsidRPr="7C6FFBE8">
        <w:rPr>
          <w:rFonts w:eastAsia="Arial" w:cs="Arial"/>
          <w:color w:val="000000" w:themeColor="text1"/>
        </w:rPr>
        <w:t xml:space="preserve">, we create an example where two instructions arrive at the R </w:t>
      </w:r>
      <w:r w:rsidR="6014C2CE" w:rsidRPr="7C6FFBE8">
        <w:rPr>
          <w:rFonts w:eastAsia="Arial" w:cs="Arial"/>
          <w:color w:val="000000" w:themeColor="text1"/>
        </w:rPr>
        <w:t>S</w:t>
      </w:r>
      <w:r w:rsidR="22075954" w:rsidRPr="7C6FFBE8">
        <w:rPr>
          <w:rFonts w:eastAsia="Arial" w:cs="Arial"/>
          <w:color w:val="000000" w:themeColor="text1"/>
        </w:rPr>
        <w:t xml:space="preserve">tage </w:t>
      </w:r>
      <w:r w:rsidR="44B3AD3A" w:rsidRPr="7C6FFBE8">
        <w:rPr>
          <w:rFonts w:eastAsia="Arial" w:cs="Arial"/>
          <w:color w:val="000000" w:themeColor="text1"/>
        </w:rPr>
        <w:t xml:space="preserve">and try </w:t>
      </w:r>
      <w:r w:rsidR="26B1541E" w:rsidRPr="7C6FFBE8">
        <w:rPr>
          <w:rFonts w:eastAsia="Arial" w:cs="Arial"/>
          <w:color w:val="000000" w:themeColor="text1"/>
        </w:rPr>
        <w:t xml:space="preserve">to write the Register File </w:t>
      </w:r>
      <w:r w:rsidR="30E50D18" w:rsidRPr="7C6FFBE8">
        <w:rPr>
          <w:rFonts w:eastAsia="Arial" w:cs="Arial"/>
          <w:color w:val="000000" w:themeColor="text1"/>
        </w:rPr>
        <w:t>in the same cycle</w:t>
      </w:r>
      <w:r w:rsidR="22075954" w:rsidRPr="7C6FFBE8">
        <w:rPr>
          <w:rFonts w:eastAsia="Arial" w:cs="Arial"/>
          <w:color w:val="000000" w:themeColor="text1"/>
        </w:rPr>
        <w:t xml:space="preserve">. In principle, because </w:t>
      </w:r>
      <w:r w:rsidR="0E28A0AD" w:rsidRPr="7C6FFBE8">
        <w:rPr>
          <w:rFonts w:eastAsia="Arial" w:cs="Arial"/>
          <w:color w:val="000000" w:themeColor="text1"/>
        </w:rPr>
        <w:t>VeeR</w:t>
      </w:r>
      <w:r w:rsidR="22075954" w:rsidRPr="7C6FFBE8">
        <w:rPr>
          <w:rFonts w:eastAsia="Arial" w:cs="Arial"/>
          <w:color w:val="000000" w:themeColor="text1"/>
        </w:rPr>
        <w:t xml:space="preserve"> EL2 is a single-issue core, it would not be possible to complete two instructions in the same cycle; however, as we showed in previous labs, </w:t>
      </w:r>
      <w:r w:rsidR="54C93316" w:rsidRPr="7C6FFBE8">
        <w:rPr>
          <w:rFonts w:eastAsia="Arial" w:cs="Arial"/>
          <w:color w:val="000000" w:themeColor="text1"/>
        </w:rPr>
        <w:t>VeeR</w:t>
      </w:r>
      <w:r w:rsidR="22075954" w:rsidRPr="7C6FFBE8">
        <w:rPr>
          <w:rFonts w:eastAsia="Arial" w:cs="Arial"/>
          <w:color w:val="000000" w:themeColor="text1"/>
        </w:rPr>
        <w:t xml:space="preserve"> EL2’s register file has </w:t>
      </w:r>
      <w:r w:rsidR="2A31E3D2" w:rsidRPr="7C6FFBE8">
        <w:rPr>
          <w:rFonts w:eastAsia="Arial" w:cs="Arial"/>
          <w:color w:val="000000" w:themeColor="text1"/>
        </w:rPr>
        <w:t xml:space="preserve">more than one </w:t>
      </w:r>
      <w:r w:rsidR="22075954" w:rsidRPr="7C6FFBE8">
        <w:rPr>
          <w:rFonts w:eastAsia="Arial" w:cs="Arial"/>
          <w:color w:val="000000" w:themeColor="text1"/>
        </w:rPr>
        <w:t>write port, which avoid</w:t>
      </w:r>
      <w:r w:rsidR="1D0342D5" w:rsidRPr="7C6FFBE8">
        <w:rPr>
          <w:rFonts w:eastAsia="Arial" w:cs="Arial"/>
          <w:color w:val="000000" w:themeColor="text1"/>
        </w:rPr>
        <w:t>s</w:t>
      </w:r>
      <w:r w:rsidR="22075954" w:rsidRPr="7C6FFBE8">
        <w:rPr>
          <w:rFonts w:eastAsia="Arial" w:cs="Arial"/>
          <w:color w:val="000000" w:themeColor="text1"/>
        </w:rPr>
        <w:t xml:space="preserve"> the structural hazard in this situation. This solution has a high impact in hardware cost due to the extra port</w:t>
      </w:r>
      <w:r w:rsidR="29B8C146" w:rsidRPr="7C6FFBE8">
        <w:rPr>
          <w:rFonts w:eastAsia="Arial" w:cs="Arial"/>
          <w:color w:val="000000" w:themeColor="text1"/>
        </w:rPr>
        <w:t xml:space="preserve"> in the Register File</w:t>
      </w:r>
      <w:r w:rsidR="22075954" w:rsidRPr="7C6FFBE8">
        <w:rPr>
          <w:rFonts w:eastAsia="Arial" w:cs="Arial"/>
          <w:color w:val="000000" w:themeColor="text1"/>
        </w:rPr>
        <w:t>, but it resolves this structural hazard with no performance loss.</w:t>
      </w:r>
    </w:p>
    <w:p w14:paraId="5D317A25" w14:textId="1AC06896" w:rsidR="46953104" w:rsidRDefault="46953104" w:rsidP="46953104">
      <w:pPr>
        <w:rPr>
          <w:rFonts w:eastAsia="Arial" w:cs="Arial"/>
          <w:color w:val="000000" w:themeColor="text1"/>
        </w:rPr>
      </w:pPr>
    </w:p>
    <w:p w14:paraId="3288DBC1" w14:textId="311357F5" w:rsidR="35233825" w:rsidRDefault="2F080C64" w:rsidP="62409ACF">
      <w:pPr>
        <w:spacing w:line="259" w:lineRule="auto"/>
        <w:rPr>
          <w:rFonts w:eastAsia="Arial" w:cs="Arial"/>
          <w:color w:val="000000" w:themeColor="text1"/>
        </w:rPr>
      </w:pPr>
      <w:r w:rsidRPr="62409ACF">
        <w:rPr>
          <w:rFonts w:eastAsia="Arial" w:cs="Arial"/>
          <w:color w:val="000000" w:themeColor="text1"/>
        </w:rPr>
        <w:t>In the second situation</w:t>
      </w:r>
      <w:r w:rsidR="732F6764" w:rsidRPr="62409ACF">
        <w:rPr>
          <w:rFonts w:eastAsia="Arial" w:cs="Arial"/>
          <w:color w:val="000000" w:themeColor="text1"/>
        </w:rPr>
        <w:t xml:space="preserve"> (Section 2.B)</w:t>
      </w:r>
      <w:r w:rsidRPr="62409ACF">
        <w:rPr>
          <w:rFonts w:eastAsia="Arial" w:cs="Arial"/>
          <w:color w:val="000000" w:themeColor="text1"/>
        </w:rPr>
        <w:t xml:space="preserve">, performance is </w:t>
      </w:r>
      <w:r w:rsidR="4ECAC422" w:rsidRPr="62409ACF">
        <w:rPr>
          <w:rFonts w:eastAsia="Arial" w:cs="Arial"/>
          <w:color w:val="000000" w:themeColor="text1"/>
        </w:rPr>
        <w:t xml:space="preserve">sacrificed </w:t>
      </w:r>
      <w:r w:rsidRPr="62409ACF">
        <w:rPr>
          <w:rFonts w:eastAsia="Arial" w:cs="Arial"/>
          <w:color w:val="000000" w:themeColor="text1"/>
        </w:rPr>
        <w:t xml:space="preserve">for hardware cost. To illustrate this scenario, </w:t>
      </w:r>
      <w:r w:rsidR="1B2BF1AE" w:rsidRPr="62409ACF">
        <w:rPr>
          <w:rFonts w:eastAsia="Arial" w:cs="Arial"/>
          <w:color w:val="000000" w:themeColor="text1"/>
        </w:rPr>
        <w:t xml:space="preserve">we create an example </w:t>
      </w:r>
      <w:r w:rsidR="647C7859" w:rsidRPr="62409ACF">
        <w:rPr>
          <w:rFonts w:eastAsia="Arial" w:cs="Arial"/>
          <w:color w:val="000000" w:themeColor="text1"/>
        </w:rPr>
        <w:t>where</w:t>
      </w:r>
      <w:r w:rsidR="1EC482E2" w:rsidRPr="62409ACF">
        <w:rPr>
          <w:rFonts w:eastAsia="Arial" w:cs="Arial"/>
          <w:color w:val="000000" w:themeColor="text1"/>
        </w:rPr>
        <w:t xml:space="preserve"> two</w:t>
      </w:r>
      <w:r w:rsidR="00716C50">
        <w:rPr>
          <w:rFonts w:eastAsia="Arial" w:cs="Arial"/>
          <w:color w:val="000000" w:themeColor="text1"/>
        </w:rPr>
        <w:t xml:space="preserve"> divide (</w:t>
      </w:r>
      <w:r w:rsidR="1EC482E2" w:rsidRPr="62409ACF">
        <w:rPr>
          <w:rFonts w:ascii="Courier New" w:eastAsia="Courier New" w:hAnsi="Courier New" w:cs="Courier New"/>
          <w:color w:val="000000" w:themeColor="text1"/>
        </w:rPr>
        <w:t>div</w:t>
      </w:r>
      <w:r w:rsidR="00716C50">
        <w:rPr>
          <w:rFonts w:eastAsia="Arial" w:cs="Arial"/>
          <w:color w:val="000000" w:themeColor="text1"/>
        </w:rPr>
        <w:t>)</w:t>
      </w:r>
      <w:r w:rsidR="1EC482E2" w:rsidRPr="62409ACF">
        <w:rPr>
          <w:rFonts w:eastAsia="Arial" w:cs="Arial"/>
          <w:color w:val="000000" w:themeColor="text1"/>
        </w:rPr>
        <w:t xml:space="preserve"> instructions are executed sequentially</w:t>
      </w:r>
      <w:r w:rsidR="2C383931" w:rsidRPr="62409ACF">
        <w:rPr>
          <w:rFonts w:eastAsia="Arial" w:cs="Arial"/>
          <w:color w:val="000000" w:themeColor="text1"/>
        </w:rPr>
        <w:t>.</w:t>
      </w:r>
      <w:r w:rsidR="1EC482E2" w:rsidRPr="62409ACF">
        <w:rPr>
          <w:rFonts w:eastAsia="Arial" w:cs="Arial"/>
          <w:color w:val="000000" w:themeColor="text1"/>
        </w:rPr>
        <w:t xml:space="preserve"> </w:t>
      </w:r>
      <w:r w:rsidR="0967EEE7" w:rsidRPr="62409ACF">
        <w:rPr>
          <w:rFonts w:eastAsia="Arial" w:cs="Arial"/>
          <w:color w:val="000000" w:themeColor="text1"/>
        </w:rPr>
        <w:t>G</w:t>
      </w:r>
      <w:r w:rsidR="1EC482E2" w:rsidRPr="62409ACF">
        <w:rPr>
          <w:rFonts w:eastAsia="Arial" w:cs="Arial"/>
          <w:color w:val="000000" w:themeColor="text1"/>
        </w:rPr>
        <w:t xml:space="preserve">iven that there is only </w:t>
      </w:r>
      <w:r w:rsidR="3BE749E8" w:rsidRPr="62409ACF">
        <w:rPr>
          <w:rFonts w:eastAsia="Arial" w:cs="Arial"/>
          <w:color w:val="000000" w:themeColor="text1"/>
        </w:rPr>
        <w:t xml:space="preserve">one multicycle </w:t>
      </w:r>
      <w:r w:rsidR="1EC482E2" w:rsidRPr="62409ACF">
        <w:rPr>
          <w:rFonts w:eastAsia="Arial" w:cs="Arial"/>
          <w:color w:val="000000" w:themeColor="text1"/>
        </w:rPr>
        <w:t>divisor</w:t>
      </w:r>
      <w:r w:rsidR="44FB56E6" w:rsidRPr="62409ACF">
        <w:rPr>
          <w:rFonts w:eastAsia="Arial" w:cs="Arial"/>
          <w:color w:val="000000" w:themeColor="text1"/>
        </w:rPr>
        <w:t xml:space="preserve"> in the core</w:t>
      </w:r>
      <w:r w:rsidR="1EC482E2" w:rsidRPr="62409ACF">
        <w:rPr>
          <w:rFonts w:eastAsia="Arial" w:cs="Arial"/>
          <w:color w:val="000000" w:themeColor="text1"/>
        </w:rPr>
        <w:t>, the second instruction cannot execute until th</w:t>
      </w:r>
      <w:r w:rsidR="2AB5002E" w:rsidRPr="62409ACF">
        <w:rPr>
          <w:rFonts w:eastAsia="Arial" w:cs="Arial"/>
          <w:color w:val="000000" w:themeColor="text1"/>
        </w:rPr>
        <w:t xml:space="preserve">e first one completes due to the structural hazard. </w:t>
      </w:r>
      <w:r w:rsidR="43CEEAF2" w:rsidRPr="62409ACF">
        <w:rPr>
          <w:rFonts w:eastAsia="Arial" w:cs="Arial"/>
          <w:color w:val="000000" w:themeColor="text1"/>
        </w:rPr>
        <w:t>I</w:t>
      </w:r>
      <w:r w:rsidR="2AB5002E" w:rsidRPr="62409ACF">
        <w:rPr>
          <w:rFonts w:eastAsia="Arial" w:cs="Arial"/>
          <w:color w:val="000000" w:themeColor="text1"/>
        </w:rPr>
        <w:t>n this case</w:t>
      </w:r>
      <w:r w:rsidR="63132110" w:rsidRPr="62409ACF">
        <w:rPr>
          <w:rFonts w:eastAsia="Arial" w:cs="Arial"/>
          <w:color w:val="000000" w:themeColor="text1"/>
        </w:rPr>
        <w:t>,</w:t>
      </w:r>
      <w:r w:rsidR="2AB5002E" w:rsidRPr="62409ACF">
        <w:rPr>
          <w:rFonts w:eastAsia="Arial" w:cs="Arial"/>
          <w:color w:val="000000" w:themeColor="text1"/>
        </w:rPr>
        <w:t xml:space="preserve"> the solution for resolving the structural hazard is to stall the p</w:t>
      </w:r>
      <w:r w:rsidR="27346AFA" w:rsidRPr="62409ACF">
        <w:rPr>
          <w:rFonts w:eastAsia="Arial" w:cs="Arial"/>
          <w:color w:val="000000" w:themeColor="text1"/>
        </w:rPr>
        <w:t>ipeline</w:t>
      </w:r>
      <w:r w:rsidR="2AB5002E" w:rsidRPr="62409ACF">
        <w:rPr>
          <w:rFonts w:eastAsia="Arial" w:cs="Arial"/>
          <w:color w:val="000000" w:themeColor="text1"/>
        </w:rPr>
        <w:t xml:space="preserve">, </w:t>
      </w:r>
      <w:r w:rsidR="00716C50">
        <w:rPr>
          <w:rFonts w:eastAsia="Arial" w:cs="Arial"/>
          <w:color w:val="000000" w:themeColor="text1"/>
        </w:rPr>
        <w:t>thus resulting in</w:t>
      </w:r>
      <w:r w:rsidR="2AB5002E" w:rsidRPr="62409ACF">
        <w:rPr>
          <w:rFonts w:eastAsia="Arial" w:cs="Arial"/>
          <w:color w:val="000000" w:themeColor="text1"/>
        </w:rPr>
        <w:t xml:space="preserve"> performance loss but no ha</w:t>
      </w:r>
      <w:r w:rsidR="325DB4F5" w:rsidRPr="62409ACF">
        <w:rPr>
          <w:rFonts w:eastAsia="Arial" w:cs="Arial"/>
          <w:color w:val="000000" w:themeColor="text1"/>
        </w:rPr>
        <w:t>rdware cost.</w:t>
      </w:r>
    </w:p>
    <w:p w14:paraId="7E58362A" w14:textId="087FA4F3" w:rsidR="00716C50" w:rsidRDefault="00716C50">
      <w:pPr>
        <w:rPr>
          <w:rFonts w:eastAsia="Arial" w:cs="Arial"/>
          <w:color w:val="000000" w:themeColor="text1"/>
        </w:rPr>
      </w:pPr>
      <w:r>
        <w:rPr>
          <w:rFonts w:eastAsia="Arial" w:cs="Arial"/>
          <w:color w:val="000000" w:themeColor="text1"/>
        </w:rPr>
        <w:br w:type="page"/>
      </w:r>
    </w:p>
    <w:p w14:paraId="2E413A86" w14:textId="5280469B" w:rsidR="43BEC0D2" w:rsidRDefault="6AA8D776" w:rsidP="0027194A">
      <w:pPr>
        <w:pStyle w:val="ListParagraph"/>
        <w:numPr>
          <w:ilvl w:val="0"/>
          <w:numId w:val="2"/>
        </w:numPr>
        <w:rPr>
          <w:color w:val="000000" w:themeColor="text1"/>
        </w:rPr>
      </w:pPr>
      <w:r w:rsidRPr="2865878F">
        <w:rPr>
          <w:rFonts w:eastAsia="Arial" w:cs="Arial"/>
          <w:b/>
          <w:bCs/>
          <w:color w:val="000000" w:themeColor="text1"/>
          <w:sz w:val="28"/>
          <w:szCs w:val="28"/>
        </w:rPr>
        <w:lastRenderedPageBreak/>
        <w:t>Two simultaneous instructions in the R Stage</w:t>
      </w:r>
    </w:p>
    <w:p w14:paraId="6ECD2E9C" w14:textId="335B0088" w:rsidR="46953104" w:rsidRDefault="46953104" w:rsidP="46953104">
      <w:pPr>
        <w:rPr>
          <w:rFonts w:eastAsia="Arial" w:cs="Arial"/>
          <w:color w:val="000000" w:themeColor="text1"/>
        </w:rPr>
      </w:pPr>
    </w:p>
    <w:p w14:paraId="57306C83" w14:textId="7295CBEF" w:rsidR="00F50440" w:rsidRDefault="6E963927" w:rsidP="00363190">
      <w:pPr>
        <w:shd w:val="clear" w:color="auto" w:fill="FFFFFF" w:themeFill="background1"/>
      </w:pPr>
      <w:r>
        <w:t>VeeR</w:t>
      </w:r>
      <w:r w:rsidR="077EAA8A">
        <w:t xml:space="preserve"> E</w:t>
      </w:r>
      <w:r w:rsidR="71677117">
        <w:t>L2</w:t>
      </w:r>
      <w:r w:rsidR="077EAA8A">
        <w:t xml:space="preserve"> is a </w:t>
      </w:r>
      <w:r w:rsidR="71677117">
        <w:t xml:space="preserve">single-issue </w:t>
      </w:r>
      <w:r w:rsidR="077EAA8A">
        <w:t>processo</w:t>
      </w:r>
      <w:r w:rsidR="71677117">
        <w:t>r</w:t>
      </w:r>
      <w:r w:rsidR="54D15059">
        <w:t>; t</w:t>
      </w:r>
      <w:r w:rsidR="37541F79">
        <w:t xml:space="preserve">his means that </w:t>
      </w:r>
      <w:r w:rsidR="71677117">
        <w:t xml:space="preserve">only one </w:t>
      </w:r>
      <w:r w:rsidR="4B1419B1">
        <w:t xml:space="preserve">instruction can execute </w:t>
      </w:r>
      <w:r w:rsidR="33AC67E6">
        <w:t>per cycle</w:t>
      </w:r>
      <w:r w:rsidR="4B1419B1">
        <w:t>.</w:t>
      </w:r>
      <w:r w:rsidR="37541F79">
        <w:t xml:space="preserve"> </w:t>
      </w:r>
      <w:r w:rsidR="59641958">
        <w:t xml:space="preserve">In </w:t>
      </w:r>
      <w:r w:rsidR="4B1419B1">
        <w:t xml:space="preserve">a </w:t>
      </w:r>
      <w:r w:rsidR="37541F79">
        <w:t xml:space="preserve">situation </w:t>
      </w:r>
      <w:r w:rsidR="5F4D9FED">
        <w:t xml:space="preserve">where </w:t>
      </w:r>
      <w:r w:rsidR="71677117">
        <w:t xml:space="preserve">two </w:t>
      </w:r>
      <w:r w:rsidR="5F4D9FED">
        <w:t>instructions arrive</w:t>
      </w:r>
      <w:r w:rsidR="59641958">
        <w:t>d</w:t>
      </w:r>
      <w:r w:rsidR="4B1419B1">
        <w:t xml:space="preserve"> </w:t>
      </w:r>
      <w:r w:rsidR="677E8772">
        <w:t xml:space="preserve">at </w:t>
      </w:r>
      <w:r w:rsidR="4B1419B1">
        <w:t xml:space="preserve">the same stage in the same cycle, a structural hazard </w:t>
      </w:r>
      <w:r w:rsidR="0CF3E7A6">
        <w:t>w</w:t>
      </w:r>
      <w:r w:rsidR="0AB48D8A">
        <w:t>ould potentially</w:t>
      </w:r>
      <w:r w:rsidR="4B1419B1">
        <w:t xml:space="preserve"> </w:t>
      </w:r>
      <w:r w:rsidR="677E8772">
        <w:t>occur</w:t>
      </w:r>
      <w:r w:rsidR="4B1419B1">
        <w:t xml:space="preserve">. </w:t>
      </w:r>
      <w:r w:rsidR="37541F79">
        <w:t xml:space="preserve">It </w:t>
      </w:r>
      <w:r w:rsidR="59641958">
        <w:t>might</w:t>
      </w:r>
      <w:r w:rsidR="37541F79">
        <w:t xml:space="preserve"> look like such a situation is not possible</w:t>
      </w:r>
      <w:r w:rsidR="59641958">
        <w:t xml:space="preserve"> given the structure of </w:t>
      </w:r>
      <w:r>
        <w:t>VeeR</w:t>
      </w:r>
      <w:r w:rsidR="59641958">
        <w:t xml:space="preserve"> E</w:t>
      </w:r>
      <w:r w:rsidR="71677117">
        <w:t>L2</w:t>
      </w:r>
      <w:r w:rsidR="71677117" w:rsidRPr="7C6FFBE8">
        <w:rPr>
          <w:lang w:val="en-US"/>
        </w:rPr>
        <w:t>;</w:t>
      </w:r>
      <w:r w:rsidR="3E82180B">
        <w:t xml:space="preserve"> </w:t>
      </w:r>
      <w:r w:rsidR="37541F79">
        <w:t xml:space="preserve">however, there is a specific case when </w:t>
      </w:r>
      <w:r w:rsidR="59641958">
        <w:t>this</w:t>
      </w:r>
      <w:r w:rsidR="0AB48D8A">
        <w:t xml:space="preserve"> can</w:t>
      </w:r>
      <w:r w:rsidR="59641958">
        <w:t xml:space="preserve"> happen:</w:t>
      </w:r>
    </w:p>
    <w:p w14:paraId="323E92D0" w14:textId="77777777" w:rsidR="00F223D5" w:rsidRDefault="00F223D5" w:rsidP="00363190">
      <w:pPr>
        <w:shd w:val="clear" w:color="auto" w:fill="FFFFFF" w:themeFill="background1"/>
      </w:pPr>
    </w:p>
    <w:p w14:paraId="2B1F4705" w14:textId="78828F9D" w:rsidR="00F50440" w:rsidRDefault="12875F9B" w:rsidP="0027194A">
      <w:pPr>
        <w:pStyle w:val="ListParagraph"/>
        <w:numPr>
          <w:ilvl w:val="0"/>
          <w:numId w:val="4"/>
        </w:numPr>
        <w:shd w:val="clear" w:color="auto" w:fill="FFFFFF" w:themeFill="background1"/>
      </w:pPr>
      <w:r>
        <w:t xml:space="preserve">The </w:t>
      </w:r>
      <w:r w:rsidR="1061D1B5">
        <w:t xml:space="preserve">Main </w:t>
      </w:r>
      <w:r>
        <w:t xml:space="preserve">Memory has a moderate latency that forces load instructions to stall. </w:t>
      </w:r>
      <w:r w:rsidR="5992F532">
        <w:t>W</w:t>
      </w:r>
      <w:r w:rsidR="1B38394F">
        <w:t xml:space="preserve">hen </w:t>
      </w:r>
      <w:r w:rsidR="3B5DAEB1">
        <w:t>the l</w:t>
      </w:r>
      <w:r w:rsidR="4FBC0A0F">
        <w:t>oad</w:t>
      </w:r>
      <w:r w:rsidR="1B38394F">
        <w:t xml:space="preserve"> </w:t>
      </w:r>
      <w:r w:rsidR="5992F532">
        <w:t xml:space="preserve">eventually </w:t>
      </w:r>
      <w:r w:rsidR="6F0F524B">
        <w:t>receive</w:t>
      </w:r>
      <w:r w:rsidR="1B38394F">
        <w:t>s</w:t>
      </w:r>
      <w:r w:rsidR="6F0F524B">
        <w:t xml:space="preserve"> </w:t>
      </w:r>
      <w:r w:rsidR="4FBC0A0F">
        <w:t>its data</w:t>
      </w:r>
      <w:r w:rsidR="3B5DAEB1">
        <w:t xml:space="preserve"> from memory</w:t>
      </w:r>
      <w:r w:rsidR="4FBC0A0F">
        <w:t xml:space="preserve"> </w:t>
      </w:r>
      <w:r w:rsidR="3B5DAEB1">
        <w:t>it</w:t>
      </w:r>
      <w:r w:rsidR="4FBC0A0F">
        <w:t xml:space="preserve"> proceed</w:t>
      </w:r>
      <w:r w:rsidR="1B38394F">
        <w:t>s</w:t>
      </w:r>
      <w:r w:rsidR="4FBC0A0F">
        <w:t xml:space="preserve"> to the </w:t>
      </w:r>
      <w:r w:rsidR="0E32511A">
        <w:t>R</w:t>
      </w:r>
      <w:r w:rsidR="4FBC0A0F">
        <w:t xml:space="preserve"> </w:t>
      </w:r>
      <w:r w:rsidR="66165CF9">
        <w:t>S</w:t>
      </w:r>
      <w:r w:rsidR="65F0FB25">
        <w:t>ta</w:t>
      </w:r>
      <w:r w:rsidR="4FBC0A0F">
        <w:t>ge</w:t>
      </w:r>
      <w:r>
        <w:t>,</w:t>
      </w:r>
      <w:r w:rsidR="4FBC0A0F">
        <w:t xml:space="preserve"> </w:t>
      </w:r>
      <w:r w:rsidR="3F38B806">
        <w:t>where it</w:t>
      </w:r>
      <w:r>
        <w:t xml:space="preserve"> </w:t>
      </w:r>
      <w:r w:rsidR="3F38B806">
        <w:t>writes the read value to</w:t>
      </w:r>
      <w:r w:rsidR="610DB119">
        <w:t xml:space="preserve"> the r</w:t>
      </w:r>
      <w:r>
        <w:t xml:space="preserve">egister </w:t>
      </w:r>
      <w:r w:rsidR="610DB119">
        <w:t>f</w:t>
      </w:r>
      <w:r>
        <w:t>ile</w:t>
      </w:r>
      <w:r w:rsidR="6BFDE24A">
        <w:t xml:space="preserve"> (let’s assume that this </w:t>
      </w:r>
      <w:r w:rsidR="4AAACDF9">
        <w:t>w</w:t>
      </w:r>
      <w:r w:rsidR="6BFDE24A">
        <w:t>rite</w:t>
      </w:r>
      <w:r w:rsidR="5992F532">
        <w:t>b</w:t>
      </w:r>
      <w:r w:rsidR="6BFDE24A">
        <w:t xml:space="preserve">ack happens in cycle </w:t>
      </w:r>
      <w:r w:rsidR="6BFDE24A" w:rsidRPr="62409ACF">
        <w:rPr>
          <w:b/>
          <w:bCs/>
          <w:i/>
          <w:iCs/>
        </w:rPr>
        <w:t>i</w:t>
      </w:r>
      <w:r w:rsidR="6BFDE24A">
        <w:t>)</w:t>
      </w:r>
      <w:r>
        <w:t>.</w:t>
      </w:r>
    </w:p>
    <w:p w14:paraId="79F920B2" w14:textId="77777777" w:rsidR="00F223D5" w:rsidRDefault="00F223D5" w:rsidP="00F223D5">
      <w:pPr>
        <w:pStyle w:val="ListParagraph"/>
        <w:shd w:val="clear" w:color="auto" w:fill="FFFFFF" w:themeFill="background1"/>
        <w:ind w:left="720"/>
      </w:pPr>
    </w:p>
    <w:p w14:paraId="3994D4F6" w14:textId="51C18941" w:rsidR="007D0061" w:rsidRDefault="00A257BB" w:rsidP="0027194A">
      <w:pPr>
        <w:pStyle w:val="ListParagraph"/>
        <w:numPr>
          <w:ilvl w:val="0"/>
          <w:numId w:val="4"/>
        </w:numPr>
        <w:shd w:val="clear" w:color="auto" w:fill="FFFFFF" w:themeFill="background1"/>
      </w:pPr>
      <w:r>
        <w:t xml:space="preserve">Given that </w:t>
      </w:r>
      <w:r w:rsidR="00F50440">
        <w:t>load</w:t>
      </w:r>
      <w:r w:rsidR="00C83947">
        <w:t>s are</w:t>
      </w:r>
      <w:r w:rsidR="00F50440">
        <w:t xml:space="preserve"> non-blocking (i.e. </w:t>
      </w:r>
      <w:r w:rsidR="00AC3BAE">
        <w:t xml:space="preserve">while the load is waiting for the data to arrive from memory, </w:t>
      </w:r>
      <w:r w:rsidR="00D63C7C">
        <w:t xml:space="preserve">the processor continues executing instructions </w:t>
      </w:r>
      <w:r w:rsidR="002278B6">
        <w:t xml:space="preserve">that do not depend on </w:t>
      </w:r>
      <w:r w:rsidR="00AC3BAE">
        <w:t>that data</w:t>
      </w:r>
      <w:r w:rsidR="00F50440">
        <w:t>),</w:t>
      </w:r>
      <w:r w:rsidR="00251F71">
        <w:t xml:space="preserve"> it may happen that</w:t>
      </w:r>
      <w:r w:rsidR="00F50440">
        <w:t xml:space="preserve"> </w:t>
      </w:r>
      <w:r>
        <w:t xml:space="preserve">another instruction </w:t>
      </w:r>
      <w:r w:rsidR="00053C29">
        <w:t>arrive</w:t>
      </w:r>
      <w:r>
        <w:t>s</w:t>
      </w:r>
      <w:r w:rsidR="00053C29">
        <w:t xml:space="preserve"> at </w:t>
      </w:r>
      <w:r w:rsidR="007D10E1">
        <w:t xml:space="preserve">the </w:t>
      </w:r>
      <w:r w:rsidR="00CE0894">
        <w:t>Write</w:t>
      </w:r>
      <w:r w:rsidR="00E01926">
        <w:t>b</w:t>
      </w:r>
      <w:r w:rsidR="00CE0894">
        <w:t xml:space="preserve">ack </w:t>
      </w:r>
      <w:r w:rsidR="00E01926">
        <w:t>s</w:t>
      </w:r>
      <w:r w:rsidR="00CE0894">
        <w:t>tage</w:t>
      </w:r>
      <w:r w:rsidR="007D10E1">
        <w:t xml:space="preserve"> </w:t>
      </w:r>
      <w:r w:rsidR="00053C29">
        <w:t xml:space="preserve">in cycle </w:t>
      </w:r>
      <w:r w:rsidR="00053C29" w:rsidRPr="47485CDC">
        <w:rPr>
          <w:b/>
          <w:bCs/>
          <w:i/>
          <w:iCs/>
        </w:rPr>
        <w:t xml:space="preserve">i </w:t>
      </w:r>
      <w:r w:rsidR="007D10E1">
        <w:t xml:space="preserve">and </w:t>
      </w:r>
      <w:r w:rsidR="001254B1">
        <w:t xml:space="preserve">also </w:t>
      </w:r>
      <w:r w:rsidR="3BE9FE01">
        <w:t xml:space="preserve">wants </w:t>
      </w:r>
      <w:r w:rsidR="007D10E1">
        <w:t xml:space="preserve">to write </w:t>
      </w:r>
      <w:r w:rsidR="00003005">
        <w:t xml:space="preserve">to </w:t>
      </w:r>
      <w:r w:rsidR="007D10E1">
        <w:t xml:space="preserve">the </w:t>
      </w:r>
      <w:r w:rsidR="00491B72">
        <w:t>r</w:t>
      </w:r>
      <w:r w:rsidR="007D10E1">
        <w:t xml:space="preserve">egister </w:t>
      </w:r>
      <w:r w:rsidR="00491B72">
        <w:t>f</w:t>
      </w:r>
      <w:r w:rsidR="007D10E1">
        <w:t xml:space="preserve">ile (for example, </w:t>
      </w:r>
      <w:r>
        <w:t>an</w:t>
      </w:r>
      <w:r w:rsidR="007D10E1">
        <w:t xml:space="preserve"> </w:t>
      </w:r>
      <w:r w:rsidR="007D10E1" w:rsidRPr="47485CDC">
        <w:rPr>
          <w:rFonts w:ascii="Courier New" w:hAnsi="Courier New" w:cs="Courier New"/>
        </w:rPr>
        <w:t xml:space="preserve">add </w:t>
      </w:r>
      <w:r w:rsidR="007D10E1">
        <w:t>instruction)</w:t>
      </w:r>
      <w:r w:rsidR="00F50440">
        <w:t>.</w:t>
      </w:r>
    </w:p>
    <w:p w14:paraId="239778C8" w14:textId="77777777" w:rsidR="00F223D5" w:rsidRDefault="00F223D5" w:rsidP="00F223D5">
      <w:pPr>
        <w:pStyle w:val="ListParagraph"/>
        <w:shd w:val="clear" w:color="auto" w:fill="FFFFFF" w:themeFill="background1"/>
        <w:ind w:left="720"/>
      </w:pPr>
    </w:p>
    <w:p w14:paraId="5067982C" w14:textId="602D8EF7" w:rsidR="00F50440" w:rsidRDefault="007D0061" w:rsidP="0027194A">
      <w:pPr>
        <w:pStyle w:val="ListParagraph"/>
        <w:numPr>
          <w:ilvl w:val="0"/>
          <w:numId w:val="4"/>
        </w:numPr>
        <w:shd w:val="clear" w:color="auto" w:fill="FFFFFF" w:themeFill="background1"/>
      </w:pPr>
      <w:r>
        <w:t>In this situation</w:t>
      </w:r>
      <w:r w:rsidR="0050392B">
        <w:t xml:space="preserve">, </w:t>
      </w:r>
      <w:r w:rsidR="00A257BB">
        <w:t>two</w:t>
      </w:r>
      <w:r w:rsidR="0050392B">
        <w:t xml:space="preserve"> instructions </w:t>
      </w:r>
      <w:r w:rsidR="00E17C84">
        <w:t xml:space="preserve">would be trying to write </w:t>
      </w:r>
      <w:r>
        <w:t xml:space="preserve">to </w:t>
      </w:r>
      <w:r w:rsidR="00E17C84">
        <w:t xml:space="preserve">the </w:t>
      </w:r>
      <w:r w:rsidR="00491B72">
        <w:t>r</w:t>
      </w:r>
      <w:r w:rsidR="00E17C84">
        <w:t xml:space="preserve">egister </w:t>
      </w:r>
      <w:r w:rsidR="00491B72">
        <w:t>f</w:t>
      </w:r>
      <w:r w:rsidR="00E17C84">
        <w:t>ile</w:t>
      </w:r>
      <w:r w:rsidR="004334B9">
        <w:t xml:space="preserve"> in the same cycle</w:t>
      </w:r>
      <w:r w:rsidR="000B660A">
        <w:t xml:space="preserve"> (cycle </w:t>
      </w:r>
      <w:r w:rsidR="000B660A" w:rsidRPr="000B660A">
        <w:rPr>
          <w:b/>
          <w:i/>
        </w:rPr>
        <w:t>i</w:t>
      </w:r>
      <w:r w:rsidR="000B660A">
        <w:t>)</w:t>
      </w:r>
      <w:r w:rsidR="004334B9">
        <w:t>.</w:t>
      </w:r>
    </w:p>
    <w:p w14:paraId="27BC2796" w14:textId="77777777" w:rsidR="00F223D5" w:rsidRDefault="00F223D5" w:rsidP="47485CDC">
      <w:pPr>
        <w:pStyle w:val="ListParagraph"/>
        <w:shd w:val="clear" w:color="auto" w:fill="FFFFFF" w:themeFill="background1"/>
      </w:pPr>
    </w:p>
    <w:p w14:paraId="48101140" w14:textId="1FE47580" w:rsidR="21A306FE" w:rsidRDefault="16AB7B99" w:rsidP="47485CDC">
      <w:pPr>
        <w:spacing w:line="259" w:lineRule="auto"/>
      </w:pPr>
      <w:r>
        <w:t xml:space="preserve">One simple solution would be to stall the pipeline </w:t>
      </w:r>
      <w:r w:rsidR="60771A92">
        <w:t xml:space="preserve">for one cycle </w:t>
      </w:r>
      <w:r>
        <w:t xml:space="preserve">and complete the two writes </w:t>
      </w:r>
      <w:r w:rsidR="4C03499F">
        <w:t>sequentially</w:t>
      </w:r>
      <w:r>
        <w:t xml:space="preserve">. </w:t>
      </w:r>
      <w:r w:rsidR="40A6ACA3">
        <w:t>A more efficient solution performance-wise</w:t>
      </w:r>
      <w:r w:rsidR="13617724">
        <w:t xml:space="preserve"> is to </w:t>
      </w:r>
      <w:r w:rsidR="4B3F3A6B">
        <w:t xml:space="preserve">design the Register File with </w:t>
      </w:r>
      <w:r w:rsidR="13617724">
        <w:t>more than one write port</w:t>
      </w:r>
      <w:r w:rsidR="29F644FA">
        <w:t>, thus being</w:t>
      </w:r>
      <w:r w:rsidR="13617724">
        <w:t xml:space="preserve"> able to perform the two writes in </w:t>
      </w:r>
      <w:r w:rsidR="38B2FA55">
        <w:t xml:space="preserve">parallel, </w:t>
      </w:r>
      <w:r w:rsidR="0DCF426F">
        <w:t>resolving the structural hazard with no stalls and no performance loss.</w:t>
      </w:r>
      <w:r w:rsidR="095651F3">
        <w:t xml:space="preserve"> This is the solution used in </w:t>
      </w:r>
      <w:r w:rsidR="2CAD668D">
        <w:t>VeeR</w:t>
      </w:r>
      <w:r w:rsidR="095651F3">
        <w:t xml:space="preserve"> EL2, as we analyse in this lab.</w:t>
      </w:r>
    </w:p>
    <w:p w14:paraId="2AD4BAFB" w14:textId="392B0F2F" w:rsidR="00CE0894" w:rsidRDefault="00CE0894" w:rsidP="00363190">
      <w:pPr>
        <w:shd w:val="clear" w:color="auto" w:fill="FFFFFF" w:themeFill="background1"/>
      </w:pPr>
    </w:p>
    <w:p w14:paraId="0F226E29" w14:textId="4188F620" w:rsidR="008939B9" w:rsidRDefault="6121EFE0" w:rsidP="008939B9">
      <w:r w:rsidRPr="47485CDC">
        <w:t xml:space="preserve">The example from </w:t>
      </w:r>
      <w:r w:rsidR="008939B9">
        <w:rPr>
          <w:iCs/>
        </w:rPr>
        <w:fldChar w:fldCharType="begin"/>
      </w:r>
      <w:r w:rsidR="008939B9">
        <w:rPr>
          <w:iCs/>
        </w:rPr>
        <w:instrText xml:space="preserve"> REF _Ref75725246 \h </w:instrText>
      </w:r>
      <w:r w:rsidR="008939B9">
        <w:rPr>
          <w:iCs/>
        </w:rPr>
      </w:r>
      <w:r w:rsidR="008939B9">
        <w:rPr>
          <w:iCs/>
        </w:rPr>
        <w:fldChar w:fldCharType="separate"/>
      </w:r>
      <w:r w:rsidR="00B46041">
        <w:t xml:space="preserve">Figure </w:t>
      </w:r>
      <w:r w:rsidR="00B46041">
        <w:rPr>
          <w:noProof/>
        </w:rPr>
        <w:t>1</w:t>
      </w:r>
      <w:r w:rsidR="008939B9">
        <w:rPr>
          <w:iCs/>
        </w:rPr>
        <w:fldChar w:fldCharType="end"/>
      </w:r>
      <w:r>
        <w:rPr>
          <w:iCs/>
        </w:rPr>
        <w:t xml:space="preserve"> </w:t>
      </w:r>
      <w:r w:rsidR="415B8033" w:rsidRPr="47485CDC">
        <w:t xml:space="preserve">illustrates this situation. It </w:t>
      </w:r>
      <w:r w:rsidRPr="47485CDC">
        <w:t xml:space="preserve">executes </w:t>
      </w:r>
      <w:r w:rsidR="2906036D" w:rsidRPr="47485CDC">
        <w:t>a</w:t>
      </w:r>
      <w:r w:rsidR="436F965B" w:rsidRPr="47485CDC">
        <w:t xml:space="preserve"> non-blocking</w:t>
      </w:r>
      <w:r>
        <w:rPr>
          <w:iCs/>
        </w:rPr>
        <w:t xml:space="preserve"> </w:t>
      </w:r>
      <w:r w:rsidR="2906036D" w:rsidRPr="47485CDC">
        <w:rPr>
          <w:rFonts w:ascii="Courier New" w:hAnsi="Courier New" w:cs="Courier New"/>
        </w:rPr>
        <w:t>lw</w:t>
      </w:r>
      <w:r w:rsidRPr="47485CDC">
        <w:rPr>
          <w:rFonts w:ascii="Courier New" w:hAnsi="Courier New" w:cs="Courier New"/>
        </w:rPr>
        <w:t xml:space="preserve"> </w:t>
      </w:r>
      <w:r w:rsidRPr="47485CDC">
        <w:t xml:space="preserve">instruction </w:t>
      </w:r>
      <w:r w:rsidR="2906036D" w:rsidRPr="47485CDC">
        <w:t xml:space="preserve">followed by </w:t>
      </w:r>
      <w:r w:rsidR="10607B6F" w:rsidRPr="47485CDC">
        <w:t xml:space="preserve">several </w:t>
      </w:r>
      <w:r w:rsidR="2906036D" w:rsidRPr="47485CDC">
        <w:rPr>
          <w:rFonts w:ascii="Courier New" w:hAnsi="Courier New" w:cs="Courier New"/>
        </w:rPr>
        <w:t>add</w:t>
      </w:r>
      <w:r w:rsidR="2906036D" w:rsidRPr="47485CDC">
        <w:t xml:space="preserve"> instructions </w:t>
      </w:r>
      <w:r w:rsidRPr="47485CDC">
        <w:t>contained within a loop that repeats for 0xFFFF iterations (i.e. 65</w:t>
      </w:r>
      <w:r w:rsidR="025E5371">
        <w:rPr>
          <w:iCs/>
        </w:rPr>
        <w:t>,</w:t>
      </w:r>
      <w:r w:rsidRPr="47485CDC">
        <w:t>535)</w:t>
      </w:r>
      <w:r w:rsidRPr="00FE41C6">
        <w:rPr>
          <w:iCs/>
        </w:rPr>
        <w:t xml:space="preserve">. </w:t>
      </w:r>
      <w:r w:rsidRPr="47485CDC">
        <w:t>T</w:t>
      </w:r>
      <w:r>
        <w:t xml:space="preserve">he </w:t>
      </w:r>
      <w:r w:rsidR="7C0B2C7C">
        <w:rPr>
          <w:rFonts w:ascii="Courier New" w:hAnsi="Courier New" w:cs="Courier New"/>
        </w:rPr>
        <w:t>lw</w:t>
      </w:r>
      <w:r w:rsidRPr="00234FA4">
        <w:rPr>
          <w:rFonts w:ascii="Courier New" w:hAnsi="Courier New" w:cs="Courier New"/>
        </w:rPr>
        <w:t xml:space="preserve"> </w:t>
      </w:r>
      <w:r>
        <w:t xml:space="preserve">instruction </w:t>
      </w:r>
      <w:r w:rsidR="7C0B2C7C">
        <w:t xml:space="preserve">is </w:t>
      </w:r>
      <w:r>
        <w:t xml:space="preserve">highlighted in red in the figure. </w:t>
      </w:r>
      <w:r w:rsidR="7C0B2C7C">
        <w:t xml:space="preserve">The </w:t>
      </w:r>
      <w:r w:rsidR="7C0B2C7C" w:rsidRPr="004258E1">
        <w:rPr>
          <w:rFonts w:ascii="Courier New" w:hAnsi="Courier New" w:cs="Courier New"/>
        </w:rPr>
        <w:t>add</w:t>
      </w:r>
      <w:r w:rsidR="7C0B2C7C">
        <w:t xml:space="preserve"> instruction </w:t>
      </w:r>
      <w:r w:rsidR="7AFF17CB">
        <w:t xml:space="preserve">that </w:t>
      </w:r>
      <w:r w:rsidR="6A945650">
        <w:t>arrive</w:t>
      </w:r>
      <w:r w:rsidR="7AFF17CB">
        <w:t>s</w:t>
      </w:r>
      <w:r w:rsidR="6A945650">
        <w:t xml:space="preserve"> </w:t>
      </w:r>
      <w:r w:rsidR="00716C50">
        <w:t xml:space="preserve">in </w:t>
      </w:r>
      <w:r w:rsidR="6A945650">
        <w:t xml:space="preserve">the </w:t>
      </w:r>
      <w:r w:rsidR="00716C50">
        <w:t>Retire (R)</w:t>
      </w:r>
      <w:r w:rsidR="7C0B2C7C">
        <w:t xml:space="preserve"> </w:t>
      </w:r>
      <w:r w:rsidR="4EA0D6E1">
        <w:t>S</w:t>
      </w:r>
      <w:r w:rsidR="7C0B2C7C">
        <w:t xml:space="preserve">tage in the same cycle as the </w:t>
      </w:r>
      <w:r w:rsidR="7C0B2C7C" w:rsidRPr="004258E1">
        <w:rPr>
          <w:rFonts w:ascii="Courier New" w:hAnsi="Courier New" w:cs="Courier New"/>
        </w:rPr>
        <w:t>lw</w:t>
      </w:r>
      <w:r w:rsidR="7C0B2C7C">
        <w:t xml:space="preserve"> instruction </w:t>
      </w:r>
      <w:r w:rsidR="38E586CE">
        <w:t xml:space="preserve">(cycle </w:t>
      </w:r>
      <w:r w:rsidR="38E586CE" w:rsidRPr="2865878F">
        <w:rPr>
          <w:b/>
          <w:bCs/>
          <w:i/>
          <w:iCs/>
        </w:rPr>
        <w:t>i</w:t>
      </w:r>
      <w:r w:rsidR="38E586CE">
        <w:t xml:space="preserve">) </w:t>
      </w:r>
      <w:r w:rsidR="7AFF17CB">
        <w:t>is</w:t>
      </w:r>
      <w:r w:rsidR="7C0B2C7C">
        <w:t xml:space="preserve"> also highlighted. </w:t>
      </w:r>
      <w:r>
        <w:t xml:space="preserve">In this case, </w:t>
      </w:r>
      <w:r w:rsidRPr="00B24E03">
        <w:rPr>
          <w:rFonts w:ascii="Courier New" w:hAnsi="Courier New" w:cs="Courier New"/>
        </w:rPr>
        <w:t xml:space="preserve">nop </w:t>
      </w:r>
      <w:r>
        <w:t xml:space="preserve">instructions are not </w:t>
      </w:r>
      <w:r w:rsidR="436F965B">
        <w:t>included</w:t>
      </w:r>
      <w:r w:rsidR="09CDA7A1">
        <w:t xml:space="preserve"> as they are not necessary</w:t>
      </w:r>
      <w:r>
        <w:t xml:space="preserve">. </w:t>
      </w:r>
      <w:r w:rsidR="7C0B2C7C">
        <w:t>As usual, t</w:t>
      </w:r>
      <w:r>
        <w:t>he program does nothing useful</w:t>
      </w:r>
      <w:r w:rsidR="7C0B2C7C">
        <w:t xml:space="preserve"> and </w:t>
      </w:r>
      <w:r>
        <w:t xml:space="preserve">is only intended to illustrate </w:t>
      </w:r>
      <w:r w:rsidR="7C0B2C7C">
        <w:t xml:space="preserve">the </w:t>
      </w:r>
      <w:r w:rsidR="7C0B2C7C" w:rsidRPr="004258E1">
        <w:t>example</w:t>
      </w:r>
      <w:r w:rsidR="7C0B2C7C">
        <w:t xml:space="preserve"> of this </w:t>
      </w:r>
      <w:r w:rsidR="2D86690E">
        <w:t>lab</w:t>
      </w:r>
      <w:r>
        <w:t>.</w:t>
      </w:r>
    </w:p>
    <w:p w14:paraId="36E8CE85" w14:textId="77777777" w:rsidR="008939B9" w:rsidRDefault="008939B9" w:rsidP="008939B9">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8939B9" w14:paraId="11C0DFD6" w14:textId="77777777" w:rsidTr="47485CDC">
        <w:tc>
          <w:tcPr>
            <w:tcW w:w="90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14:paraId="581E4F64" w14:textId="77777777" w:rsidR="006B0F51" w:rsidRDefault="006B0F51" w:rsidP="006B0F51">
            <w:pPr>
              <w:rPr>
                <w:rFonts w:ascii="Courier New" w:eastAsia="Courier New" w:hAnsi="Courier New" w:cs="Courier New"/>
                <w:sz w:val="18"/>
                <w:szCs w:val="18"/>
              </w:rPr>
            </w:pPr>
          </w:p>
          <w:p w14:paraId="22A8A433" w14:textId="7A7E5AE2"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REPEAT:</w:t>
            </w:r>
          </w:p>
          <w:p w14:paraId="1980BC27" w14:textId="66389F9E" w:rsidR="5D9D73E8" w:rsidRDefault="5D9D73E8" w:rsidP="47485CDC">
            <w:r w:rsidRPr="47485CDC">
              <w:rPr>
                <w:rFonts w:ascii="Courier New" w:eastAsia="Courier New" w:hAnsi="Courier New" w:cs="Courier New"/>
                <w:sz w:val="18"/>
                <w:szCs w:val="18"/>
              </w:rPr>
              <w:t xml:space="preserve">   </w:t>
            </w:r>
            <w:r w:rsidRPr="47485CDC">
              <w:rPr>
                <w:rFonts w:ascii="Courier New" w:eastAsia="Courier New" w:hAnsi="Courier New" w:cs="Courier New"/>
                <w:b/>
                <w:bCs/>
                <w:color w:val="FF0000"/>
                <w:sz w:val="18"/>
                <w:szCs w:val="18"/>
              </w:rPr>
              <w:t>lw x28, (x29)</w:t>
            </w:r>
          </w:p>
          <w:p w14:paraId="742C9D53" w14:textId="3EF1360D" w:rsidR="5D9D73E8" w:rsidRDefault="5D9D73E8" w:rsidP="47485CDC">
            <w:r w:rsidRPr="47485CDC">
              <w:rPr>
                <w:rFonts w:ascii="Courier New" w:eastAsia="Courier New" w:hAnsi="Courier New" w:cs="Courier New"/>
                <w:sz w:val="18"/>
                <w:szCs w:val="18"/>
              </w:rPr>
              <w:t xml:space="preserve">   add x30, x30, -1</w:t>
            </w:r>
          </w:p>
          <w:p w14:paraId="69D76963" w14:textId="57563D51"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a1, a1, 1</w:t>
            </w:r>
          </w:p>
          <w:p w14:paraId="6582DF11" w14:textId="4281E78C"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a2, a2, 1</w:t>
            </w:r>
          </w:p>
          <w:p w14:paraId="33274C99" w14:textId="1C190188"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a3, a3, 1</w:t>
            </w:r>
          </w:p>
          <w:p w14:paraId="12B904AB" w14:textId="509A8A90"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a4, a4, 1</w:t>
            </w:r>
          </w:p>
          <w:p w14:paraId="7F467365" w14:textId="79FB5BDA"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w:t>
            </w:r>
            <w:r w:rsidRPr="47485CDC">
              <w:rPr>
                <w:rFonts w:ascii="Courier New" w:eastAsia="Courier New" w:hAnsi="Courier New" w:cs="Courier New"/>
                <w:b/>
                <w:bCs/>
                <w:color w:val="FF0000"/>
                <w:sz w:val="18"/>
                <w:szCs w:val="18"/>
              </w:rPr>
              <w:t>add a5, a5, 1</w:t>
            </w:r>
          </w:p>
          <w:p w14:paraId="00EE354E" w14:textId="136301D1"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bne x30, zero, REPEAT # Repeat the loop</w:t>
            </w:r>
          </w:p>
          <w:p w14:paraId="1ECF4CC5" w14:textId="76163194" w:rsidR="006B0F51" w:rsidRDefault="006B0F51" w:rsidP="006B0F51">
            <w:pPr>
              <w:rPr>
                <w:rFonts w:ascii="Courier New" w:eastAsia="Courier New" w:hAnsi="Courier New" w:cs="Courier New"/>
                <w:sz w:val="18"/>
                <w:szCs w:val="18"/>
              </w:rPr>
            </w:pPr>
          </w:p>
        </w:tc>
      </w:tr>
    </w:tbl>
    <w:p w14:paraId="2F57C60C" w14:textId="0E180692" w:rsidR="008939B9" w:rsidRDefault="008939B9" w:rsidP="008939B9">
      <w:pPr>
        <w:pStyle w:val="Caption"/>
        <w:jc w:val="center"/>
        <w:rPr>
          <w:rFonts w:eastAsia="Arial" w:cs="Arial"/>
        </w:rPr>
      </w:pPr>
      <w:bookmarkStart w:id="2" w:name="_Ref75725246"/>
      <w:r>
        <w:t xml:space="preserve">Figure </w:t>
      </w:r>
      <w:r>
        <w:fldChar w:fldCharType="begin"/>
      </w:r>
      <w:r>
        <w:instrText>SEQ Figure \* ARABIC</w:instrText>
      </w:r>
      <w:r>
        <w:fldChar w:fldCharType="separate"/>
      </w:r>
      <w:r w:rsidR="00B46041">
        <w:rPr>
          <w:noProof/>
        </w:rPr>
        <w:t>1</w:t>
      </w:r>
      <w:r>
        <w:fldChar w:fldCharType="end"/>
      </w:r>
      <w:bookmarkEnd w:id="2"/>
      <w:r>
        <w:t xml:space="preserve">. Example for </w:t>
      </w:r>
      <w:r w:rsidR="00AC5309">
        <w:t>a non-bl</w:t>
      </w:r>
      <w:r w:rsidR="00622661">
        <w:t>o</w:t>
      </w:r>
      <w:r w:rsidR="00AC5309">
        <w:t xml:space="preserve">cking </w:t>
      </w:r>
      <w:r w:rsidR="00AC5309">
        <w:rPr>
          <w:rFonts w:ascii="Courier New" w:hAnsi="Courier New" w:cs="Courier New"/>
        </w:rPr>
        <w:t>lw</w:t>
      </w:r>
      <w:r w:rsidRPr="00CD1231">
        <w:rPr>
          <w:rFonts w:ascii="Courier New" w:hAnsi="Courier New" w:cs="Courier New"/>
        </w:rPr>
        <w:t xml:space="preserve"> </w:t>
      </w:r>
      <w:r w:rsidR="00AC5309">
        <w:t>instruction followed by 36 A-L instructions</w:t>
      </w:r>
    </w:p>
    <w:p w14:paraId="555581C4" w14:textId="77777777" w:rsidR="008939B9" w:rsidRDefault="008939B9" w:rsidP="008939B9">
      <w:pPr>
        <w:rPr>
          <w:rFonts w:eastAsia="Times New Roman" w:cs="Arial"/>
        </w:rPr>
      </w:pPr>
    </w:p>
    <w:p w14:paraId="4C601A03" w14:textId="54981C09" w:rsidR="008939B9" w:rsidRDefault="180DA4DB" w:rsidP="2865878F">
      <w:r>
        <w:t xml:space="preserve">Folder </w:t>
      </w:r>
      <w:r w:rsidR="3818ED98" w:rsidRPr="7C6FFBE8">
        <w:rPr>
          <w:rFonts w:cs="Arial"/>
          <w:i/>
          <w:iCs/>
        </w:rPr>
        <w:t>[</w:t>
      </w:r>
      <w:r w:rsidR="001625F8">
        <w:rPr>
          <w:rFonts w:cs="Arial"/>
          <w:i/>
          <w:iCs/>
        </w:rPr>
        <w:t>RVfpgaEL2NexysA7DDRPath</w:t>
      </w:r>
      <w:r w:rsidR="3818ED98" w:rsidRPr="7C6FFBE8">
        <w:rPr>
          <w:rFonts w:cs="Arial"/>
          <w:i/>
          <w:iCs/>
        </w:rPr>
        <w:t>]</w:t>
      </w:r>
      <w:r w:rsidRPr="7C6FFBE8">
        <w:rPr>
          <w:rFonts w:cs="Arial"/>
          <w:i/>
          <w:iCs/>
        </w:rPr>
        <w:t>/Labs</w:t>
      </w:r>
      <w:r w:rsidRPr="7C6FFBE8">
        <w:rPr>
          <w:i/>
          <w:iCs/>
        </w:rPr>
        <w:t>/Lab1</w:t>
      </w:r>
      <w:r w:rsidR="6F28CAE5" w:rsidRPr="7C6FFBE8">
        <w:rPr>
          <w:i/>
          <w:iCs/>
        </w:rPr>
        <w:t>4</w:t>
      </w:r>
      <w:r w:rsidRPr="7C6FFBE8">
        <w:rPr>
          <w:i/>
          <w:iCs/>
        </w:rPr>
        <w:t>/</w:t>
      </w:r>
      <w:r w:rsidR="029C7F0A" w:rsidRPr="7C6FFBE8">
        <w:rPr>
          <w:i/>
          <w:iCs/>
        </w:rPr>
        <w:t>Lw_Instruction</w:t>
      </w:r>
      <w:r>
        <w:t xml:space="preserve"> provides the </w:t>
      </w:r>
      <w:r w:rsidR="49A4687E">
        <w:t>Catapult</w:t>
      </w:r>
      <w:r>
        <w:t xml:space="preserve"> project so that you can analyse, simulate</w:t>
      </w:r>
      <w:r w:rsidR="5C76502F">
        <w:t>,</w:t>
      </w:r>
      <w:r>
        <w:t xml:space="preserve"> and </w:t>
      </w:r>
      <w:r w:rsidR="5C76502F">
        <w:t xml:space="preserve">modify </w:t>
      </w:r>
      <w:r>
        <w:t xml:space="preserve">the program as desired. The structure of the project is based on the one provided in Lab 11 for using the performance counters: it contains a </w:t>
      </w:r>
      <w:r w:rsidRPr="7C6FFBE8">
        <w:rPr>
          <w:i/>
          <w:iCs/>
        </w:rPr>
        <w:t>.c</w:t>
      </w:r>
      <w:r>
        <w:t xml:space="preserve"> file that initializes, stops</w:t>
      </w:r>
      <w:r w:rsidR="5C76502F">
        <w:t>,</w:t>
      </w:r>
      <w:r>
        <w:t xml:space="preserve"> and prints the value of the desired counters and a </w:t>
      </w:r>
      <w:r w:rsidRPr="7C6FFBE8">
        <w:rPr>
          <w:i/>
          <w:iCs/>
        </w:rPr>
        <w:t>.S</w:t>
      </w:r>
      <w:r>
        <w:t xml:space="preserve"> file that contains the assembly program that we want to test (in this case, the loop with the </w:t>
      </w:r>
      <w:r w:rsidR="604F525E">
        <w:t xml:space="preserve">non-blocking </w:t>
      </w:r>
      <w:r w:rsidR="604F525E" w:rsidRPr="7C6FFBE8">
        <w:rPr>
          <w:rFonts w:ascii="Courier New" w:hAnsi="Courier New" w:cs="Courier New"/>
        </w:rPr>
        <w:t xml:space="preserve">lw </w:t>
      </w:r>
      <w:r w:rsidR="604F525E">
        <w:t>instruction</w:t>
      </w:r>
      <w:r>
        <w:t xml:space="preserve">) and which is invoked from the </w:t>
      </w:r>
      <w:r w:rsidRPr="7C6FFBE8">
        <w:rPr>
          <w:i/>
          <w:iCs/>
        </w:rPr>
        <w:t>.c</w:t>
      </w:r>
      <w:r>
        <w:t xml:space="preserve"> file.</w:t>
      </w:r>
      <w:r w:rsidR="4C4FBF6C">
        <w:t xml:space="preserve"> Note however that the </w:t>
      </w:r>
      <w:r w:rsidR="4C4FBF6C">
        <w:lastRenderedPageBreak/>
        <w:t>code that configures and reads the performance counters is commented in the provided program, thus, when you want to use them, you must uncomment the corresponding code.</w:t>
      </w:r>
    </w:p>
    <w:p w14:paraId="1D3D061B" w14:textId="77777777" w:rsidR="00F32844" w:rsidRDefault="00F32844" w:rsidP="00363190">
      <w:pPr>
        <w:shd w:val="clear" w:color="auto" w:fill="FFFFFF" w:themeFill="background1"/>
      </w:pPr>
    </w:p>
    <w:p w14:paraId="6E029B0C" w14:textId="2918F5D4" w:rsidR="00363190" w:rsidRDefault="00363190" w:rsidP="00363190">
      <w:pPr>
        <w:shd w:val="clear" w:color="auto" w:fill="FFFFFF" w:themeFill="background1"/>
      </w:pPr>
      <w:r>
        <w:t xml:space="preserve">As shown </w:t>
      </w:r>
      <w:r w:rsidR="0015587D">
        <w:t xml:space="preserve">in Section 4 of Lab 13, </w:t>
      </w:r>
      <w:r>
        <w:t xml:space="preserve">the 32-bit data obtained </w:t>
      </w:r>
      <w:r w:rsidR="00BF7E0F">
        <w:t>in</w:t>
      </w:r>
      <w:r>
        <w:t xml:space="preserve"> the </w:t>
      </w:r>
      <w:r w:rsidR="0015587D" w:rsidRPr="000D5668">
        <w:rPr>
          <w:rFonts w:ascii="Courier New" w:hAnsi="Courier New" w:cs="Courier New"/>
          <w:b/>
        </w:rPr>
        <w:t>el2_l</w:t>
      </w:r>
      <w:r w:rsidRPr="000D5668">
        <w:rPr>
          <w:rFonts w:ascii="Courier New" w:hAnsi="Courier New" w:cs="Courier New"/>
          <w:b/>
        </w:rPr>
        <w:t>su_bus_intf</w:t>
      </w:r>
      <w:r>
        <w:t xml:space="preserve"> module</w:t>
      </w:r>
      <w:r w:rsidR="00B2173A">
        <w:t xml:space="preserve"> (Bus Interface)</w:t>
      </w:r>
      <w:r w:rsidR="00491B72">
        <w:t xml:space="preserve"> is provided to the r</w:t>
      </w:r>
      <w:r>
        <w:t xml:space="preserve">egister </w:t>
      </w:r>
      <w:r w:rsidR="00491B72">
        <w:t>f</w:t>
      </w:r>
      <w:r>
        <w:t xml:space="preserve">ile through signal </w:t>
      </w:r>
      <w:r w:rsidRPr="0071618A">
        <w:rPr>
          <w:rFonts w:ascii="Courier New" w:hAnsi="Courier New" w:cs="Courier New"/>
        </w:rPr>
        <w:t>lsu_nonblock_load_data</w:t>
      </w:r>
      <w:r>
        <w:rPr>
          <w:rFonts w:ascii="Courier New" w:hAnsi="Courier New" w:cs="Courier New"/>
        </w:rPr>
        <w:t>[31:0]</w:t>
      </w:r>
      <w:r>
        <w:t xml:space="preserve">. </w:t>
      </w:r>
      <w:r w:rsidR="00BF7E0F">
        <w:t>Also, the</w:t>
      </w:r>
      <w:r w:rsidR="00491B72">
        <w:t xml:space="preserve"> control signal that tell</w:t>
      </w:r>
      <w:r w:rsidR="0015587D">
        <w:t>s</w:t>
      </w:r>
      <w:r w:rsidR="00491B72">
        <w:t xml:space="preserve"> the r</w:t>
      </w:r>
      <w:r w:rsidR="00BF7E0F">
        <w:t xml:space="preserve">egister </w:t>
      </w:r>
      <w:r w:rsidR="00491B72">
        <w:t>f</w:t>
      </w:r>
      <w:r w:rsidR="00BF7E0F">
        <w:t xml:space="preserve">ile where to write that data, which </w:t>
      </w:r>
      <w:r w:rsidR="0015587D">
        <w:t>was</w:t>
      </w:r>
      <w:r w:rsidR="00BF7E0F">
        <w:t xml:space="preserve"> generated </w:t>
      </w:r>
      <w:r w:rsidR="00622661">
        <w:t>in</w:t>
      </w:r>
      <w:r w:rsidR="00BF7E0F">
        <w:t xml:space="preserve"> the D</w:t>
      </w:r>
      <w:r w:rsidR="00716C50">
        <w:t xml:space="preserve"> (D</w:t>
      </w:r>
      <w:r w:rsidR="00BF7E0F">
        <w:t>ecode</w:t>
      </w:r>
      <w:r w:rsidR="00716C50">
        <w:t>)</w:t>
      </w:r>
      <w:r w:rsidR="00BF7E0F">
        <w:t xml:space="preserve"> </w:t>
      </w:r>
      <w:r w:rsidR="00716C50">
        <w:t xml:space="preserve">Stage </w:t>
      </w:r>
      <w:r w:rsidR="00BF7E0F">
        <w:t xml:space="preserve">and propagated through the Pipeline Registers, </w:t>
      </w:r>
      <w:r w:rsidR="0015587D">
        <w:t xml:space="preserve">is </w:t>
      </w:r>
      <w:r w:rsidR="00BF7E0F">
        <w:t xml:space="preserve">provided to the </w:t>
      </w:r>
      <w:r w:rsidR="00491B72">
        <w:t>r</w:t>
      </w:r>
      <w:r w:rsidR="00BF7E0F">
        <w:t>egist</w:t>
      </w:r>
      <w:r w:rsidR="00491B72">
        <w:t>er f</w:t>
      </w:r>
      <w:r w:rsidR="00BF7E0F">
        <w:t xml:space="preserve">ile through signal </w:t>
      </w:r>
      <w:r w:rsidR="00BF7E0F" w:rsidRPr="00BF7E0F">
        <w:rPr>
          <w:rFonts w:ascii="Courier New" w:hAnsi="Courier New" w:cs="Courier New"/>
        </w:rPr>
        <w:t>dec_nonblock_load_waddr</w:t>
      </w:r>
      <w:r w:rsidR="00BF7E0F">
        <w:rPr>
          <w:rFonts w:ascii="Courier New" w:hAnsi="Courier New" w:cs="Courier New"/>
        </w:rPr>
        <w:t>[4:0]</w:t>
      </w:r>
      <w:r w:rsidR="00BF7E0F">
        <w:t xml:space="preserve">. These </w:t>
      </w:r>
      <w:r w:rsidR="002F03A4">
        <w:t>two</w:t>
      </w:r>
      <w:r w:rsidR="00BF7E0F">
        <w:t xml:space="preserve"> signals go into the </w:t>
      </w:r>
      <w:r w:rsidR="00491B72">
        <w:t>r</w:t>
      </w:r>
      <w:r w:rsidR="00BF7E0F">
        <w:t xml:space="preserve">egister </w:t>
      </w:r>
      <w:r w:rsidR="00491B72">
        <w:t>f</w:t>
      </w:r>
      <w:r w:rsidR="00BF7E0F">
        <w:t xml:space="preserve">ile through the </w:t>
      </w:r>
      <w:r w:rsidR="002F03A4">
        <w:t xml:space="preserve">second </w:t>
      </w:r>
      <w:r>
        <w:t xml:space="preserve">write port </w:t>
      </w:r>
      <w:r w:rsidR="00BF7E0F">
        <w:t xml:space="preserve">available in this structure </w:t>
      </w:r>
      <w:r>
        <w:t>(</w:t>
      </w:r>
      <w:r w:rsidRPr="0071618A">
        <w:rPr>
          <w:rFonts w:ascii="Courier New" w:hAnsi="Courier New" w:cs="Courier New"/>
        </w:rPr>
        <w:t>waddr</w:t>
      </w:r>
      <w:r w:rsidR="002F03A4">
        <w:rPr>
          <w:rFonts w:ascii="Courier New" w:hAnsi="Courier New" w:cs="Courier New"/>
        </w:rPr>
        <w:t>1</w:t>
      </w:r>
      <w:r w:rsidR="002F03A4">
        <w:t xml:space="preserve"> </w:t>
      </w:r>
      <w:r>
        <w:t xml:space="preserve">and </w:t>
      </w:r>
      <w:r w:rsidRPr="0071618A">
        <w:rPr>
          <w:rFonts w:ascii="Courier New" w:hAnsi="Courier New" w:cs="Courier New"/>
        </w:rPr>
        <w:t>wd</w:t>
      </w:r>
      <w:r w:rsidR="002F03A4">
        <w:rPr>
          <w:rFonts w:ascii="Courier New" w:hAnsi="Courier New" w:cs="Courier New"/>
        </w:rPr>
        <w:t>1</w:t>
      </w:r>
      <w:r>
        <w:t>).</w:t>
      </w:r>
    </w:p>
    <w:p w14:paraId="3751197A" w14:textId="77777777" w:rsidR="00716C50" w:rsidRDefault="00716C50" w:rsidP="00363190">
      <w:pPr>
        <w:shd w:val="clear" w:color="auto" w:fill="FFFFFF" w:themeFill="background1"/>
      </w:pPr>
    </w:p>
    <w:p w14:paraId="4390AF6D" w14:textId="77777777" w:rsidR="00716C50" w:rsidRDefault="00716C50" w:rsidP="00716C50">
      <w:r>
        <w:rPr>
          <w:rFonts w:cs="Arial"/>
        </w:rPr>
        <w:fldChar w:fldCharType="begin"/>
      </w:r>
      <w:r>
        <w:rPr>
          <w:rFonts w:cs="Arial"/>
        </w:rPr>
        <w:instrText xml:space="preserve"> REF _Ref71557514 \h </w:instrText>
      </w:r>
      <w:r>
        <w:rPr>
          <w:rFonts w:cs="Arial"/>
        </w:rPr>
      </w:r>
      <w:r>
        <w:rPr>
          <w:rFonts w:cs="Arial"/>
        </w:rPr>
        <w:fldChar w:fldCharType="separate"/>
      </w:r>
      <w:r>
        <w:t xml:space="preserve">Figure </w:t>
      </w:r>
      <w:r>
        <w:rPr>
          <w:noProof/>
        </w:rPr>
        <w:t>2</w:t>
      </w:r>
      <w:r>
        <w:rPr>
          <w:rFonts w:cs="Arial"/>
        </w:rPr>
        <w:fldChar w:fldCharType="end"/>
      </w:r>
      <w:r>
        <w:rPr>
          <w:rFonts w:cs="Arial"/>
        </w:rPr>
        <w:t xml:space="preserve"> shows the RVfpgaEL2-Trace simulation for the program from </w:t>
      </w:r>
      <w:r>
        <w:rPr>
          <w:iCs/>
        </w:rPr>
        <w:fldChar w:fldCharType="begin"/>
      </w:r>
      <w:r>
        <w:rPr>
          <w:iCs/>
        </w:rPr>
        <w:instrText xml:space="preserve"> REF _Ref75725246 \h </w:instrText>
      </w:r>
      <w:r>
        <w:rPr>
          <w:iCs/>
        </w:rPr>
      </w:r>
      <w:r>
        <w:rPr>
          <w:iCs/>
        </w:rPr>
        <w:fldChar w:fldCharType="separate"/>
      </w:r>
      <w:r>
        <w:t xml:space="preserve">Figure </w:t>
      </w:r>
      <w:r>
        <w:rPr>
          <w:noProof/>
        </w:rPr>
        <w:t>1</w:t>
      </w:r>
      <w:r>
        <w:rPr>
          <w:iCs/>
        </w:rPr>
        <w:fldChar w:fldCharType="end"/>
      </w:r>
      <w:r>
        <w:rPr>
          <w:iCs/>
        </w:rPr>
        <w:t xml:space="preserve"> </w:t>
      </w:r>
      <w:r>
        <w:rPr>
          <w:rFonts w:cs="Arial"/>
        </w:rPr>
        <w:t xml:space="preserve">and a diagram that illustrates the execution of this program for a random iteration of the loop. </w:t>
      </w:r>
    </w:p>
    <w:p w14:paraId="5CFA2CC9" w14:textId="77777777" w:rsidR="00716C50" w:rsidRDefault="00716C50" w:rsidP="00363190">
      <w:pPr>
        <w:shd w:val="clear" w:color="auto" w:fill="FFFFFF" w:themeFill="background1"/>
      </w:pPr>
    </w:p>
    <w:p w14:paraId="750300CF" w14:textId="77777777" w:rsidR="00363190" w:rsidRDefault="00363190" w:rsidP="00363190">
      <w:pPr>
        <w:shd w:val="clear" w:color="auto" w:fill="FFFFFF" w:themeFill="background1"/>
      </w:pPr>
    </w:p>
    <w:p w14:paraId="0F43034F" w14:textId="77777777" w:rsidR="00363190" w:rsidRPr="00642379" w:rsidRDefault="00363190" w:rsidP="002F03A4">
      <w:pPr>
        <w:pStyle w:val="Caption"/>
        <w:shd w:val="clear" w:color="auto" w:fill="FFFFFF" w:themeFill="background1"/>
        <w:ind w:left="-993"/>
        <w:sectPr w:rsidR="00363190" w:rsidRPr="00642379" w:rsidSect="00121946">
          <w:headerReference w:type="default" r:id="rId12"/>
          <w:footerReference w:type="default" r:id="rId13"/>
          <w:headerReference w:type="first" r:id="rId14"/>
          <w:footerReference w:type="first" r:id="rId15"/>
          <w:pgSz w:w="11906" w:h="16838"/>
          <w:pgMar w:top="1800" w:right="1440" w:bottom="1440" w:left="1440" w:header="706" w:footer="389" w:gutter="0"/>
          <w:cols w:space="720"/>
          <w:formProt w:val="0"/>
          <w:titlePg/>
          <w:docGrid w:linePitch="299"/>
        </w:sectPr>
      </w:pPr>
      <w:bookmarkStart w:id="3" w:name="_Ref65666976"/>
    </w:p>
    <w:bookmarkEnd w:id="3"/>
    <w:p w14:paraId="40F83E2A" w14:textId="26FC664D" w:rsidR="00363190" w:rsidRDefault="00E75CF4" w:rsidP="7C6FFBE8">
      <w:pPr>
        <w:ind w:left="-1260"/>
      </w:pPr>
      <w:r w:rsidRPr="00524884">
        <w:rPr>
          <w:noProof/>
          <w:lang w:val="es-ES" w:eastAsia="es-ES"/>
        </w:rPr>
        <w:lastRenderedPageBreak/>
        <mc:AlternateContent>
          <mc:Choice Requires="wps">
            <w:drawing>
              <wp:anchor distT="0" distB="0" distL="114300" distR="114300" simplePos="0" relativeHeight="251804672" behindDoc="0" locked="0" layoutInCell="1" allowOverlap="1" wp14:anchorId="4FCDAA96" wp14:editId="74DE72DA">
                <wp:simplePos x="0" y="0"/>
                <wp:positionH relativeFrom="column">
                  <wp:posOffset>6934954</wp:posOffset>
                </wp:positionH>
                <wp:positionV relativeFrom="paragraph">
                  <wp:posOffset>-153910</wp:posOffset>
                </wp:positionV>
                <wp:extent cx="199177" cy="352589"/>
                <wp:effectExtent l="0" t="38100" r="48895" b="28575"/>
                <wp:wrapNone/>
                <wp:docPr id="2040813867" name="Conector recto de flecha 37"/>
                <wp:cNvGraphicFramePr/>
                <a:graphic xmlns:a="http://schemas.openxmlformats.org/drawingml/2006/main">
                  <a:graphicData uri="http://schemas.microsoft.com/office/word/2010/wordprocessingShape">
                    <wps:wsp>
                      <wps:cNvCnPr/>
                      <wps:spPr>
                        <a:xfrm flipV="1">
                          <a:off x="0" y="0"/>
                          <a:ext cx="199177" cy="352589"/>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type id="_x0000_t32" coordsize="21600,21600" o:oned="t" filled="f" o:spt="32" path="m,l21600,21600e" w14:anchorId="385FB3C8">
                <v:path fillok="f" arrowok="t" o:connecttype="none"/>
                <o:lock v:ext="edit" shapetype="t"/>
              </v:shapetype>
              <v:shape id="Conector recto de flecha 37" style="position:absolute;margin-left:546.05pt;margin-top:-12.1pt;width:15.7pt;height:27.7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2P3BwIAAFYEAAAOAAAAZHJzL2Uyb0RvYy54bWysVEmO2zAQvAfIHwjeY0n2eLzA8hw8cS5B&#10;Mpgsd5oiJQLc0GQs+/dpUrKyIkCCXGhR7KquKra8e7gYTc4CgnK2ptWspERY7hpl25p++nh8taYk&#10;RGYbpp0VNb2KQB/2L1/ser8Vc9c53QggSGLDtvc17WL026IIvBOGhZnzwuKhdGBYxC20RQOsR3aj&#10;i3lZ3he9g8aD4yIEfPs4HNJ95pdS8PheyiAi0TVFbTGvkNdTWov9jm1bYL5TfJTB/kGFYcpi04nq&#10;kUVGvoD6hcooDi44GWfcmcJJqbjIHtBNVf7k5kPHvMheMJzgp5jC/6Pl785PQFRT03l5V66rxfp+&#10;RYllBu/qgDfGowMC6Yc0gkgteMfIYpVy633YIvxgn2DcBf8EKYSLBIO1yn/GkcixoFFyyalfp9TF&#10;JRKOL6vNplphU45Hi+V8ud4k9mKgSXQeQnwjnCHpoaYhAlNtF1HeoG9owc5vQxyAN0ACa0t6NLe8&#10;K8usJDitmqPSOh0GaE8HDeTMcDyOx0OJRQPFD2WRKf3aNiRePcYSQTHbajFWaotiUxaD+/wUr1oM&#10;zZ+FxHSTy6F7mmsxtWScCxuriQmrE0yivAk4yv4TcKxPUJFn/m/AEyJ3djZOYKOsg9/JjpebZDnU&#10;3xIYfKcITq655rnI0eDw5hsdP7T0dXy/z/Bvfwf7rwAAAP//AwBQSwMEFAAGAAgAAAAhANmX5pfi&#10;AAAADAEAAA8AAABkcnMvZG93bnJldi54bWxMj1FLwzAUhd8F/0O4gm9b0tSJ1qZDJoMxGei2B33L&#10;mtgWm5uSZFv999496ePhfpzz3XI+up6dbIidRwXZVACzWHvTYaNgv1tOHoDFpNHo3qNV8GMjzKvr&#10;q1IXxp/x3Z62qWFUgrHQCtqUhoLzWLfW6Tj1g0W6ffngdKIYGm6CPlO567kU4p473SEttHqwi9bW&#10;39ujo13zOcPN6/qjWb6kzeJttRLr4JW6vRmfn4AlO6Y/GC76pA4VOR38EU1kPWXxKDNiFUzknQR2&#10;QTKZz4AdFORZDrwq+f8nql8AAAD//wMAUEsBAi0AFAAGAAgAAAAhALaDOJL+AAAA4QEAABMAAAAA&#10;AAAAAAAAAAAAAAAAAFtDb250ZW50X1R5cGVzXS54bWxQSwECLQAUAAYACAAAACEAOP0h/9YAAACU&#10;AQAACwAAAAAAAAAAAAAAAAAvAQAAX3JlbHMvLnJlbHNQSwECLQAUAAYACAAAACEAOPNj9wcCAABW&#10;BAAADgAAAAAAAAAAAAAAAAAuAgAAZHJzL2Uyb0RvYy54bWxQSwECLQAUAAYACAAAACEA2Zfml+IA&#10;AAAMAQAADwAAAAAAAAAAAAAAAABhBAAAZHJzL2Rvd25yZXYueG1sUEsFBgAAAAAEAAQA8wAAAHAF&#10;AAAAAA==&#10;">
                <v:stroke endarrow="block"/>
              </v:shape>
            </w:pict>
          </mc:Fallback>
        </mc:AlternateContent>
      </w:r>
      <w:r>
        <w:rPr>
          <w:noProof/>
          <w:lang w:val="es-ES" w:eastAsia="es-ES"/>
        </w:rPr>
        <mc:AlternateContent>
          <mc:Choice Requires="wps">
            <w:drawing>
              <wp:anchor distT="0" distB="0" distL="114300" distR="114300" simplePos="0" relativeHeight="251764736" behindDoc="0" locked="0" layoutInCell="1" allowOverlap="1" wp14:anchorId="60571E7B" wp14:editId="2B73E0E9">
                <wp:simplePos x="0" y="0"/>
                <wp:positionH relativeFrom="margin">
                  <wp:posOffset>8560272</wp:posOffset>
                </wp:positionH>
                <wp:positionV relativeFrom="paragraph">
                  <wp:posOffset>-231775</wp:posOffset>
                </wp:positionV>
                <wp:extent cx="800100" cy="215900"/>
                <wp:effectExtent l="0" t="0" r="19050" b="12700"/>
                <wp:wrapNone/>
                <wp:docPr id="40" name="Cuadro de texto 40"/>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accent2"/>
                        </a:solidFill>
                        <a:ln w="6350">
                          <a:solidFill>
                            <a:prstClr val="black"/>
                          </a:solidFill>
                        </a:ln>
                      </wps:spPr>
                      <wps:txbx>
                        <w:txbxContent>
                          <w:p w14:paraId="23DE14A6" w14:textId="0A1AC647" w:rsidR="00B926F9" w:rsidRPr="001103CB" w:rsidRDefault="00CD0B75" w:rsidP="00BF7E0F">
                            <w:pPr>
                              <w:jc w:val="center"/>
                              <w:rPr>
                                <w:b/>
                                <w:sz w:val="16"/>
                                <w:lang w:val="es-ES"/>
                              </w:rPr>
                            </w:pPr>
                            <w:r>
                              <w:rPr>
                                <w:b/>
                                <w:sz w:val="16"/>
                                <w:lang w:val="es-ES"/>
                              </w:rPr>
                              <w:t xml:space="preserve">Cycle </w:t>
                            </w:r>
                            <w:r w:rsidR="00B926F9">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71E7B" id="_x0000_t202" coordsize="21600,21600" o:spt="202" path="m,l,21600r21600,l21600,xe">
                <v:stroke joinstyle="miter"/>
                <v:path gradientshapeok="t" o:connecttype="rect"/>
              </v:shapetype>
              <v:shape id="Cuadro de texto 40" o:spid="_x0000_s1026" type="#_x0000_t202" style="position:absolute;left:0;text-align:left;margin-left:674.05pt;margin-top:-18.25pt;width:63pt;height:17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yTNQIAAH8EAAAOAAAAZHJzL2Uyb0RvYy54bWysVE1v2zAMvQ/YfxB0X+ykSdcacYosRYYB&#10;QVsgHXpWZCk2KouapMTOfv0o2flou9Owi0KK9BP5+JjpXVsrshfWVaBzOhyklAjNoaj0Nqc/n5df&#10;bihxnumCKdAipwfh6N3s86dpYzIxghJUISxBEO2yxuS09N5kSeJ4KWrmBmCExqAEWzOPrt0mhWUN&#10;otcqGaXpddKALYwFLpzD2/suSGcRX0rB/aOUTniicoq1+XjaeG7CmcymLNtaZsqK92Wwf6iiZpXG&#10;R09Q98wzsrPVB6i64hYcSD/gUCcgZcVF7AG7GabvulmXzIjYC5LjzIkm9/9g+cN+bZ4s8e03aHGA&#10;gZDGuMzhZeinlbYOv1gpwThSeDjRJlpPOF7epFg6RjiGRsPJLdqIkpw/Ntb57wJqEoycWpxKJIvt&#10;V853qceU8JYDVRXLSqnoBCWIhbJkz3CGjHOh/ah/4E2m0qTJ6fXVJI3gb2IB/oSxUYy/fkTAgpXG&#10;us/tB8u3m7bnZAPFAamy0KnIGb6sEHfFnH9iFmWDHOAq+Ec8pAIsBnqLkhLs77/dh3ycJkYpaVCG&#10;OXW/dswKStQPjXO+HY7HQbfRGU++jtCxl5HNZUTv6gUgS0NcOsOjGfK9OprSQv2CGzMPr2KIaY5v&#10;59QfzYXvlgM3jov5PCahUg3zK702PECHqQQ+n9sXZk0/U49ieICjYFn2brRdbvhSw3znQVZx7oHg&#10;jtWed1R5VE6/kWGNLv2Ydf7fmP0BAAD//wMAUEsDBBQABgAIAAAAIQC16nDy3wAAAAwBAAAPAAAA&#10;ZHJzL2Rvd25yZXYueG1sTI9Lb8IwEITvlfofrK3UGzhAQlEaBzWVuJQTjx9g4s1D9SPYJqT/vsup&#10;Pc7sp9mZYjsZzUb0oXdWwGKeAENbO9XbVsD5tJttgIUorZLaWRTwgwG25fNTIXPl7vaA4zG2jEJs&#10;yKWALsYh5zzUHRoZ5m5AS7fGeSMjSd9y5eWdwo3myyRZcyN7Sx86OeBnh/X38WYENM11v293la+u&#10;6qDx6zRWMhuFeH2ZPt6BRZziHwyP+lQdSup0cTerAtOkV+lmQayA2WqdAXsg6VtK1oWsZQa8LPj/&#10;EeUvAAAA//8DAFBLAQItABQABgAIAAAAIQC2gziS/gAAAOEBAAATAAAAAAAAAAAAAAAAAAAAAABb&#10;Q29udGVudF9UeXBlc10ueG1sUEsBAi0AFAAGAAgAAAAhADj9If/WAAAAlAEAAAsAAAAAAAAAAAAA&#10;AAAALwEAAF9yZWxzLy5yZWxzUEsBAi0AFAAGAAgAAAAhAKu8zJM1AgAAfwQAAA4AAAAAAAAAAAAA&#10;AAAALgIAAGRycy9lMm9Eb2MueG1sUEsBAi0AFAAGAAgAAAAhALXqcPLfAAAADAEAAA8AAAAAAAAA&#10;AAAAAAAAjwQAAGRycy9kb3ducmV2LnhtbFBLBQYAAAAABAAEAPMAAACbBQAAAAA=&#10;" fillcolor="#c0504d [3205]" strokeweight=".5pt">
                <v:textbox>
                  <w:txbxContent>
                    <w:p w14:paraId="23DE14A6" w14:textId="0A1AC647" w:rsidR="00B926F9" w:rsidRPr="001103CB" w:rsidRDefault="00CD0B75" w:rsidP="00BF7E0F">
                      <w:pPr>
                        <w:jc w:val="center"/>
                        <w:rPr>
                          <w:b/>
                          <w:sz w:val="16"/>
                          <w:lang w:val="es-ES"/>
                        </w:rPr>
                      </w:pPr>
                      <w:r>
                        <w:rPr>
                          <w:b/>
                          <w:sz w:val="16"/>
                          <w:lang w:val="es-ES"/>
                        </w:rPr>
                        <w:t xml:space="preserve">Cycle </w:t>
                      </w:r>
                      <w:r w:rsidR="00B926F9">
                        <w:rPr>
                          <w:b/>
                          <w:sz w:val="16"/>
                          <w:lang w:val="es-ES"/>
                        </w:rPr>
                        <w:t>i</w:t>
                      </w:r>
                    </w:p>
                  </w:txbxContent>
                </v:textbox>
                <w10:wrap anchorx="margin"/>
              </v:shape>
            </w:pict>
          </mc:Fallback>
        </mc:AlternateContent>
      </w:r>
      <w:r w:rsidRPr="00524884">
        <w:rPr>
          <w:noProof/>
          <w:lang w:val="es-ES" w:eastAsia="es-ES"/>
        </w:rPr>
        <mc:AlternateContent>
          <mc:Choice Requires="wps">
            <w:drawing>
              <wp:anchor distT="0" distB="0" distL="114300" distR="114300" simplePos="0" relativeHeight="251788288" behindDoc="0" locked="0" layoutInCell="1" allowOverlap="1" wp14:anchorId="6D73464F" wp14:editId="2B19C5D7">
                <wp:simplePos x="0" y="0"/>
                <wp:positionH relativeFrom="column">
                  <wp:posOffset>968721</wp:posOffset>
                </wp:positionH>
                <wp:positionV relativeFrom="paragraph">
                  <wp:posOffset>-190123</wp:posOffset>
                </wp:positionV>
                <wp:extent cx="796919" cy="406023"/>
                <wp:effectExtent l="0" t="38100" r="60960" b="32385"/>
                <wp:wrapNone/>
                <wp:docPr id="37" name="Conector recto de flecha 37"/>
                <wp:cNvGraphicFramePr/>
                <a:graphic xmlns:a="http://schemas.openxmlformats.org/drawingml/2006/main">
                  <a:graphicData uri="http://schemas.microsoft.com/office/word/2010/wordprocessingShape">
                    <wps:wsp>
                      <wps:cNvCnPr/>
                      <wps:spPr>
                        <a:xfrm flipV="1">
                          <a:off x="0" y="0"/>
                          <a:ext cx="796919" cy="406023"/>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Conector recto de flecha 37" style="position:absolute;margin-left:76.3pt;margin-top:-14.95pt;width:62.75pt;height:31.9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anBAIAAE4EAAAOAAAAZHJzL2Uyb0RvYy54bWysVE2P0zAQvSPxHyzfadLu0qVV0z10KRcE&#10;q+Xj7jrjxpJjW2PTtP+esZ0GFsQBxMXxx7w3b57H2dyfe8NOgEE72/D5rOYMrHSttseGf/m8f/WG&#10;sxCFbYVxFhp+gcDvty9fbAa/hoXrnGkBGZHYsB58w7sY/bqqguygF2HmPFg6VA57EWmJx6pFMRB7&#10;b6pFXS+rwWHr0UkIgXYfyiHfZn6lQMaPSgWIzDSctMU8Yh4Paay2G7E+ovCdlqMM8Q8qeqEtJZ2o&#10;HkQU7Bvq36h6LdEFp+JMur5ySmkJuQaqZl7/Us2nTnjItZA5wU82hf9HKz+cHpHptuE3d5xZ0dMd&#10;7eimZHTIMH1YC0wZkJ1gFEJ+DT6sCbazjziugn/EVPxZYU+x2n+lVsh2UIHsnN2+TG7DOTJJm3er&#10;5Wq+4kzS0W29rBc3ib0qNInOY4jvwPUsTRoeIgp97CLJK/pKCnF6H2IBXgEJbCwbGr54fVvXWUlw&#10;Rrd7bUw6DHg87Ayyk6C22O93NQUVimdhUWjz1rYsXjzZElELezQwRhpLYpMXpfo8ixcDJfkTKHKV&#10;qiwicz/DlFJICTbOJyaKTjBF8ibgKDs9hD8Bx/gEhdzrfwOeEDmzs3EC99o6LKY9zx7PV8mqxF8d&#10;KHUnCw6uveS+yNZQ0+YbHR9YehU/rzP8x29g+x0AAP//AwBQSwMEFAAGAAgAAAAhAFiWEyLhAAAA&#10;CgEAAA8AAABkcnMvZG93bnJldi54bWxMj8FOwzAQRO9I/IO1SNxau4GWNsSpUFGlqqgSFA5wc+Ml&#10;iYjXke224e9ZTnAc7dPM22I5uE6cMMTWk4bJWIFAqrxtqdbw9roezUHEZMiazhNq+MYIy/LyojC5&#10;9Wd6wdM+1YJLKOZGQ5NSn0sZqwadiWPfI/Ht0wdnEsdQSxvMmctdJzOlZtKZlnihMT2uGqy+9kfH&#10;u/ZjSrun7Xu9fky71fNmo7bBa319NTzcg0g4pD8YfvVZHUp2Ovgj2Sg6ztNsxqiGUbZYgGAiu5tP&#10;QBw03NwqkGUh/79Q/gAAAP//AwBQSwECLQAUAAYACAAAACEAtoM4kv4AAADhAQAAEwAAAAAAAAAA&#10;AAAAAAAAAAAAW0NvbnRlbnRfVHlwZXNdLnhtbFBLAQItABQABgAIAAAAIQA4/SH/1gAAAJQBAAAL&#10;AAAAAAAAAAAAAAAAAC8BAABfcmVscy8ucmVsc1BLAQItABQABgAIAAAAIQBLjCanBAIAAE4EAAAO&#10;AAAAAAAAAAAAAAAAAC4CAABkcnMvZTJvRG9jLnhtbFBLAQItABQABgAIAAAAIQBYlhMi4QAAAAoB&#10;AAAPAAAAAAAAAAAAAAAAAF4EAABkcnMvZG93bnJldi54bWxQSwUGAAAAAAQABADzAAAAbAUAAAAA&#10;" w14:anchorId="66CBF01A">
                <v:stroke endarrow="block"/>
              </v:shape>
            </w:pict>
          </mc:Fallback>
        </mc:AlternateContent>
      </w:r>
      <w:r w:rsidRPr="00524884">
        <w:rPr>
          <w:noProof/>
          <w:lang w:val="es-ES" w:eastAsia="es-ES"/>
        </w:rPr>
        <mc:AlternateContent>
          <mc:Choice Requires="wps">
            <w:drawing>
              <wp:anchor distT="0" distB="0" distL="114300" distR="114300" simplePos="0" relativeHeight="251794432" behindDoc="0" locked="0" layoutInCell="1" allowOverlap="1" wp14:anchorId="69AAAFD9" wp14:editId="4941DB01">
                <wp:simplePos x="0" y="0"/>
                <wp:positionH relativeFrom="margin">
                  <wp:posOffset>7587433</wp:posOffset>
                </wp:positionH>
                <wp:positionV relativeFrom="paragraph">
                  <wp:posOffset>1080443</wp:posOffset>
                </wp:positionV>
                <wp:extent cx="793750" cy="908050"/>
                <wp:effectExtent l="0" t="38100" r="63500" b="25400"/>
                <wp:wrapNone/>
                <wp:docPr id="47" name="Conector recto de flecha 47"/>
                <wp:cNvGraphicFramePr/>
                <a:graphic xmlns:a="http://schemas.openxmlformats.org/drawingml/2006/main">
                  <a:graphicData uri="http://schemas.microsoft.com/office/word/2010/wordprocessingShape">
                    <wps:wsp>
                      <wps:cNvCnPr/>
                      <wps:spPr>
                        <a:xfrm flipV="1">
                          <a:off x="0" y="0"/>
                          <a:ext cx="793750" cy="90805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Conector recto de flecha 47" style="position:absolute;margin-left:597.45pt;margin-top:85.05pt;width:62.5pt;height:71.5pt;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4YBAIAAE4EAAAOAAAAZHJzL2Uyb0RvYy54bWysVE2P0zAQvSPxHyzfadKyS3erpnvoUi4I&#10;quXj7jrjxpJjW2PTtP+esZ0GFsQBxMXxx7w3b57HWT+ce8NOgEE72/D5rOYMrHSttseGf/m8e3XH&#10;WYjCtsI4Cw2/QOAPm5cv1oNfwcJ1zrSAjEhsWA2+4V2MflVVQXbQizBzHiwdKoe9iLTEY9WiGIi9&#10;N9Wirt9Ug8PWo5MQAu0+lkO+yfxKgYwflQoQmWk4aYt5xDwe0lht1mJ1ROE7LUcZ4h9U9EJbSjpR&#10;PYoo2DfUv1H1WqILTsWZdH3llNIScg1Uzbz+pZpPnfCQayFzgp9sCv+PVn447ZHptuE3S86s6OmO&#10;tnRTMjpkmD6sBaYMyE4wCiG/Bh9WBNvaPY6r4PeYij8r7ClW+6/UCtkOKpCds9uXyW04RyZpc3n/&#10;enlLdyLp6L6+q2lOfFWhSXQeQ3wHrmdp0vAQUehjF0le0VdSiNP7EAvwCkhgY9nQ8MXtTV1nJcEZ&#10;3e60Mekw4PGwNchOgtpit9vWFFQonoVFoc1b27J48WRLRC3s0cAYaSyJTV6U6vMsXgyU5E+gyFWq&#10;sojM/QxTSiEl2DifmCg6wRTJm4Cj7PQQ/gQc4xMUcq//DXhC5MzOxgnca+uwmPY8ezxfJasSf3Wg&#10;1J0sOLj2kvsiW0NNm290fGDpVfy8zvAfv4HNdwAAAP//AwBQSwMEFAAGAAgAAAAhAGpWEkzfAAAA&#10;DQEAAA8AAABkcnMvZG93bnJldi54bWxMT8tOwzAQvCPxD9YicaN2KK+EOBUqqlS1qgSFA9zceEki&#10;4nVku234e7YnuM3sjuZRzkbXiwOG2HnSkE0UCKTa244aDe9vi6sHEDEZsqb3hBp+MMKsOj8rTWH9&#10;kV7xsE2NYBOKhdHQpjQUUsa6RWfixA9I/PvywZnENDTSBnNkc9fLa6XupDMdcUJrBpy3WH9v945z&#10;7ectbdarj2bxnDbzl+VSrYLX+vJifHoEkXBMf2I41efqUHGnnd+TjaJnnuU3OWsZ3asMxEkyzXI+&#10;7TRMGYKsSvl/RfULAAD//wMAUEsBAi0AFAAGAAgAAAAhALaDOJL+AAAA4QEAABMAAAAAAAAAAAAA&#10;AAAAAAAAAFtDb250ZW50X1R5cGVzXS54bWxQSwECLQAUAAYACAAAACEAOP0h/9YAAACUAQAACwAA&#10;AAAAAAAAAAAAAAAvAQAAX3JlbHMvLnJlbHNQSwECLQAUAAYACAAAACEAqoLuGAQCAABOBAAADgAA&#10;AAAAAAAAAAAAAAAuAgAAZHJzL2Uyb0RvYy54bWxQSwECLQAUAAYACAAAACEAalYSTN8AAAANAQAA&#10;DwAAAAAAAAAAAAAAAABeBAAAZHJzL2Rvd25yZXYueG1sUEsFBgAAAAAEAAQA8wAAAGoFAAAAAA==&#10;" w14:anchorId="00863939">
                <v:stroke endarrow="block"/>
                <w10:wrap anchorx="margin"/>
              </v:shape>
            </w:pict>
          </mc:Fallback>
        </mc:AlternateContent>
      </w:r>
      <w:r w:rsidR="749350B6">
        <w:rPr>
          <w:noProof/>
          <w:lang w:val="es-ES" w:eastAsia="es-ES"/>
        </w:rPr>
        <w:drawing>
          <wp:inline distT="0" distB="0" distL="0" distR="0" wp14:anchorId="1F9DD81F" wp14:editId="510CFC35">
            <wp:extent cx="10367597" cy="1727933"/>
            <wp:effectExtent l="0" t="0" r="0" b="0"/>
            <wp:docPr id="1877410216" name="Imagen 187741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0367597" cy="1727933"/>
                    </a:xfrm>
                    <a:prstGeom prst="rect">
                      <a:avLst/>
                    </a:prstGeom>
                  </pic:spPr>
                </pic:pic>
              </a:graphicData>
            </a:graphic>
          </wp:inline>
        </w:drawing>
      </w:r>
      <w:r w:rsidR="0074009C" w:rsidRPr="00524884">
        <w:rPr>
          <w:noProof/>
          <w:lang w:val="es-ES" w:eastAsia="es-ES"/>
        </w:rPr>
        <mc:AlternateContent>
          <mc:Choice Requires="wps">
            <w:drawing>
              <wp:anchor distT="0" distB="0" distL="114300" distR="114300" simplePos="0" relativeHeight="251792384" behindDoc="0" locked="0" layoutInCell="1" allowOverlap="1" wp14:anchorId="32C38B44" wp14:editId="3DEE87C4">
                <wp:simplePos x="0" y="0"/>
                <wp:positionH relativeFrom="column">
                  <wp:posOffset>6597650</wp:posOffset>
                </wp:positionH>
                <wp:positionV relativeFrom="paragraph">
                  <wp:posOffset>-412750</wp:posOffset>
                </wp:positionV>
                <wp:extent cx="1403985" cy="288925"/>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1403985" cy="288925"/>
                        </a:xfrm>
                        <a:prstGeom prst="rect">
                          <a:avLst/>
                        </a:prstGeom>
                        <a:noFill/>
                        <a:ln w="6350">
                          <a:noFill/>
                        </a:ln>
                      </wps:spPr>
                      <wps:txbx>
                        <w:txbxContent>
                          <w:p w14:paraId="1B58B3A6" w14:textId="53D91BEB" w:rsidR="00524884" w:rsidRPr="00C26664" w:rsidRDefault="00524884" w:rsidP="00524884">
                            <w:pPr>
                              <w:rPr>
                                <w:rFonts w:ascii="Courier New" w:hAnsi="Courier New" w:cs="Courier New"/>
                                <w:b/>
                                <w:color w:val="FF0000"/>
                                <w:sz w:val="20"/>
                              </w:rPr>
                            </w:pPr>
                            <w:r w:rsidRPr="00C26664">
                              <w:rPr>
                                <w:rFonts w:ascii="Courier New" w:hAnsi="Courier New" w:cs="Courier New"/>
                                <w:b/>
                                <w:color w:val="FF0000"/>
                                <w:sz w:val="20"/>
                              </w:rPr>
                              <w:t>add x</w:t>
                            </w:r>
                            <w:r w:rsidR="00AE60FB">
                              <w:rPr>
                                <w:rFonts w:ascii="Courier New" w:hAnsi="Courier New" w:cs="Courier New"/>
                                <w:b/>
                                <w:color w:val="FF0000"/>
                                <w:sz w:val="20"/>
                              </w:rPr>
                              <w:t>4</w:t>
                            </w:r>
                            <w:r w:rsidRPr="00C26664">
                              <w:rPr>
                                <w:rFonts w:ascii="Courier New" w:hAnsi="Courier New" w:cs="Courier New"/>
                                <w:b/>
                                <w:color w:val="FF0000"/>
                                <w:sz w:val="20"/>
                              </w:rPr>
                              <w:t>, x</w:t>
                            </w:r>
                            <w:r w:rsidR="00AE60FB">
                              <w:rPr>
                                <w:rFonts w:ascii="Courier New" w:hAnsi="Courier New" w:cs="Courier New"/>
                                <w:b/>
                                <w:color w:val="FF0000"/>
                                <w:sz w:val="20"/>
                              </w:rPr>
                              <w:t>4</w:t>
                            </w:r>
                            <w:r w:rsidRPr="00C26664">
                              <w:rPr>
                                <w:rFonts w:ascii="Courier New" w:hAnsi="Courier New" w:cs="Courier New"/>
                                <w:b/>
                                <w:color w:val="FF0000"/>
                                <w:sz w:val="20"/>
                              </w:rP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38B44" id="Cuadro de texto 46" o:spid="_x0000_s1027" type="#_x0000_t202" style="position:absolute;left:0;text-align:left;margin-left:519.5pt;margin-top:-32.5pt;width:110.55pt;height:22.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3Q0GQIAADMEAAAOAAAAZHJzL2Uyb0RvYy54bWysU01vGyEQvVfqf0Dc6107dmqvvI7cRK4q&#10;RUkkJ8oZs+BFYhkK2Lvur+/A+ktpT1UvMDDDfLz3mN91jSZ74bwCU9LhIKdEGA6VMtuSvr2uvkwp&#10;8YGZimkwoqQH4end4vOneWsLMYIadCUcwSTGF60taR2CLbLM81o0zA/ACoNOCa5hAY9um1WOtZi9&#10;0dkoz2+zFlxlHXDhPd4+9E66SPmlFDw8S+lFILqk2FtIq0vrJq7ZYs6KrWO2VvzYBvuHLhqmDBY9&#10;p3pggZGdU3+kahR34EGGAYcmAykVF2kGnGaYf5hmXTMr0iwIjrdnmPz/S8uf9mv74kjovkGHBEZA&#10;WusLj5dxnk66Ju7YKUE/Qng4wya6QHh8NM5vZtMJJRx9o+l0NprENNnltXU+fBfQkGiU1CEtCS22&#10;f/ShDz2FxGIGVkrrRI02pC3p7c0kTw/OHkyuDda49Bqt0G06oqqrOTZQHXA8Bz3z3vKVwh4emQ8v&#10;zCHVOBHKNzzjIjVgLThalNTgfv3tPsYjA+ilpEXplNT/3DEnKNE/DHIzG47HUWvpMJ58HeHBXXs2&#10;1x6za+4B1TnEj2J5MmN80CdTOmjeUeXLWBVdzHCsXdJwMu9DL2j8JVwslykI1WVZeDRry2PqiGpE&#10;+LV7Z84eaQhI4BOcRMaKD2z0sT0fy10AqRJVEece1SP8qMxE9vEXRelfn1PU5a8vfgMAAP//AwBQ&#10;SwMEFAAGAAgAAAAhAK6J9ojjAAAADQEAAA8AAABkcnMvZG93bnJldi54bWxMj8FuwjAQRO+V+Adr&#10;kXoDJ6kSQRoHoUioUtUeoFx6c2KTRLXXaWwg7dd3OZXbzu5o9k2xmaxhFz363qGAeBkB09g41WMr&#10;4PixW6yA+SBRSeNQC/jRHjbl7KGQuXJX3OvLIbSMQtDnUkAXwpBz7ptOW+mXbtBIt5MbrQwkx5ar&#10;UV4p3BqeRFHGreyRPnRy0FWnm6/D2Qp4rXbvcl8ndvVrqpe303b4Pn6mQjzOp+0zsKCn8G+GGz6h&#10;Q0lMtTuj8syQjp7WVCYIWGQpDTdLkkUxsJpW8ToFXhb8vkX5BwAA//8DAFBLAQItABQABgAIAAAA&#10;IQC2gziS/gAAAOEBAAATAAAAAAAAAAAAAAAAAAAAAABbQ29udGVudF9UeXBlc10ueG1sUEsBAi0A&#10;FAAGAAgAAAAhADj9If/WAAAAlAEAAAsAAAAAAAAAAAAAAAAALwEAAF9yZWxzLy5yZWxzUEsBAi0A&#10;FAAGAAgAAAAhAJPTdDQZAgAAMwQAAA4AAAAAAAAAAAAAAAAALgIAAGRycy9lMm9Eb2MueG1sUEsB&#10;Ai0AFAAGAAgAAAAhAK6J9ojjAAAADQEAAA8AAAAAAAAAAAAAAAAAcwQAAGRycy9kb3ducmV2Lnht&#10;bFBLBQYAAAAABAAEAPMAAACDBQAAAAA=&#10;" filled="f" stroked="f" strokeweight=".5pt">
                <v:textbox>
                  <w:txbxContent>
                    <w:p w14:paraId="1B58B3A6" w14:textId="53D91BEB" w:rsidR="00524884" w:rsidRPr="00C26664" w:rsidRDefault="00524884" w:rsidP="00524884">
                      <w:pPr>
                        <w:rPr>
                          <w:rFonts w:ascii="Courier New" w:hAnsi="Courier New" w:cs="Courier New"/>
                          <w:b/>
                          <w:color w:val="FF0000"/>
                          <w:sz w:val="20"/>
                        </w:rPr>
                      </w:pPr>
                      <w:r w:rsidRPr="00C26664">
                        <w:rPr>
                          <w:rFonts w:ascii="Courier New" w:hAnsi="Courier New" w:cs="Courier New"/>
                          <w:b/>
                          <w:color w:val="FF0000"/>
                          <w:sz w:val="20"/>
                        </w:rPr>
                        <w:t>add x</w:t>
                      </w:r>
                      <w:r w:rsidR="00AE60FB">
                        <w:rPr>
                          <w:rFonts w:ascii="Courier New" w:hAnsi="Courier New" w:cs="Courier New"/>
                          <w:b/>
                          <w:color w:val="FF0000"/>
                          <w:sz w:val="20"/>
                        </w:rPr>
                        <w:t>4</w:t>
                      </w:r>
                      <w:r w:rsidRPr="00C26664">
                        <w:rPr>
                          <w:rFonts w:ascii="Courier New" w:hAnsi="Courier New" w:cs="Courier New"/>
                          <w:b/>
                          <w:color w:val="FF0000"/>
                          <w:sz w:val="20"/>
                        </w:rPr>
                        <w:t>, x</w:t>
                      </w:r>
                      <w:r w:rsidR="00AE60FB">
                        <w:rPr>
                          <w:rFonts w:ascii="Courier New" w:hAnsi="Courier New" w:cs="Courier New"/>
                          <w:b/>
                          <w:color w:val="FF0000"/>
                          <w:sz w:val="20"/>
                        </w:rPr>
                        <w:t>4</w:t>
                      </w:r>
                      <w:r w:rsidRPr="00C26664">
                        <w:rPr>
                          <w:rFonts w:ascii="Courier New" w:hAnsi="Courier New" w:cs="Courier New"/>
                          <w:b/>
                          <w:color w:val="FF0000"/>
                          <w:sz w:val="20"/>
                        </w:rPr>
                        <w:t>, 1</w:t>
                      </w:r>
                    </w:p>
                  </w:txbxContent>
                </v:textbox>
              </v:shape>
            </w:pict>
          </mc:Fallback>
        </mc:AlternateContent>
      </w:r>
      <w:r w:rsidR="0074009C" w:rsidRPr="00524884">
        <w:rPr>
          <w:noProof/>
          <w:lang w:val="es-ES" w:eastAsia="es-ES"/>
        </w:rPr>
        <mc:AlternateContent>
          <mc:Choice Requires="wps">
            <w:drawing>
              <wp:anchor distT="0" distB="0" distL="114300" distR="114300" simplePos="0" relativeHeight="251789312" behindDoc="0" locked="0" layoutInCell="1" allowOverlap="1" wp14:anchorId="6243DC0D" wp14:editId="7A652EBB">
                <wp:simplePos x="0" y="0"/>
                <wp:positionH relativeFrom="column">
                  <wp:posOffset>1631950</wp:posOffset>
                </wp:positionH>
                <wp:positionV relativeFrom="paragraph">
                  <wp:posOffset>-409575</wp:posOffset>
                </wp:positionV>
                <wp:extent cx="1403985" cy="32385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64D0106A" w14:textId="0E2F95B7" w:rsidR="00524884" w:rsidRPr="00A319BB" w:rsidRDefault="00524884" w:rsidP="00524884">
                            <w:pPr>
                              <w:rPr>
                                <w:b/>
                                <w:color w:val="FF0000"/>
                                <w:sz w:val="20"/>
                                <w:lang w:val="es-ES"/>
                              </w:rPr>
                            </w:pPr>
                            <w:r w:rsidRPr="00524884">
                              <w:rPr>
                                <w:rFonts w:ascii="Courier New" w:hAnsi="Courier New" w:cs="Courier New"/>
                                <w:b/>
                                <w:color w:val="FF0000"/>
                                <w:sz w:val="20"/>
                                <w:lang w:val="es-ES"/>
                              </w:rPr>
                              <w:t>lw x28, (x29)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3DC0D" id="Cuadro de texto 43" o:spid="_x0000_s1028" type="#_x0000_t202" style="position:absolute;left:0;text-align:left;margin-left:128.5pt;margin-top:-32.25pt;width:110.55pt;height:2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g0GgIAADMEAAAOAAAAZHJzL2Uyb0RvYy54bWysU9tuGyEQfa+Uf0C8x+tr6qy8jtxEripZ&#10;SSSnyjNmwYvEMhSwd92v78D61rRPVV9gYIa5nHOYPbS1JnvhvAJT0EGvT4kwHEpltgX9/ra8nVLi&#10;AzMl02BEQQ/C04f5zadZY3MxhAp0KRzBJMbnjS1oFYLNs8zzStTM98AKg04JrmYBj26blY41mL3W&#10;2bDfv8sacKV1wIX3ePvUOek85ZdS8PAipReB6IJibyGtLq2buGbzGcu3jtlK8WMb7B+6qJkyWPSc&#10;6okFRnZO/ZGqVtyBBxl6HOoMpFRcpBlwmkH/wzTrilmRZkFwvD3D5P9fWv68X9tXR0L7BVokMALS&#10;WJ97vIzztNLVccdOCfoRwsMZNtEGwuOjcX90P51QwtE3Go6mk4RrdnltnQ9fBdQkGgV1SEtCi+1X&#10;PmBFDD2FxGIGlkrrRI02pCno3QhT/ubBF9rgw0uv0QrtpiWqLOjwNMcGygOO56Bj3lu+VNjDivnw&#10;yhxSjROhfMMLLlID1oKjRUkF7uff7mM8MoBeShqUTkH9jx1zghL9zSA394PxOGotHcaTz0M8uGvP&#10;5tpjdvUjoDoH+FEsT2aMD/pkSgf1O6p8EauiixmOtQsaTuZj6ASNv4SLxSIFobosCyuztjymjthF&#10;hN/ad+bskYaABD7DSWQs/8BGF9uhvtgFkCpRFXHuUD3Cj8pMDB5/UZT+9TlFXf76/BcAAAD//wMA&#10;UEsDBBQABgAIAAAAIQB4vAzk4wAAAAsBAAAPAAAAZHJzL2Rvd25yZXYueG1sTI/BTsMwEETvSPyD&#10;tUjcWiehaaM0TlVFqpAQHFp64ebEbhLVXofYbQNfz3KC4+yMZt8Um8kadtWj7x0KiOcRMI2NUz22&#10;Ao7vu1kGzAeJShqHWsCX9rAp7+8KmSt3w72+HkLLqAR9LgV0IQw5577ptJV+7gaN5J3caGUgObZc&#10;jfJG5dbwJIqW3Moe6UMnB111ujkfLlbAS7V7k/s6sdm3qZ5fT9vh8/iRCvH4MG3XwIKewl8YfvEJ&#10;HUpiqt0FlWdGQJKuaEsQMFsuUmCUWKyyGFhNl/gpBV4W/P+G8gcAAP//AwBQSwECLQAUAAYACAAA&#10;ACEAtoM4kv4AAADhAQAAEwAAAAAAAAAAAAAAAAAAAAAAW0NvbnRlbnRfVHlwZXNdLnhtbFBLAQIt&#10;ABQABgAIAAAAIQA4/SH/1gAAAJQBAAALAAAAAAAAAAAAAAAAAC8BAABfcmVscy8ucmVsc1BLAQIt&#10;ABQABgAIAAAAIQAYiWg0GgIAADMEAAAOAAAAAAAAAAAAAAAAAC4CAABkcnMvZTJvRG9jLnhtbFBL&#10;AQItABQABgAIAAAAIQB4vAzk4wAAAAsBAAAPAAAAAAAAAAAAAAAAAHQEAABkcnMvZG93bnJldi54&#10;bWxQSwUGAAAAAAQABADzAAAAhAUAAAAA&#10;" filled="f" stroked="f" strokeweight=".5pt">
                <v:textbox>
                  <w:txbxContent>
                    <w:p w14:paraId="64D0106A" w14:textId="0E2F95B7" w:rsidR="00524884" w:rsidRPr="00A319BB" w:rsidRDefault="00524884" w:rsidP="00524884">
                      <w:pPr>
                        <w:rPr>
                          <w:b/>
                          <w:color w:val="FF0000"/>
                          <w:sz w:val="20"/>
                          <w:lang w:val="es-ES"/>
                        </w:rPr>
                      </w:pPr>
                      <w:r w:rsidRPr="00524884">
                        <w:rPr>
                          <w:rFonts w:ascii="Courier New" w:hAnsi="Courier New" w:cs="Courier New"/>
                          <w:b/>
                          <w:color w:val="FF0000"/>
                          <w:sz w:val="20"/>
                          <w:lang w:val="es-ES"/>
                        </w:rPr>
                        <w:t>lw x28, (x29)</w:t>
                      </w:r>
                    </w:p>
                  </w:txbxContent>
                </v:textbox>
              </v:shape>
            </w:pict>
          </mc:Fallback>
        </mc:AlternateContent>
      </w:r>
      <w:r w:rsidR="0074009C" w:rsidRPr="00C97D53">
        <w:rPr>
          <w:noProof/>
          <w:lang w:val="es-ES" w:eastAsia="es-ES"/>
        </w:rPr>
        <mc:AlternateContent>
          <mc:Choice Requires="wps">
            <w:drawing>
              <wp:anchor distT="0" distB="0" distL="114300" distR="114300" simplePos="0" relativeHeight="251802624" behindDoc="0" locked="0" layoutInCell="1" allowOverlap="1" wp14:anchorId="19782DE4" wp14:editId="353EE427">
                <wp:simplePos x="0" y="0"/>
                <wp:positionH relativeFrom="column">
                  <wp:posOffset>-685800</wp:posOffset>
                </wp:positionH>
                <wp:positionV relativeFrom="paragraph">
                  <wp:posOffset>1257300</wp:posOffset>
                </wp:positionV>
                <wp:extent cx="1162050" cy="0"/>
                <wp:effectExtent l="0" t="0" r="0" b="0"/>
                <wp:wrapNone/>
                <wp:docPr id="332072256" name="Conector recto 62"/>
                <wp:cNvGraphicFramePr/>
                <a:graphic xmlns:a="http://schemas.openxmlformats.org/drawingml/2006/main">
                  <a:graphicData uri="http://schemas.microsoft.com/office/word/2010/wordprocessingShape">
                    <wps:wsp>
                      <wps:cNvCnPr/>
                      <wps:spPr>
                        <a:xfrm>
                          <a:off x="0" y="0"/>
                          <a:ext cx="116205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16D28657">
              <v:line id="Conector recto 62"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pt" from="-54pt,99pt" to="37.5pt,99pt" w14:anchorId="0A637C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vg0gEAAB4EAAAOAAAAZHJzL2Uyb0RvYy54bWysU8tu2zAQvBfIPxC8x5KMOigEyznESC9J&#10;G7TNBzDk0iLAF0jGkv++S0qWg7Qo0KI6UHzsDGdGq+3taDQ5QojK2Y42q5oSsNwJZQ8dff5xf/2J&#10;kpiYFUw7Cx09QaS3u6sP28G3sHa90wICQRIb28F3tE/Jt1UVeQ+GxZXzYPFQumBYwmU4VCKwAdmN&#10;rtZ1fVMNLggfHIcYcXc/HdJd4ZcSePoqZYREdEdRWypjKONLHqvdlrWHwHyv+CyD/YMKw5TFSxeq&#10;PUuMvAb1C5VRPLjoZFpxZyonpeJQPKCbpn7n5nvPPBQvGE70S0zx/9HyL8c7+xQwhsHHNvqnkF2M&#10;Mpj8Rn1kLGGdlrBgTITjZtPcrOsNZsrPZ9UF6ENMn8EZkicd1cpmH6xlx4eY8DIsPZfkbW3J0NH1&#10;5mNdl7LotBL3Sut8WHoB7nQgR4ZfkXEONm1KnX41j05M+5san/w9kXuBTKu3bPnaPYv9BBI4mzHa&#10;YvElhDJLJw2Tvm8giRLZ9iQw9+d7Tc3ChNUZJtHBApyd/Qk412colN79G/CCKDc7mxawUdaF38lO&#10;41mynOrPCUy+cwQvTpxKe5RosAlLovMPk7v87brAL7/17icAAAD//wMAUEsDBBQABgAIAAAAIQCX&#10;Ce6n2gAAAAsBAAAPAAAAZHJzL2Rvd25yZXYueG1sTE/LasMwELwX+g9iC72URHYhbeJaDsXQU09N&#10;Arkq1tY2llZGUmLn77uBQnvaxwzzKLezs+KCIfaeFOTLDARS401PrYLD/mOxBhGTJqOtJ1RwxQjb&#10;6v6u1IXxE33hZZdawSIUC62gS2kspIxNh07HpR+RGPv2wenEZ2ilCXpicWflc5a9SKd7YodOj1h3&#10;2Ay7s1PQDDKv42fa13a1eZrC9ZCO2aDU48P8/gYi4Zz+yHCLz9Gh4kwnfyYThVWwyLM1l0mMbG4L&#10;U15XPE+/D1mV8n+H6gcAAP//AwBQSwECLQAUAAYACAAAACEAtoM4kv4AAADhAQAAEwAAAAAAAAAA&#10;AAAAAAAAAAAAW0NvbnRlbnRfVHlwZXNdLnhtbFBLAQItABQABgAIAAAAIQA4/SH/1gAAAJQBAAAL&#10;AAAAAAAAAAAAAAAAAC8BAABfcmVscy8ucmVsc1BLAQItABQABgAIAAAAIQAcnfvg0gEAAB4EAAAO&#10;AAAAAAAAAAAAAAAAAC4CAABkcnMvZTJvRG9jLnhtbFBLAQItABQABgAIAAAAIQCXCe6n2gAAAAsB&#10;AAAPAAAAAAAAAAAAAAAAACwEAABkcnMvZG93bnJldi54bWxQSwUGAAAAAAQABADzAAAAMwUAAAAA&#10;">
                <v:stroke dashstyle="dash"/>
              </v:line>
            </w:pict>
          </mc:Fallback>
        </mc:AlternateContent>
      </w:r>
      <w:r w:rsidR="0074009C" w:rsidRPr="00C97D53">
        <w:rPr>
          <w:noProof/>
          <w:lang w:val="es-ES" w:eastAsia="es-ES"/>
        </w:rPr>
        <mc:AlternateContent>
          <mc:Choice Requires="wps">
            <w:drawing>
              <wp:anchor distT="0" distB="0" distL="114300" distR="114300" simplePos="0" relativeHeight="251800576" behindDoc="0" locked="0" layoutInCell="1" allowOverlap="1" wp14:anchorId="50714519" wp14:editId="6A457BFF">
                <wp:simplePos x="0" y="0"/>
                <wp:positionH relativeFrom="column">
                  <wp:posOffset>-685800</wp:posOffset>
                </wp:positionH>
                <wp:positionV relativeFrom="paragraph">
                  <wp:posOffset>717550</wp:posOffset>
                </wp:positionV>
                <wp:extent cx="1162050" cy="0"/>
                <wp:effectExtent l="0" t="0" r="0" b="0"/>
                <wp:wrapNone/>
                <wp:docPr id="578828373" name="Conector recto 62"/>
                <wp:cNvGraphicFramePr/>
                <a:graphic xmlns:a="http://schemas.openxmlformats.org/drawingml/2006/main">
                  <a:graphicData uri="http://schemas.microsoft.com/office/word/2010/wordprocessingShape">
                    <wps:wsp>
                      <wps:cNvCnPr/>
                      <wps:spPr>
                        <a:xfrm>
                          <a:off x="0" y="0"/>
                          <a:ext cx="116205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w14:anchorId="5DEDDBF1">
              <v:line id="Conector recto 62"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pt" from="-54pt,56.5pt" to="37.5pt,56.5pt" w14:anchorId="55DA44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vg0gEAAB4EAAAOAAAAZHJzL2Uyb0RvYy54bWysU8tu2zAQvBfIPxC8x5KMOigEyznESC9J&#10;G7TNBzDk0iLAF0jGkv++S0qWg7Qo0KI6UHzsDGdGq+3taDQ5QojK2Y42q5oSsNwJZQ8dff5xf/2J&#10;kpiYFUw7Cx09QaS3u6sP28G3sHa90wICQRIb28F3tE/Jt1UVeQ+GxZXzYPFQumBYwmU4VCKwAdmN&#10;rtZ1fVMNLggfHIcYcXc/HdJd4ZcSePoqZYREdEdRWypjKONLHqvdlrWHwHyv+CyD/YMKw5TFSxeq&#10;PUuMvAb1C5VRPLjoZFpxZyonpeJQPKCbpn7n5nvPPBQvGE70S0zx/9HyL8c7+xQwhsHHNvqnkF2M&#10;Mpj8Rn1kLGGdlrBgTITjZtPcrOsNZsrPZ9UF6ENMn8EZkicd1cpmH6xlx4eY8DIsPZfkbW3J0NH1&#10;5mNdl7LotBL3Sut8WHoB7nQgR4ZfkXEONm1KnX41j05M+5san/w9kXuBTKu3bPnaPYv9BBI4mzHa&#10;YvElhDJLJw2Tvm8giRLZ9iQw9+d7Tc3ChNUZJtHBApyd/Qk412colN79G/CCKDc7mxawUdaF38lO&#10;41mynOrPCUy+cwQvTpxKe5RosAlLovMPk7v87brAL7/17icAAAD//wMAUEsDBBQABgAIAAAAIQAR&#10;88iB2wAAAAsBAAAPAAAAZHJzL2Rvd25yZXYueG1sTE9NS8NAEL0L/odlBC/S7kap1jSbIgFPnmwL&#10;XrfZaRKyOxuy2yb9944g6Gk+3uN9FNvZO3HBMXaBNGRLBQKpDrajRsNh/75Yg4jJkDUuEGq4YoRt&#10;eXtTmNyGiT7xskuNYBGKudHQpjTkUsa6RW/iMgxIjJ3C6E3ic2ykHc3E4t7JR6WepTcdsUNrBqxa&#10;rPvd2Wuoe5lV8SPtK7d6fZjG6yF9qV7r+7v5bQMi4Zz+yPATn6NDyZmO4Uw2Cqdhkak1l0mMZE+8&#10;MOVlxfP4+5BlIf93KL8BAAD//wMAUEsBAi0AFAAGAAgAAAAhALaDOJL+AAAA4QEAABMAAAAAAAAA&#10;AAAAAAAAAAAAAFtDb250ZW50X1R5cGVzXS54bWxQSwECLQAUAAYACAAAACEAOP0h/9YAAACUAQAA&#10;CwAAAAAAAAAAAAAAAAAvAQAAX3JlbHMvLnJlbHNQSwECLQAUAAYACAAAACEAHJ374NIBAAAeBAAA&#10;DgAAAAAAAAAAAAAAAAAuAgAAZHJzL2Uyb0RvYy54bWxQSwECLQAUAAYACAAAACEAEfPIgdsAAAAL&#10;AQAADwAAAAAAAAAAAAAAAAAsBAAAZHJzL2Rvd25yZXYueG1sUEsFBgAAAAAEAAQA8wAAADQFAAAA&#10;AA==&#10;">
                <v:stroke dashstyle="dash"/>
              </v:line>
            </w:pict>
          </mc:Fallback>
        </mc:AlternateContent>
      </w:r>
      <w:r w:rsidR="0074009C" w:rsidRPr="00C97D53">
        <w:rPr>
          <w:noProof/>
          <w:lang w:val="es-ES" w:eastAsia="es-ES"/>
        </w:rPr>
        <mc:AlternateContent>
          <mc:Choice Requires="wps">
            <w:drawing>
              <wp:anchor distT="0" distB="0" distL="114300" distR="114300" simplePos="0" relativeHeight="251798528" behindDoc="0" locked="0" layoutInCell="1" allowOverlap="1" wp14:anchorId="1500AD1D" wp14:editId="148CC750">
                <wp:simplePos x="0" y="0"/>
                <wp:positionH relativeFrom="column">
                  <wp:posOffset>-685800</wp:posOffset>
                </wp:positionH>
                <wp:positionV relativeFrom="paragraph">
                  <wp:posOffset>431800</wp:posOffset>
                </wp:positionV>
                <wp:extent cx="1162050" cy="0"/>
                <wp:effectExtent l="0" t="0" r="0" b="0"/>
                <wp:wrapNone/>
                <wp:docPr id="420354457" name="Conector recto 62"/>
                <wp:cNvGraphicFramePr/>
                <a:graphic xmlns:a="http://schemas.openxmlformats.org/drawingml/2006/main">
                  <a:graphicData uri="http://schemas.microsoft.com/office/word/2010/wordprocessingShape">
                    <wps:wsp>
                      <wps:cNvCnPr/>
                      <wps:spPr>
                        <a:xfrm>
                          <a:off x="0" y="0"/>
                          <a:ext cx="116205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line id="Conector recto 62"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pt" from="-54pt,34pt" to="37.5pt,34pt" w14:anchorId="65640E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vg0gEAAB4EAAAOAAAAZHJzL2Uyb0RvYy54bWysU8tu2zAQvBfIPxC8x5KMOigEyznESC9J&#10;G7TNBzDk0iLAF0jGkv++S0qWg7Qo0KI6UHzsDGdGq+3taDQ5QojK2Y42q5oSsNwJZQ8dff5xf/2J&#10;kpiYFUw7Cx09QaS3u6sP28G3sHa90wICQRIb28F3tE/Jt1UVeQ+GxZXzYPFQumBYwmU4VCKwAdmN&#10;rtZ1fVMNLggfHIcYcXc/HdJd4ZcSePoqZYREdEdRWypjKONLHqvdlrWHwHyv+CyD/YMKw5TFSxeq&#10;PUuMvAb1C5VRPLjoZFpxZyonpeJQPKCbpn7n5nvPPBQvGE70S0zx/9HyL8c7+xQwhsHHNvqnkF2M&#10;Mpj8Rn1kLGGdlrBgTITjZtPcrOsNZsrPZ9UF6ENMn8EZkicd1cpmH6xlx4eY8DIsPZfkbW3J0NH1&#10;5mNdl7LotBL3Sut8WHoB7nQgR4ZfkXEONm1KnX41j05M+5san/w9kXuBTKu3bPnaPYv9BBI4mzHa&#10;YvElhDJLJw2Tvm8giRLZ9iQw9+d7Tc3ChNUZJtHBApyd/Qk412colN79G/CCKDc7mxawUdaF38lO&#10;41mynOrPCUy+cwQvTpxKe5RosAlLovMPk7v87brAL7/17icAAAD//wMAUEsDBBQABgAIAAAAIQDI&#10;RjCP2wAAAAkBAAAPAAAAZHJzL2Rvd25yZXYueG1sTI/BasMwEETvhf6D2EIvJZFdSJq6lkMx9NRT&#10;k0CuirW1jaWVkTax8/dV6KE9DcMOs2/K7eysuGCIvScF+TIDgdR401Or4LD/WGxARNZktPWECq4Y&#10;YVvd35W6MH6iL7zsuBWphGKhFXTMYyFlbDp0Oi79iJRu3z44zcmGVpqgp1TurHzOsrV0uqf0odMj&#10;1h02w+7sFDSDzOv4yfvarl6fpnA98DEblHp8mN/fQDDO/BeGG35ChyoxnfyZTBRWwSLPNmkMK1jf&#10;NCVeVklPv15Wpfy/oPoBAAD//wMAUEsBAi0AFAAGAAgAAAAhALaDOJL+AAAA4QEAABMAAAAAAAAA&#10;AAAAAAAAAAAAAFtDb250ZW50X1R5cGVzXS54bWxQSwECLQAUAAYACAAAACEAOP0h/9YAAACUAQAA&#10;CwAAAAAAAAAAAAAAAAAvAQAAX3JlbHMvLnJlbHNQSwECLQAUAAYACAAAACEAHJ374NIBAAAeBAAA&#10;DgAAAAAAAAAAAAAAAAAuAgAAZHJzL2Uyb0RvYy54bWxQSwECLQAUAAYACAAAACEAyEYwj9sAAAAJ&#10;AQAADwAAAAAAAAAAAAAAAAAsBAAAZHJzL2Rvd25yZXYueG1sUEsFBgAAAAAEAAQA8wAAADQFAAAA&#10;AA==&#10;">
                <v:stroke dashstyle="dash"/>
              </v:line>
            </w:pict>
          </mc:Fallback>
        </mc:AlternateContent>
      </w:r>
    </w:p>
    <w:p w14:paraId="0E759CCA" w14:textId="1EC6F0D8" w:rsidR="00363190" w:rsidRDefault="00363190" w:rsidP="00363190">
      <w:pPr>
        <w:ind w:left="-851"/>
      </w:pPr>
    </w:p>
    <w:p w14:paraId="510CA874" w14:textId="4D855A4D" w:rsidR="00363190" w:rsidRPr="009C017C" w:rsidRDefault="001F412A" w:rsidP="00363190">
      <w:pPr>
        <w:pStyle w:val="Caption"/>
        <w:jc w:val="center"/>
      </w:pPr>
      <w:bookmarkStart w:id="4" w:name="_Ref71557514"/>
      <w:r w:rsidRPr="00524884">
        <w:rPr>
          <w:noProof/>
          <w:lang w:val="es-ES" w:eastAsia="es-ES"/>
        </w:rPr>
        <mc:AlternateContent>
          <mc:Choice Requires="wps">
            <w:drawing>
              <wp:anchor distT="0" distB="0" distL="114300" distR="114300" simplePos="0" relativeHeight="251796480" behindDoc="0" locked="0" layoutInCell="1" allowOverlap="1" wp14:anchorId="26032D4E" wp14:editId="14E449E4">
                <wp:simplePos x="0" y="0"/>
                <wp:positionH relativeFrom="column">
                  <wp:posOffset>6572250</wp:posOffset>
                </wp:positionH>
                <wp:positionV relativeFrom="paragraph">
                  <wp:posOffset>86995</wp:posOffset>
                </wp:positionV>
                <wp:extent cx="2371725" cy="736600"/>
                <wp:effectExtent l="0" t="0" r="0" b="6350"/>
                <wp:wrapNone/>
                <wp:docPr id="48" name="Cuadro de texto 48"/>
                <wp:cNvGraphicFramePr/>
                <a:graphic xmlns:a="http://schemas.openxmlformats.org/drawingml/2006/main">
                  <a:graphicData uri="http://schemas.microsoft.com/office/word/2010/wordprocessingShape">
                    <wps:wsp>
                      <wps:cNvSpPr txBox="1"/>
                      <wps:spPr>
                        <a:xfrm>
                          <a:off x="0" y="0"/>
                          <a:ext cx="2371725" cy="736600"/>
                        </a:xfrm>
                        <a:prstGeom prst="rect">
                          <a:avLst/>
                        </a:prstGeom>
                        <a:noFill/>
                        <a:ln w="6350">
                          <a:noFill/>
                        </a:ln>
                      </wps:spPr>
                      <wps:txbx>
                        <w:txbxContent>
                          <w:p w14:paraId="5F1B1D77" w14:textId="0FA1F142" w:rsidR="001F412A" w:rsidRPr="00C26664" w:rsidRDefault="0074009C" w:rsidP="001F412A">
                            <w:pPr>
                              <w:rPr>
                                <w:rFonts w:cs="Arial"/>
                                <w:b/>
                                <w:color w:val="FF0000"/>
                                <w:sz w:val="20"/>
                              </w:rPr>
                            </w:pPr>
                            <w:r>
                              <w:rPr>
                                <w:rFonts w:cs="Arial"/>
                                <w:b/>
                                <w:color w:val="FF0000"/>
                                <w:sz w:val="20"/>
                              </w:rPr>
                              <w:t>Two</w:t>
                            </w:r>
                            <w:r w:rsidR="001F412A" w:rsidRPr="00C26664">
                              <w:rPr>
                                <w:rFonts w:cs="Arial"/>
                                <w:b/>
                                <w:color w:val="FF0000"/>
                                <w:sz w:val="20"/>
                              </w:rPr>
                              <w:t xml:space="preserve"> simultaneous writes to the Register File</w:t>
                            </w:r>
                            <w:r w:rsidR="00C7367F" w:rsidRPr="00C26664">
                              <w:rPr>
                                <w:rFonts w:cs="Arial"/>
                                <w:b/>
                                <w:color w:val="FF0000"/>
                                <w:sz w:val="20"/>
                              </w:rPr>
                              <w:t>:</w:t>
                            </w:r>
                          </w:p>
                          <w:p w14:paraId="0C0D3B3D" w14:textId="54A00C94" w:rsidR="00C7367F" w:rsidRPr="00C26664" w:rsidRDefault="00FE11D9" w:rsidP="0027194A">
                            <w:pPr>
                              <w:pStyle w:val="ListParagraph"/>
                              <w:numPr>
                                <w:ilvl w:val="0"/>
                                <w:numId w:val="6"/>
                              </w:numPr>
                              <w:rPr>
                                <w:rFonts w:cs="Arial"/>
                                <w:b/>
                                <w:color w:val="FF0000"/>
                                <w:sz w:val="20"/>
                              </w:rPr>
                            </w:pPr>
                            <w:r w:rsidRPr="00C26664">
                              <w:rPr>
                                <w:rFonts w:ascii="Courier New" w:hAnsi="Courier New" w:cs="Courier New"/>
                                <w:b/>
                                <w:color w:val="FF0000"/>
                                <w:sz w:val="20"/>
                              </w:rPr>
                              <w:t>lw</w:t>
                            </w:r>
                            <w:r w:rsidRPr="00C26664">
                              <w:rPr>
                                <w:rFonts w:cs="Arial"/>
                                <w:b/>
                                <w:color w:val="FF0000"/>
                                <w:sz w:val="20"/>
                              </w:rPr>
                              <w:t xml:space="preserve"> </w:t>
                            </w:r>
                            <w:r w:rsidR="00DA3A8E" w:rsidRPr="00C26664">
                              <w:rPr>
                                <w:rFonts w:cs="Arial"/>
                                <w:b/>
                                <w:color w:val="FF0000"/>
                                <w:sz w:val="20"/>
                              </w:rPr>
                              <w:t>writes</w:t>
                            </w:r>
                            <w:r w:rsidRPr="00C26664">
                              <w:rPr>
                                <w:rFonts w:cs="Arial"/>
                                <w:b/>
                                <w:color w:val="FF0000"/>
                                <w:sz w:val="20"/>
                              </w:rPr>
                              <w:t xml:space="preserve"> register x28 (0x1C)</w:t>
                            </w:r>
                          </w:p>
                          <w:p w14:paraId="720CE90C" w14:textId="159A2013" w:rsidR="00FE11D9" w:rsidRPr="0074009C" w:rsidRDefault="00FE11D9" w:rsidP="0027194A">
                            <w:pPr>
                              <w:pStyle w:val="ListParagraph"/>
                              <w:numPr>
                                <w:ilvl w:val="0"/>
                                <w:numId w:val="6"/>
                              </w:numPr>
                              <w:rPr>
                                <w:rFonts w:cs="Arial"/>
                                <w:b/>
                                <w:color w:val="FF0000"/>
                                <w:sz w:val="20"/>
                              </w:rPr>
                            </w:pPr>
                            <w:r w:rsidRPr="00C26664">
                              <w:rPr>
                                <w:rFonts w:ascii="Courier New" w:hAnsi="Courier New" w:cs="Courier New"/>
                                <w:b/>
                                <w:color w:val="FF0000"/>
                                <w:sz w:val="20"/>
                              </w:rPr>
                              <w:t>add</w:t>
                            </w:r>
                            <w:r w:rsidRPr="00C26664">
                              <w:rPr>
                                <w:rFonts w:cs="Arial"/>
                                <w:b/>
                                <w:color w:val="FF0000"/>
                                <w:sz w:val="20"/>
                              </w:rPr>
                              <w:t xml:space="preserve"> </w:t>
                            </w:r>
                            <w:r w:rsidR="00DA3A8E" w:rsidRPr="00C26664">
                              <w:rPr>
                                <w:rFonts w:cs="Arial"/>
                                <w:b/>
                                <w:color w:val="FF0000"/>
                                <w:sz w:val="20"/>
                              </w:rPr>
                              <w:t xml:space="preserve">writes </w:t>
                            </w:r>
                            <w:r w:rsidRPr="00C26664">
                              <w:rPr>
                                <w:rFonts w:cs="Arial"/>
                                <w:b/>
                                <w:color w:val="FF0000"/>
                                <w:sz w:val="20"/>
                              </w:rPr>
                              <w:t>register x</w:t>
                            </w:r>
                            <w:r w:rsidR="00B46041">
                              <w:rPr>
                                <w:rFonts w:cs="Arial"/>
                                <w:b/>
                                <w:color w:val="FF0000"/>
                                <w:sz w:val="20"/>
                              </w:rPr>
                              <w:t>15</w:t>
                            </w:r>
                            <w:r w:rsidRPr="00C26664">
                              <w:rPr>
                                <w:rFonts w:cs="Arial"/>
                                <w:b/>
                                <w:color w:val="FF0000"/>
                                <w:sz w:val="20"/>
                              </w:rPr>
                              <w:t xml:space="preserve"> (0x</w:t>
                            </w:r>
                            <w:r w:rsidR="00B46041">
                              <w:rPr>
                                <w:rFonts w:cs="Arial"/>
                                <w:b/>
                                <w:color w:val="FF0000"/>
                                <w:sz w:val="20"/>
                              </w:rPr>
                              <w:t>F</w:t>
                            </w:r>
                            <w:r w:rsidRPr="00C26664">
                              <w:rPr>
                                <w:rFonts w:cs="Arial"/>
                                <w:b/>
                                <w:color w:val="FF000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32D4E" id="Cuadro de texto 48" o:spid="_x0000_s1029" type="#_x0000_t202" style="position:absolute;left:0;text-align:left;margin-left:517.5pt;margin-top:6.85pt;width:186.75pt;height:5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TDGwIAADMEAAAOAAAAZHJzL2Uyb0RvYy54bWysU9uO2yAQfa/Uf0C8N3burRVnle4qVaXV&#10;7krZap8JhtgSMBRI7PTrO+DctO1T1RcYmGEu5xwWd51W5CCcb8CUdDjIKRGGQ9WYXUl/vK4/fabE&#10;B2YqpsCIkh6Fp3fLjx8WrS3ECGpQlXAEkxhftLakdQi2yDLPa6GZH4AVBp0SnGYBj26XVY61mF2r&#10;bJTns6wFV1kHXHiPtw+9ky5TfikFD89SehGIKin2FtLq0rqNa7ZcsGLnmK0bfmqD/UMXmjUGi15S&#10;PbDAyN41f6TSDXfgQYYBB52BlA0XaQacZpi/m2ZTMyvSLAiOtxeY/P9Ly58OG/viSOi+QocERkBa&#10;6wuPl3GeTjodd+yUoB8hPF5gE10gHC9H4/lwPppSwtE3H89mecI1u762zodvAjSJRkkd0pLQYodH&#10;H7Aihp5DYjED60apRI0ypC3pbDzN04OLB18ogw+vvUYrdNuONFVJx+c5tlAdcTwHPfPe8nWDPTwy&#10;H16YQ6pxIpRveMZFKsBacLIoqcH9+tt9jEcG0EtJi9Ipqf+5Z05Qor4b5ObLcDKJWkuHyXQ+woO7&#10;9WxvPWav7wHVOcSPYnkyY3xQZ1M60G+o8lWsii5mONYuaTib96EXNP4SLlarFITqsiw8mo3lMXVE&#10;NSL82r0xZ080BCTwCc4iY8U7NvrYno/VPoBsElUR5x7VE/yozMTg6RdF6d+eU9T1ry9/AwAA//8D&#10;AFBLAwQUAAYACAAAACEALd6WZOIAAAAMAQAADwAAAGRycy9kb3ducmV2LnhtbEyPwU7DMBBE70j8&#10;g7VI3KhNSmgIcaoqUoWE6KGlF25O7CYR9jrEbhv4erYnuM1oR7NviuXkLDuZMfQeJdzPBDCDjdc9&#10;thL27+u7DFiICrWyHo2EbxNgWV5fFSrX/oxbc9rFllEJhlxJ6GIccs5D0xmnwswPBul28KNTkezY&#10;cj2qM5U7yxMhHrlTPdKHTg2m6kzzuTs6Ca/VeqO2deKyH1u9vB1Ww9f+I5Xy9mZaPQOLZop/Ybjg&#10;EzqUxFT7I+rALHkxT2lMJDVfALskHkSWAqtJJU8L4GXB/48ofwEAAP//AwBQSwECLQAUAAYACAAA&#10;ACEAtoM4kv4AAADhAQAAEwAAAAAAAAAAAAAAAAAAAAAAW0NvbnRlbnRfVHlwZXNdLnhtbFBLAQIt&#10;ABQABgAIAAAAIQA4/SH/1gAAAJQBAAALAAAAAAAAAAAAAAAAAC8BAABfcmVscy8ucmVsc1BLAQIt&#10;ABQABgAIAAAAIQDm/1TDGwIAADMEAAAOAAAAAAAAAAAAAAAAAC4CAABkcnMvZTJvRG9jLnhtbFBL&#10;AQItABQABgAIAAAAIQAt3pZk4gAAAAwBAAAPAAAAAAAAAAAAAAAAAHUEAABkcnMvZG93bnJldi54&#10;bWxQSwUGAAAAAAQABADzAAAAhAUAAAAA&#10;" filled="f" stroked="f" strokeweight=".5pt">
                <v:textbox>
                  <w:txbxContent>
                    <w:p w14:paraId="5F1B1D77" w14:textId="0FA1F142" w:rsidR="001F412A" w:rsidRPr="00C26664" w:rsidRDefault="0074009C" w:rsidP="001F412A">
                      <w:pPr>
                        <w:rPr>
                          <w:rFonts w:cs="Arial"/>
                          <w:b/>
                          <w:color w:val="FF0000"/>
                          <w:sz w:val="20"/>
                        </w:rPr>
                      </w:pPr>
                      <w:r>
                        <w:rPr>
                          <w:rFonts w:cs="Arial"/>
                          <w:b/>
                          <w:color w:val="FF0000"/>
                          <w:sz w:val="20"/>
                        </w:rPr>
                        <w:t>Two</w:t>
                      </w:r>
                      <w:r w:rsidR="001F412A" w:rsidRPr="00C26664">
                        <w:rPr>
                          <w:rFonts w:cs="Arial"/>
                          <w:b/>
                          <w:color w:val="FF0000"/>
                          <w:sz w:val="20"/>
                        </w:rPr>
                        <w:t xml:space="preserve"> simultaneous writes to the Register File</w:t>
                      </w:r>
                      <w:r w:rsidR="00C7367F" w:rsidRPr="00C26664">
                        <w:rPr>
                          <w:rFonts w:cs="Arial"/>
                          <w:b/>
                          <w:color w:val="FF0000"/>
                          <w:sz w:val="20"/>
                        </w:rPr>
                        <w:t>:</w:t>
                      </w:r>
                    </w:p>
                    <w:p w14:paraId="0C0D3B3D" w14:textId="54A00C94" w:rsidR="00C7367F" w:rsidRPr="00C26664" w:rsidRDefault="00FE11D9" w:rsidP="0027194A">
                      <w:pPr>
                        <w:pStyle w:val="ListParagraph"/>
                        <w:numPr>
                          <w:ilvl w:val="0"/>
                          <w:numId w:val="6"/>
                        </w:numPr>
                        <w:rPr>
                          <w:rFonts w:cs="Arial"/>
                          <w:b/>
                          <w:color w:val="FF0000"/>
                          <w:sz w:val="20"/>
                        </w:rPr>
                      </w:pPr>
                      <w:r w:rsidRPr="00C26664">
                        <w:rPr>
                          <w:rFonts w:ascii="Courier New" w:hAnsi="Courier New" w:cs="Courier New"/>
                          <w:b/>
                          <w:color w:val="FF0000"/>
                          <w:sz w:val="20"/>
                        </w:rPr>
                        <w:t>lw</w:t>
                      </w:r>
                      <w:r w:rsidRPr="00C26664">
                        <w:rPr>
                          <w:rFonts w:cs="Arial"/>
                          <w:b/>
                          <w:color w:val="FF0000"/>
                          <w:sz w:val="20"/>
                        </w:rPr>
                        <w:t xml:space="preserve"> </w:t>
                      </w:r>
                      <w:r w:rsidR="00DA3A8E" w:rsidRPr="00C26664">
                        <w:rPr>
                          <w:rFonts w:cs="Arial"/>
                          <w:b/>
                          <w:color w:val="FF0000"/>
                          <w:sz w:val="20"/>
                        </w:rPr>
                        <w:t>writes</w:t>
                      </w:r>
                      <w:r w:rsidRPr="00C26664">
                        <w:rPr>
                          <w:rFonts w:cs="Arial"/>
                          <w:b/>
                          <w:color w:val="FF0000"/>
                          <w:sz w:val="20"/>
                        </w:rPr>
                        <w:t xml:space="preserve"> register x28 (0x1C)</w:t>
                      </w:r>
                    </w:p>
                    <w:p w14:paraId="720CE90C" w14:textId="159A2013" w:rsidR="00FE11D9" w:rsidRPr="0074009C" w:rsidRDefault="00FE11D9" w:rsidP="0027194A">
                      <w:pPr>
                        <w:pStyle w:val="ListParagraph"/>
                        <w:numPr>
                          <w:ilvl w:val="0"/>
                          <w:numId w:val="6"/>
                        </w:numPr>
                        <w:rPr>
                          <w:rFonts w:cs="Arial"/>
                          <w:b/>
                          <w:color w:val="FF0000"/>
                          <w:sz w:val="20"/>
                        </w:rPr>
                      </w:pPr>
                      <w:r w:rsidRPr="00C26664">
                        <w:rPr>
                          <w:rFonts w:ascii="Courier New" w:hAnsi="Courier New" w:cs="Courier New"/>
                          <w:b/>
                          <w:color w:val="FF0000"/>
                          <w:sz w:val="20"/>
                        </w:rPr>
                        <w:t>add</w:t>
                      </w:r>
                      <w:r w:rsidRPr="00C26664">
                        <w:rPr>
                          <w:rFonts w:cs="Arial"/>
                          <w:b/>
                          <w:color w:val="FF0000"/>
                          <w:sz w:val="20"/>
                        </w:rPr>
                        <w:t xml:space="preserve"> </w:t>
                      </w:r>
                      <w:r w:rsidR="00DA3A8E" w:rsidRPr="00C26664">
                        <w:rPr>
                          <w:rFonts w:cs="Arial"/>
                          <w:b/>
                          <w:color w:val="FF0000"/>
                          <w:sz w:val="20"/>
                        </w:rPr>
                        <w:t xml:space="preserve">writes </w:t>
                      </w:r>
                      <w:r w:rsidRPr="00C26664">
                        <w:rPr>
                          <w:rFonts w:cs="Arial"/>
                          <w:b/>
                          <w:color w:val="FF0000"/>
                          <w:sz w:val="20"/>
                        </w:rPr>
                        <w:t>register x</w:t>
                      </w:r>
                      <w:r w:rsidR="00B46041">
                        <w:rPr>
                          <w:rFonts w:cs="Arial"/>
                          <w:b/>
                          <w:color w:val="FF0000"/>
                          <w:sz w:val="20"/>
                        </w:rPr>
                        <w:t>15</w:t>
                      </w:r>
                      <w:r w:rsidRPr="00C26664">
                        <w:rPr>
                          <w:rFonts w:cs="Arial"/>
                          <w:b/>
                          <w:color w:val="FF0000"/>
                          <w:sz w:val="20"/>
                        </w:rPr>
                        <w:t xml:space="preserve"> (0x</w:t>
                      </w:r>
                      <w:r w:rsidR="00B46041">
                        <w:rPr>
                          <w:rFonts w:cs="Arial"/>
                          <w:b/>
                          <w:color w:val="FF0000"/>
                          <w:sz w:val="20"/>
                        </w:rPr>
                        <w:t>F</w:t>
                      </w:r>
                      <w:r w:rsidRPr="00C26664">
                        <w:rPr>
                          <w:rFonts w:cs="Arial"/>
                          <w:b/>
                          <w:color w:val="FF0000"/>
                          <w:sz w:val="20"/>
                        </w:rPr>
                        <w:t>)</w:t>
                      </w:r>
                    </w:p>
                  </w:txbxContent>
                </v:textbox>
              </v:shape>
            </w:pict>
          </mc:Fallback>
        </mc:AlternateContent>
      </w:r>
      <w:r w:rsidR="0CE4927F">
        <w:t xml:space="preserve">Figure </w:t>
      </w:r>
      <w:r>
        <w:fldChar w:fldCharType="begin"/>
      </w:r>
      <w:r>
        <w:instrText>SEQ Figure \* ARABIC</w:instrText>
      </w:r>
      <w:r>
        <w:fldChar w:fldCharType="separate"/>
      </w:r>
      <w:r w:rsidR="4E85D485">
        <w:rPr>
          <w:noProof/>
        </w:rPr>
        <w:t>2</w:t>
      </w:r>
      <w:r>
        <w:fldChar w:fldCharType="end"/>
      </w:r>
      <w:bookmarkEnd w:id="4"/>
      <w:r w:rsidR="0CE4927F">
        <w:rPr>
          <w:noProof/>
        </w:rPr>
        <w:t>.</w:t>
      </w:r>
      <w:r w:rsidR="0CE4927F">
        <w:t xml:space="preserve"> </w:t>
      </w:r>
      <w:r w:rsidR="79F5FDAA" w:rsidRPr="00391B2F">
        <w:t>RVfpgaEL2</w:t>
      </w:r>
      <w:r w:rsidR="4F5264EA" w:rsidRPr="00391B2F">
        <w:t xml:space="preserve">-Trace </w:t>
      </w:r>
      <w:r w:rsidR="0CE4927F" w:rsidRPr="00391B2F">
        <w:t xml:space="preserve">simulation for </w:t>
      </w:r>
      <w:r w:rsidR="0CE4927F">
        <w:t>the</w:t>
      </w:r>
      <w:r w:rsidR="0CE4927F" w:rsidRPr="00391B2F">
        <w:t xml:space="preserve"> example </w:t>
      </w:r>
      <w:r w:rsidR="0CE4927F">
        <w:t xml:space="preserve">from </w:t>
      </w:r>
      <w:r w:rsidR="00BF7E0F">
        <w:fldChar w:fldCharType="begin"/>
      </w:r>
      <w:r w:rsidR="00BF7E0F">
        <w:instrText xml:space="preserve"> REF _Ref75725246 \h </w:instrText>
      </w:r>
      <w:r w:rsidR="00BF7E0F">
        <w:fldChar w:fldCharType="separate"/>
      </w:r>
      <w:r w:rsidR="4E85D485">
        <w:t xml:space="preserve">Figure </w:t>
      </w:r>
      <w:r w:rsidR="4E85D485">
        <w:rPr>
          <w:noProof/>
        </w:rPr>
        <w:t>1</w:t>
      </w:r>
      <w:r w:rsidR="00BF7E0F">
        <w:fldChar w:fldCharType="end"/>
      </w:r>
    </w:p>
    <w:p w14:paraId="6DA75762" w14:textId="257A0312" w:rsidR="00363190" w:rsidRDefault="00363190" w:rsidP="00363190"/>
    <w:p w14:paraId="1ADCC9E5" w14:textId="11C0FDB8" w:rsidR="00662669" w:rsidRDefault="00662669" w:rsidP="00363190"/>
    <w:p w14:paraId="73D85557" w14:textId="1093C220" w:rsidR="00662669" w:rsidRPr="009C017C" w:rsidRDefault="00662669" w:rsidP="47485CDC">
      <w:pPr>
        <w:sectPr w:rsidR="00662669" w:rsidRPr="009C017C" w:rsidSect="00D97029">
          <w:headerReference w:type="default" r:id="rId17"/>
          <w:headerReference w:type="first" r:id="rId18"/>
          <w:pgSz w:w="16838" w:h="11906" w:orient="landscape"/>
          <w:pgMar w:top="1440" w:right="1797" w:bottom="1440" w:left="1440" w:header="709" w:footer="391" w:gutter="0"/>
          <w:cols w:space="720"/>
          <w:formProt w:val="0"/>
          <w:titlePg/>
          <w:docGrid w:linePitch="299"/>
        </w:sectPr>
      </w:pPr>
    </w:p>
    <w:p w14:paraId="1BDB5DB5" w14:textId="2848BF3E" w:rsidR="00363190" w:rsidRPr="002A0CC8" w:rsidRDefault="20314C07" w:rsidP="7C6FFBE8">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r>
        <w:rPr>
          <w:rFonts w:cs="Arial"/>
          <w:b/>
          <w:bCs/>
          <w:color w:val="00000A"/>
          <w:u w:val="single"/>
        </w:rPr>
        <w:lastRenderedPageBreak/>
        <w:t>TASK</w:t>
      </w:r>
      <w:r w:rsidRPr="006E7A79">
        <w:rPr>
          <w:rFonts w:cs="Arial"/>
          <w:b/>
          <w:bCs/>
          <w:color w:val="00000A"/>
        </w:rPr>
        <w:t>:</w:t>
      </w:r>
      <w:r>
        <w:rPr>
          <w:rFonts w:cs="Arial"/>
          <w:b/>
          <w:bCs/>
          <w:color w:val="00000A"/>
        </w:rPr>
        <w:t xml:space="preserve"> </w:t>
      </w:r>
      <w:r w:rsidRPr="47485CDC">
        <w:rPr>
          <w:rFonts w:cs="Arial"/>
          <w:color w:val="00000A"/>
        </w:rPr>
        <w:t xml:space="preserve">Replicate the simulation from </w:t>
      </w:r>
      <w:r w:rsidR="00363190" w:rsidRPr="47485CDC">
        <w:rPr>
          <w:rFonts w:cs="Arial"/>
          <w:color w:val="00000A"/>
        </w:rPr>
        <w:fldChar w:fldCharType="begin"/>
      </w:r>
      <w:r w:rsidR="00363190" w:rsidRPr="47485CDC">
        <w:rPr>
          <w:rFonts w:cs="Arial"/>
          <w:color w:val="00000A"/>
        </w:rPr>
        <w:instrText xml:space="preserve"> REF _Ref71557514 \h </w:instrText>
      </w:r>
      <w:r w:rsidR="00363190" w:rsidRPr="47485CDC">
        <w:rPr>
          <w:rFonts w:cs="Arial"/>
          <w:color w:val="00000A"/>
        </w:rPr>
      </w:r>
      <w:r w:rsidR="00363190" w:rsidRPr="47485CDC">
        <w:rPr>
          <w:rFonts w:cs="Arial"/>
          <w:color w:val="00000A"/>
        </w:rPr>
        <w:fldChar w:fldCharType="separate"/>
      </w:r>
      <w:r w:rsidR="4E85D485">
        <w:t xml:space="preserve">Figure </w:t>
      </w:r>
      <w:r w:rsidR="4E85D485">
        <w:rPr>
          <w:noProof/>
        </w:rPr>
        <w:t>2</w:t>
      </w:r>
      <w:r w:rsidR="00363190" w:rsidRPr="47485CDC">
        <w:rPr>
          <w:rFonts w:cs="Arial"/>
          <w:color w:val="00000A"/>
        </w:rPr>
        <w:fldChar w:fldCharType="end"/>
      </w:r>
      <w:r w:rsidRPr="47485CDC">
        <w:rPr>
          <w:rFonts w:cs="Arial"/>
          <w:color w:val="00000A"/>
        </w:rPr>
        <w:t xml:space="preserve"> </w:t>
      </w:r>
      <w:r w:rsidR="5931E3C4">
        <w:t>on your own</w:t>
      </w:r>
      <w:r w:rsidRPr="003D0810">
        <w:t xml:space="preserve"> computer. </w:t>
      </w:r>
      <w:r w:rsidRPr="47485CDC">
        <w:rPr>
          <w:rFonts w:cs="Arial"/>
          <w:color w:val="00000A"/>
        </w:rPr>
        <w:t xml:space="preserve">Use file </w:t>
      </w:r>
      <w:r w:rsidRPr="7C6FFBE8">
        <w:rPr>
          <w:i/>
          <w:iCs/>
        </w:rPr>
        <w:t>test.tcl</w:t>
      </w:r>
      <w:r w:rsidRPr="00467ED8">
        <w:t xml:space="preserve"> </w:t>
      </w:r>
      <w:r>
        <w:t xml:space="preserve">(provided at </w:t>
      </w:r>
      <w:r w:rsidR="3818ED98" w:rsidRPr="7C6FFBE8">
        <w:rPr>
          <w:rFonts w:cs="Arial"/>
          <w:i/>
          <w:iCs/>
        </w:rPr>
        <w:t>[</w:t>
      </w:r>
      <w:r w:rsidR="001625F8">
        <w:rPr>
          <w:rFonts w:cs="Arial"/>
          <w:i/>
          <w:iCs/>
        </w:rPr>
        <w:t>RVfpgaEL2NexysA7DDRPath</w:t>
      </w:r>
      <w:r w:rsidR="3818ED98" w:rsidRPr="7C6FFBE8">
        <w:rPr>
          <w:rFonts w:cs="Arial"/>
          <w:i/>
          <w:iCs/>
        </w:rPr>
        <w:t>]</w:t>
      </w:r>
      <w:r w:rsidR="74C23F00" w:rsidRPr="7C6FFBE8">
        <w:rPr>
          <w:rFonts w:cs="Arial"/>
          <w:i/>
          <w:iCs/>
        </w:rPr>
        <w:t>/Labs/Lab14/</w:t>
      </w:r>
      <w:r w:rsidR="029C7F0A" w:rsidRPr="7C6FFBE8">
        <w:rPr>
          <w:rFonts w:cs="Arial"/>
          <w:i/>
          <w:iCs/>
        </w:rPr>
        <w:t>Lw_Instruction</w:t>
      </w:r>
      <w:r w:rsidR="5C6A1016" w:rsidRPr="7C6FFBE8">
        <w:rPr>
          <w:rFonts w:cs="Arial"/>
          <w:i/>
          <w:iCs/>
        </w:rPr>
        <w:t>/commandLine</w:t>
      </w:r>
      <w:r>
        <w:t>).</w:t>
      </w:r>
    </w:p>
    <w:p w14:paraId="49A6ABE4" w14:textId="77777777" w:rsidR="00363190" w:rsidRDefault="00363190" w:rsidP="00363190"/>
    <w:p w14:paraId="71F77EDD" w14:textId="65FC4A89" w:rsidR="001F1AA1" w:rsidRDefault="001F1AA1" w:rsidP="001F1AA1">
      <w:r w:rsidRPr="00C151DA">
        <w:rPr>
          <w:rFonts w:cs="Arial"/>
        </w:rPr>
        <w:t>Analyse the waveform</w:t>
      </w:r>
      <w:r>
        <w:rPr>
          <w:rFonts w:cs="Arial"/>
        </w:rPr>
        <w:t xml:space="preserve"> from </w:t>
      </w:r>
      <w:r>
        <w:rPr>
          <w:rFonts w:cs="Arial"/>
        </w:rPr>
        <w:fldChar w:fldCharType="begin"/>
      </w:r>
      <w:r>
        <w:rPr>
          <w:rFonts w:cs="Arial"/>
        </w:rPr>
        <w:instrText xml:space="preserve"> REF _Ref71557514 \h </w:instrText>
      </w:r>
      <w:r>
        <w:rPr>
          <w:rFonts w:cs="Arial"/>
        </w:rPr>
      </w:r>
      <w:r>
        <w:rPr>
          <w:rFonts w:cs="Arial"/>
        </w:rPr>
        <w:fldChar w:fldCharType="separate"/>
      </w:r>
      <w:r w:rsidR="00B46041">
        <w:t xml:space="preserve">Figure </w:t>
      </w:r>
      <w:r w:rsidR="00B46041">
        <w:rPr>
          <w:noProof/>
        </w:rPr>
        <w:t>2</w:t>
      </w:r>
      <w:r>
        <w:rPr>
          <w:rFonts w:cs="Arial"/>
        </w:rPr>
        <w:fldChar w:fldCharType="end"/>
      </w:r>
      <w:r w:rsidRPr="00C151DA">
        <w:rPr>
          <w:rFonts w:cs="Arial"/>
        </w:rPr>
        <w:t>.</w:t>
      </w:r>
    </w:p>
    <w:p w14:paraId="1A1D1A14" w14:textId="77777777" w:rsidR="00363190" w:rsidRPr="00C151DA" w:rsidRDefault="00363190" w:rsidP="00363190"/>
    <w:p w14:paraId="60656BFC" w14:textId="79761EB8" w:rsidR="00363190" w:rsidRPr="00622661" w:rsidRDefault="00BE0700" w:rsidP="0027194A">
      <w:pPr>
        <w:pStyle w:val="ListParagraph"/>
        <w:numPr>
          <w:ilvl w:val="0"/>
          <w:numId w:val="5"/>
        </w:numPr>
      </w:pPr>
      <w:r w:rsidRPr="47485CDC">
        <w:rPr>
          <w:rFonts w:cs="Arial"/>
          <w:b/>
          <w:bCs/>
          <w:color w:val="0070C0"/>
        </w:rPr>
        <w:t>Cycle i</w:t>
      </w:r>
      <w:r w:rsidR="008C2BA9" w:rsidRPr="47485CDC">
        <w:rPr>
          <w:rFonts w:cs="Arial"/>
          <w:b/>
          <w:bCs/>
          <w:color w:val="0070C0"/>
        </w:rPr>
        <w:t>-</w:t>
      </w:r>
      <w:r w:rsidR="60A1E335" w:rsidRPr="47485CDC">
        <w:rPr>
          <w:rFonts w:cs="Arial"/>
          <w:b/>
          <w:bCs/>
          <w:color w:val="0070C0"/>
        </w:rPr>
        <w:t>8</w:t>
      </w:r>
      <w:r w:rsidRPr="47485CDC">
        <w:rPr>
          <w:rFonts w:cs="Arial"/>
          <w:color w:val="0070C0"/>
        </w:rPr>
        <w:t xml:space="preserve">: </w:t>
      </w:r>
      <w:r>
        <w:t xml:space="preserve">The </w:t>
      </w:r>
      <w:r w:rsidRPr="47485CDC">
        <w:rPr>
          <w:rFonts w:ascii="Courier New" w:hAnsi="Courier New" w:cs="Courier New"/>
        </w:rPr>
        <w:t>lw</w:t>
      </w:r>
      <w:r>
        <w:t xml:space="preserve"> instruction is at the D </w:t>
      </w:r>
      <w:r w:rsidR="009E75F7">
        <w:t>S</w:t>
      </w:r>
      <w:r>
        <w:t>tage.</w:t>
      </w:r>
    </w:p>
    <w:p w14:paraId="0F02E55A" w14:textId="77777777" w:rsidR="00BE0700" w:rsidRPr="00622661" w:rsidRDefault="00BE0700" w:rsidP="00BE0700">
      <w:pPr>
        <w:pStyle w:val="ListParagraph"/>
        <w:ind w:left="720"/>
      </w:pPr>
    </w:p>
    <w:p w14:paraId="18A08C5B" w14:textId="105E57AE" w:rsidR="00BE0700" w:rsidRPr="00622661" w:rsidRDefault="00BE0700" w:rsidP="0027194A">
      <w:pPr>
        <w:pStyle w:val="ListParagraph"/>
        <w:numPr>
          <w:ilvl w:val="0"/>
          <w:numId w:val="5"/>
        </w:numPr>
      </w:pPr>
      <w:r w:rsidRPr="47485CDC">
        <w:rPr>
          <w:rFonts w:cs="Arial"/>
          <w:b/>
          <w:bCs/>
          <w:color w:val="0070C0"/>
        </w:rPr>
        <w:t>Cycle i</w:t>
      </w:r>
      <w:r w:rsidR="008C2BA9" w:rsidRPr="47485CDC">
        <w:rPr>
          <w:rFonts w:cs="Arial"/>
          <w:b/>
          <w:bCs/>
          <w:color w:val="0070C0"/>
        </w:rPr>
        <w:t>-</w:t>
      </w:r>
      <w:r w:rsidR="69C9A643" w:rsidRPr="47485CDC">
        <w:rPr>
          <w:rFonts w:cs="Arial"/>
          <w:b/>
          <w:bCs/>
          <w:color w:val="0070C0"/>
        </w:rPr>
        <w:t>5</w:t>
      </w:r>
      <w:r w:rsidRPr="47485CDC">
        <w:rPr>
          <w:rFonts w:cs="Arial"/>
          <w:color w:val="0070C0"/>
        </w:rPr>
        <w:t xml:space="preserve">: </w:t>
      </w:r>
      <w:r w:rsidRPr="47485CDC">
        <w:rPr>
          <w:rFonts w:cs="Arial"/>
        </w:rPr>
        <w:t xml:space="preserve">The effective memory address is sent to the </w:t>
      </w:r>
      <w:r w:rsidR="009E75F7" w:rsidRPr="47485CDC">
        <w:rPr>
          <w:rFonts w:cs="Arial"/>
        </w:rPr>
        <w:t xml:space="preserve">Main </w:t>
      </w:r>
      <w:r w:rsidRPr="47485CDC">
        <w:rPr>
          <w:rFonts w:cs="Arial"/>
        </w:rPr>
        <w:t xml:space="preserve">Memory through the AXI Bus. The latency of </w:t>
      </w:r>
      <w:r w:rsidR="122DDDB3" w:rsidRPr="47485CDC">
        <w:rPr>
          <w:rFonts w:cs="Arial"/>
        </w:rPr>
        <w:t xml:space="preserve">Main </w:t>
      </w:r>
      <w:r w:rsidRPr="47485CDC">
        <w:rPr>
          <w:rFonts w:cs="Arial"/>
        </w:rPr>
        <w:t>Memory forces the load instruction to wait for the data to arrive to the core.</w:t>
      </w:r>
    </w:p>
    <w:p w14:paraId="15C17C0E" w14:textId="77777777" w:rsidR="00BE0700" w:rsidRPr="00622661" w:rsidRDefault="00BE0700" w:rsidP="00BE0700">
      <w:pPr>
        <w:pStyle w:val="ListParagraph"/>
      </w:pPr>
    </w:p>
    <w:p w14:paraId="129E0625" w14:textId="1FE7BC75" w:rsidR="00BE0700" w:rsidRPr="00622661" w:rsidRDefault="00BE0700" w:rsidP="0027194A">
      <w:pPr>
        <w:pStyle w:val="ListParagraph"/>
        <w:numPr>
          <w:ilvl w:val="0"/>
          <w:numId w:val="5"/>
        </w:numPr>
      </w:pPr>
      <w:r w:rsidRPr="00AC22D0">
        <w:rPr>
          <w:rFonts w:cs="Arial"/>
          <w:b/>
          <w:color w:val="0070C0"/>
        </w:rPr>
        <w:t>Cycle i</w:t>
      </w:r>
      <w:r w:rsidR="008C2BA9" w:rsidRPr="00AC22D0">
        <w:rPr>
          <w:rFonts w:cs="Arial"/>
          <w:b/>
          <w:color w:val="0070C0"/>
        </w:rPr>
        <w:t>-</w:t>
      </w:r>
      <w:r w:rsidR="009E75F7">
        <w:rPr>
          <w:rFonts w:cs="Arial"/>
          <w:b/>
          <w:color w:val="0070C0"/>
        </w:rPr>
        <w:t>2</w:t>
      </w:r>
      <w:r w:rsidRPr="00AC22D0">
        <w:rPr>
          <w:rFonts w:cs="Arial"/>
          <w:color w:val="0070C0"/>
        </w:rPr>
        <w:t xml:space="preserve">: </w:t>
      </w:r>
      <w:r w:rsidRPr="00622661">
        <w:rPr>
          <w:rFonts w:cs="Arial"/>
        </w:rPr>
        <w:t xml:space="preserve">The conflicting </w:t>
      </w:r>
      <w:r w:rsidRPr="00622661">
        <w:rPr>
          <w:rFonts w:ascii="Courier New" w:hAnsi="Courier New" w:cs="Courier New"/>
        </w:rPr>
        <w:t>add</w:t>
      </w:r>
      <w:r w:rsidRPr="00622661">
        <w:rPr>
          <w:rFonts w:cs="Arial"/>
        </w:rPr>
        <w:t xml:space="preserve"> instruction </w:t>
      </w:r>
      <w:r w:rsidR="009E75F7">
        <w:rPr>
          <w:rFonts w:cs="Arial"/>
        </w:rPr>
        <w:t xml:space="preserve">is </w:t>
      </w:r>
      <w:r w:rsidRPr="00622661">
        <w:rPr>
          <w:rFonts w:cs="Arial"/>
        </w:rPr>
        <w:t>decoded.</w:t>
      </w:r>
    </w:p>
    <w:p w14:paraId="1F61780D" w14:textId="77777777" w:rsidR="00BE0700" w:rsidRPr="00622661" w:rsidRDefault="00BE0700" w:rsidP="00BE0700">
      <w:pPr>
        <w:pStyle w:val="ListParagraph"/>
      </w:pPr>
    </w:p>
    <w:p w14:paraId="42C1F283" w14:textId="56C3BA9B" w:rsidR="009E75F7" w:rsidRPr="00622661" w:rsidRDefault="009E75F7" w:rsidP="0027194A">
      <w:pPr>
        <w:pStyle w:val="ListParagraph"/>
        <w:numPr>
          <w:ilvl w:val="0"/>
          <w:numId w:val="5"/>
        </w:numPr>
      </w:pPr>
      <w:r w:rsidRPr="00AC22D0">
        <w:rPr>
          <w:rFonts w:cs="Arial"/>
          <w:b/>
          <w:color w:val="0070C0"/>
        </w:rPr>
        <w:t>Cycle i-</w:t>
      </w:r>
      <w:r>
        <w:rPr>
          <w:rFonts w:cs="Arial"/>
          <w:b/>
          <w:color w:val="0070C0"/>
        </w:rPr>
        <w:t>1</w:t>
      </w:r>
      <w:r w:rsidRPr="00AC22D0">
        <w:rPr>
          <w:rFonts w:cs="Arial"/>
          <w:color w:val="0070C0"/>
        </w:rPr>
        <w:t xml:space="preserve">: </w:t>
      </w:r>
      <w:r w:rsidRPr="00622661">
        <w:rPr>
          <w:rFonts w:cs="Arial"/>
        </w:rPr>
        <w:t xml:space="preserve">The </w:t>
      </w:r>
      <w:r>
        <w:rPr>
          <w:rFonts w:cs="Arial"/>
        </w:rPr>
        <w:t xml:space="preserve">requested data </w:t>
      </w:r>
      <w:r w:rsidR="00716C50">
        <w:rPr>
          <w:rFonts w:cs="Arial"/>
        </w:rPr>
        <w:t xml:space="preserve">for the </w:t>
      </w:r>
      <w:r w:rsidR="00716C50" w:rsidRPr="000D5668">
        <w:rPr>
          <w:rFonts w:ascii="Courier New" w:hAnsi="Courier New" w:cs="Courier New"/>
        </w:rPr>
        <w:t>lw</w:t>
      </w:r>
      <w:r w:rsidR="00716C50">
        <w:rPr>
          <w:rFonts w:cs="Arial"/>
        </w:rPr>
        <w:t xml:space="preserve"> </w:t>
      </w:r>
      <w:r>
        <w:rPr>
          <w:rFonts w:cs="Arial"/>
        </w:rPr>
        <w:t>arrives from Main Memory through the AXI bus</w:t>
      </w:r>
      <w:r w:rsidRPr="00622661">
        <w:rPr>
          <w:rFonts w:cs="Arial"/>
        </w:rPr>
        <w:t>.</w:t>
      </w:r>
      <w:r w:rsidR="00716C50">
        <w:rPr>
          <w:rFonts w:cs="Arial"/>
        </w:rPr>
        <w:t xml:space="preserve"> The </w:t>
      </w:r>
      <w:r w:rsidR="00716C50" w:rsidRPr="000D5668">
        <w:rPr>
          <w:rFonts w:ascii="Courier New" w:hAnsi="Courier New" w:cs="Courier New"/>
        </w:rPr>
        <w:t>add</w:t>
      </w:r>
      <w:r w:rsidR="00716C50">
        <w:rPr>
          <w:rFonts w:cs="Arial"/>
        </w:rPr>
        <w:t xml:space="preserve"> instruction computes its result.</w:t>
      </w:r>
    </w:p>
    <w:p w14:paraId="258172D8" w14:textId="77777777" w:rsidR="009E75F7" w:rsidRPr="00622661" w:rsidRDefault="009E75F7" w:rsidP="009E75F7">
      <w:pPr>
        <w:pStyle w:val="ListParagraph"/>
      </w:pPr>
    </w:p>
    <w:p w14:paraId="12C42D3B" w14:textId="4BA591CD" w:rsidR="00BE0700" w:rsidRDefault="1752CBCA" w:rsidP="0027194A">
      <w:pPr>
        <w:pStyle w:val="ListParagraph"/>
        <w:numPr>
          <w:ilvl w:val="0"/>
          <w:numId w:val="5"/>
        </w:numPr>
      </w:pPr>
      <w:r w:rsidRPr="7C6FFBE8">
        <w:rPr>
          <w:rFonts w:cs="Arial"/>
          <w:b/>
          <w:bCs/>
          <w:color w:val="0070C0"/>
        </w:rPr>
        <w:t>Cycle i</w:t>
      </w:r>
      <w:r w:rsidRPr="7C6FFBE8">
        <w:rPr>
          <w:rFonts w:cs="Arial"/>
          <w:color w:val="0070C0"/>
        </w:rPr>
        <w:t xml:space="preserve">: </w:t>
      </w:r>
      <w:r w:rsidRPr="7C6FFBE8">
        <w:rPr>
          <w:rFonts w:cs="Arial"/>
        </w:rPr>
        <w:t xml:space="preserve">The </w:t>
      </w:r>
      <w:r w:rsidRPr="7C6FFBE8">
        <w:rPr>
          <w:rFonts w:ascii="Courier New" w:hAnsi="Courier New" w:cs="Courier New"/>
        </w:rPr>
        <w:t>lw</w:t>
      </w:r>
      <w:r>
        <w:t xml:space="preserve"> instruction and the conflicting </w:t>
      </w:r>
      <w:r w:rsidRPr="7C6FFBE8">
        <w:rPr>
          <w:rFonts w:ascii="Courier New" w:hAnsi="Courier New" w:cs="Courier New"/>
        </w:rPr>
        <w:t>add</w:t>
      </w:r>
      <w:r w:rsidR="01511236" w:rsidRPr="7C6FFBE8">
        <w:rPr>
          <w:rFonts w:cs="Arial"/>
        </w:rPr>
        <w:t xml:space="preserve"> instruction proceed to the </w:t>
      </w:r>
      <w:r w:rsidR="49694735" w:rsidRPr="7C6FFBE8">
        <w:rPr>
          <w:rFonts w:cs="Arial"/>
        </w:rPr>
        <w:t>R</w:t>
      </w:r>
      <w:r w:rsidRPr="7C6FFBE8">
        <w:rPr>
          <w:rFonts w:cs="Arial"/>
        </w:rPr>
        <w:t xml:space="preserve"> </w:t>
      </w:r>
      <w:r w:rsidR="49694735" w:rsidRPr="7C6FFBE8">
        <w:rPr>
          <w:rFonts w:cs="Arial"/>
        </w:rPr>
        <w:t>S</w:t>
      </w:r>
      <w:r w:rsidRPr="7C6FFBE8">
        <w:rPr>
          <w:rFonts w:cs="Arial"/>
        </w:rPr>
        <w:t xml:space="preserve">tage, where they must write the </w:t>
      </w:r>
      <w:r w:rsidR="643C92A7" w:rsidRPr="7C6FFBE8">
        <w:rPr>
          <w:rFonts w:cs="Arial"/>
        </w:rPr>
        <w:t>r</w:t>
      </w:r>
      <w:r w:rsidRPr="7C6FFBE8">
        <w:rPr>
          <w:rFonts w:cs="Arial"/>
        </w:rPr>
        <w:t xml:space="preserve">egister </w:t>
      </w:r>
      <w:r w:rsidR="643C92A7" w:rsidRPr="7C6FFBE8">
        <w:rPr>
          <w:rFonts w:cs="Arial"/>
        </w:rPr>
        <w:t>f</w:t>
      </w:r>
      <w:r w:rsidRPr="7C6FFBE8">
        <w:rPr>
          <w:rFonts w:cs="Arial"/>
        </w:rPr>
        <w:t xml:space="preserve">ile. This is possible thanks to the three write ports available in </w:t>
      </w:r>
      <w:r w:rsidR="5AAE0A7E" w:rsidRPr="7C6FFBE8">
        <w:rPr>
          <w:rFonts w:cs="Arial"/>
        </w:rPr>
        <w:t>VeeR</w:t>
      </w:r>
      <w:r w:rsidRPr="7C6FFBE8">
        <w:rPr>
          <w:rFonts w:cs="Arial"/>
        </w:rPr>
        <w:t xml:space="preserve"> E</w:t>
      </w:r>
      <w:r w:rsidR="49694735" w:rsidRPr="7C6FFBE8">
        <w:rPr>
          <w:rFonts w:cs="Arial"/>
        </w:rPr>
        <w:t>L2</w:t>
      </w:r>
      <w:r w:rsidRPr="7C6FFBE8">
        <w:rPr>
          <w:rFonts w:cs="Arial"/>
        </w:rPr>
        <w:t xml:space="preserve">’s </w:t>
      </w:r>
      <w:r w:rsidR="643C92A7" w:rsidRPr="7C6FFBE8">
        <w:rPr>
          <w:rFonts w:cs="Arial"/>
        </w:rPr>
        <w:t>r</w:t>
      </w:r>
      <w:r w:rsidRPr="7C6FFBE8">
        <w:rPr>
          <w:rFonts w:cs="Arial"/>
        </w:rPr>
        <w:t xml:space="preserve">egister </w:t>
      </w:r>
      <w:r w:rsidR="643C92A7" w:rsidRPr="7C6FFBE8">
        <w:rPr>
          <w:rFonts w:cs="Arial"/>
        </w:rPr>
        <w:t>f</w:t>
      </w:r>
      <w:r w:rsidRPr="7C6FFBE8">
        <w:rPr>
          <w:rFonts w:cs="Arial"/>
        </w:rPr>
        <w:t>ile.</w:t>
      </w:r>
      <w:r w:rsidR="703E6074" w:rsidRPr="7C6FFBE8">
        <w:rPr>
          <w:rFonts w:cs="Arial"/>
        </w:rPr>
        <w:t xml:space="preserve"> Note that the register</w:t>
      </w:r>
      <w:r w:rsidR="4167BBF2" w:rsidRPr="7C6FFBE8">
        <w:rPr>
          <w:rFonts w:cs="Arial"/>
        </w:rPr>
        <w:t xml:space="preserve"> number</w:t>
      </w:r>
      <w:r w:rsidR="703E6074" w:rsidRPr="7C6FFBE8">
        <w:rPr>
          <w:rFonts w:cs="Arial"/>
        </w:rPr>
        <w:t>s are shown in hexadecimal</w:t>
      </w:r>
      <w:r w:rsidR="4167BBF2" w:rsidRPr="7C6FFBE8">
        <w:rPr>
          <w:rFonts w:cs="Arial"/>
        </w:rPr>
        <w:t xml:space="preserve"> in the simulation.</w:t>
      </w:r>
      <w:r w:rsidR="703E6074" w:rsidRPr="7C6FFBE8">
        <w:rPr>
          <w:rFonts w:cs="Arial"/>
        </w:rPr>
        <w:t xml:space="preserve"> </w:t>
      </w:r>
      <w:r w:rsidR="703E6074" w:rsidRPr="7C6FFBE8">
        <w:rPr>
          <w:rFonts w:ascii="Courier New" w:hAnsi="Courier New" w:cs="Courier New"/>
        </w:rPr>
        <w:t>x</w:t>
      </w:r>
      <w:r w:rsidR="5EF2A966" w:rsidRPr="7C6FFBE8">
        <w:rPr>
          <w:rFonts w:ascii="Courier New" w:hAnsi="Courier New" w:cs="Courier New"/>
        </w:rPr>
        <w:t>15</w:t>
      </w:r>
      <w:r w:rsidR="703E6074" w:rsidRPr="7C6FFBE8">
        <w:rPr>
          <w:rFonts w:cs="Arial"/>
        </w:rPr>
        <w:t xml:space="preserve"> and </w:t>
      </w:r>
      <w:r w:rsidR="703E6074" w:rsidRPr="7C6FFBE8">
        <w:rPr>
          <w:rFonts w:ascii="Courier New" w:hAnsi="Courier New" w:cs="Courier New"/>
        </w:rPr>
        <w:t>x28</w:t>
      </w:r>
      <w:r w:rsidR="703E6074" w:rsidRPr="7C6FFBE8">
        <w:rPr>
          <w:rFonts w:cs="Arial"/>
        </w:rPr>
        <w:t xml:space="preserve"> </w:t>
      </w:r>
      <w:r w:rsidR="4167BBF2" w:rsidRPr="7C6FFBE8">
        <w:rPr>
          <w:rFonts w:cs="Arial"/>
        </w:rPr>
        <w:t>(registers 0x</w:t>
      </w:r>
      <w:r w:rsidR="730CFDDA" w:rsidRPr="7C6FFBE8">
        <w:rPr>
          <w:rFonts w:cs="Arial"/>
        </w:rPr>
        <w:t>F</w:t>
      </w:r>
      <w:r w:rsidR="49694735" w:rsidRPr="7C6FFBE8">
        <w:rPr>
          <w:rFonts w:cs="Arial"/>
        </w:rPr>
        <w:t xml:space="preserve"> </w:t>
      </w:r>
      <w:r w:rsidR="4167BBF2" w:rsidRPr="7C6FFBE8">
        <w:rPr>
          <w:rFonts w:cs="Arial"/>
        </w:rPr>
        <w:t xml:space="preserve">and 0x1c) </w:t>
      </w:r>
      <w:r w:rsidR="703E6074" w:rsidRPr="7C6FFBE8">
        <w:rPr>
          <w:rFonts w:cs="Arial"/>
        </w:rPr>
        <w:t>are being written.</w:t>
      </w:r>
    </w:p>
    <w:p w14:paraId="58662E65" w14:textId="77777777" w:rsidR="0092514A" w:rsidRDefault="0092514A" w:rsidP="629F99AB"/>
    <w:p w14:paraId="75897E8A" w14:textId="6AC15FB3" w:rsidR="00944415" w:rsidRPr="0092514A" w:rsidRDefault="7105C6F0"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6E7A79">
        <w:rPr>
          <w:rFonts w:cs="Arial"/>
          <w:b/>
          <w:bCs/>
          <w:color w:val="00000A"/>
        </w:rPr>
        <w:t>:</w:t>
      </w:r>
      <w:r w:rsidRPr="46953104">
        <w:rPr>
          <w:rFonts w:cs="Arial"/>
          <w:color w:val="00000A"/>
        </w:rPr>
        <w:t xml:space="preserve"> Measure different events (cycles, instructions/loads commi</w:t>
      </w:r>
      <w:r w:rsidR="60C6F6B8" w:rsidRPr="46953104">
        <w:rPr>
          <w:rFonts w:cs="Arial"/>
          <w:color w:val="00000A"/>
        </w:rPr>
        <w:t>t</w:t>
      </w:r>
      <w:r w:rsidRPr="46953104">
        <w:rPr>
          <w:rFonts w:cs="Arial"/>
          <w:color w:val="00000A"/>
        </w:rPr>
        <w:t xml:space="preserve">ted, etc.) using the Performance Counters available in </w:t>
      </w:r>
      <w:r w:rsidR="7E285896" w:rsidRPr="46953104">
        <w:rPr>
          <w:rFonts w:cs="Arial"/>
          <w:color w:val="00000A"/>
        </w:rPr>
        <w:t>VeeR</w:t>
      </w:r>
      <w:r w:rsidRPr="46953104">
        <w:rPr>
          <w:rFonts w:cs="Arial"/>
          <w:color w:val="00000A"/>
        </w:rPr>
        <w:t xml:space="preserve"> E</w:t>
      </w:r>
      <w:r w:rsidR="44BA0A8A" w:rsidRPr="46953104">
        <w:rPr>
          <w:rFonts w:cs="Arial"/>
          <w:color w:val="00000A"/>
        </w:rPr>
        <w:t>L2</w:t>
      </w:r>
      <w:r w:rsidRPr="46953104">
        <w:rPr>
          <w:rFonts w:cs="Arial"/>
          <w:color w:val="00000A"/>
        </w:rPr>
        <w:t xml:space="preserve">, as explained in Lab 11. </w:t>
      </w:r>
      <w:bookmarkStart w:id="5" w:name="_Hlk84211105"/>
      <w:r w:rsidR="44BA0A8A" w:rsidRPr="46953104">
        <w:rPr>
          <w:rFonts w:cs="Arial"/>
          <w:color w:val="00000A"/>
        </w:rPr>
        <w:t xml:space="preserve">Remember that you must uncomment the code that configures and uses the Performance Counters. </w:t>
      </w:r>
      <w:r w:rsidR="3CC3AB7E" w:rsidRPr="46953104">
        <w:rPr>
          <w:rFonts w:cs="Arial"/>
          <w:color w:val="00000A"/>
        </w:rPr>
        <w:t xml:space="preserve">Is the number of cycles as expected after analysing the </w:t>
      </w:r>
      <w:r w:rsidR="7F3B31E0" w:rsidRPr="46953104">
        <w:rPr>
          <w:rFonts w:cs="Arial"/>
          <w:color w:val="00000A"/>
        </w:rPr>
        <w:t>RVfpgaEL2</w:t>
      </w:r>
      <w:r w:rsidR="5BEB4ECB" w:rsidRPr="46953104">
        <w:rPr>
          <w:rFonts w:cs="Arial"/>
          <w:color w:val="00000A"/>
        </w:rPr>
        <w:t xml:space="preserve">-Trace </w:t>
      </w:r>
      <w:r w:rsidR="3CC3AB7E" w:rsidRPr="46953104">
        <w:rPr>
          <w:rFonts w:cs="Arial"/>
          <w:color w:val="00000A"/>
        </w:rPr>
        <w:t>simulation</w:t>
      </w:r>
      <w:bookmarkEnd w:id="5"/>
      <w:r w:rsidR="3CC3AB7E" w:rsidRPr="46953104">
        <w:rPr>
          <w:rFonts w:cs="Arial"/>
          <w:color w:val="00000A"/>
        </w:rPr>
        <w:t xml:space="preserve"> from</w:t>
      </w:r>
      <w:r w:rsidRPr="46953104">
        <w:rPr>
          <w:rFonts w:cs="Arial"/>
          <w:color w:val="00000A"/>
        </w:rPr>
        <w:t xml:space="preserve"> </w:t>
      </w:r>
      <w:r w:rsidR="007228BF" w:rsidRPr="46953104">
        <w:rPr>
          <w:rFonts w:cs="Arial"/>
          <w:color w:val="00000A"/>
        </w:rPr>
        <w:fldChar w:fldCharType="begin"/>
      </w:r>
      <w:r w:rsidR="007228BF" w:rsidRPr="46953104">
        <w:rPr>
          <w:rFonts w:cs="Arial"/>
          <w:color w:val="00000A"/>
        </w:rPr>
        <w:instrText xml:space="preserve"> REF _Ref71557514 \h </w:instrText>
      </w:r>
      <w:r w:rsidR="007228BF" w:rsidRPr="46953104">
        <w:rPr>
          <w:rFonts w:cs="Arial"/>
          <w:color w:val="00000A"/>
        </w:rPr>
      </w:r>
      <w:r w:rsidR="007228BF" w:rsidRPr="46953104">
        <w:rPr>
          <w:rFonts w:cs="Arial"/>
          <w:color w:val="00000A"/>
        </w:rPr>
        <w:fldChar w:fldCharType="separate"/>
      </w:r>
      <w:r w:rsidR="4E85D485">
        <w:t xml:space="preserve">Figure </w:t>
      </w:r>
      <w:r w:rsidR="4E85D485">
        <w:rPr>
          <w:noProof/>
        </w:rPr>
        <w:t>2</w:t>
      </w:r>
      <w:r w:rsidR="007228BF" w:rsidRPr="46953104">
        <w:rPr>
          <w:rFonts w:cs="Arial"/>
          <w:color w:val="00000A"/>
        </w:rPr>
        <w:fldChar w:fldCharType="end"/>
      </w:r>
      <w:r w:rsidRPr="46953104">
        <w:rPr>
          <w:rFonts w:cs="Arial"/>
          <w:color w:val="00000A"/>
        </w:rPr>
        <w:t>? Justify your answer.</w:t>
      </w:r>
      <w:r w:rsidR="310FE8DC" w:rsidRPr="46953104">
        <w:rPr>
          <w:rFonts w:cs="Arial"/>
          <w:color w:val="00000A"/>
        </w:rPr>
        <w:t xml:space="preserve"> Remember that you can test your program in any of the tools available in </w:t>
      </w:r>
      <w:r w:rsidR="0FBFB0DA" w:rsidRPr="46953104">
        <w:rPr>
          <w:rFonts w:cs="Arial"/>
          <w:color w:val="00000A"/>
        </w:rPr>
        <w:t>RVfpgaEL2</w:t>
      </w:r>
      <w:r w:rsidR="310FE8DC" w:rsidRPr="46953104">
        <w:rPr>
          <w:rFonts w:cs="Arial"/>
          <w:color w:val="00000A"/>
        </w:rPr>
        <w:t xml:space="preserve">: </w:t>
      </w:r>
      <w:r w:rsidR="0FBFB0DA" w:rsidRPr="46953104">
        <w:rPr>
          <w:rFonts w:cs="Arial"/>
          <w:color w:val="00000A"/>
        </w:rPr>
        <w:t>RVfpgaEL2</w:t>
      </w:r>
      <w:r w:rsidR="310FE8DC" w:rsidRPr="46953104">
        <w:rPr>
          <w:rFonts w:cs="Arial"/>
          <w:color w:val="00000A"/>
        </w:rPr>
        <w:t>-</w:t>
      </w:r>
      <w:r w:rsidR="001625F8">
        <w:rPr>
          <w:rFonts w:cs="Arial"/>
          <w:color w:val="00000A"/>
        </w:rPr>
        <w:t>NexysA7</w:t>
      </w:r>
      <w:r w:rsidR="007331EE" w:rsidRPr="46953104">
        <w:rPr>
          <w:rFonts w:cs="Arial"/>
          <w:color w:val="00000A"/>
        </w:rPr>
        <w:t xml:space="preserve"> </w:t>
      </w:r>
      <w:r w:rsidR="310FE8DC" w:rsidRPr="46953104">
        <w:rPr>
          <w:rFonts w:cs="Arial"/>
          <w:color w:val="00000A"/>
        </w:rPr>
        <w:t xml:space="preserve">(physical board), </w:t>
      </w:r>
      <w:r w:rsidR="02D74FBE" w:rsidRPr="46953104">
        <w:rPr>
          <w:rFonts w:cs="Arial"/>
          <w:color w:val="00000A"/>
        </w:rPr>
        <w:t>RVfpgaEL2</w:t>
      </w:r>
      <w:r w:rsidR="310FE8DC" w:rsidRPr="46953104">
        <w:rPr>
          <w:rFonts w:cs="Arial"/>
          <w:color w:val="00000A"/>
        </w:rPr>
        <w:t xml:space="preserve">-ViDBo (virtual board), </w:t>
      </w:r>
      <w:r w:rsidR="02D74FBE" w:rsidRPr="46953104">
        <w:rPr>
          <w:rFonts w:cs="Arial"/>
          <w:color w:val="00000A"/>
        </w:rPr>
        <w:t>RVfpgaEL2</w:t>
      </w:r>
      <w:r w:rsidR="310FE8DC" w:rsidRPr="46953104">
        <w:rPr>
          <w:rFonts w:cs="Arial"/>
          <w:color w:val="00000A"/>
        </w:rPr>
        <w:t>-Trace</w:t>
      </w:r>
      <w:r w:rsidR="072F3514" w:rsidRPr="46953104">
        <w:rPr>
          <w:rFonts w:cs="Arial"/>
          <w:color w:val="00000A"/>
        </w:rPr>
        <w:t>, etc.</w:t>
      </w:r>
    </w:p>
    <w:p w14:paraId="32BB53AA" w14:textId="5DB8F5E0" w:rsidR="46953104" w:rsidRDefault="46953104" w:rsidP="46953104">
      <w:pPr>
        <w:rPr>
          <w:rFonts w:eastAsia="Arial" w:cs="Arial"/>
          <w:color w:val="000000" w:themeColor="text1"/>
        </w:rPr>
      </w:pPr>
    </w:p>
    <w:p w14:paraId="20CE0A36" w14:textId="77777777" w:rsidR="62409ACF" w:rsidRDefault="62409ACF" w:rsidP="629F99AB"/>
    <w:p w14:paraId="34BCB4FF" w14:textId="1DA9554A" w:rsidR="56312EE7" w:rsidRDefault="40A42839"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sidRPr="7C6FFBE8">
        <w:rPr>
          <w:rFonts w:cs="Arial"/>
          <w:b/>
          <w:bCs/>
          <w:color w:val="00000A"/>
          <w:u w:val="single"/>
        </w:rPr>
        <w:t>TASK</w:t>
      </w:r>
      <w:r w:rsidRPr="7C6FFBE8">
        <w:rPr>
          <w:rFonts w:cs="Arial"/>
          <w:b/>
          <w:bCs/>
          <w:color w:val="00000A"/>
        </w:rPr>
        <w:t>:</w:t>
      </w:r>
      <w:r w:rsidRPr="7C6FFBE8">
        <w:rPr>
          <w:rFonts w:cs="Arial"/>
          <w:color w:val="00000A"/>
        </w:rPr>
        <w:t xml:space="preserve"> </w:t>
      </w:r>
      <w:r w:rsidRPr="7C6FFBE8">
        <w:rPr>
          <w:rFonts w:eastAsia="Arial" w:cs="Arial"/>
          <w:color w:val="00000A"/>
        </w:rPr>
        <w:t xml:space="preserve">Simulate the previous program on </w:t>
      </w:r>
      <w:r w:rsidR="16213CD3" w:rsidRPr="7C6FFBE8">
        <w:rPr>
          <w:rFonts w:eastAsia="Arial" w:cs="Arial"/>
          <w:color w:val="00000A"/>
        </w:rPr>
        <w:t>RVfpgaEL2</w:t>
      </w:r>
      <w:r w:rsidRPr="7C6FFBE8">
        <w:rPr>
          <w:rFonts w:eastAsia="Arial" w:cs="Arial"/>
          <w:color w:val="00000A"/>
        </w:rPr>
        <w:t>-Pipeline in order to perform a similar analysis to the one just carried out</w:t>
      </w:r>
      <w:r w:rsidRPr="7C6FFBE8">
        <w:rPr>
          <w:rFonts w:eastAsia="Arial" w:cs="Arial"/>
          <w:color w:val="000000" w:themeColor="text1"/>
        </w:rPr>
        <w:t>. Remember that you must include the control instruction at the point where you want the simulator to stop execution (</w:t>
      </w:r>
      <w:r w:rsidRPr="7C6FFBE8">
        <w:rPr>
          <w:rFonts w:ascii="Courier New" w:eastAsia="Courier New" w:hAnsi="Courier New" w:cs="Courier New"/>
          <w:color w:val="000000" w:themeColor="text1"/>
        </w:rPr>
        <w:t>and zero, t4, t5</w:t>
      </w:r>
      <w:r w:rsidRPr="7C6FFBE8">
        <w:rPr>
          <w:rFonts w:eastAsia="Arial" w:cs="Arial"/>
          <w:color w:val="000000" w:themeColor="text1"/>
        </w:rPr>
        <w:t>).</w:t>
      </w:r>
    </w:p>
    <w:p w14:paraId="7A64CE25" w14:textId="363A87C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4B5F793E" w14:textId="663C806A" w:rsidR="56312EE7" w:rsidRDefault="40A42839" w:rsidP="6C45217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r w:rsidRPr="6C452179">
        <w:rPr>
          <w:rFonts w:eastAsia="Arial" w:cs="Arial"/>
          <w:color w:val="000000" w:themeColor="text1"/>
        </w:rPr>
        <w:t xml:space="preserve">For example, this is the </w:t>
      </w:r>
      <w:r w:rsidR="319D858C" w:rsidRPr="6C452179">
        <w:rPr>
          <w:rFonts w:eastAsia="Arial" w:cs="Arial"/>
          <w:color w:val="000000" w:themeColor="text1"/>
        </w:rPr>
        <w:t>VeeR</w:t>
      </w:r>
      <w:r w:rsidRPr="6C452179">
        <w:rPr>
          <w:rFonts w:eastAsia="Arial" w:cs="Arial"/>
          <w:color w:val="000000" w:themeColor="text1"/>
        </w:rPr>
        <w:t xml:space="preserve"> EL2 pipeline when the </w:t>
      </w:r>
      <w:r w:rsidR="4825A713" w:rsidRPr="6C452179">
        <w:rPr>
          <w:rFonts w:eastAsia="Arial" w:cs="Arial"/>
          <w:color w:val="000000" w:themeColor="text1"/>
        </w:rPr>
        <w:t xml:space="preserve">two writes are performed in the Register File </w:t>
      </w:r>
      <w:r w:rsidRPr="6C452179">
        <w:rPr>
          <w:rFonts w:eastAsia="Arial" w:cs="Arial"/>
          <w:color w:val="000000" w:themeColor="text1"/>
        </w:rPr>
        <w:t>(</w:t>
      </w:r>
      <w:r w:rsidR="66811CE7" w:rsidRPr="6C452179">
        <w:rPr>
          <w:rFonts w:ascii="Courier New" w:eastAsia="Courier New" w:hAnsi="Courier New" w:cs="Courier New"/>
          <w:color w:val="000000" w:themeColor="text1"/>
        </w:rPr>
        <w:t>wa0</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7CB0E4B4" w:rsidRPr="6C452179">
        <w:rPr>
          <w:rFonts w:ascii="Courier New" w:eastAsia="Courier New" w:hAnsi="Courier New" w:cs="Courier New"/>
          <w:color w:val="000000" w:themeColor="text1"/>
        </w:rPr>
        <w:t>15</w:t>
      </w:r>
      <w:r w:rsidR="66811CE7" w:rsidRPr="6C452179">
        <w:rPr>
          <w:rFonts w:ascii="Courier New" w:eastAsia="Courier New" w:hAnsi="Courier New" w:cs="Courier New"/>
          <w:color w:val="000000" w:themeColor="text1"/>
        </w:rPr>
        <w:t>, we0</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1, wd0</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7409A8D8" w:rsidRPr="6C452179">
        <w:rPr>
          <w:rFonts w:ascii="Courier New" w:eastAsia="Courier New" w:hAnsi="Courier New" w:cs="Courier New"/>
          <w:color w:val="000000" w:themeColor="text1"/>
        </w:rPr>
        <w:t>4</w:t>
      </w:r>
      <w:r w:rsidR="66811CE7" w:rsidRPr="6C452179">
        <w:rPr>
          <w:rFonts w:ascii="Courier New" w:eastAsia="Courier New" w:hAnsi="Courier New" w:cs="Courier New"/>
          <w:color w:val="000000" w:themeColor="text1"/>
        </w:rPr>
        <w:t xml:space="preserve">, </w:t>
      </w:r>
      <w:r w:rsidRPr="6C452179">
        <w:rPr>
          <w:rFonts w:ascii="Courier New" w:eastAsia="Courier New" w:hAnsi="Courier New" w:cs="Courier New"/>
          <w:color w:val="000000" w:themeColor="text1"/>
        </w:rPr>
        <w:t>wa1</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28, we1</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1, wd1</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1</w:t>
      </w:r>
      <w:r w:rsidR="3C8CF5F0" w:rsidRPr="6C452179">
        <w:rPr>
          <w:rFonts w:ascii="Courier New" w:eastAsia="Courier New" w:hAnsi="Courier New" w:cs="Courier New"/>
          <w:color w:val="000000" w:themeColor="text1"/>
        </w:rPr>
        <w:t>1</w:t>
      </w:r>
      <w:r w:rsidRPr="6C452179">
        <w:rPr>
          <w:rFonts w:eastAsia="Arial" w:cs="Arial"/>
          <w:color w:val="000000" w:themeColor="text1"/>
        </w:rPr>
        <w:t>).</w:t>
      </w:r>
    </w:p>
    <w:p w14:paraId="2944EAAA" w14:textId="547EDC7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39D80A9A" w14:textId="6EF5AF14" w:rsidR="6DC08AC9" w:rsidRDefault="37DE323F" w:rsidP="6C452179">
      <w:pPr>
        <w:pStyle w:val="ListParagraph"/>
        <w:pBdr>
          <w:top w:val="single" w:sz="4" w:space="1" w:color="auto"/>
          <w:left w:val="single" w:sz="4" w:space="4" w:color="auto"/>
          <w:bottom w:val="single" w:sz="4" w:space="1" w:color="auto"/>
          <w:right w:val="single" w:sz="4" w:space="4" w:color="auto"/>
        </w:pBdr>
        <w:ind w:left="142"/>
      </w:pPr>
      <w:r>
        <w:rPr>
          <w:noProof/>
          <w:lang w:val="es-ES" w:eastAsia="es-ES"/>
        </w:rPr>
        <w:lastRenderedPageBreak/>
        <w:drawing>
          <wp:inline distT="0" distB="0" distL="0" distR="0" wp14:anchorId="6F95CE02" wp14:editId="3E57CEC1">
            <wp:extent cx="5629275" cy="3049191"/>
            <wp:effectExtent l="0" t="0" r="0" b="0"/>
            <wp:docPr id="1951533703" name="Imagen 195153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629275" cy="3049191"/>
                    </a:xfrm>
                    <a:prstGeom prst="rect">
                      <a:avLst/>
                    </a:prstGeom>
                  </pic:spPr>
                </pic:pic>
              </a:graphicData>
            </a:graphic>
          </wp:inline>
        </w:drawing>
      </w:r>
    </w:p>
    <w:p w14:paraId="2424909D" w14:textId="0676D7B6"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64468098" w14:textId="5DB8F5E0" w:rsidR="62409ACF" w:rsidRDefault="62409ACF" w:rsidP="62409ACF">
      <w:pPr>
        <w:rPr>
          <w:rFonts w:eastAsia="Arial" w:cs="Arial"/>
          <w:color w:val="000000" w:themeColor="text1"/>
        </w:rPr>
      </w:pPr>
    </w:p>
    <w:p w14:paraId="5E218753" w14:textId="6DFCADB8" w:rsidR="62409ACF" w:rsidRDefault="62409ACF" w:rsidP="62409ACF">
      <w:pPr>
        <w:rPr>
          <w:rFonts w:eastAsia="Arial" w:cs="Arial"/>
          <w:color w:val="000000" w:themeColor="text1"/>
        </w:rPr>
      </w:pPr>
    </w:p>
    <w:p w14:paraId="39BF5E70" w14:textId="0BD9FC5A" w:rsidR="4AF7EF18" w:rsidRDefault="54931121" w:rsidP="0027194A">
      <w:pPr>
        <w:pStyle w:val="ListParagraph"/>
        <w:numPr>
          <w:ilvl w:val="0"/>
          <w:numId w:val="2"/>
        </w:numPr>
        <w:rPr>
          <w:rFonts w:eastAsia="Arial" w:cs="Arial"/>
          <w:b/>
          <w:bCs/>
          <w:color w:val="000000" w:themeColor="text1"/>
          <w:sz w:val="28"/>
          <w:szCs w:val="28"/>
        </w:rPr>
      </w:pPr>
      <w:r w:rsidRPr="2865878F">
        <w:rPr>
          <w:rFonts w:eastAsia="Arial" w:cs="Arial"/>
          <w:b/>
          <w:bCs/>
          <w:color w:val="000000" w:themeColor="text1"/>
          <w:sz w:val="28"/>
          <w:szCs w:val="28"/>
        </w:rPr>
        <w:t xml:space="preserve">Two sequential </w:t>
      </w:r>
      <w:r w:rsidRPr="2865878F">
        <w:rPr>
          <w:rFonts w:ascii="Courier New" w:eastAsia="Courier New" w:hAnsi="Courier New" w:cs="Courier New"/>
          <w:b/>
          <w:bCs/>
          <w:color w:val="000000" w:themeColor="text1"/>
          <w:sz w:val="28"/>
          <w:szCs w:val="28"/>
        </w:rPr>
        <w:t>div</w:t>
      </w:r>
      <w:r w:rsidRPr="2865878F">
        <w:rPr>
          <w:rFonts w:eastAsia="Arial" w:cs="Arial"/>
          <w:b/>
          <w:bCs/>
          <w:color w:val="000000" w:themeColor="text1"/>
          <w:sz w:val="28"/>
          <w:szCs w:val="28"/>
        </w:rPr>
        <w:t xml:space="preserve"> instructions</w:t>
      </w:r>
    </w:p>
    <w:p w14:paraId="59D6D3DC" w14:textId="335B0088" w:rsidR="46953104" w:rsidRDefault="46953104" w:rsidP="46953104">
      <w:pPr>
        <w:rPr>
          <w:rFonts w:eastAsia="Arial" w:cs="Arial"/>
          <w:color w:val="000000" w:themeColor="text1"/>
        </w:rPr>
      </w:pPr>
    </w:p>
    <w:p w14:paraId="17908583" w14:textId="73220DC3" w:rsidR="174DC4B5" w:rsidRDefault="3C40FC35" w:rsidP="2865878F">
      <w:pPr>
        <w:rPr>
          <w:rFonts w:eastAsia="Arial" w:cs="Arial"/>
          <w:color w:val="000000" w:themeColor="text1"/>
        </w:rPr>
      </w:pPr>
      <w:r w:rsidRPr="2865878F">
        <w:rPr>
          <w:rFonts w:eastAsia="Arial" w:cs="Arial"/>
          <w:color w:val="000000" w:themeColor="text1"/>
        </w:rPr>
        <w:t xml:space="preserve">In this section we analyse a second scenario </w:t>
      </w:r>
      <w:r w:rsidR="55DE2D4B" w:rsidRPr="2865878F">
        <w:rPr>
          <w:rFonts w:eastAsia="Arial" w:cs="Arial"/>
          <w:color w:val="000000" w:themeColor="text1"/>
        </w:rPr>
        <w:t xml:space="preserve">based on the </w:t>
      </w:r>
      <w:r w:rsidR="55DE2D4B" w:rsidRPr="2865878F">
        <w:rPr>
          <w:rFonts w:ascii="Courier New" w:eastAsia="Courier New" w:hAnsi="Courier New" w:cs="Courier New"/>
          <w:color w:val="000000" w:themeColor="text1"/>
        </w:rPr>
        <w:t>div</w:t>
      </w:r>
      <w:r w:rsidR="55DE2D4B" w:rsidRPr="2865878F">
        <w:rPr>
          <w:rFonts w:eastAsia="Arial" w:cs="Arial"/>
          <w:color w:val="000000" w:themeColor="text1"/>
        </w:rPr>
        <w:t xml:space="preserve"> instruction. We analyse an example program where </w:t>
      </w:r>
      <w:r w:rsidR="39EF44CB" w:rsidRPr="2865878F">
        <w:rPr>
          <w:rFonts w:eastAsia="Arial" w:cs="Arial"/>
          <w:color w:val="000000" w:themeColor="text1"/>
        </w:rPr>
        <w:t xml:space="preserve">two sequential </w:t>
      </w:r>
      <w:r w:rsidR="55DE2D4B" w:rsidRPr="2865878F">
        <w:rPr>
          <w:rFonts w:ascii="Courier New" w:eastAsia="Courier New" w:hAnsi="Courier New" w:cs="Courier New"/>
          <w:color w:val="000000" w:themeColor="text1"/>
        </w:rPr>
        <w:t>div</w:t>
      </w:r>
      <w:r w:rsidR="55DE2D4B" w:rsidRPr="2865878F">
        <w:rPr>
          <w:rFonts w:eastAsia="Arial" w:cs="Arial"/>
          <w:color w:val="000000" w:themeColor="text1"/>
        </w:rPr>
        <w:t xml:space="preserve"> instruction</w:t>
      </w:r>
      <w:r w:rsidR="15285FB6" w:rsidRPr="2865878F">
        <w:rPr>
          <w:rFonts w:eastAsia="Arial" w:cs="Arial"/>
          <w:color w:val="000000" w:themeColor="text1"/>
        </w:rPr>
        <w:t>s</w:t>
      </w:r>
      <w:r w:rsidR="55DE2D4B" w:rsidRPr="2865878F">
        <w:rPr>
          <w:rFonts w:eastAsia="Arial" w:cs="Arial"/>
          <w:color w:val="000000" w:themeColor="text1"/>
        </w:rPr>
        <w:t xml:space="preserve"> </w:t>
      </w:r>
      <w:r w:rsidR="664DAA22" w:rsidRPr="2865878F">
        <w:rPr>
          <w:rFonts w:eastAsia="Arial" w:cs="Arial"/>
          <w:color w:val="000000" w:themeColor="text1"/>
        </w:rPr>
        <w:t>are</w:t>
      </w:r>
      <w:r w:rsidR="55DE2D4B" w:rsidRPr="2865878F">
        <w:rPr>
          <w:rFonts w:eastAsia="Arial" w:cs="Arial"/>
          <w:color w:val="000000" w:themeColor="text1"/>
        </w:rPr>
        <w:t xml:space="preserve"> included, </w:t>
      </w:r>
      <w:r w:rsidR="134F9F16" w:rsidRPr="2865878F">
        <w:rPr>
          <w:rFonts w:eastAsia="Arial" w:cs="Arial"/>
          <w:color w:val="000000" w:themeColor="text1"/>
        </w:rPr>
        <w:t xml:space="preserve">which make </w:t>
      </w:r>
      <w:r w:rsidR="7900A653" w:rsidRPr="2865878F">
        <w:rPr>
          <w:rFonts w:eastAsia="Arial" w:cs="Arial"/>
          <w:color w:val="000000" w:themeColor="text1"/>
        </w:rPr>
        <w:t xml:space="preserve">the processor stall for some cycles due to </w:t>
      </w:r>
      <w:r w:rsidR="59726F48" w:rsidRPr="2865878F">
        <w:rPr>
          <w:rFonts w:eastAsia="Arial" w:cs="Arial"/>
          <w:color w:val="000000" w:themeColor="text1"/>
        </w:rPr>
        <w:t>a</w:t>
      </w:r>
      <w:r w:rsidR="7900A653" w:rsidRPr="2865878F">
        <w:rPr>
          <w:rFonts w:eastAsia="Arial" w:cs="Arial"/>
          <w:color w:val="000000" w:themeColor="text1"/>
        </w:rPr>
        <w:t xml:space="preserve"> structural hazard.</w:t>
      </w:r>
    </w:p>
    <w:p w14:paraId="2C8BD81C" w14:textId="3C8B2225" w:rsidR="4EDF9FC7" w:rsidRDefault="4EDF9FC7" w:rsidP="4EDF9FC7">
      <w:pPr>
        <w:rPr>
          <w:rFonts w:eastAsia="Arial" w:cs="Arial"/>
          <w:color w:val="000000" w:themeColor="text1"/>
        </w:rPr>
      </w:pPr>
    </w:p>
    <w:p w14:paraId="16C79B7D" w14:textId="1BA6284A" w:rsidR="31230FD5" w:rsidRDefault="2C08BDB7" w:rsidP="46953104">
      <w:pPr>
        <w:rPr>
          <w:rFonts w:eastAsia="Arial" w:cs="Arial"/>
          <w:color w:val="000000" w:themeColor="text1"/>
        </w:rPr>
      </w:pPr>
      <w:r w:rsidRPr="7C6FFBE8">
        <w:rPr>
          <w:rFonts w:eastAsia="Arial" w:cs="Arial"/>
          <w:color w:val="000000" w:themeColor="text1"/>
        </w:rPr>
        <w:t xml:space="preserve">The </w:t>
      </w:r>
      <w:r w:rsidRPr="7C6FFBE8">
        <w:rPr>
          <w:rFonts w:ascii="Courier New" w:eastAsia="Courier New" w:hAnsi="Courier New" w:cs="Courier New"/>
          <w:color w:val="000000" w:themeColor="text1"/>
        </w:rPr>
        <w:t>div</w:t>
      </w:r>
      <w:r w:rsidRPr="7C6FFBE8">
        <w:rPr>
          <w:rFonts w:eastAsia="Arial" w:cs="Arial"/>
          <w:color w:val="000000" w:themeColor="text1"/>
        </w:rPr>
        <w:t xml:space="preserve"> instruction belongs to the RISC-V M Extension (Standard Extension for Integer Multiplication and Division), which is supported in </w:t>
      </w:r>
      <w:r w:rsidR="29DEE14A" w:rsidRPr="7C6FFBE8">
        <w:rPr>
          <w:rFonts w:eastAsia="Arial" w:cs="Arial"/>
          <w:color w:val="000000" w:themeColor="text1"/>
        </w:rPr>
        <w:t>VeeR</w:t>
      </w:r>
      <w:r w:rsidRPr="7C6FFBE8">
        <w:rPr>
          <w:rFonts w:eastAsia="Arial" w:cs="Arial"/>
          <w:color w:val="000000" w:themeColor="text1"/>
        </w:rPr>
        <w:t xml:space="preserve"> EL2. This instruction performs the signed integer division of </w:t>
      </w:r>
      <w:r w:rsidRPr="7C6FFBE8">
        <w:rPr>
          <w:rFonts w:ascii="Courier New" w:eastAsia="Courier New" w:hAnsi="Courier New" w:cs="Courier New"/>
          <w:color w:val="000000" w:themeColor="text1"/>
        </w:rPr>
        <w:t xml:space="preserve">rs1 </w:t>
      </w:r>
      <w:r w:rsidRPr="7C6FFBE8">
        <w:rPr>
          <w:rFonts w:eastAsia="Arial" w:cs="Arial"/>
          <w:color w:val="000000" w:themeColor="text1"/>
        </w:rPr>
        <w:t xml:space="preserve">by </w:t>
      </w:r>
      <w:r w:rsidRPr="7C6FFBE8">
        <w:rPr>
          <w:rFonts w:ascii="Courier New" w:eastAsia="Courier New" w:hAnsi="Courier New" w:cs="Courier New"/>
          <w:color w:val="000000" w:themeColor="text1"/>
        </w:rPr>
        <w:t>rs2</w:t>
      </w:r>
      <w:r w:rsidRPr="7C6FFBE8">
        <w:rPr>
          <w:rFonts w:eastAsia="Arial" w:cs="Arial"/>
          <w:color w:val="000000" w:themeColor="text1"/>
        </w:rPr>
        <w:t xml:space="preserve"> and stores the result in </w:t>
      </w:r>
      <w:r w:rsidRPr="7C6FFBE8">
        <w:rPr>
          <w:rFonts w:ascii="Courier New" w:eastAsia="Courier New" w:hAnsi="Courier New" w:cs="Courier New"/>
          <w:color w:val="000000" w:themeColor="text1"/>
        </w:rPr>
        <w:t>rd</w:t>
      </w:r>
      <w:r w:rsidRPr="7C6FFBE8">
        <w:rPr>
          <w:rFonts w:eastAsia="Arial" w:cs="Arial"/>
          <w:color w:val="000000" w:themeColor="text1"/>
        </w:rPr>
        <w:t xml:space="preserve">. The machine language instruction for </w:t>
      </w:r>
      <w:r w:rsidRPr="7C6FFBE8">
        <w:rPr>
          <w:rFonts w:ascii="Courier New" w:eastAsia="Courier New" w:hAnsi="Courier New" w:cs="Courier New"/>
          <w:color w:val="000000" w:themeColor="text1"/>
        </w:rPr>
        <w:t>div</w:t>
      </w:r>
      <w:r w:rsidRPr="7C6FFBE8">
        <w:rPr>
          <w:rFonts w:eastAsia="Arial" w:cs="Arial"/>
          <w:color w:val="000000" w:themeColor="text1"/>
        </w:rPr>
        <w:t xml:space="preserve"> is (see Appendix B of [DDCARV]):</w:t>
      </w:r>
    </w:p>
    <w:p w14:paraId="183D7605" w14:textId="6E4FAAA4" w:rsidR="46953104" w:rsidRDefault="46953104" w:rsidP="46953104">
      <w:pPr>
        <w:rPr>
          <w:rFonts w:eastAsia="Arial" w:cs="Arial"/>
          <w:color w:val="000000" w:themeColor="text1"/>
        </w:rPr>
      </w:pPr>
    </w:p>
    <w:p w14:paraId="0246FB58" w14:textId="32AC873D" w:rsidR="31230FD5" w:rsidRDefault="057543EA" w:rsidP="46953104">
      <w:pPr>
        <w:ind w:left="720" w:firstLine="720"/>
        <w:rPr>
          <w:rFonts w:ascii="Courier New" w:eastAsia="Courier New" w:hAnsi="Courier New" w:cs="Courier New"/>
          <w:color w:val="000000" w:themeColor="text1"/>
        </w:rPr>
      </w:pPr>
      <w:r w:rsidRPr="2865878F">
        <w:rPr>
          <w:rFonts w:ascii="Courier New" w:eastAsia="Courier New" w:hAnsi="Courier New" w:cs="Courier New"/>
          <w:color w:val="000000" w:themeColor="text1"/>
        </w:rPr>
        <w:t>0000001 | rs2 | rs1 | 100 | rd | 0110011</w:t>
      </w:r>
    </w:p>
    <w:p w14:paraId="373931E0" w14:textId="4EB5B930" w:rsidR="46953104" w:rsidRDefault="46953104" w:rsidP="46953104"/>
    <w:p w14:paraId="156999E6" w14:textId="0E187795" w:rsidR="31230FD5" w:rsidRDefault="1881AE4E" w:rsidP="2865878F">
      <w:pPr>
        <w:rPr>
          <w:rFonts w:eastAsia="Arial" w:cs="Arial"/>
          <w:color w:val="000000" w:themeColor="text1"/>
        </w:rPr>
      </w:pPr>
      <w:r w:rsidRPr="7C6FFBE8">
        <w:rPr>
          <w:rFonts w:eastAsia="Arial" w:cs="Arial"/>
          <w:color w:val="000000" w:themeColor="text1"/>
        </w:rPr>
        <w:t xml:space="preserve">For executing this instruction, the </w:t>
      </w:r>
      <w:r w:rsidR="29DEE14A" w:rsidRPr="7C6FFBE8">
        <w:rPr>
          <w:rFonts w:eastAsia="Arial" w:cs="Arial"/>
          <w:color w:val="000000" w:themeColor="text1"/>
        </w:rPr>
        <w:t>VeeR</w:t>
      </w:r>
      <w:r w:rsidRPr="7C6FFBE8">
        <w:rPr>
          <w:rFonts w:eastAsia="Arial" w:cs="Arial"/>
          <w:color w:val="000000" w:themeColor="text1"/>
        </w:rPr>
        <w:t xml:space="preserve"> E</w:t>
      </w:r>
      <w:r w:rsidR="349D5EAA" w:rsidRPr="7C6FFBE8">
        <w:rPr>
          <w:rFonts w:eastAsia="Arial" w:cs="Arial"/>
          <w:color w:val="000000" w:themeColor="text1"/>
        </w:rPr>
        <w:t>L2</w:t>
      </w:r>
      <w:r w:rsidRPr="7C6FFBE8">
        <w:rPr>
          <w:rFonts w:eastAsia="Arial" w:cs="Arial"/>
          <w:color w:val="000000" w:themeColor="text1"/>
        </w:rPr>
        <w:t xml:space="preserve"> processor implements a non-pipelined multi-cycle divide unit in module </w:t>
      </w:r>
      <w:r w:rsidRPr="000D5668">
        <w:rPr>
          <w:rFonts w:ascii="Courier New" w:eastAsia="Arial" w:hAnsi="Courier New" w:cs="Courier New"/>
          <w:b/>
          <w:bCs/>
          <w:color w:val="000000" w:themeColor="text1"/>
        </w:rPr>
        <w:t>e</w:t>
      </w:r>
      <w:r w:rsidR="149412F2" w:rsidRPr="000D5668">
        <w:rPr>
          <w:rFonts w:ascii="Courier New" w:eastAsia="Arial" w:hAnsi="Courier New" w:cs="Courier New"/>
          <w:b/>
          <w:bCs/>
          <w:color w:val="000000" w:themeColor="text1"/>
        </w:rPr>
        <w:t>l2_e</w:t>
      </w:r>
      <w:r w:rsidRPr="000D5668">
        <w:rPr>
          <w:rFonts w:ascii="Courier New" w:eastAsia="Arial" w:hAnsi="Courier New" w:cs="Courier New"/>
          <w:b/>
          <w:bCs/>
          <w:color w:val="000000" w:themeColor="text1"/>
        </w:rPr>
        <w:t>xu_div_ctl</w:t>
      </w:r>
      <w:r w:rsidRPr="7C6FFBE8">
        <w:rPr>
          <w:rFonts w:eastAsia="Arial" w:cs="Arial"/>
          <w:color w:val="000000" w:themeColor="text1"/>
        </w:rPr>
        <w:t xml:space="preserve"> (</w:t>
      </w:r>
      <w:r w:rsidR="3818ED98" w:rsidRPr="7C6FFBE8">
        <w:rPr>
          <w:rFonts w:eastAsia="Arial" w:cs="Arial"/>
          <w:i/>
          <w:iCs/>
          <w:color w:val="000000" w:themeColor="text1"/>
        </w:rPr>
        <w:t>[</w:t>
      </w:r>
      <w:r w:rsidR="001625F8">
        <w:rPr>
          <w:rFonts w:eastAsia="Arial" w:cs="Arial"/>
          <w:i/>
          <w:iCs/>
          <w:color w:val="000000" w:themeColor="text1"/>
        </w:rPr>
        <w:t>RVfpgaEL2NexysA7DDRPath</w:t>
      </w:r>
      <w:r w:rsidR="3818ED98" w:rsidRPr="7C6FFBE8">
        <w:rPr>
          <w:rFonts w:eastAsia="Arial" w:cs="Arial"/>
          <w:i/>
          <w:iCs/>
          <w:color w:val="000000" w:themeColor="text1"/>
        </w:rPr>
        <w:t>]</w:t>
      </w:r>
      <w:r w:rsidRPr="7C6FFBE8">
        <w:rPr>
          <w:rFonts w:eastAsia="Arial" w:cs="Arial"/>
          <w:i/>
          <w:iCs/>
          <w:color w:val="000000" w:themeColor="text1"/>
        </w:rPr>
        <w:t>/</w:t>
      </w:r>
      <w:r w:rsidR="50435676" w:rsidRPr="7C6FFBE8">
        <w:rPr>
          <w:rFonts w:eastAsia="Arial" w:cs="Arial"/>
          <w:i/>
          <w:iCs/>
          <w:color w:val="000000" w:themeColor="text1"/>
        </w:rPr>
        <w:t>src/VeeRwolf/VeeR_EL2CoreComplex/exu</w:t>
      </w:r>
      <w:r w:rsidRPr="7C6FFBE8">
        <w:rPr>
          <w:rFonts w:eastAsia="Arial" w:cs="Arial"/>
          <w:i/>
          <w:iCs/>
          <w:color w:val="000000" w:themeColor="text1"/>
        </w:rPr>
        <w:t>/</w:t>
      </w:r>
      <w:r w:rsidR="00BAD911" w:rsidRPr="7C6FFBE8">
        <w:rPr>
          <w:rFonts w:eastAsia="Arial" w:cs="Arial"/>
          <w:i/>
          <w:iCs/>
          <w:color w:val="000000" w:themeColor="text1"/>
        </w:rPr>
        <w:t>el2_exu_div_ctl.sv</w:t>
      </w:r>
      <w:r w:rsidRPr="7C6FFBE8">
        <w:rPr>
          <w:rFonts w:eastAsia="Arial" w:cs="Arial"/>
          <w:color w:val="000000" w:themeColor="text1"/>
        </w:rPr>
        <w:t xml:space="preserve">). This unit needs </w:t>
      </w:r>
      <w:r w:rsidR="36C7DB62" w:rsidRPr="7C6FFBE8">
        <w:rPr>
          <w:rFonts w:eastAsia="Arial" w:cs="Arial"/>
          <w:color w:val="000000" w:themeColor="text1"/>
        </w:rPr>
        <w:t>several</w:t>
      </w:r>
      <w:r w:rsidRPr="7C6FFBE8">
        <w:rPr>
          <w:rFonts w:eastAsia="Arial" w:cs="Arial"/>
          <w:color w:val="000000" w:themeColor="text1"/>
        </w:rPr>
        <w:t xml:space="preserve"> cycles to compute the resul</w:t>
      </w:r>
      <w:r w:rsidR="25BF83B0" w:rsidRPr="7C6FFBE8">
        <w:rPr>
          <w:rFonts w:eastAsia="Arial" w:cs="Arial"/>
          <w:color w:val="000000" w:themeColor="text1"/>
        </w:rPr>
        <w:t>t</w:t>
      </w:r>
      <w:r w:rsidRPr="7C6FFBE8">
        <w:rPr>
          <w:rFonts w:eastAsia="Arial" w:cs="Arial"/>
          <w:color w:val="000000" w:themeColor="text1"/>
        </w:rPr>
        <w:t>. The divide unit outputs</w:t>
      </w:r>
      <w:r w:rsidR="1E5FEC62" w:rsidRPr="7C6FFBE8">
        <w:rPr>
          <w:rFonts w:eastAsia="Arial" w:cs="Arial"/>
          <w:color w:val="000000" w:themeColor="text1"/>
        </w:rPr>
        <w:t>, besides the result</w:t>
      </w:r>
      <w:r w:rsidR="6EF65DFF" w:rsidRPr="7C6FFBE8">
        <w:rPr>
          <w:rFonts w:eastAsia="Arial" w:cs="Arial"/>
          <w:color w:val="000000" w:themeColor="text1"/>
        </w:rPr>
        <w:t xml:space="preserve"> in signal </w:t>
      </w:r>
      <w:r w:rsidR="6EF65DFF" w:rsidRPr="7C6FFBE8">
        <w:rPr>
          <w:rFonts w:ascii="Courier New" w:eastAsia="Courier New" w:hAnsi="Courier New" w:cs="Courier New"/>
          <w:color w:val="000000" w:themeColor="text1"/>
        </w:rPr>
        <w:t>out</w:t>
      </w:r>
      <w:r w:rsidR="1E5FEC62" w:rsidRPr="7C6FFBE8">
        <w:rPr>
          <w:rFonts w:eastAsia="Arial" w:cs="Arial"/>
          <w:color w:val="000000" w:themeColor="text1"/>
        </w:rPr>
        <w:t>,</w:t>
      </w:r>
      <w:r w:rsidRPr="7C6FFBE8">
        <w:rPr>
          <w:rFonts w:eastAsia="Arial" w:cs="Arial"/>
          <w:color w:val="000000" w:themeColor="text1"/>
        </w:rPr>
        <w:t xml:space="preserve"> signal </w:t>
      </w:r>
      <w:r w:rsidR="6C37EFBA" w:rsidRPr="7C6FFBE8">
        <w:rPr>
          <w:rFonts w:ascii="Courier New" w:eastAsia="Courier New" w:hAnsi="Courier New" w:cs="Courier New"/>
          <w:color w:val="000000" w:themeColor="text1"/>
        </w:rPr>
        <w:t>finish_dly</w:t>
      </w:r>
      <w:r w:rsidRPr="7C6FFBE8">
        <w:rPr>
          <w:rFonts w:eastAsia="Arial" w:cs="Arial"/>
          <w:color w:val="000000" w:themeColor="text1"/>
        </w:rPr>
        <w:t xml:space="preserve"> t</w:t>
      </w:r>
      <w:r w:rsidR="1EE7966C" w:rsidRPr="7C6FFBE8">
        <w:rPr>
          <w:rFonts w:eastAsia="Arial" w:cs="Arial"/>
          <w:color w:val="000000" w:themeColor="text1"/>
        </w:rPr>
        <w:t xml:space="preserve">hat </w:t>
      </w:r>
      <w:r w:rsidRPr="7C6FFBE8">
        <w:rPr>
          <w:rFonts w:eastAsia="Arial" w:cs="Arial"/>
          <w:color w:val="000000" w:themeColor="text1"/>
        </w:rPr>
        <w:t>indicate</w:t>
      </w:r>
      <w:r w:rsidR="6D5D1605" w:rsidRPr="7C6FFBE8">
        <w:rPr>
          <w:rFonts w:eastAsia="Arial" w:cs="Arial"/>
          <w:color w:val="000000" w:themeColor="text1"/>
        </w:rPr>
        <w:t>s</w:t>
      </w:r>
      <w:r w:rsidRPr="7C6FFBE8">
        <w:rPr>
          <w:rFonts w:eastAsia="Arial" w:cs="Arial"/>
          <w:color w:val="000000" w:themeColor="text1"/>
        </w:rPr>
        <w:t xml:space="preserve"> the status of </w:t>
      </w:r>
      <w:r w:rsidR="018652DC" w:rsidRPr="7C6FFBE8">
        <w:rPr>
          <w:rFonts w:eastAsia="Arial" w:cs="Arial"/>
          <w:color w:val="000000" w:themeColor="text1"/>
        </w:rPr>
        <w:t>the</w:t>
      </w:r>
      <w:r w:rsidRPr="7C6FFBE8">
        <w:rPr>
          <w:rFonts w:eastAsia="Arial" w:cs="Arial"/>
          <w:color w:val="000000" w:themeColor="text1"/>
        </w:rPr>
        <w:t xml:space="preserve"> divide instruction.</w:t>
      </w:r>
    </w:p>
    <w:p w14:paraId="0F0AABCF" w14:textId="709E2FE2" w:rsidR="46953104" w:rsidRDefault="46953104" w:rsidP="46953104">
      <w:pPr>
        <w:pStyle w:val="ListParagraph"/>
        <w:rPr>
          <w:rFonts w:eastAsia="Arial" w:cs="Arial"/>
          <w:color w:val="000000" w:themeColor="text1"/>
        </w:rPr>
      </w:pPr>
    </w:p>
    <w:p w14:paraId="5F348ECE" w14:textId="317BCE6C" w:rsidR="46953104" w:rsidRDefault="6CD5485F" w:rsidP="2865878F">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rPr>
          <w:rFonts w:eastAsia="Arial" w:cs="Arial"/>
          <w:color w:val="00000A"/>
        </w:rPr>
      </w:pPr>
      <w:r w:rsidRPr="2865878F">
        <w:rPr>
          <w:rFonts w:cs="Arial"/>
          <w:b/>
          <w:bCs/>
          <w:color w:val="00000A"/>
          <w:u w:val="single"/>
        </w:rPr>
        <w:t>TASK</w:t>
      </w:r>
      <w:r w:rsidRPr="2865878F">
        <w:rPr>
          <w:rFonts w:cs="Arial"/>
          <w:b/>
          <w:bCs/>
          <w:color w:val="00000A"/>
        </w:rPr>
        <w:t>:</w:t>
      </w:r>
      <w:r w:rsidRPr="2865878F">
        <w:rPr>
          <w:rFonts w:cs="Arial"/>
          <w:color w:val="00000A"/>
        </w:rPr>
        <w:t xml:space="preserve"> </w:t>
      </w:r>
      <w:r w:rsidRPr="2865878F">
        <w:rPr>
          <w:rFonts w:eastAsia="Arial" w:cs="Arial"/>
          <w:color w:val="00000A"/>
        </w:rPr>
        <w:t xml:space="preserve">Inspect the Verilog code from </w:t>
      </w:r>
      <w:r w:rsidRPr="000D5668">
        <w:rPr>
          <w:rFonts w:ascii="Courier New" w:eastAsia="Arial" w:hAnsi="Courier New" w:cs="Courier New"/>
          <w:b/>
          <w:bCs/>
          <w:color w:val="000000" w:themeColor="text1"/>
        </w:rPr>
        <w:t>e</w:t>
      </w:r>
      <w:r w:rsidR="131FE63B" w:rsidRPr="000D5668">
        <w:rPr>
          <w:rFonts w:ascii="Courier New" w:eastAsia="Arial" w:hAnsi="Courier New" w:cs="Courier New"/>
          <w:b/>
          <w:bCs/>
          <w:color w:val="000000" w:themeColor="text1"/>
        </w:rPr>
        <w:t>l2_e</w:t>
      </w:r>
      <w:r w:rsidRPr="000D5668">
        <w:rPr>
          <w:rFonts w:ascii="Courier New" w:eastAsia="Arial" w:hAnsi="Courier New" w:cs="Courier New"/>
          <w:b/>
          <w:bCs/>
          <w:color w:val="000000" w:themeColor="text1"/>
        </w:rPr>
        <w:t>xu_div_ctl</w:t>
      </w:r>
      <w:r w:rsidRPr="2865878F">
        <w:rPr>
          <w:rFonts w:eastAsia="Arial" w:cs="Arial"/>
          <w:color w:val="00000A"/>
        </w:rPr>
        <w:t xml:space="preserve"> to understand how the division is computed. Also analyse the effect of signal </w:t>
      </w:r>
      <w:r w:rsidR="0C82D911" w:rsidRPr="2865878F">
        <w:rPr>
          <w:rFonts w:ascii="Courier New" w:eastAsia="Courier New" w:hAnsi="Courier New" w:cs="Courier New"/>
          <w:color w:val="000000" w:themeColor="text1"/>
        </w:rPr>
        <w:t>finish_dly</w:t>
      </w:r>
      <w:r w:rsidRPr="2865878F">
        <w:rPr>
          <w:rFonts w:eastAsia="Arial" w:cs="Arial"/>
          <w:color w:val="00000A"/>
        </w:rPr>
        <w:t xml:space="preserve">. </w:t>
      </w:r>
    </w:p>
    <w:p w14:paraId="69A3FBFA" w14:textId="77777777" w:rsidR="46953104" w:rsidRDefault="46953104" w:rsidP="4EDF9FC7"/>
    <w:p w14:paraId="3FEF934C" w14:textId="2295F335" w:rsidR="46953104" w:rsidRDefault="6F945108" w:rsidP="2865878F">
      <w:r>
        <w:t xml:space="preserve">The example from </w:t>
      </w:r>
      <w:r w:rsidR="46953104">
        <w:fldChar w:fldCharType="begin"/>
      </w:r>
      <w:r w:rsidR="46953104">
        <w:instrText xml:space="preserve"> REF _Ref75725246 \h </w:instrText>
      </w:r>
      <w:r w:rsidR="46953104">
        <w:fldChar w:fldCharType="separate"/>
      </w:r>
      <w:r w:rsidR="00B46041">
        <w:t xml:space="preserve">Figure </w:t>
      </w:r>
      <w:r w:rsidR="00B46041">
        <w:rPr>
          <w:noProof/>
        </w:rPr>
        <w:t>1</w:t>
      </w:r>
      <w:r w:rsidR="46953104">
        <w:fldChar w:fldCharType="end"/>
      </w:r>
      <w:r>
        <w:t xml:space="preserve"> illustrates this situation. It executes </w:t>
      </w:r>
      <w:r w:rsidR="59698C15">
        <w:t>two sequential</w:t>
      </w:r>
      <w:r w:rsidR="007331EE">
        <w:t xml:space="preserve"> divide (</w:t>
      </w:r>
      <w:r w:rsidR="59698C15" w:rsidRPr="2865878F">
        <w:rPr>
          <w:rFonts w:ascii="Courier New" w:hAnsi="Courier New" w:cs="Courier New"/>
        </w:rPr>
        <w:t>div</w:t>
      </w:r>
      <w:r w:rsidR="007331EE">
        <w:t>)</w:t>
      </w:r>
      <w:r w:rsidRPr="2865878F">
        <w:rPr>
          <w:rFonts w:ascii="Courier New" w:hAnsi="Courier New" w:cs="Courier New"/>
        </w:rPr>
        <w:t xml:space="preserve"> </w:t>
      </w:r>
      <w:r>
        <w:t>instruction</w:t>
      </w:r>
      <w:r w:rsidR="1C873713">
        <w:t>s</w:t>
      </w:r>
      <w:r>
        <w:t xml:space="preserve"> contained within a loop that repeats for 0xFFFF iterations (i.e.</w:t>
      </w:r>
      <w:r w:rsidR="007331EE">
        <w:t>,</w:t>
      </w:r>
      <w:r>
        <w:t xml:space="preserve"> 65,535). The </w:t>
      </w:r>
      <w:r w:rsidR="6D9D09F7" w:rsidRPr="000D5668">
        <w:rPr>
          <w:rFonts w:ascii="Courier New" w:hAnsi="Courier New" w:cs="Courier New"/>
        </w:rPr>
        <w:t>div</w:t>
      </w:r>
      <w:r w:rsidRPr="2865878F">
        <w:rPr>
          <w:rFonts w:ascii="Courier New" w:hAnsi="Courier New" w:cs="Courier New"/>
        </w:rPr>
        <w:t xml:space="preserve"> </w:t>
      </w:r>
      <w:r>
        <w:t>instruction</w:t>
      </w:r>
      <w:r w:rsidR="12808C57">
        <w:t>s</w:t>
      </w:r>
      <w:r>
        <w:t xml:space="preserve"> </w:t>
      </w:r>
      <w:r w:rsidR="43BEB86D">
        <w:t>are</w:t>
      </w:r>
      <w:r>
        <w:t xml:space="preserve"> highlighted in red in the figure. As usual, the program does nothing useful and is only intended to illustrate the </w:t>
      </w:r>
      <w:r w:rsidR="007331EE">
        <w:t xml:space="preserve">hazard </w:t>
      </w:r>
      <w:r>
        <w:t xml:space="preserve">example </w:t>
      </w:r>
      <w:r w:rsidR="007331EE">
        <w:t xml:space="preserve">in </w:t>
      </w:r>
      <w:r>
        <w:t>this lab.</w:t>
      </w:r>
    </w:p>
    <w:p w14:paraId="20833A95" w14:textId="77777777" w:rsidR="00B46041" w:rsidRDefault="00B46041" w:rsidP="00B46041">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B46041" w14:paraId="60470BFA" w14:textId="77777777" w:rsidTr="00205002">
        <w:tc>
          <w:tcPr>
            <w:tcW w:w="90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14:paraId="656B2032" w14:textId="77777777" w:rsidR="00B46041" w:rsidRDefault="00B46041" w:rsidP="00205002">
            <w:pPr>
              <w:rPr>
                <w:rFonts w:ascii="Courier New" w:eastAsia="Courier New" w:hAnsi="Courier New" w:cs="Courier New"/>
                <w:sz w:val="18"/>
                <w:szCs w:val="18"/>
              </w:rPr>
            </w:pPr>
          </w:p>
          <w:p w14:paraId="468D304B"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REPEAT:</w:t>
            </w:r>
          </w:p>
          <w:p w14:paraId="31828729" w14:textId="77777777" w:rsidR="00B46041" w:rsidRDefault="00B46041" w:rsidP="00B46041">
            <w:r w:rsidRPr="2865878F">
              <w:rPr>
                <w:rFonts w:ascii="Courier New" w:eastAsia="Courier New" w:hAnsi="Courier New" w:cs="Courier New"/>
                <w:sz w:val="18"/>
                <w:szCs w:val="18"/>
              </w:rPr>
              <w:lastRenderedPageBreak/>
              <w:t xml:space="preserve">   </w:t>
            </w:r>
            <w:r w:rsidRPr="2865878F">
              <w:rPr>
                <w:rFonts w:ascii="Courier New" w:eastAsia="Courier New" w:hAnsi="Courier New" w:cs="Courier New"/>
                <w:b/>
                <w:bCs/>
                <w:color w:val="FF0000"/>
                <w:sz w:val="18"/>
                <w:szCs w:val="18"/>
              </w:rPr>
              <w:t>div a6, x28, x29</w:t>
            </w:r>
          </w:p>
          <w:p w14:paraId="77880888"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w:t>
            </w:r>
            <w:r w:rsidRPr="2865878F">
              <w:rPr>
                <w:rFonts w:ascii="Courier New" w:eastAsia="Courier New" w:hAnsi="Courier New" w:cs="Courier New"/>
                <w:b/>
                <w:bCs/>
                <w:color w:val="FF0000"/>
                <w:sz w:val="18"/>
                <w:szCs w:val="18"/>
              </w:rPr>
              <w:t>div a7, x29, x28</w:t>
            </w:r>
          </w:p>
          <w:p w14:paraId="38BC450A"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add x30, x30, -1</w:t>
            </w:r>
          </w:p>
          <w:p w14:paraId="29B15F62"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INSERT_NOPS_5</w:t>
            </w:r>
          </w:p>
          <w:p w14:paraId="75B5FE90" w14:textId="14A508C6"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bne x30, zero, REPEAT # Repeat the loop</w:t>
            </w:r>
          </w:p>
          <w:p w14:paraId="61F3C7DB" w14:textId="77777777" w:rsidR="00B46041" w:rsidRDefault="00B46041" w:rsidP="00205002">
            <w:pPr>
              <w:rPr>
                <w:rFonts w:ascii="Courier New" w:eastAsia="Courier New" w:hAnsi="Courier New" w:cs="Courier New"/>
                <w:sz w:val="18"/>
                <w:szCs w:val="18"/>
              </w:rPr>
            </w:pPr>
          </w:p>
        </w:tc>
      </w:tr>
    </w:tbl>
    <w:p w14:paraId="4560F0B5" w14:textId="7B9FD4E3" w:rsidR="46953104" w:rsidRDefault="46953104" w:rsidP="2865878F">
      <w:pPr>
        <w:rPr>
          <w:rFonts w:ascii="Courier New" w:eastAsia="Courier New" w:hAnsi="Courier New" w:cs="Courier New"/>
          <w:sz w:val="18"/>
          <w:szCs w:val="18"/>
        </w:rPr>
      </w:pPr>
    </w:p>
    <w:p w14:paraId="35065AB9" w14:textId="67865BF7" w:rsidR="46953104" w:rsidRDefault="6F945108" w:rsidP="2865878F">
      <w:pPr>
        <w:pStyle w:val="Caption"/>
        <w:jc w:val="center"/>
        <w:rPr>
          <w:rFonts w:eastAsia="Arial" w:cs="Arial"/>
        </w:rPr>
      </w:pPr>
      <w:bookmarkStart w:id="6" w:name="_Ref141683324"/>
      <w:r>
        <w:t xml:space="preserve">Figure </w:t>
      </w:r>
      <w:r w:rsidR="46953104">
        <w:fldChar w:fldCharType="begin"/>
      </w:r>
      <w:r w:rsidR="46953104">
        <w:instrText>SEQ Figure \* ARABIC</w:instrText>
      </w:r>
      <w:r w:rsidR="46953104">
        <w:fldChar w:fldCharType="separate"/>
      </w:r>
      <w:r w:rsidR="00B46041">
        <w:rPr>
          <w:noProof/>
        </w:rPr>
        <w:t>3</w:t>
      </w:r>
      <w:r w:rsidR="46953104">
        <w:fldChar w:fldCharType="end"/>
      </w:r>
      <w:bookmarkEnd w:id="6"/>
      <w:r>
        <w:t xml:space="preserve">. Example </w:t>
      </w:r>
      <w:r w:rsidR="007331EE">
        <w:t>of back-to-back</w:t>
      </w:r>
      <w:r>
        <w:t xml:space="preserve"> </w:t>
      </w:r>
      <w:r w:rsidR="007331EE">
        <w:rPr>
          <w:rFonts w:ascii="Courier New" w:hAnsi="Courier New" w:cs="Courier New"/>
        </w:rPr>
        <w:t>div</w:t>
      </w:r>
      <w:r w:rsidR="007331EE" w:rsidRPr="2865878F">
        <w:rPr>
          <w:rFonts w:ascii="Courier New" w:hAnsi="Courier New" w:cs="Courier New"/>
        </w:rPr>
        <w:t xml:space="preserve"> </w:t>
      </w:r>
      <w:r>
        <w:t>instruction</w:t>
      </w:r>
      <w:r w:rsidR="007331EE">
        <w:t>s</w:t>
      </w:r>
    </w:p>
    <w:p w14:paraId="00FBBF04" w14:textId="77777777" w:rsidR="46953104" w:rsidRDefault="46953104" w:rsidP="2865878F">
      <w:pPr>
        <w:rPr>
          <w:rFonts w:eastAsia="Times New Roman" w:cs="Arial"/>
        </w:rPr>
      </w:pPr>
    </w:p>
    <w:p w14:paraId="54355197" w14:textId="14374323" w:rsidR="00826B76" w:rsidRDefault="1BDECB8E" w:rsidP="2865878F">
      <w:r>
        <w:t xml:space="preserve">Folder </w:t>
      </w:r>
      <w:r w:rsidR="3818ED98" w:rsidRPr="7C6FFBE8">
        <w:rPr>
          <w:rFonts w:cs="Arial"/>
          <w:i/>
          <w:iCs/>
        </w:rPr>
        <w:t>[</w:t>
      </w:r>
      <w:r w:rsidR="001625F8">
        <w:rPr>
          <w:rFonts w:cs="Arial"/>
          <w:i/>
          <w:iCs/>
        </w:rPr>
        <w:t>RVfpgaEL2NexysA7DDRPath</w:t>
      </w:r>
      <w:r w:rsidR="3818ED98" w:rsidRPr="7C6FFBE8">
        <w:rPr>
          <w:rFonts w:cs="Arial"/>
          <w:i/>
          <w:iCs/>
        </w:rPr>
        <w:t>]</w:t>
      </w:r>
      <w:r w:rsidRPr="7C6FFBE8">
        <w:rPr>
          <w:rFonts w:cs="Arial"/>
          <w:i/>
          <w:iCs/>
        </w:rPr>
        <w:t>/Labs</w:t>
      </w:r>
      <w:r w:rsidRPr="7C6FFBE8">
        <w:rPr>
          <w:i/>
          <w:iCs/>
        </w:rPr>
        <w:t>/Lab14/</w:t>
      </w:r>
      <w:r w:rsidR="6DBEDDCC" w:rsidRPr="7C6FFBE8">
        <w:rPr>
          <w:i/>
          <w:iCs/>
        </w:rPr>
        <w:t>Sequential_Div_Instructions</w:t>
      </w:r>
      <w:r>
        <w:t xml:space="preserve"> provides the </w:t>
      </w:r>
      <w:r w:rsidR="7BCDA513">
        <w:t>Catapult</w:t>
      </w:r>
      <w:r>
        <w:t xml:space="preserve"> project so that you can analyse, simulate, and modify the program as desired. The structure of the project is based on the one provided in Lab 11 for using the performance counters: it contains a </w:t>
      </w:r>
      <w:r w:rsidRPr="7C6FFBE8">
        <w:rPr>
          <w:i/>
          <w:iCs/>
        </w:rPr>
        <w:t>.c</w:t>
      </w:r>
      <w:r>
        <w:t xml:space="preserve"> file that initializes, stops, and prints the value of the desired counters and a </w:t>
      </w:r>
      <w:r w:rsidRPr="7C6FFBE8">
        <w:rPr>
          <w:i/>
          <w:iCs/>
        </w:rPr>
        <w:t>.S</w:t>
      </w:r>
      <w:r>
        <w:t xml:space="preserve"> file that contains the assembly program that we want to test (in this case, the loop with the </w:t>
      </w:r>
      <w:r w:rsidR="007331EE">
        <w:rPr>
          <w:rFonts w:ascii="Courier New" w:hAnsi="Courier New" w:cs="Courier New"/>
        </w:rPr>
        <w:t>div</w:t>
      </w:r>
      <w:r w:rsidR="007331EE" w:rsidRPr="7C6FFBE8">
        <w:rPr>
          <w:rFonts w:ascii="Courier New" w:hAnsi="Courier New" w:cs="Courier New"/>
        </w:rPr>
        <w:t xml:space="preserve"> </w:t>
      </w:r>
      <w:r>
        <w:t>instruction</w:t>
      </w:r>
      <w:r w:rsidR="007331EE">
        <w:t>s</w:t>
      </w:r>
      <w:r>
        <w:t xml:space="preserve">) and which is invoked from the </w:t>
      </w:r>
      <w:r w:rsidRPr="7C6FFBE8">
        <w:rPr>
          <w:i/>
          <w:iCs/>
        </w:rPr>
        <w:t>.c</w:t>
      </w:r>
      <w:r>
        <w:t xml:space="preserve"> file. Note however that the code that configures and reads the performance counters is commented </w:t>
      </w:r>
      <w:r w:rsidR="007331EE">
        <w:t xml:space="preserve">out </w:t>
      </w:r>
      <w:r>
        <w:t>in the provided program, thus, when you want to use them, you must uncomment the corresponding code.</w:t>
      </w:r>
    </w:p>
    <w:p w14:paraId="6840C35A" w14:textId="77777777" w:rsidR="00826B76" w:rsidRDefault="00826B76" w:rsidP="2865878F"/>
    <w:p w14:paraId="021206DD" w14:textId="3CE841FD" w:rsidR="00826B76" w:rsidRDefault="00826B76" w:rsidP="2865878F">
      <w:r w:rsidRPr="00524884">
        <w:rPr>
          <w:noProof/>
          <w:lang w:val="es-ES" w:eastAsia="es-ES"/>
        </w:rPr>
        <mc:AlternateContent>
          <mc:Choice Requires="wps">
            <w:drawing>
              <wp:anchor distT="0" distB="0" distL="114300" distR="114300" simplePos="0" relativeHeight="251816960" behindDoc="0" locked="0" layoutInCell="1" allowOverlap="1" wp14:anchorId="39DDF71F" wp14:editId="38A20A62">
                <wp:simplePos x="0" y="0"/>
                <wp:positionH relativeFrom="column">
                  <wp:posOffset>1962150</wp:posOffset>
                </wp:positionH>
                <wp:positionV relativeFrom="paragraph">
                  <wp:posOffset>128270</wp:posOffset>
                </wp:positionV>
                <wp:extent cx="1403985" cy="323850"/>
                <wp:effectExtent l="0" t="0" r="0" b="0"/>
                <wp:wrapNone/>
                <wp:docPr id="929628497"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63DE184A" w14:textId="6580467F" w:rsidR="00826B76" w:rsidRPr="00A319BB" w:rsidRDefault="00826B76" w:rsidP="00826B76">
                            <w:pPr>
                              <w:rPr>
                                <w:b/>
                                <w:color w:val="FF0000"/>
                                <w:sz w:val="20"/>
                                <w:lang w:val="es-ES"/>
                              </w:rPr>
                            </w:pPr>
                            <w:r>
                              <w:rPr>
                                <w:rFonts w:ascii="Courier New" w:hAnsi="Courier New" w:cs="Courier New"/>
                                <w:b/>
                                <w:color w:val="FF0000"/>
                                <w:sz w:val="20"/>
                                <w:lang w:val="es-ES"/>
                              </w:rPr>
                              <w:t>div</w:t>
                            </w:r>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a7</w:t>
                            </w:r>
                            <w:r w:rsidRPr="00524884">
                              <w:rPr>
                                <w:rFonts w:ascii="Courier New" w:hAnsi="Courier New" w:cs="Courier New"/>
                                <w:b/>
                                <w:color w:val="FF0000"/>
                                <w:sz w:val="20"/>
                                <w:lang w:val="es-ES"/>
                              </w:rPr>
                              <w:t>,</w:t>
                            </w:r>
                            <w:r>
                              <w:rPr>
                                <w:rFonts w:ascii="Courier New" w:hAnsi="Courier New" w:cs="Courier New"/>
                                <w:b/>
                                <w:color w:val="FF0000"/>
                                <w:sz w:val="20"/>
                                <w:lang w:val="es-ES"/>
                              </w:rPr>
                              <w:t>x29,x28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DF71F" id="_x0000_s1030" type="#_x0000_t202" style="position:absolute;margin-left:154.5pt;margin-top:10.1pt;width:110.55pt;height:2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qmGgIAADMEAAAOAAAAZHJzL2Uyb0RvYy54bWysU9tuGyEQfa+Uf0C8x+tr6qy8jtxEripZ&#10;SSSnyjNmwbsSMBSwd92v78D61rRPVV9gYIa5nHOYPbRakb1wvgZT0EGvT4kwHMrabAv6/W15O6XE&#10;B2ZKpsCIgh6Epw/zm0+zxuZiCBWoUjiCSYzPG1vQKgSbZ5nnldDM98AKg04JTrOAR7fNSscazK5V&#10;Nuz377IGXGkdcOE93j51TjpP+aUUPLxI6UUgqqDYW0irS+smrtl8xvKtY7aq+bEN9g9daFYbLHpO&#10;9cQCIztX/5FK19yBBxl6HHQGUtZcpBlwmkH/wzTrilmRZkFwvD3D5P9fWv68X9tXR0L7BVokMALS&#10;WJ97vIzztNLpuGOnBP0I4eEMm2gD4fHRuD+6n04o4egbDUfTScI1u7y2zoevAjSJRkEd0pLQYvuV&#10;D1gRQ08hsZiBZa1UokYZ0hT0boQpf/PgC2Xw4aXXaIV205K6LOj4NMcGygOO56Bj3lu+rLGHFfPh&#10;lTmkGidC+YYXXKQCrAVHi5IK3M+/3cd4ZAC9lDQonYL6HzvmBCXqm0Fu7gfjcdRaOownn4d4cNee&#10;zbXH7PQjoDoH+FEsT2aMD+pkSgf6HVW+iFXRxQzH2gUNJ/MxdILGX8LFYpGCUF2WhZVZWx5TR+wi&#10;wm/tO3P2SENAAp/hJDKWf2Cji+1QX+wCyDpRFXHuUD3Cj8pMDB5/UZT+9TlFXf76/BcAAAD//wMA&#10;UEsDBBQABgAIAAAAIQBLf5jb4QAAAAkBAAAPAAAAZHJzL2Rvd25yZXYueG1sTI8xT8MwFIR3JP6D&#10;9ZDYqB1XhRLiVFWkCgnB0NKF7SV2kwj7OcRuG/j1mKmMpzvdfVesJmfZyYyh96Qgmwlghhqve2oV&#10;7N83d0tgISJptJ6Mgm8TYFVeXxWYa3+mrTntYstSCYUcFXQxDjnnoemMwzDzg6HkHfzoMCY5tlyP&#10;eE7lznIpxD132FNa6HAwVWeaz93RKXipNm+4raVb/tjq+fWwHr72Hwulbm+m9ROwaKZ4CcMffkKH&#10;MjHV/kg6MKtgLh7Tl6hACgksBRZzkQGrFTxkEnhZ8P8Pyl8AAAD//wMAUEsBAi0AFAAGAAgAAAAh&#10;ALaDOJL+AAAA4QEAABMAAAAAAAAAAAAAAAAAAAAAAFtDb250ZW50X1R5cGVzXS54bWxQSwECLQAU&#10;AAYACAAAACEAOP0h/9YAAACUAQAACwAAAAAAAAAAAAAAAAAvAQAAX3JlbHMvLnJlbHNQSwECLQAU&#10;AAYACAAAACEA2S5aphoCAAAzBAAADgAAAAAAAAAAAAAAAAAuAgAAZHJzL2Uyb0RvYy54bWxQSwEC&#10;LQAUAAYACAAAACEAS3+Y2+EAAAAJAQAADwAAAAAAAAAAAAAAAAB0BAAAZHJzL2Rvd25yZXYueG1s&#10;UEsFBgAAAAAEAAQA8wAAAIIFAAAAAA==&#10;" filled="f" stroked="f" strokeweight=".5pt">
                <v:textbox>
                  <w:txbxContent>
                    <w:p w14:paraId="63DE184A" w14:textId="6580467F" w:rsidR="00826B76" w:rsidRPr="00A319BB" w:rsidRDefault="00826B76" w:rsidP="00826B76">
                      <w:pPr>
                        <w:rPr>
                          <w:b/>
                          <w:color w:val="FF0000"/>
                          <w:sz w:val="20"/>
                          <w:lang w:val="es-ES"/>
                        </w:rPr>
                      </w:pPr>
                      <w:r>
                        <w:rPr>
                          <w:rFonts w:ascii="Courier New" w:hAnsi="Courier New" w:cs="Courier New"/>
                          <w:b/>
                          <w:color w:val="FF0000"/>
                          <w:sz w:val="20"/>
                          <w:lang w:val="es-ES"/>
                        </w:rPr>
                        <w:t>div</w:t>
                      </w:r>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a7</w:t>
                      </w:r>
                      <w:r w:rsidRPr="00524884">
                        <w:rPr>
                          <w:rFonts w:ascii="Courier New" w:hAnsi="Courier New" w:cs="Courier New"/>
                          <w:b/>
                          <w:color w:val="FF0000"/>
                          <w:sz w:val="20"/>
                          <w:lang w:val="es-ES"/>
                        </w:rPr>
                        <w:t>,</w:t>
                      </w:r>
                      <w:r>
                        <w:rPr>
                          <w:rFonts w:ascii="Courier New" w:hAnsi="Courier New" w:cs="Courier New"/>
                          <w:b/>
                          <w:color w:val="FF0000"/>
                          <w:sz w:val="20"/>
                          <w:lang w:val="es-ES"/>
                        </w:rPr>
                        <w:t>x29,x28</w:t>
                      </w:r>
                    </w:p>
                  </w:txbxContent>
                </v:textbox>
              </v:shape>
            </w:pict>
          </mc:Fallback>
        </mc:AlternateContent>
      </w:r>
    </w:p>
    <w:p w14:paraId="308C2BF7" w14:textId="78FA7800" w:rsidR="00826B76" w:rsidRDefault="00826B76" w:rsidP="2865878F">
      <w:r w:rsidRPr="00524884">
        <w:rPr>
          <w:noProof/>
          <w:lang w:val="es-ES" w:eastAsia="es-ES"/>
        </w:rPr>
        <mc:AlternateContent>
          <mc:Choice Requires="wps">
            <w:drawing>
              <wp:anchor distT="0" distB="0" distL="114300" distR="114300" simplePos="0" relativeHeight="251813888" behindDoc="0" locked="0" layoutInCell="1" allowOverlap="1" wp14:anchorId="34356E4B" wp14:editId="4C3332E1">
                <wp:simplePos x="0" y="0"/>
                <wp:positionH relativeFrom="column">
                  <wp:posOffset>336550</wp:posOffset>
                </wp:positionH>
                <wp:positionV relativeFrom="paragraph">
                  <wp:posOffset>12065</wp:posOffset>
                </wp:positionV>
                <wp:extent cx="1403985" cy="323850"/>
                <wp:effectExtent l="0" t="0" r="0" b="0"/>
                <wp:wrapNone/>
                <wp:docPr id="1115402789"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5D4C3581" w14:textId="350A94B0" w:rsidR="00826B76" w:rsidRPr="00A319BB" w:rsidRDefault="00826B76" w:rsidP="00826B76">
                            <w:pPr>
                              <w:rPr>
                                <w:b/>
                                <w:color w:val="FF0000"/>
                                <w:sz w:val="20"/>
                                <w:lang w:val="es-ES"/>
                              </w:rPr>
                            </w:pPr>
                            <w:r>
                              <w:rPr>
                                <w:rFonts w:ascii="Courier New" w:hAnsi="Courier New" w:cs="Courier New"/>
                                <w:b/>
                                <w:color w:val="FF0000"/>
                                <w:sz w:val="20"/>
                                <w:lang w:val="es-ES"/>
                              </w:rPr>
                              <w:t>div</w:t>
                            </w:r>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a6</w:t>
                            </w:r>
                            <w:r w:rsidRPr="00524884">
                              <w:rPr>
                                <w:rFonts w:ascii="Courier New" w:hAnsi="Courier New" w:cs="Courier New"/>
                                <w:b/>
                                <w:color w:val="FF0000"/>
                                <w:sz w:val="20"/>
                                <w:lang w:val="es-ES"/>
                              </w:rPr>
                              <w:t>,</w:t>
                            </w:r>
                            <w:r>
                              <w:rPr>
                                <w:rFonts w:ascii="Courier New" w:hAnsi="Courier New" w:cs="Courier New"/>
                                <w:b/>
                                <w:color w:val="FF0000"/>
                                <w:sz w:val="20"/>
                                <w:lang w:val="es-ES"/>
                              </w:rPr>
                              <w:t>x28,x29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56E4B" id="_x0000_s1031" type="#_x0000_t202" style="position:absolute;margin-left:26.5pt;margin-top:.95pt;width:110.55pt;height:2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VzGgIAADMEAAAOAAAAZHJzL2Uyb0RvYy54bWysU9tuGyEQfa+Uf0C8x+tr6qy8jtxEripZ&#10;SSSnyjNmwbsSMBSwd92v78D61rRPVV9gYIa5nHOYPbRakb1wvgZT0EGvT4kwHMrabAv6/W15O6XE&#10;B2ZKpsCIgh6Epw/zm0+zxuZiCBWoUjiCSYzPG1vQKgSbZ5nnldDM98AKg04JTrOAR7fNSscazK5V&#10;Nuz377IGXGkdcOE93j51TjpP+aUUPLxI6UUgqqDYW0irS+smrtl8xvKtY7aq+bEN9g9daFYbLHpO&#10;9cQCIztX/5FK19yBBxl6HHQGUtZcpBlwmkH/wzTrilmRZkFwvD3D5P9fWv68X9tXR0L7BVokMALS&#10;WJ97vIzztNLpuGOnBP0I4eEMm2gD4fHRuD+6n04o4egbDUfTScI1u7y2zoevAjSJRkEd0pLQYvuV&#10;D1gRQ08hsZiBZa1UokYZ0hT0boQpf/PgC2Xw4aXXaIV205K6LOjkNMcGygOO56Bj3lu+rLGHFfPh&#10;lTmkGidC+YYXXKQCrAVHi5IK3M+/3cd4ZAC9lDQonYL6HzvmBCXqm0Fu7gfjcdRaOownn4d4cNee&#10;zbXH7PQjoDoH+FEsT2aMD+pkSgf6HVW+iFXRxQzH2gUNJ/MxdILGX8LFYpGCUF2WhZVZWx5TR+wi&#10;wm/tO3P2SENAAp/hJDKWf2Cji+1QX+wCyDpRFXHuUD3Cj8pMDB5/UZT+9TlFXf76/BcAAAD//wMA&#10;UEsDBBQABgAIAAAAIQDfygW13wAAAAcBAAAPAAAAZHJzL2Rvd25yZXYueG1sTI/BTsMwEETvSPyD&#10;tUjcqNNAoQ1xqipShVTBoaUXbpvYTSLsdYjdNvTrWU5wnJnVzNt8OTorTmYInScF00kCwlDtdUeN&#10;gv37+m4OIkQkjdaTUfBtAiyL66scM+3PtDWnXWwEl1DIUEEbY59JGerWOAwT3xvi7OAHh5Hl0Eg9&#10;4JnLnZVpkjxKhx3xQou9KVtTf+6OTsGmXL/htkrd/GLLl9fDqv/af8yUur0ZV88gohnj3zH84jM6&#10;FMxU+SPpIKyC2T2/EtlfgOA4fXqYgqjYTxcgi1z+5y9+AAAA//8DAFBLAQItABQABgAIAAAAIQC2&#10;gziS/gAAAOEBAAATAAAAAAAAAAAAAAAAAAAAAABbQ29udGVudF9UeXBlc10ueG1sUEsBAi0AFAAG&#10;AAgAAAAhADj9If/WAAAAlAEAAAsAAAAAAAAAAAAAAAAALwEAAF9yZWxzLy5yZWxzUEsBAi0AFAAG&#10;AAgAAAAhAKacFXMaAgAAMwQAAA4AAAAAAAAAAAAAAAAALgIAAGRycy9lMm9Eb2MueG1sUEsBAi0A&#10;FAAGAAgAAAAhAN/KBbXfAAAABwEAAA8AAAAAAAAAAAAAAAAAdAQAAGRycy9kb3ducmV2LnhtbFBL&#10;BQYAAAAABAAEAPMAAACABQAAAAA=&#10;" filled="f" stroked="f" strokeweight=".5pt">
                <v:textbox>
                  <w:txbxContent>
                    <w:p w14:paraId="5D4C3581" w14:textId="350A94B0" w:rsidR="00826B76" w:rsidRPr="00A319BB" w:rsidRDefault="00826B76" w:rsidP="00826B76">
                      <w:pPr>
                        <w:rPr>
                          <w:b/>
                          <w:color w:val="FF0000"/>
                          <w:sz w:val="20"/>
                          <w:lang w:val="es-ES"/>
                        </w:rPr>
                      </w:pPr>
                      <w:r>
                        <w:rPr>
                          <w:rFonts w:ascii="Courier New" w:hAnsi="Courier New" w:cs="Courier New"/>
                          <w:b/>
                          <w:color w:val="FF0000"/>
                          <w:sz w:val="20"/>
                          <w:lang w:val="es-ES"/>
                        </w:rPr>
                        <w:t>div</w:t>
                      </w:r>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a6</w:t>
                      </w:r>
                      <w:r w:rsidRPr="00524884">
                        <w:rPr>
                          <w:rFonts w:ascii="Courier New" w:hAnsi="Courier New" w:cs="Courier New"/>
                          <w:b/>
                          <w:color w:val="FF0000"/>
                          <w:sz w:val="20"/>
                          <w:lang w:val="es-ES"/>
                        </w:rPr>
                        <w:t>,</w:t>
                      </w:r>
                      <w:r>
                        <w:rPr>
                          <w:rFonts w:ascii="Courier New" w:hAnsi="Courier New" w:cs="Courier New"/>
                          <w:b/>
                          <w:color w:val="FF0000"/>
                          <w:sz w:val="20"/>
                          <w:lang w:val="es-ES"/>
                        </w:rPr>
                        <w:t>x28,x29</w:t>
                      </w:r>
                    </w:p>
                  </w:txbxContent>
                </v:textbox>
              </v:shape>
            </w:pict>
          </mc:Fallback>
        </mc:AlternateContent>
      </w:r>
    </w:p>
    <w:p w14:paraId="0DD2712B" w14:textId="3BDA992D" w:rsidR="00826B76" w:rsidRDefault="00E75CF4" w:rsidP="2865878F">
      <w:r>
        <w:rPr>
          <w:noProof/>
          <w:lang w:val="es-ES" w:eastAsia="es-ES"/>
        </w:rPr>
        <mc:AlternateContent>
          <mc:Choice Requires="wps">
            <w:drawing>
              <wp:anchor distT="0" distB="0" distL="114300" distR="114300" simplePos="0" relativeHeight="251810816" behindDoc="0" locked="0" layoutInCell="1" allowOverlap="1" wp14:anchorId="3C6171CA" wp14:editId="3CA52B23">
                <wp:simplePos x="0" y="0"/>
                <wp:positionH relativeFrom="margin">
                  <wp:posOffset>5935182</wp:posOffset>
                </wp:positionH>
                <wp:positionV relativeFrom="paragraph">
                  <wp:posOffset>78740</wp:posOffset>
                </wp:positionV>
                <wp:extent cx="400050" cy="234950"/>
                <wp:effectExtent l="0" t="0" r="19050" b="12700"/>
                <wp:wrapNone/>
                <wp:docPr id="770597217" name="Cuadro de texto 40"/>
                <wp:cNvGraphicFramePr/>
                <a:graphic xmlns:a="http://schemas.openxmlformats.org/drawingml/2006/main">
                  <a:graphicData uri="http://schemas.microsoft.com/office/word/2010/wordprocessingShape">
                    <wps:wsp>
                      <wps:cNvSpPr txBox="1"/>
                      <wps:spPr>
                        <a:xfrm>
                          <a:off x="0" y="0"/>
                          <a:ext cx="400050" cy="234950"/>
                        </a:xfrm>
                        <a:prstGeom prst="rect">
                          <a:avLst/>
                        </a:prstGeom>
                        <a:solidFill>
                          <a:schemeClr val="accent2"/>
                        </a:solidFill>
                        <a:ln w="6350">
                          <a:solidFill>
                            <a:prstClr val="black"/>
                          </a:solidFill>
                        </a:ln>
                      </wps:spPr>
                      <wps:txbx>
                        <w:txbxContent>
                          <w:p w14:paraId="42ED2B83" w14:textId="13DDB97C" w:rsidR="00294B50" w:rsidRPr="001103CB" w:rsidRDefault="00294B50" w:rsidP="00294B50">
                            <w:pPr>
                              <w:jc w:val="center"/>
                              <w:rPr>
                                <w:b/>
                                <w:sz w:val="16"/>
                                <w:lang w:val="es-ES"/>
                              </w:rPr>
                            </w:pPr>
                            <w:r>
                              <w:rPr>
                                <w:b/>
                                <w:sz w:val="16"/>
                                <w:lang w:val="es-ES"/>
                              </w:rPr>
                              <w:t>i+12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171CA" id="_x0000_s1032" type="#_x0000_t202" style="position:absolute;margin-left:467.35pt;margin-top:6.2pt;width:31.5pt;height:1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kUNwIAAIYEAAAOAAAAZHJzL2Uyb0RvYy54bWysVE1v2zAMvQ/YfxB0X+ykadcacYosRYYB&#10;RVsgHXpWZCkWJouapMTOfv0oOV9rdhp2USiRfiQfHzO57xpNtsJ5Baakw0FOiTAcKmXWJf3+uvh0&#10;S4kPzFRMgxEl3QlP76cfP0xaW4gR1KAr4QiCGF+0tqR1CLbIMs9r0TA/ACsMOiW4hgW8unVWOdYi&#10;eqOzUZ7fZC24yjrgwnt8feiddJrwpRQ8PEvpRSC6pFhbSKdL5yqe2XTCirVjtlZ8Xwb7hyoapgwm&#10;PUI9sMDIxqkLqEZxBx5kGHBoMpBScZF6wG6G+btuljWzIvWC5Hh7pMn/P1j+tF3aF0dC9wU6HGAk&#10;pLW+8PgY++mka+IvVkrQjxTujrSJLhCOj+M8z6/Rw9E1uhrfoY0o2elj63z4KqAh0Sipw6kkstj2&#10;0Yc+9BASc3nQqloordMlKkHMtSNbhjNknAsTRvsEf0RqQ9qS3lxh+guUCH/EWGnGf1wiYMHaYN2n&#10;9qMVulVHVIXAB2pWUO2QMQe9mLzlC4Xwj8yHF+ZQPUgFbkR4xkNqwJpgb1FSg/v1t/cYj0NFLyUt&#10;qrGk/ueGOUGJ/mZw3HfD8TjKN13G159HeHHnntW5x2yaOSBZQ9w9y5MZ44M+mNJB84aLM4tZ0cUM&#10;x9wlDQdzHvodwcXjYjZLQShYy8KjWVoeoSPHkdbX7o05ux9tQE08wUG3rHg34T42fmlgtgkgVRp/&#10;5LlndU8/ij0JaL+YcZvO7ynq9Pcx/Q0AAP//AwBQSwMEFAAGAAgAAAAhAL7l953dAAAACQEAAA8A&#10;AABkcnMvZG93bnJldi54bWxMj8tOwzAQRfdI/IM1SOyoQwmUhDgVQeqGrtryAdN48hCxndpuGv6e&#10;YUWXM/fozpliPZtBTORD76yCx0UCgmztdG9bBV+HzcMriBDRahycJQU/FGBd3t4UmGt3sTua9rEV&#10;XGJDjgq6GMdcylB3ZDAs3EiWs8Z5g5FH30rt8cLlZpDLJHmRBnvLFzoc6aOj+nt/Ngqa5rTdtpvK&#10;Vye9G+jzMFX4PCl1fze/v4GINMd/GP70WR1Kdjq6s9VBDAqyp3TFKAfLFAQDWbbixVFBmqUgy0Je&#10;f1D+AgAA//8DAFBLAQItABQABgAIAAAAIQC2gziS/gAAAOEBAAATAAAAAAAAAAAAAAAAAAAAAABb&#10;Q29udGVudF9UeXBlc10ueG1sUEsBAi0AFAAGAAgAAAAhADj9If/WAAAAlAEAAAsAAAAAAAAAAAAA&#10;AAAALwEAAF9yZWxzLy5yZWxzUEsBAi0AFAAGAAgAAAAhADEG6RQ3AgAAhgQAAA4AAAAAAAAAAAAA&#10;AAAALgIAAGRycy9lMm9Eb2MueG1sUEsBAi0AFAAGAAgAAAAhAL7l953dAAAACQEAAA8AAAAAAAAA&#10;AAAAAAAAkQQAAGRycy9kb3ducmV2LnhtbFBLBQYAAAAABAAEAPMAAACbBQAAAAA=&#10;" fillcolor="#c0504d [3205]" strokeweight=".5pt">
                <v:textbox>
                  <w:txbxContent>
                    <w:p w14:paraId="42ED2B83" w14:textId="13DDB97C" w:rsidR="00294B50" w:rsidRPr="001103CB" w:rsidRDefault="00294B50" w:rsidP="00294B50">
                      <w:pPr>
                        <w:jc w:val="center"/>
                        <w:rPr>
                          <w:b/>
                          <w:sz w:val="16"/>
                          <w:lang w:val="es-ES"/>
                        </w:rPr>
                      </w:pPr>
                      <w:r>
                        <w:rPr>
                          <w:b/>
                          <w:sz w:val="16"/>
                          <w:lang w:val="es-ES"/>
                        </w:rPr>
                        <w:t>i+12</w:t>
                      </w:r>
                    </w:p>
                  </w:txbxContent>
                </v:textbox>
                <w10:wrap anchorx="margin"/>
              </v:shape>
            </w:pict>
          </mc:Fallback>
        </mc:AlternateContent>
      </w:r>
      <w:r>
        <w:rPr>
          <w:noProof/>
          <w:lang w:val="es-ES" w:eastAsia="es-ES"/>
        </w:rPr>
        <mc:AlternateContent>
          <mc:Choice Requires="wps">
            <w:drawing>
              <wp:anchor distT="0" distB="0" distL="114300" distR="114300" simplePos="0" relativeHeight="251808768" behindDoc="0" locked="0" layoutInCell="1" allowOverlap="1" wp14:anchorId="567F9A16" wp14:editId="0C522437">
                <wp:simplePos x="0" y="0"/>
                <wp:positionH relativeFrom="margin">
                  <wp:posOffset>3441863</wp:posOffset>
                </wp:positionH>
                <wp:positionV relativeFrom="paragraph">
                  <wp:posOffset>92075</wp:posOffset>
                </wp:positionV>
                <wp:extent cx="342900" cy="228600"/>
                <wp:effectExtent l="0" t="0" r="19050" b="19050"/>
                <wp:wrapNone/>
                <wp:docPr id="1752868511" name="Cuadro de texto 40"/>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accent2"/>
                        </a:solidFill>
                        <a:ln w="6350">
                          <a:solidFill>
                            <a:prstClr val="black"/>
                          </a:solidFill>
                        </a:ln>
                      </wps:spPr>
                      <wps:txbx>
                        <w:txbxContent>
                          <w:p w14:paraId="155EE13D" w14:textId="7C226C4A" w:rsidR="00294B50" w:rsidRPr="001103CB" w:rsidRDefault="00294B50" w:rsidP="00294B50">
                            <w:pPr>
                              <w:jc w:val="center"/>
                              <w:rPr>
                                <w:b/>
                                <w:sz w:val="16"/>
                                <w:lang w:val="es-ES"/>
                              </w:rPr>
                            </w:pPr>
                            <w:r>
                              <w:rPr>
                                <w:b/>
                                <w:sz w:val="16"/>
                                <w:lang w:val="es-ES"/>
                              </w:rPr>
                              <w:t>i+6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F9A16" id="_x0000_s1033" type="#_x0000_t202" style="position:absolute;margin-left:271pt;margin-top:7.25pt;width:27pt;height:18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tOwIAAIYEAAAOAAAAZHJzL2Uyb0RvYy54bWysVE1v2zAMvQ/YfxB0X5y4adoacYosRYYB&#10;QVsgHXpWZCk2JouapMTOfv0o2flou9Owi0KK9BP5+JjpfVsrshfWVaBzOhoMKRGaQ1HpbU5/vCy/&#10;3FLiPNMFU6BFTg/C0fvZ50/TxmQihRJUISxBEO2yxuS09N5kSeJ4KWrmBmCExqAEWzOPrt0mhWUN&#10;otcqSYfDSdKALYwFLpzD24cuSGcRX0rB/ZOUTniicoq1+XjaeG7CmcymLNtaZsqK92Wwf6iiZpXG&#10;R09QD8wzsrPVB6i64hYcSD/gUCcgZcVF7AG7GQ3fdbMumRGxFyTHmRNN7v/B8sf92jxb4tuv0OIA&#10;AyGNcZnDy9BPK20dfrFSgnGk8HCiTbSecLy8Gqd3Q4xwDKXp7QRtREnOHxvr/DcBNQlGTi1OJZLF&#10;9ivnu9RjSnjLgaqKZaVUdIISxEJZsmc4Q8a50D7tH3iTqTRpcjq5uh5G8DexAH/C2CjGf35EwIKV&#10;xrrP7QfLt5uWVEVOb47UbKA4IGMWOjE5w5cVwq+Y88/MonqQCtwI/4SHVIA1QW9RUoL9/bf7kI9D&#10;xSglDaoxp+7XjllBifqucdx3o/E4yDc64+ubFB17GdlcRvSuXgCSNcLdMzyaId+roykt1K+4OPPw&#10;KoaY5vh2Tv3RXPhuR3DxuJjPYxIK1jC/0mvDA3QYTqD1pX1l1vSj9aiJRzjqlmXvJtzlhi81zHce&#10;ZBXHH3juWO3pR7FHAfWLGbbp0o9Z57+P2R8AAAD//wMAUEsDBBQABgAIAAAAIQCgZKiY3AAAAAkB&#10;AAAPAAAAZHJzL2Rvd25yZXYueG1sTI/NTsMwEITvSLyDtUjcqENVVxDiVASpF3rqzwO48eZHxOvU&#10;dtPw9iwnuO3ujGa/KTazG8SEIfaeNDwvMhBItbc9tRpOx+3TC4iYDFkzeEIN3xhhU97fFSa3/kZ7&#10;nA6pFRxCMTcaupTGXMpYd+hMXPgRibXGB2cSr6GVNpgbh7tBLrNsLZ3piT90ZsSPDuuvw9VpaJrL&#10;btduq1Bd7H7Az+NUGTVp/fgwv7+BSDinPzP84jM6lMx09leyUQwa1GrJXRILKwWCDep1zYczD5kC&#10;WRbyf4PyBwAA//8DAFBLAQItABQABgAIAAAAIQC2gziS/gAAAOEBAAATAAAAAAAAAAAAAAAAAAAA&#10;AABbQ29udGVudF9UeXBlc10ueG1sUEsBAi0AFAAGAAgAAAAhADj9If/WAAAAlAEAAAsAAAAAAAAA&#10;AAAAAAAALwEAAF9yZWxzLy5yZWxzUEsBAi0AFAAGAAgAAAAhADljv+07AgAAhgQAAA4AAAAAAAAA&#10;AAAAAAAALgIAAGRycy9lMm9Eb2MueG1sUEsBAi0AFAAGAAgAAAAhAKBkqJjcAAAACQEAAA8AAAAA&#10;AAAAAAAAAAAAlQQAAGRycy9kb3ducmV2LnhtbFBLBQYAAAAABAAEAPMAAACeBQAAAAA=&#10;" fillcolor="#c0504d [3205]" strokeweight=".5pt">
                <v:textbox>
                  <w:txbxContent>
                    <w:p w14:paraId="155EE13D" w14:textId="7C226C4A" w:rsidR="00294B50" w:rsidRPr="001103CB" w:rsidRDefault="00294B50" w:rsidP="00294B50">
                      <w:pPr>
                        <w:jc w:val="center"/>
                        <w:rPr>
                          <w:b/>
                          <w:sz w:val="16"/>
                          <w:lang w:val="es-ES"/>
                        </w:rPr>
                      </w:pPr>
                      <w:r>
                        <w:rPr>
                          <w:b/>
                          <w:sz w:val="16"/>
                          <w:lang w:val="es-ES"/>
                        </w:rPr>
                        <w:t>i+6</w:t>
                      </w:r>
                    </w:p>
                  </w:txbxContent>
                </v:textbox>
                <w10:wrap anchorx="margin"/>
              </v:shape>
            </w:pict>
          </mc:Fallback>
        </mc:AlternateContent>
      </w:r>
      <w:r w:rsidRPr="00524884">
        <w:rPr>
          <w:noProof/>
          <w:lang w:val="es-ES" w:eastAsia="es-ES"/>
        </w:rPr>
        <mc:AlternateContent>
          <mc:Choice Requires="wps">
            <w:drawing>
              <wp:anchor distT="0" distB="0" distL="114300" distR="114300" simplePos="0" relativeHeight="251815936" behindDoc="0" locked="0" layoutInCell="1" allowOverlap="1" wp14:anchorId="394B7BAE" wp14:editId="5379C9CC">
                <wp:simplePos x="0" y="0"/>
                <wp:positionH relativeFrom="column">
                  <wp:posOffset>1256502</wp:posOffset>
                </wp:positionH>
                <wp:positionV relativeFrom="paragraph">
                  <wp:posOffset>38100</wp:posOffset>
                </wp:positionV>
                <wp:extent cx="1205267" cy="470780"/>
                <wp:effectExtent l="0" t="38100" r="52070" b="24765"/>
                <wp:wrapNone/>
                <wp:docPr id="1591606503" name="Conector recto de flecha 37"/>
                <wp:cNvGraphicFramePr/>
                <a:graphic xmlns:a="http://schemas.openxmlformats.org/drawingml/2006/main">
                  <a:graphicData uri="http://schemas.microsoft.com/office/word/2010/wordprocessingShape">
                    <wps:wsp>
                      <wps:cNvCnPr/>
                      <wps:spPr>
                        <a:xfrm flipV="1">
                          <a:off x="0" y="0"/>
                          <a:ext cx="1205267" cy="47078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Conector recto de flecha 37" style="position:absolute;margin-left:98.95pt;margin-top:3pt;width:94.9pt;height:37.0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DeCAIAAFcEAAAOAAAAZHJzL2Uyb0RvYy54bWysVE2P2yAQvVfqf0DcGzvZTbKN4uwh2/RS&#10;tVG/7gQPNhIGNNA4+fcdsON+qlKrXrAx8968eTN4+3jpDDsDBu1sxeezkjOw0tXaNhX/9PHw4oGz&#10;EIWthXEWKn6FwB93z59te7+BhWudqQEZkdiw6X3F2xj9piiCbKETYeY8WDpUDjsRaYtNUaPoib0z&#10;xaIsV0XvsPboJIRAX5+GQ77L/EqBjO+UChCZqThpi3nFvJ7SWuy2YtOg8K2WowzxDyo6oS0lnaie&#10;RBTsC+pfqDot0QWn4ky6rnBKaQm5BqpmXv5UzYdWeMi1kDnBTzaF/0cr356PyHRNvVu+nK/K1bK8&#10;48yKjnq1p47J6JBherAamDIgW8Hu1sm33ocNwff2iOMu+CMmEy4KO4rV/jPRZluoUHbJrl8n1+ES&#10;maSP80W5XKzWnEk6u1+X64fclmLgSXweQ3wNrmPppeIhotBNG0nfIHDIIc5vQiQlBLwBEthY1ld8&#10;sbwvyywlOKPrgzYmHQZsTnuD7CxoPg6HfUlBA8UPYVFo88rWLF49+RJRC9sYGCONpZzJjKH8/Bav&#10;Bobk70GRvanMIXsabJhSCinBxvnERNEJpkjeBBxl/wk4xico5KH/G/CEyJmdjRO409bh72THy02y&#10;GuJvDgx1JwtOrr7mwcjW0PTmxow3LV2P7/cZ/u1/sPsKAAD//wMAUEsDBBQABgAIAAAAIQD63lLR&#10;3gAAAAgBAAAPAAAAZHJzL2Rvd25yZXYueG1sTI9BS8NAFITvgv9heYI3u1vFJo3ZFKkUSqWg1YPe&#10;ttlnEsy+DbvbNv57X096HGaY+aZcjK4XRwyx86RhOlEgkGpvO2o0vL+tbnIQMRmypveEGn4wwqK6&#10;vChNYf2JXvG4S43gEoqF0dCmNBRSxrpFZ+LED0jsffngTGIZGmmDOXG56+WtUjPpTEe80JoBly3W&#10;37uD4137eU/b581Hs3pK2+XLeq02wWt9fTU+PoBIOKa/MJzxGR0qZtr7A9koetbzbM5RDTO+xP5d&#10;nmUg9hpyNQVZlfL/geoXAAD//wMAUEsBAi0AFAAGAAgAAAAhALaDOJL+AAAA4QEAABMAAAAAAAAA&#10;AAAAAAAAAAAAAFtDb250ZW50X1R5cGVzXS54bWxQSwECLQAUAAYACAAAACEAOP0h/9YAAACUAQAA&#10;CwAAAAAAAAAAAAAAAAAvAQAAX3JlbHMvLnJlbHNQSwECLQAUAAYACAAAACEAp6Sg3ggCAABXBAAA&#10;DgAAAAAAAAAAAAAAAAAuAgAAZHJzL2Uyb0RvYy54bWxQSwECLQAUAAYACAAAACEA+t5S0d4AAAAI&#10;AQAADwAAAAAAAAAAAAAAAABiBAAAZHJzL2Rvd25yZXYueG1sUEsFBgAAAAAEAAQA8wAAAG0FAAAA&#10;AA==&#10;" w14:anchorId="6AA8DEF5">
                <v:stroke endarrow="block"/>
              </v:shape>
            </w:pict>
          </mc:Fallback>
        </mc:AlternateContent>
      </w:r>
      <w:r w:rsidRPr="00524884">
        <w:rPr>
          <w:noProof/>
          <w:lang w:val="es-ES" w:eastAsia="es-ES"/>
        </w:rPr>
        <mc:AlternateContent>
          <mc:Choice Requires="wps">
            <w:drawing>
              <wp:anchor distT="0" distB="0" distL="114300" distR="114300" simplePos="0" relativeHeight="251812864" behindDoc="0" locked="0" layoutInCell="1" allowOverlap="1" wp14:anchorId="7C778F60" wp14:editId="4F14DAE2">
                <wp:simplePos x="0" y="0"/>
                <wp:positionH relativeFrom="column">
                  <wp:posOffset>765973</wp:posOffset>
                </wp:positionH>
                <wp:positionV relativeFrom="paragraph">
                  <wp:posOffset>74295</wp:posOffset>
                </wp:positionV>
                <wp:extent cx="45719" cy="416460"/>
                <wp:effectExtent l="38100" t="38100" r="50165" b="22225"/>
                <wp:wrapNone/>
                <wp:docPr id="2087536974" name="Conector recto de flecha 37"/>
                <wp:cNvGraphicFramePr/>
                <a:graphic xmlns:a="http://schemas.openxmlformats.org/drawingml/2006/main">
                  <a:graphicData uri="http://schemas.microsoft.com/office/word/2010/wordprocessingShape">
                    <wps:wsp>
                      <wps:cNvCnPr/>
                      <wps:spPr>
                        <a:xfrm flipH="1" flipV="1">
                          <a:off x="0" y="0"/>
                          <a:ext cx="45719" cy="41646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shape id="Conector recto de flecha 37" style="position:absolute;margin-left:60.3pt;margin-top:5.85pt;width:3.6pt;height:32.8pt;flip:x 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gtEQIAAF8EAAAOAAAAZHJzL2Uyb0RvYy54bWysVE2P0zAQvSPxHyzfadJuP3arpnvoUjgg&#10;qPi6u844seTY1tg07b9n7LSBBXEAcXHtzLw3b57H3TyeO8NOgEE7W/HppOQMrHS1tk3Fv3zev7rn&#10;LERha2GchYpfIPDH7csXm96vYeZaZ2pARiQ2rHtf8TZGvy6KIFvoRJg4D5aCymEnIh2xKWoUPbF3&#10;ppiV5bLoHdYenYQQ6OvTEOTbzK8UyPhBqQCRmYqTtphXzOsxrcV2I9YNCt9qeZUh/kFFJ7SloiPV&#10;k4iCfUP9G1WnJbrgVJxI1xVOKS0h90DdTMtfuvnUCg+5FzIn+NGm8P9o5fvTAZmuKz4r71eLu+XD&#10;as6ZFR3d1Y5uTEaHDNMPq4EpA7IV7G6VfOt9WBN8Zw94PQV/wGTCWWFHudq/pZHgefc17VKMWmbn&#10;7P9l9B/OkUn6OF+spg+cSYrMp8v5Ml9PMfAlrMcQ34DrWNpUPEQUumkj6RyEDhXE6V2IpIiAN0AC&#10;G8t66nIxL8ssJDij6702JgUDNsedQXYSNCf7/a6kpIHiWVoU2ry2NYsXT/5E1MI2Bq6ZxlLNZMpg&#10;Q97Fi4Gh+EdQZDM1OYjMAw5jSSEl2DgdmSg7wRTJG4FX2ell/Al4zU9QyMP/N+ARkSs7G0dwp63D&#10;wbTn1eP5JlkN+TcHhr6TBUdXX/KAZGtoivPFXF9ceiY/nzP8x//C9jsAAAD//wMAUEsDBBQABgAI&#10;AAAAIQDQONbH3QAAAAkBAAAPAAAAZHJzL2Rvd25yZXYueG1sTI9NS8QwEIbvgv8hjODNTbZKK7Xp&#10;sggKIoJWEbylTUyLzaQk2bb+e2dP7m1e5uH9qHarG9lsQhw8SthuBDCDndcDWgkf7w9Xt8BiUqjV&#10;6NFI+DURdvX5WaVK7Rd8M3OTLCMTjKWS0Kc0lZzHrjdOxY2fDNLv2wenEslguQ5qIXM38kyInDs1&#10;ICX0ajL3vel+moOTMNhctP4rNPPz8vR58/pil0e3l/LyYt3fAUtmTf8wHOtTdaipU+sPqCMbSWci&#10;J5SObQHsCGQFbWklFMU18LripwvqPwAAAP//AwBQSwECLQAUAAYACAAAACEAtoM4kv4AAADhAQAA&#10;EwAAAAAAAAAAAAAAAAAAAAAAW0NvbnRlbnRfVHlwZXNdLnhtbFBLAQItABQABgAIAAAAIQA4/SH/&#10;1gAAAJQBAAALAAAAAAAAAAAAAAAAAC8BAABfcmVscy8ucmVsc1BLAQItABQABgAIAAAAIQCYnOgt&#10;EQIAAF8EAAAOAAAAAAAAAAAAAAAAAC4CAABkcnMvZTJvRG9jLnhtbFBLAQItABQABgAIAAAAIQDQ&#10;ONbH3QAAAAkBAAAPAAAAAAAAAAAAAAAAAGsEAABkcnMvZG93bnJldi54bWxQSwUGAAAAAAQABADz&#10;AAAAdQUAAAAA&#10;" w14:anchorId="617B148C">
                <v:stroke endarrow="block"/>
              </v:shape>
            </w:pict>
          </mc:Fallback>
        </mc:AlternateContent>
      </w:r>
      <w:r>
        <w:rPr>
          <w:noProof/>
          <w:lang w:val="es-ES" w:eastAsia="es-ES"/>
        </w:rPr>
        <mc:AlternateContent>
          <mc:Choice Requires="wps">
            <w:drawing>
              <wp:anchor distT="0" distB="0" distL="114300" distR="114300" simplePos="0" relativeHeight="251806720" behindDoc="0" locked="0" layoutInCell="1" allowOverlap="1" wp14:anchorId="29509F9F" wp14:editId="1E2D2D98">
                <wp:simplePos x="0" y="0"/>
                <wp:positionH relativeFrom="margin">
                  <wp:posOffset>898997</wp:posOffset>
                </wp:positionH>
                <wp:positionV relativeFrom="paragraph">
                  <wp:posOffset>85725</wp:posOffset>
                </wp:positionV>
                <wp:extent cx="444500" cy="222250"/>
                <wp:effectExtent l="0" t="0" r="12700" b="25400"/>
                <wp:wrapNone/>
                <wp:docPr id="161694001" name="Cuadro de texto 40"/>
                <wp:cNvGraphicFramePr/>
                <a:graphic xmlns:a="http://schemas.openxmlformats.org/drawingml/2006/main">
                  <a:graphicData uri="http://schemas.microsoft.com/office/word/2010/wordprocessingShape">
                    <wps:wsp>
                      <wps:cNvSpPr txBox="1"/>
                      <wps:spPr>
                        <a:xfrm>
                          <a:off x="0" y="0"/>
                          <a:ext cx="444500" cy="222250"/>
                        </a:xfrm>
                        <a:prstGeom prst="rect">
                          <a:avLst/>
                        </a:prstGeom>
                        <a:solidFill>
                          <a:schemeClr val="accent2"/>
                        </a:solidFill>
                        <a:ln w="6350">
                          <a:solidFill>
                            <a:prstClr val="black"/>
                          </a:solidFill>
                        </a:ln>
                      </wps:spPr>
                      <wps:txbx>
                        <w:txbxContent>
                          <w:p w14:paraId="5A21F161" w14:textId="1F61F1D6" w:rsidR="00294B50" w:rsidRPr="001103CB" w:rsidRDefault="00294B50" w:rsidP="00294B50">
                            <w:pPr>
                              <w:jc w:val="center"/>
                              <w:rPr>
                                <w:b/>
                                <w:sz w:val="16"/>
                                <w:lang w:val="es-ES"/>
                              </w:rPr>
                            </w:pPr>
                            <w:r>
                              <w:rPr>
                                <w:b/>
                                <w:sz w:val="16"/>
                                <w:lang w:val="es-ES"/>
                              </w:rPr>
                              <w:t>Cyc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09F9F" id="_x0000_s1034" type="#_x0000_t202" style="position:absolute;margin-left:70.8pt;margin-top:6.75pt;width:35pt;height:17.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0uOQIAAIYEAAAOAAAAZHJzL2Uyb0RvYy54bWysVN9vGjEMfp+0/yHK+zigR9edOCpGxTQJ&#10;tZXo1OeQS7iouThLAnfsr58Tfq7saRoPwY6dz/Zn+8b3XaPJVjivwJR00OtTIgyHSpl1SX+8zD/d&#10;UeIDMxXTYERJd8LT+8nHD+PWFmIINehKOIIgxhetLWkdgi2yzPNaNMz3wAqDRgmuYQFVt84qx1pE&#10;b3Q27PdvsxZcZR1w4T3ePuyNdJLwpRQ8PEnpRSC6pJhbSKdL5yqe2WTMirVjtlb8kAb7hywapgwG&#10;PUE9sMDIxqkrqEZxBx5k6HFoMpBScZFqwGoG/XfVLGtmRaoFyfH2RJP/f7D8cbu0z46E7it02MBI&#10;SGt94fEy1tNJ18R/zJSgHSncnWgTXSAcL/M8H/XRwtE0xN8o0ZqdH1vnwzcBDYlCSR12JZHFtgsf&#10;MCC6Hl1iLA9aVXOldVLiJIiZdmTLsIeMc2HCMKaJr/7w1Ia0Jb29wfBXKBH+hLHSjL9dIyCeNgh7&#10;Lj9KoVt1RFUlvTtSs4Jqh4w52A+Tt3yuEH7BfHhmDqcHqcCNCE94SA2YExwkSmpwv/52H/2xqWil&#10;pMVpLKn/uWFOUKK/G2z3l0Gex/FNSj76PETFXVpWlxazaWaAZA1w9yxPYvQP+ihKB80rLs40RkUT&#10;MxxjlzQcxVnY7wguHhfTaXLCgbUsLMzS8ggdOY60vnSvzNlDawPOxCMc55YV7zq8940vDUw3AaRK&#10;7Y8871k90I/Dnvp7WMy4TZd68jp/Pia/AQAA//8DAFBLAwQUAAYACAAAACEAUV6bsNwAAAAJAQAA&#10;DwAAAGRycy9kb3ducmV2LnhtbEyPzU7DQAyE70i8w8pI3OgmpamqkE1FkHqhp7Y8gJt1fsT+pNlt&#10;Gt4e9wQ3jz0af1NsZ2vERGPovVOQLhIQ5Gqve9cq+DrtXjYgQkSn0XhHCn4owLZ8fCgw1/7mDjQd&#10;Yys4xIUcFXQxDrmUoe7IYlj4gRzfGj9ajCzHVuoRbxxujVwmyVpa7B1/6HCgj47q7+PVKmiay37f&#10;7qqxuuiDoc/TVGE2KfX8NL+/gYg0xz8z3PEZHUpmOvur00EY1qt0zVYeXjMQbFim98VZwWqTgSwL&#10;+b9B+QsAAP//AwBQSwECLQAUAAYACAAAACEAtoM4kv4AAADhAQAAEwAAAAAAAAAAAAAAAAAAAAAA&#10;W0NvbnRlbnRfVHlwZXNdLnhtbFBLAQItABQABgAIAAAAIQA4/SH/1gAAAJQBAAALAAAAAAAAAAAA&#10;AAAAAC8BAABfcmVscy8ucmVsc1BLAQItABQABgAIAAAAIQBQ+H0uOQIAAIYEAAAOAAAAAAAAAAAA&#10;AAAAAC4CAABkcnMvZTJvRG9jLnhtbFBLAQItABQABgAIAAAAIQBRXpuw3AAAAAkBAAAPAAAAAAAA&#10;AAAAAAAAAJMEAABkcnMvZG93bnJldi54bWxQSwUGAAAAAAQABADzAAAAnAUAAAAA&#10;" fillcolor="#c0504d [3205]" strokeweight=".5pt">
                <v:textbox>
                  <w:txbxContent>
                    <w:p w14:paraId="5A21F161" w14:textId="1F61F1D6" w:rsidR="00294B50" w:rsidRPr="001103CB" w:rsidRDefault="00294B50" w:rsidP="00294B50">
                      <w:pPr>
                        <w:jc w:val="center"/>
                        <w:rPr>
                          <w:b/>
                          <w:sz w:val="16"/>
                          <w:lang w:val="es-ES"/>
                        </w:rPr>
                      </w:pPr>
                      <w:r>
                        <w:rPr>
                          <w:b/>
                          <w:sz w:val="16"/>
                          <w:lang w:val="es-ES"/>
                        </w:rPr>
                        <w:t>Cyc i</w:t>
                      </w:r>
                    </w:p>
                  </w:txbxContent>
                </v:textbox>
                <w10:wrap anchorx="margin"/>
              </v:shape>
            </w:pict>
          </mc:Fallback>
        </mc:AlternateContent>
      </w:r>
    </w:p>
    <w:p w14:paraId="081FFE91" w14:textId="740EBBAE" w:rsidR="2F27FDC0" w:rsidRDefault="2F27FDC0" w:rsidP="2865878F"/>
    <w:p w14:paraId="0DBDA361" w14:textId="6066994F" w:rsidR="2F27FDC0" w:rsidRDefault="3810673E" w:rsidP="7C6FFBE8">
      <w:pPr>
        <w:ind w:left="-1170"/>
      </w:pPr>
      <w:r>
        <w:rPr>
          <w:noProof/>
          <w:lang w:val="es-ES" w:eastAsia="es-ES"/>
        </w:rPr>
        <w:drawing>
          <wp:inline distT="0" distB="0" distL="0" distR="0" wp14:anchorId="311F09B8" wp14:editId="74BC8BFA">
            <wp:extent cx="7260981" cy="1694229"/>
            <wp:effectExtent l="0" t="0" r="0" b="0"/>
            <wp:docPr id="1032209747" name="Imagen 1032209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260981" cy="1694229"/>
                    </a:xfrm>
                    <a:prstGeom prst="rect">
                      <a:avLst/>
                    </a:prstGeom>
                  </pic:spPr>
                </pic:pic>
              </a:graphicData>
            </a:graphic>
          </wp:inline>
        </w:drawing>
      </w:r>
    </w:p>
    <w:p w14:paraId="5B610736" w14:textId="694955AB" w:rsidR="00B46041" w:rsidRDefault="00B46041" w:rsidP="00B46041">
      <w:pPr>
        <w:pStyle w:val="Caption"/>
        <w:jc w:val="center"/>
        <w:rPr>
          <w:rFonts w:eastAsia="Arial" w:cs="Arial"/>
        </w:rPr>
      </w:pPr>
      <w:bookmarkStart w:id="7" w:name="_Ref141683307"/>
      <w:r>
        <w:t xml:space="preserve">Figure </w:t>
      </w:r>
      <w:r>
        <w:fldChar w:fldCharType="begin"/>
      </w:r>
      <w:r>
        <w:instrText>SEQ Figure \* ARABIC</w:instrText>
      </w:r>
      <w:r>
        <w:fldChar w:fldCharType="separate"/>
      </w:r>
      <w:r>
        <w:rPr>
          <w:noProof/>
        </w:rPr>
        <w:t>4</w:t>
      </w:r>
      <w:r>
        <w:fldChar w:fldCharType="end"/>
      </w:r>
      <w:bookmarkEnd w:id="7"/>
      <w:r>
        <w:t xml:space="preserve">. Example </w:t>
      </w:r>
      <w:r w:rsidR="007331EE">
        <w:t>of back-to-back</w:t>
      </w:r>
      <w:r>
        <w:t xml:space="preserve"> </w:t>
      </w:r>
      <w:r w:rsidR="007331EE">
        <w:rPr>
          <w:rFonts w:ascii="Courier New" w:hAnsi="Courier New" w:cs="Courier New"/>
        </w:rPr>
        <w:t>div</w:t>
      </w:r>
      <w:r w:rsidRPr="2865878F">
        <w:rPr>
          <w:rFonts w:ascii="Courier New" w:hAnsi="Courier New" w:cs="Courier New"/>
        </w:rPr>
        <w:t xml:space="preserve"> </w:t>
      </w:r>
      <w:r>
        <w:t>instruction</w:t>
      </w:r>
      <w:r w:rsidR="007331EE">
        <w:t>s</w:t>
      </w:r>
    </w:p>
    <w:p w14:paraId="70A9BE01" w14:textId="3FA8E913" w:rsidR="4EDF9FC7" w:rsidRDefault="4EDF9FC7" w:rsidP="4EDF9FC7"/>
    <w:p w14:paraId="27298B64" w14:textId="51EE740C" w:rsidR="2F27FDC0" w:rsidRDefault="00B46041">
      <w:r>
        <w:rPr>
          <w:rFonts w:cs="Arial"/>
        </w:rPr>
        <w:fldChar w:fldCharType="begin"/>
      </w:r>
      <w:r>
        <w:rPr>
          <w:rFonts w:cs="Arial"/>
        </w:rPr>
        <w:instrText xml:space="preserve"> REF _Ref141683307 \h </w:instrText>
      </w:r>
      <w:r>
        <w:rPr>
          <w:rFonts w:cs="Arial"/>
        </w:rPr>
      </w:r>
      <w:r>
        <w:rPr>
          <w:rFonts w:cs="Arial"/>
        </w:rPr>
        <w:fldChar w:fldCharType="separate"/>
      </w:r>
      <w:r w:rsidR="4E85D485">
        <w:t xml:space="preserve">Figure </w:t>
      </w:r>
      <w:r w:rsidR="4E85D485">
        <w:rPr>
          <w:noProof/>
        </w:rPr>
        <w:t>4</w:t>
      </w:r>
      <w:r>
        <w:rPr>
          <w:rFonts w:cs="Arial"/>
        </w:rPr>
        <w:fldChar w:fldCharType="end"/>
      </w:r>
      <w:r w:rsidR="4E85D485">
        <w:rPr>
          <w:rFonts w:cs="Arial"/>
        </w:rPr>
        <w:t xml:space="preserve"> </w:t>
      </w:r>
      <w:r w:rsidR="773C2CCD" w:rsidRPr="2865878F">
        <w:rPr>
          <w:rFonts w:cs="Arial"/>
        </w:rPr>
        <w:t xml:space="preserve">shows the </w:t>
      </w:r>
      <w:r w:rsidR="57994F52" w:rsidRPr="2865878F">
        <w:rPr>
          <w:rFonts w:cs="Arial"/>
        </w:rPr>
        <w:t>RVfpgaEL2</w:t>
      </w:r>
      <w:r w:rsidR="773C2CCD" w:rsidRPr="2865878F">
        <w:rPr>
          <w:rFonts w:cs="Arial"/>
        </w:rPr>
        <w:t xml:space="preserve">-Trace simulation for the program from </w:t>
      </w:r>
      <w:r>
        <w:rPr>
          <w:rFonts w:cs="Arial"/>
        </w:rPr>
        <w:fldChar w:fldCharType="begin"/>
      </w:r>
      <w:r>
        <w:rPr>
          <w:rFonts w:cs="Arial"/>
        </w:rPr>
        <w:instrText xml:space="preserve"> REF _Ref141683324 \h </w:instrText>
      </w:r>
      <w:r>
        <w:rPr>
          <w:rFonts w:cs="Arial"/>
        </w:rPr>
      </w:r>
      <w:r>
        <w:rPr>
          <w:rFonts w:cs="Arial"/>
        </w:rPr>
        <w:fldChar w:fldCharType="separate"/>
      </w:r>
      <w:r w:rsidR="4E85D485">
        <w:t xml:space="preserve">Figure </w:t>
      </w:r>
      <w:r w:rsidR="4E85D485">
        <w:rPr>
          <w:noProof/>
        </w:rPr>
        <w:t>3</w:t>
      </w:r>
      <w:r>
        <w:rPr>
          <w:rFonts w:cs="Arial"/>
        </w:rPr>
        <w:fldChar w:fldCharType="end"/>
      </w:r>
      <w:r w:rsidR="4E85D485">
        <w:rPr>
          <w:rFonts w:cs="Arial"/>
        </w:rPr>
        <w:t xml:space="preserve"> </w:t>
      </w:r>
      <w:r w:rsidR="434B2DE8" w:rsidRPr="2865878F">
        <w:rPr>
          <w:rFonts w:cs="Arial"/>
        </w:rPr>
        <w:t>in</w:t>
      </w:r>
      <w:r w:rsidR="773C2CCD" w:rsidRPr="2865878F">
        <w:rPr>
          <w:rFonts w:cs="Arial"/>
        </w:rPr>
        <w:t xml:space="preserve"> a random iteration of the loop. </w:t>
      </w:r>
    </w:p>
    <w:p w14:paraId="4C259586" w14:textId="77777777" w:rsidR="4EDF9FC7" w:rsidRDefault="4EDF9FC7"/>
    <w:p w14:paraId="74C38601" w14:textId="46F78517" w:rsidR="2F27FDC0" w:rsidRDefault="773C2CCD" w:rsidP="7C6FFBE8">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r w:rsidRPr="2865878F">
        <w:rPr>
          <w:rFonts w:cs="Arial"/>
          <w:b/>
          <w:bCs/>
          <w:color w:val="00000A"/>
          <w:u w:val="single"/>
        </w:rPr>
        <w:t>TASK</w:t>
      </w:r>
      <w:r w:rsidRPr="2865878F">
        <w:rPr>
          <w:rFonts w:cs="Arial"/>
          <w:b/>
          <w:bCs/>
          <w:color w:val="00000A"/>
        </w:rPr>
        <w:t xml:space="preserve">: </w:t>
      </w:r>
      <w:r w:rsidRPr="2865878F">
        <w:rPr>
          <w:rFonts w:cs="Arial"/>
          <w:color w:val="00000A"/>
        </w:rPr>
        <w:t xml:space="preserve">Replicate the simulation from </w:t>
      </w:r>
      <w:r w:rsidR="2F27FDC0" w:rsidRPr="2865878F">
        <w:rPr>
          <w:rFonts w:cs="Arial"/>
          <w:color w:val="00000A"/>
        </w:rPr>
        <w:fldChar w:fldCharType="begin"/>
      </w:r>
      <w:r w:rsidR="2F27FDC0" w:rsidRPr="2865878F">
        <w:rPr>
          <w:rFonts w:cs="Arial"/>
          <w:color w:val="00000A"/>
        </w:rPr>
        <w:instrText xml:space="preserve"> REF _Ref71557514 \h </w:instrText>
      </w:r>
      <w:r w:rsidR="2F27FDC0" w:rsidRPr="2865878F">
        <w:rPr>
          <w:rFonts w:cs="Arial"/>
          <w:color w:val="00000A"/>
        </w:rPr>
      </w:r>
      <w:r w:rsidR="2F27FDC0" w:rsidRPr="2865878F">
        <w:rPr>
          <w:rFonts w:cs="Arial"/>
          <w:color w:val="00000A"/>
        </w:rPr>
        <w:fldChar w:fldCharType="separate"/>
      </w:r>
      <w:r w:rsidR="4E85D485">
        <w:t xml:space="preserve">Figure </w:t>
      </w:r>
      <w:r w:rsidR="4E85D485">
        <w:rPr>
          <w:noProof/>
        </w:rPr>
        <w:t>2</w:t>
      </w:r>
      <w:r w:rsidR="2F27FDC0" w:rsidRPr="2865878F">
        <w:rPr>
          <w:rFonts w:cs="Arial"/>
          <w:color w:val="00000A"/>
        </w:rPr>
        <w:fldChar w:fldCharType="end"/>
      </w:r>
      <w:r w:rsidRPr="2865878F">
        <w:rPr>
          <w:rFonts w:cs="Arial"/>
          <w:color w:val="00000A"/>
        </w:rPr>
        <w:t xml:space="preserve"> </w:t>
      </w:r>
      <w:r>
        <w:t xml:space="preserve">on your own computer. </w:t>
      </w:r>
      <w:r w:rsidRPr="2865878F">
        <w:rPr>
          <w:rFonts w:cs="Arial"/>
          <w:color w:val="00000A"/>
        </w:rPr>
        <w:t xml:space="preserve">Use file </w:t>
      </w:r>
      <w:r w:rsidRPr="7C6FFBE8">
        <w:rPr>
          <w:i/>
          <w:iCs/>
        </w:rPr>
        <w:t>test.tcl</w:t>
      </w:r>
      <w:r>
        <w:t xml:space="preserve"> (provided at </w:t>
      </w:r>
      <w:r w:rsidR="3818ED98" w:rsidRPr="7C6FFBE8">
        <w:rPr>
          <w:rFonts w:cs="Arial"/>
          <w:i/>
          <w:iCs/>
        </w:rPr>
        <w:t>[</w:t>
      </w:r>
      <w:r w:rsidR="001625F8">
        <w:rPr>
          <w:rFonts w:cs="Arial"/>
          <w:i/>
          <w:iCs/>
        </w:rPr>
        <w:t>RVfpgaEL2NexysA7DDRPath</w:t>
      </w:r>
      <w:r w:rsidR="3818ED98" w:rsidRPr="7C6FFBE8">
        <w:rPr>
          <w:rFonts w:cs="Arial"/>
          <w:i/>
          <w:iCs/>
        </w:rPr>
        <w:t>]</w:t>
      </w:r>
      <w:r w:rsidRPr="7C6FFBE8">
        <w:rPr>
          <w:rFonts w:cs="Arial"/>
          <w:i/>
          <w:iCs/>
        </w:rPr>
        <w:t>/Labs/Lab14/</w:t>
      </w:r>
      <w:r w:rsidR="1762D9D7" w:rsidRPr="7C6FFBE8">
        <w:rPr>
          <w:i/>
          <w:iCs/>
        </w:rPr>
        <w:t>Sequential_Div_Instructions</w:t>
      </w:r>
      <w:r w:rsidR="78EE8048" w:rsidRPr="7C6FFBE8">
        <w:rPr>
          <w:i/>
          <w:iCs/>
        </w:rPr>
        <w:t>/commandLine</w:t>
      </w:r>
      <w:r>
        <w:t>).</w:t>
      </w:r>
    </w:p>
    <w:p w14:paraId="2C0A9AD3" w14:textId="77777777" w:rsidR="4EDF9FC7" w:rsidRDefault="4EDF9FC7"/>
    <w:p w14:paraId="1204A89D" w14:textId="0BFAC866" w:rsidR="46953104" w:rsidRDefault="116587E8" w:rsidP="2865878F">
      <w:pPr>
        <w:rPr>
          <w:rFonts w:eastAsia="Arial" w:cs="Arial"/>
          <w:color w:val="000000" w:themeColor="text1"/>
        </w:rPr>
      </w:pPr>
      <w:r w:rsidRPr="2865878F">
        <w:rPr>
          <w:rFonts w:cs="Arial"/>
        </w:rPr>
        <w:t>Analyse the waveform from</w:t>
      </w:r>
      <w:r w:rsidR="00907999">
        <w:rPr>
          <w:rFonts w:cs="Arial"/>
        </w:rPr>
        <w:t xml:space="preserve"> </w:t>
      </w:r>
      <w:r w:rsidR="00907999">
        <w:rPr>
          <w:rFonts w:cs="Arial"/>
        </w:rPr>
        <w:fldChar w:fldCharType="begin"/>
      </w:r>
      <w:r w:rsidR="00907999">
        <w:rPr>
          <w:rFonts w:cs="Arial"/>
        </w:rPr>
        <w:instrText xml:space="preserve"> REF _Ref141683307 \h </w:instrText>
      </w:r>
      <w:r w:rsidR="00907999">
        <w:rPr>
          <w:rFonts w:cs="Arial"/>
        </w:rPr>
      </w:r>
      <w:r w:rsidR="00907999">
        <w:rPr>
          <w:rFonts w:cs="Arial"/>
        </w:rPr>
        <w:fldChar w:fldCharType="separate"/>
      </w:r>
      <w:r w:rsidR="00907999">
        <w:t xml:space="preserve">Figure </w:t>
      </w:r>
      <w:r w:rsidR="00907999">
        <w:rPr>
          <w:noProof/>
        </w:rPr>
        <w:t>4</w:t>
      </w:r>
      <w:r w:rsidR="00907999">
        <w:rPr>
          <w:rFonts w:cs="Arial"/>
        </w:rPr>
        <w:fldChar w:fldCharType="end"/>
      </w:r>
      <w:r w:rsidRPr="2865878F">
        <w:rPr>
          <w:rFonts w:cs="Arial"/>
        </w:rPr>
        <w:t xml:space="preserve">. In this case, when the second </w:t>
      </w:r>
      <w:r w:rsidRPr="2865878F">
        <w:rPr>
          <w:rFonts w:ascii="Courier New" w:hAnsi="Courier New" w:cs="Courier New"/>
        </w:rPr>
        <w:t>div</w:t>
      </w:r>
      <w:r>
        <w:t xml:space="preserve"> instruction arrives </w:t>
      </w:r>
      <w:r w:rsidR="007331EE">
        <w:t xml:space="preserve">in </w:t>
      </w:r>
      <w:r>
        <w:t>the D Stage</w:t>
      </w:r>
      <w:r w:rsidR="00294B50">
        <w:t xml:space="preserve"> (</w:t>
      </w:r>
      <w:r w:rsidR="00294B50" w:rsidRPr="00294B50">
        <w:rPr>
          <w:i/>
          <w:iCs/>
        </w:rPr>
        <w:t>cycle i</w:t>
      </w:r>
      <w:r w:rsidR="00294B50">
        <w:t>)</w:t>
      </w:r>
      <w:r>
        <w:t xml:space="preserve">, the </w:t>
      </w:r>
      <w:r w:rsidR="007331EE">
        <w:t xml:space="preserve">divider unit </w:t>
      </w:r>
      <w:r>
        <w:t>is busy computing the first division and thus the p</w:t>
      </w:r>
      <w:r w:rsidR="73E8B9FA">
        <w:t>ipeline</w:t>
      </w:r>
      <w:r>
        <w:t xml:space="preserve"> must </w:t>
      </w:r>
      <w:r w:rsidR="25D19CE2">
        <w:t xml:space="preserve">stall until the end of the </w:t>
      </w:r>
      <w:r w:rsidR="6B7D52E7">
        <w:t>operation</w:t>
      </w:r>
      <w:r w:rsidR="00294B50">
        <w:t xml:space="preserve"> (</w:t>
      </w:r>
      <w:r w:rsidR="00294B50" w:rsidRPr="00294B50">
        <w:rPr>
          <w:i/>
          <w:iCs/>
        </w:rPr>
        <w:t>cycle i+6</w:t>
      </w:r>
      <w:r w:rsidR="00294B50" w:rsidRPr="00294B50">
        <w:rPr>
          <w:lang w:val="en-US"/>
        </w:rPr>
        <w:t>)</w:t>
      </w:r>
      <w:r w:rsidR="6F16BEA1">
        <w:t>,</w:t>
      </w:r>
      <w:r w:rsidR="6B7D52E7">
        <w:t xml:space="preserve"> when the </w:t>
      </w:r>
      <w:r w:rsidR="007331EE">
        <w:t xml:space="preserve">divider </w:t>
      </w:r>
      <w:r w:rsidR="6B7D52E7">
        <w:t xml:space="preserve">is released and can </w:t>
      </w:r>
      <w:r w:rsidR="2E4736A5">
        <w:t xml:space="preserve">start </w:t>
      </w:r>
      <w:r w:rsidR="6B7D52E7">
        <w:t>be</w:t>
      </w:r>
      <w:r w:rsidR="2A12D14C">
        <w:t>ing</w:t>
      </w:r>
      <w:r w:rsidR="6B7D52E7">
        <w:t xml:space="preserve"> used by the second </w:t>
      </w:r>
      <w:r w:rsidR="6B7D52E7" w:rsidRPr="2865878F">
        <w:rPr>
          <w:rFonts w:ascii="Courier New" w:hAnsi="Courier New" w:cs="Courier New"/>
        </w:rPr>
        <w:t>div</w:t>
      </w:r>
      <w:r w:rsidR="6B7D52E7">
        <w:t xml:space="preserve"> instruction</w:t>
      </w:r>
      <w:r w:rsidR="004D4F84">
        <w:t xml:space="preserve"> (which obtains its result in </w:t>
      </w:r>
      <w:r w:rsidR="004D4F84" w:rsidRPr="004D4F84">
        <w:rPr>
          <w:i/>
          <w:iCs/>
        </w:rPr>
        <w:t>cycle i+12</w:t>
      </w:r>
      <w:r w:rsidR="004D4F84">
        <w:t>)</w:t>
      </w:r>
      <w:r w:rsidR="25D19CE2">
        <w:t>.</w:t>
      </w:r>
      <w:r w:rsidR="40B0FEBD">
        <w:t xml:space="preserve"> </w:t>
      </w:r>
      <w:r w:rsidR="64D06F70" w:rsidRPr="2865878F">
        <w:rPr>
          <w:rFonts w:eastAsia="Arial" w:cs="Arial"/>
          <w:color w:val="000000" w:themeColor="text1"/>
        </w:rPr>
        <w:t>Thus, as in the previous section, there is a structural hazard; however, in this case</w:t>
      </w:r>
      <w:r w:rsidR="004D4F84">
        <w:rPr>
          <w:rFonts w:eastAsia="Arial" w:cs="Arial"/>
          <w:color w:val="000000" w:themeColor="text1"/>
        </w:rPr>
        <w:t>,</w:t>
      </w:r>
      <w:r w:rsidR="64D06F70" w:rsidRPr="2865878F">
        <w:rPr>
          <w:rFonts w:eastAsia="Arial" w:cs="Arial"/>
          <w:color w:val="000000" w:themeColor="text1"/>
        </w:rPr>
        <w:t xml:space="preserve"> the hazard is resolved with no hardware cost but with some </w:t>
      </w:r>
      <w:r w:rsidR="00D235A6">
        <w:rPr>
          <w:rFonts w:eastAsia="Arial" w:cs="Arial"/>
          <w:color w:val="000000" w:themeColor="text1"/>
        </w:rPr>
        <w:t xml:space="preserve">impact </w:t>
      </w:r>
      <w:r w:rsidR="007331EE">
        <w:rPr>
          <w:rFonts w:eastAsia="Arial" w:cs="Arial"/>
          <w:color w:val="000000" w:themeColor="text1"/>
        </w:rPr>
        <w:t xml:space="preserve">on </w:t>
      </w:r>
      <w:r w:rsidR="64D06F70" w:rsidRPr="2865878F">
        <w:rPr>
          <w:rFonts w:eastAsia="Arial" w:cs="Arial"/>
          <w:color w:val="000000" w:themeColor="text1"/>
        </w:rPr>
        <w:t>performance.</w:t>
      </w:r>
    </w:p>
    <w:p w14:paraId="11D1B5AD" w14:textId="77777777" w:rsidR="00C21A54" w:rsidRDefault="00C21A54" w:rsidP="00C21A54">
      <w:pPr>
        <w:ind w:left="360"/>
      </w:pPr>
    </w:p>
    <w:p w14:paraId="35335A35" w14:textId="482F8C3A" w:rsidR="00C21A54" w:rsidRPr="0092514A" w:rsidRDefault="4F077AD3"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6E7A79">
        <w:rPr>
          <w:rFonts w:cs="Arial"/>
          <w:b/>
          <w:bCs/>
          <w:color w:val="00000A"/>
        </w:rPr>
        <w:t>:</w:t>
      </w:r>
      <w:r w:rsidRPr="46953104">
        <w:rPr>
          <w:rFonts w:cs="Arial"/>
          <w:color w:val="00000A"/>
        </w:rPr>
        <w:t xml:space="preserve"> Measure different events (cycles, instructions/loads committed, etc.) using the Performance Counters available in </w:t>
      </w:r>
      <w:r w:rsidR="10719B2D" w:rsidRPr="46953104">
        <w:rPr>
          <w:rFonts w:cs="Arial"/>
          <w:color w:val="00000A"/>
        </w:rPr>
        <w:t>VeeR</w:t>
      </w:r>
      <w:r w:rsidRPr="46953104">
        <w:rPr>
          <w:rFonts w:cs="Arial"/>
          <w:color w:val="00000A"/>
        </w:rPr>
        <w:t xml:space="preserve"> EL2, as explained in Lab 11. Remember that you must uncomment the code that configures and uses the Performance Counters. </w:t>
      </w:r>
      <w:r w:rsidR="007331EE">
        <w:rPr>
          <w:rFonts w:cs="Arial"/>
          <w:color w:val="00000A"/>
        </w:rPr>
        <w:t>Are</w:t>
      </w:r>
      <w:r w:rsidR="007331EE" w:rsidRPr="46953104">
        <w:rPr>
          <w:rFonts w:cs="Arial"/>
          <w:color w:val="00000A"/>
        </w:rPr>
        <w:t xml:space="preserve"> </w:t>
      </w:r>
      <w:r w:rsidRPr="46953104">
        <w:rPr>
          <w:rFonts w:cs="Arial"/>
          <w:color w:val="00000A"/>
        </w:rPr>
        <w:t xml:space="preserve">the number of cycles as expected after analysing the </w:t>
      </w:r>
      <w:r w:rsidR="565A9406" w:rsidRPr="46953104">
        <w:rPr>
          <w:rFonts w:cs="Arial"/>
          <w:color w:val="00000A"/>
        </w:rPr>
        <w:t>RVfpgaEL2</w:t>
      </w:r>
      <w:r w:rsidR="6D9309EC" w:rsidRPr="46953104">
        <w:rPr>
          <w:rFonts w:cs="Arial"/>
          <w:color w:val="00000A"/>
        </w:rPr>
        <w:t xml:space="preserve">-Trace </w:t>
      </w:r>
      <w:r w:rsidRPr="46953104">
        <w:rPr>
          <w:rFonts w:cs="Arial"/>
          <w:color w:val="00000A"/>
        </w:rPr>
        <w:t>simulation from</w:t>
      </w:r>
      <w:r>
        <w:rPr>
          <w:rFonts w:cs="Arial"/>
          <w:color w:val="00000A"/>
        </w:rPr>
        <w:t xml:space="preserve"> </w:t>
      </w:r>
      <w:r w:rsidR="00C21A54">
        <w:rPr>
          <w:rFonts w:cs="Arial"/>
        </w:rPr>
        <w:fldChar w:fldCharType="begin"/>
      </w:r>
      <w:r w:rsidR="00C21A54">
        <w:rPr>
          <w:rFonts w:cs="Arial"/>
        </w:rPr>
        <w:instrText xml:space="preserve"> REF _Ref141683307 \h </w:instrText>
      </w:r>
      <w:r w:rsidR="00C21A54">
        <w:rPr>
          <w:rFonts w:cs="Arial"/>
        </w:rPr>
      </w:r>
      <w:r w:rsidR="00C21A54">
        <w:rPr>
          <w:rFonts w:cs="Arial"/>
        </w:rPr>
        <w:fldChar w:fldCharType="separate"/>
      </w:r>
      <w:r>
        <w:t xml:space="preserve">Figure </w:t>
      </w:r>
      <w:r>
        <w:rPr>
          <w:noProof/>
        </w:rPr>
        <w:lastRenderedPageBreak/>
        <w:t>4</w:t>
      </w:r>
      <w:r w:rsidR="00C21A54">
        <w:rPr>
          <w:rFonts w:cs="Arial"/>
        </w:rPr>
        <w:fldChar w:fldCharType="end"/>
      </w:r>
      <w:r w:rsidRPr="46953104">
        <w:rPr>
          <w:rFonts w:cs="Arial"/>
          <w:color w:val="00000A"/>
        </w:rPr>
        <w:t>? Justify your answer.</w:t>
      </w:r>
      <w:r w:rsidR="1BC5E7DD" w:rsidRPr="46953104">
        <w:rPr>
          <w:rFonts w:cs="Arial"/>
          <w:color w:val="00000A"/>
        </w:rPr>
        <w:t xml:space="preserve"> </w:t>
      </w:r>
      <w:r w:rsidR="1BC5E7DD" w:rsidRPr="62409ACF">
        <w:rPr>
          <w:rFonts w:cs="Arial"/>
          <w:color w:val="00000A"/>
        </w:rPr>
        <w:t xml:space="preserve">Remember that you can test your program in any of the tools available in </w:t>
      </w:r>
      <w:r w:rsidR="01318EF7" w:rsidRPr="62409ACF">
        <w:rPr>
          <w:rFonts w:cs="Arial"/>
          <w:color w:val="00000A"/>
        </w:rPr>
        <w:t>RVfpgaEL2</w:t>
      </w:r>
      <w:r w:rsidR="1BC5E7DD" w:rsidRPr="62409ACF">
        <w:rPr>
          <w:rFonts w:cs="Arial"/>
          <w:color w:val="00000A"/>
        </w:rPr>
        <w:t xml:space="preserve">: </w:t>
      </w:r>
      <w:r w:rsidR="01318EF7" w:rsidRPr="62409ACF">
        <w:rPr>
          <w:rFonts w:cs="Arial"/>
          <w:color w:val="00000A"/>
        </w:rPr>
        <w:t>RVfpgaEL2</w:t>
      </w:r>
      <w:r w:rsidR="1BC5E7DD" w:rsidRPr="62409ACF">
        <w:rPr>
          <w:rFonts w:cs="Arial"/>
          <w:color w:val="00000A"/>
        </w:rPr>
        <w:t>-</w:t>
      </w:r>
      <w:r w:rsidR="001625F8">
        <w:rPr>
          <w:rFonts w:cs="Arial"/>
          <w:color w:val="00000A"/>
        </w:rPr>
        <w:t>NexysA7</w:t>
      </w:r>
      <w:r w:rsidR="007331EE" w:rsidRPr="62409ACF">
        <w:rPr>
          <w:rFonts w:cs="Arial"/>
          <w:color w:val="00000A"/>
        </w:rPr>
        <w:t xml:space="preserve"> </w:t>
      </w:r>
      <w:r w:rsidR="1BC5E7DD" w:rsidRPr="62409ACF">
        <w:rPr>
          <w:rFonts w:cs="Arial"/>
          <w:color w:val="00000A"/>
        </w:rPr>
        <w:t xml:space="preserve">(physical board), </w:t>
      </w:r>
      <w:r w:rsidR="4FB38CA9" w:rsidRPr="62409ACF">
        <w:rPr>
          <w:rFonts w:cs="Arial"/>
          <w:color w:val="00000A"/>
        </w:rPr>
        <w:t>RVfpgaEL2</w:t>
      </w:r>
      <w:r w:rsidR="1BC5E7DD" w:rsidRPr="62409ACF">
        <w:rPr>
          <w:rFonts w:cs="Arial"/>
          <w:color w:val="00000A"/>
        </w:rPr>
        <w:t xml:space="preserve">-ViDBo (virtual board), </w:t>
      </w:r>
      <w:r w:rsidR="4FB38CA9" w:rsidRPr="62409ACF">
        <w:rPr>
          <w:rFonts w:cs="Arial"/>
          <w:color w:val="00000A"/>
        </w:rPr>
        <w:t>RVfpgaEL2</w:t>
      </w:r>
      <w:r w:rsidR="1BC5E7DD" w:rsidRPr="62409ACF">
        <w:rPr>
          <w:rFonts w:cs="Arial"/>
          <w:color w:val="00000A"/>
        </w:rPr>
        <w:t>-Trace, etc.</w:t>
      </w:r>
    </w:p>
    <w:p w14:paraId="4DAD70EB" w14:textId="77777777" w:rsidR="00C21A54" w:rsidRDefault="00C21A54" w:rsidP="2865878F">
      <w:pPr>
        <w:rPr>
          <w:rFonts w:eastAsia="Arial" w:cs="Arial"/>
          <w:color w:val="000000" w:themeColor="text1"/>
        </w:rPr>
      </w:pPr>
    </w:p>
    <w:p w14:paraId="45FE95BF" w14:textId="77777777" w:rsidR="62409ACF" w:rsidRDefault="62409ACF" w:rsidP="62409ACF">
      <w:pPr>
        <w:ind w:left="360"/>
      </w:pPr>
    </w:p>
    <w:p w14:paraId="06A8BC55" w14:textId="08AD792F" w:rsidR="2408CFF5" w:rsidRDefault="0143A022"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sidRPr="7C6FFBE8">
        <w:rPr>
          <w:rFonts w:cs="Arial"/>
          <w:b/>
          <w:bCs/>
          <w:color w:val="00000A"/>
          <w:u w:val="single"/>
        </w:rPr>
        <w:t>TASK</w:t>
      </w:r>
      <w:r w:rsidRPr="7C6FFBE8">
        <w:rPr>
          <w:rFonts w:cs="Arial"/>
          <w:b/>
          <w:bCs/>
          <w:color w:val="00000A"/>
        </w:rPr>
        <w:t>:</w:t>
      </w:r>
      <w:r w:rsidRPr="7C6FFBE8">
        <w:rPr>
          <w:rFonts w:cs="Arial"/>
          <w:color w:val="00000A"/>
        </w:rPr>
        <w:t xml:space="preserve"> </w:t>
      </w:r>
      <w:r w:rsidRPr="7C6FFBE8">
        <w:rPr>
          <w:rFonts w:eastAsia="Arial" w:cs="Arial"/>
          <w:color w:val="00000A"/>
        </w:rPr>
        <w:t xml:space="preserve">Simulate the previous program on </w:t>
      </w:r>
      <w:r w:rsidR="7DBB75BF" w:rsidRPr="7C6FFBE8">
        <w:rPr>
          <w:rFonts w:eastAsia="Arial" w:cs="Arial"/>
          <w:color w:val="00000A"/>
        </w:rPr>
        <w:t>RVfpgaEL2</w:t>
      </w:r>
      <w:r w:rsidRPr="7C6FFBE8">
        <w:rPr>
          <w:rFonts w:eastAsia="Arial" w:cs="Arial"/>
          <w:color w:val="00000A"/>
        </w:rPr>
        <w:t>-Pipeline in order to perform a similar analysis to the one just carried out</w:t>
      </w:r>
      <w:r w:rsidRPr="7C6FFBE8">
        <w:rPr>
          <w:rFonts w:eastAsia="Arial" w:cs="Arial"/>
          <w:color w:val="000000" w:themeColor="text1"/>
        </w:rPr>
        <w:t>. Remember that you must include the control instruction at the point where you want the simulator to stop execution (</w:t>
      </w:r>
      <w:r w:rsidRPr="7C6FFBE8">
        <w:rPr>
          <w:rFonts w:ascii="Courier New" w:eastAsia="Courier New" w:hAnsi="Courier New" w:cs="Courier New"/>
          <w:color w:val="000000" w:themeColor="text1"/>
        </w:rPr>
        <w:t>and zero, t4, t5</w:t>
      </w:r>
      <w:r w:rsidRPr="7C6FFBE8">
        <w:rPr>
          <w:rFonts w:eastAsia="Arial" w:cs="Arial"/>
          <w:color w:val="000000" w:themeColor="text1"/>
        </w:rPr>
        <w:t>).</w:t>
      </w:r>
    </w:p>
    <w:p w14:paraId="5584FCA4" w14:textId="363A87C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4EF273E1" w14:textId="02C5C1DB" w:rsidR="2408CFF5" w:rsidRDefault="0143A022"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r w:rsidRPr="7C6FFBE8">
        <w:rPr>
          <w:rFonts w:eastAsia="Arial" w:cs="Arial"/>
          <w:color w:val="000000" w:themeColor="text1"/>
        </w:rPr>
        <w:t xml:space="preserve">For example, this is the </w:t>
      </w:r>
      <w:r w:rsidR="5DFD25C9" w:rsidRPr="7C6FFBE8">
        <w:rPr>
          <w:rFonts w:eastAsia="Arial" w:cs="Arial"/>
          <w:color w:val="000000" w:themeColor="text1"/>
        </w:rPr>
        <w:t>VeeR</w:t>
      </w:r>
      <w:r w:rsidRPr="7C6FFBE8">
        <w:rPr>
          <w:rFonts w:eastAsia="Arial" w:cs="Arial"/>
          <w:color w:val="000000" w:themeColor="text1"/>
        </w:rPr>
        <w:t xml:space="preserve"> EL2 pipeline when the </w:t>
      </w:r>
      <w:r w:rsidR="63978C1D" w:rsidRPr="7C6FFBE8">
        <w:rPr>
          <w:rFonts w:eastAsia="Arial" w:cs="Arial"/>
          <w:color w:val="000000" w:themeColor="text1"/>
        </w:rPr>
        <w:t xml:space="preserve">first division </w:t>
      </w:r>
      <w:r w:rsidRPr="7C6FFBE8">
        <w:rPr>
          <w:rFonts w:eastAsia="Arial" w:cs="Arial"/>
          <w:color w:val="000000" w:themeColor="text1"/>
        </w:rPr>
        <w:t>writes in the Register File (</w:t>
      </w:r>
      <w:r w:rsidRPr="7C6FFBE8">
        <w:rPr>
          <w:rFonts w:ascii="Courier New" w:eastAsia="Courier New" w:hAnsi="Courier New" w:cs="Courier New"/>
          <w:color w:val="000000" w:themeColor="text1"/>
        </w:rPr>
        <w:t>wa</w:t>
      </w:r>
      <w:r w:rsidR="04DAC602" w:rsidRPr="7C6FFBE8">
        <w:rPr>
          <w:rFonts w:ascii="Courier New" w:eastAsia="Courier New" w:hAnsi="Courier New" w:cs="Courier New"/>
          <w:color w:val="000000" w:themeColor="text1"/>
        </w:rPr>
        <w:t>2</w:t>
      </w:r>
      <w:r w:rsidRPr="7C6FFBE8">
        <w:rPr>
          <w:rFonts w:ascii="Courier New" w:eastAsia="Courier New" w:hAnsi="Courier New" w:cs="Courier New"/>
          <w:color w:val="000000" w:themeColor="text1"/>
        </w:rPr>
        <w:t>=</w:t>
      </w:r>
      <w:r w:rsidR="32E9EBAF" w:rsidRPr="7C6FFBE8">
        <w:rPr>
          <w:rFonts w:ascii="Courier New" w:eastAsia="Courier New" w:hAnsi="Courier New" w:cs="Courier New"/>
          <w:color w:val="000000" w:themeColor="text1"/>
        </w:rPr>
        <w:t>16</w:t>
      </w:r>
      <w:r w:rsidRPr="7C6FFBE8">
        <w:rPr>
          <w:rFonts w:ascii="Courier New" w:eastAsia="Courier New" w:hAnsi="Courier New" w:cs="Courier New"/>
          <w:color w:val="000000" w:themeColor="text1"/>
        </w:rPr>
        <w:t>, we</w:t>
      </w:r>
      <w:r w:rsidR="492E1C90" w:rsidRPr="7C6FFBE8">
        <w:rPr>
          <w:rFonts w:ascii="Courier New" w:eastAsia="Courier New" w:hAnsi="Courier New" w:cs="Courier New"/>
          <w:color w:val="000000" w:themeColor="text1"/>
        </w:rPr>
        <w:t>2</w:t>
      </w:r>
      <w:r w:rsidRPr="7C6FFBE8">
        <w:rPr>
          <w:rFonts w:ascii="Courier New" w:eastAsia="Courier New" w:hAnsi="Courier New" w:cs="Courier New"/>
          <w:color w:val="000000" w:themeColor="text1"/>
        </w:rPr>
        <w:t>=1, wd</w:t>
      </w:r>
      <w:r w:rsidR="588418A2" w:rsidRPr="7C6FFBE8">
        <w:rPr>
          <w:rFonts w:ascii="Courier New" w:eastAsia="Courier New" w:hAnsi="Courier New" w:cs="Courier New"/>
          <w:color w:val="000000" w:themeColor="text1"/>
        </w:rPr>
        <w:t>2</w:t>
      </w:r>
      <w:r w:rsidRPr="7C6FFBE8">
        <w:rPr>
          <w:rFonts w:ascii="Courier New" w:eastAsia="Courier New" w:hAnsi="Courier New" w:cs="Courier New"/>
          <w:color w:val="000000" w:themeColor="text1"/>
        </w:rPr>
        <w:t>=</w:t>
      </w:r>
      <w:r w:rsidR="2C29980E" w:rsidRPr="7C6FFBE8">
        <w:rPr>
          <w:rFonts w:ascii="Courier New" w:eastAsia="Courier New" w:hAnsi="Courier New" w:cs="Courier New"/>
          <w:color w:val="000000" w:themeColor="text1"/>
        </w:rPr>
        <w:t>4681</w:t>
      </w:r>
      <w:r w:rsidRPr="7C6FFBE8">
        <w:rPr>
          <w:rFonts w:eastAsia="Arial" w:cs="Arial"/>
          <w:color w:val="000000" w:themeColor="text1"/>
        </w:rPr>
        <w:t>)</w:t>
      </w:r>
      <w:r w:rsidR="699445A4" w:rsidRPr="7C6FFBE8">
        <w:rPr>
          <w:rFonts w:eastAsia="Arial" w:cs="Arial"/>
          <w:color w:val="000000" w:themeColor="text1"/>
        </w:rPr>
        <w:t xml:space="preserve"> after several cycles where the pipeline has been stalled due to the structural hazard in the access to the </w:t>
      </w:r>
      <w:r w:rsidR="007331EE">
        <w:rPr>
          <w:rFonts w:eastAsia="Arial" w:cs="Arial"/>
          <w:color w:val="000000" w:themeColor="text1"/>
        </w:rPr>
        <w:t>Divider</w:t>
      </w:r>
      <w:r w:rsidRPr="7C6FFBE8">
        <w:rPr>
          <w:rFonts w:eastAsia="Arial" w:cs="Arial"/>
          <w:color w:val="000000" w:themeColor="text1"/>
        </w:rPr>
        <w:t>.</w:t>
      </w:r>
    </w:p>
    <w:p w14:paraId="016DD317" w14:textId="547EDC7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4464E5C9" w14:textId="2B4D771F" w:rsidR="48C1A59D" w:rsidRDefault="0559849E" w:rsidP="6C452179">
      <w:pPr>
        <w:pStyle w:val="ListParagraph"/>
        <w:pBdr>
          <w:top w:val="single" w:sz="4" w:space="1" w:color="auto"/>
          <w:left w:val="single" w:sz="4" w:space="4" w:color="auto"/>
          <w:bottom w:val="single" w:sz="4" w:space="1" w:color="auto"/>
          <w:right w:val="single" w:sz="4" w:space="4" w:color="auto"/>
        </w:pBdr>
        <w:ind w:left="142"/>
      </w:pPr>
      <w:r>
        <w:rPr>
          <w:noProof/>
          <w:lang w:val="es-ES" w:eastAsia="es-ES"/>
        </w:rPr>
        <w:drawing>
          <wp:inline distT="0" distB="0" distL="0" distR="0" wp14:anchorId="3BDBAD27" wp14:editId="703FA0F1">
            <wp:extent cx="5626100" cy="1242430"/>
            <wp:effectExtent l="0" t="0" r="0" b="0"/>
            <wp:docPr id="473555418" name="Imagen 473555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26100" cy="1242430"/>
                    </a:xfrm>
                    <a:prstGeom prst="rect">
                      <a:avLst/>
                    </a:prstGeom>
                  </pic:spPr>
                </pic:pic>
              </a:graphicData>
            </a:graphic>
          </wp:inline>
        </w:drawing>
      </w:r>
    </w:p>
    <w:p w14:paraId="4B372C84" w14:textId="0676D7B6"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15161FB9" w14:textId="5DB8F5E0" w:rsidR="62409ACF" w:rsidRDefault="62409ACF" w:rsidP="62409ACF">
      <w:pPr>
        <w:rPr>
          <w:rFonts w:eastAsia="Arial" w:cs="Arial"/>
          <w:color w:val="000000" w:themeColor="text1"/>
        </w:rPr>
      </w:pPr>
    </w:p>
    <w:p w14:paraId="2C4D3803" w14:textId="0995F5B8" w:rsidR="62409ACF" w:rsidRDefault="62409ACF" w:rsidP="62409ACF">
      <w:pPr>
        <w:rPr>
          <w:rFonts w:eastAsia="Arial" w:cs="Arial"/>
          <w:color w:val="000000" w:themeColor="text1"/>
        </w:rPr>
      </w:pPr>
    </w:p>
    <w:p w14:paraId="77265784" w14:textId="1733CFE1" w:rsidR="2865878F" w:rsidRDefault="2865878F" w:rsidP="2865878F">
      <w:pPr>
        <w:rPr>
          <w:rFonts w:eastAsia="Arial" w:cs="Arial"/>
          <w:color w:val="000000" w:themeColor="text1"/>
        </w:rPr>
      </w:pPr>
    </w:p>
    <w:p w14:paraId="445102BC" w14:textId="77AAA21B" w:rsidR="6F0EB45A" w:rsidRDefault="007331EE" w:rsidP="0027194A">
      <w:pPr>
        <w:pStyle w:val="Heading1"/>
        <w:numPr>
          <w:ilvl w:val="0"/>
          <w:numId w:val="3"/>
        </w:numPr>
        <w:shd w:val="clear" w:color="auto" w:fill="000000" w:themeFill="text1"/>
        <w:spacing w:before="0"/>
        <w:rPr>
          <w:rFonts w:eastAsia="Arial"/>
          <w:color w:val="FFFFFF" w:themeColor="background1"/>
          <w:szCs w:val="24"/>
          <w:highlight w:val="black"/>
        </w:rPr>
      </w:pPr>
      <w:r>
        <w:rPr>
          <w:rFonts w:eastAsia="Arial"/>
          <w:color w:val="FFFFFF" w:themeColor="background1"/>
          <w:szCs w:val="24"/>
          <w:highlight w:val="black"/>
        </w:rPr>
        <w:t>Exercises</w:t>
      </w:r>
    </w:p>
    <w:p w14:paraId="2C9A0159" w14:textId="1F419F43" w:rsidR="2865878F" w:rsidRDefault="2865878F" w:rsidP="2865878F"/>
    <w:p w14:paraId="4BB6C62A" w14:textId="09973272" w:rsidR="030A8629" w:rsidRDefault="030A8629" w:rsidP="0027194A">
      <w:pPr>
        <w:pStyle w:val="ListParagraph"/>
        <w:numPr>
          <w:ilvl w:val="0"/>
          <w:numId w:val="1"/>
        </w:numPr>
        <w:shd w:val="clear" w:color="auto" w:fill="E5B8B7" w:themeFill="accent2" w:themeFillTint="66"/>
      </w:pPr>
      <w:r w:rsidRPr="2865878F">
        <w:rPr>
          <w:rFonts w:eastAsia="Arial" w:cs="Arial"/>
          <w:color w:val="00000A"/>
        </w:rPr>
        <w:t xml:space="preserve">Like loads, </w:t>
      </w:r>
      <w:r w:rsidRPr="2865878F">
        <w:rPr>
          <w:rFonts w:ascii="Courier New" w:eastAsia="Courier New" w:hAnsi="Courier New" w:cs="Courier New"/>
          <w:color w:val="00000A"/>
        </w:rPr>
        <w:t>div</w:t>
      </w:r>
      <w:r w:rsidRPr="2865878F">
        <w:rPr>
          <w:rFonts w:eastAsia="Arial" w:cs="Arial"/>
          <w:color w:val="00000A"/>
        </w:rPr>
        <w:t xml:space="preserve"> instructions are non-blocking, thus independent instructions can continue executing while the </w:t>
      </w:r>
      <w:r w:rsidRPr="2865878F">
        <w:rPr>
          <w:rFonts w:ascii="Courier New" w:eastAsia="Courier New" w:hAnsi="Courier New" w:cs="Courier New"/>
          <w:color w:val="00000A"/>
        </w:rPr>
        <w:t>div</w:t>
      </w:r>
      <w:r w:rsidRPr="2865878F">
        <w:rPr>
          <w:rFonts w:eastAsia="Arial" w:cs="Arial"/>
          <w:color w:val="00000A"/>
        </w:rPr>
        <w:t xml:space="preserve"> is being computed in the divisor. Also like loads, it </w:t>
      </w:r>
      <w:r w:rsidR="007331EE">
        <w:rPr>
          <w:rFonts w:eastAsia="Arial" w:cs="Arial"/>
          <w:color w:val="00000A"/>
        </w:rPr>
        <w:t>is possible</w:t>
      </w:r>
      <w:r w:rsidRPr="2865878F">
        <w:rPr>
          <w:rFonts w:eastAsia="Arial" w:cs="Arial"/>
          <w:color w:val="00000A"/>
        </w:rPr>
        <w:t xml:space="preserve"> that when the division finishes and progresses to the R Stage, another instruction is also </w:t>
      </w:r>
      <w:r w:rsidR="00E82DA2">
        <w:rPr>
          <w:rFonts w:eastAsia="Arial" w:cs="Arial"/>
          <w:color w:val="00000A"/>
        </w:rPr>
        <w:t>in</w:t>
      </w:r>
      <w:r w:rsidR="00E82DA2" w:rsidRPr="2865878F">
        <w:rPr>
          <w:rFonts w:eastAsia="Arial" w:cs="Arial"/>
          <w:color w:val="00000A"/>
        </w:rPr>
        <w:t xml:space="preserve"> </w:t>
      </w:r>
      <w:r w:rsidRPr="2865878F">
        <w:rPr>
          <w:rFonts w:eastAsia="Arial" w:cs="Arial"/>
          <w:color w:val="00000A"/>
        </w:rPr>
        <w:t>this stage and needs to write its result to the Register File. The solution is again the same as the one used for</w:t>
      </w:r>
      <w:r w:rsidR="00E82DA2">
        <w:rPr>
          <w:rFonts w:eastAsia="Arial" w:cs="Arial"/>
          <w:color w:val="00000A"/>
        </w:rPr>
        <w:t xml:space="preserve"> load (</w:t>
      </w:r>
      <w:r w:rsidRPr="2865878F">
        <w:rPr>
          <w:rFonts w:ascii="Courier New" w:eastAsia="Courier New" w:hAnsi="Courier New" w:cs="Courier New"/>
          <w:color w:val="00000A"/>
        </w:rPr>
        <w:t>l</w:t>
      </w:r>
      <w:r w:rsidR="00E82DA2">
        <w:rPr>
          <w:rFonts w:ascii="Courier New" w:eastAsia="Courier New" w:hAnsi="Courier New" w:cs="Courier New"/>
          <w:color w:val="00000A"/>
        </w:rPr>
        <w:t>w</w:t>
      </w:r>
      <w:r w:rsidR="00E82DA2">
        <w:rPr>
          <w:rFonts w:eastAsia="Arial" w:cs="Arial"/>
          <w:color w:val="00000A"/>
        </w:rPr>
        <w:t>)</w:t>
      </w:r>
      <w:r w:rsidRPr="2865878F">
        <w:rPr>
          <w:rFonts w:eastAsia="Arial" w:cs="Arial"/>
          <w:color w:val="00000A"/>
        </w:rPr>
        <w:t xml:space="preserve"> instructions: a third write port (port 2, see Lab 11) is included in the Register File so that the two writes can happen in the same cycle.</w:t>
      </w:r>
      <w:r w:rsidR="218CA883" w:rsidRPr="2865878F">
        <w:rPr>
          <w:rFonts w:eastAsia="Arial" w:cs="Arial"/>
          <w:color w:val="00000A"/>
        </w:rPr>
        <w:t xml:space="preserve"> </w:t>
      </w:r>
      <w:r w:rsidR="651F1266" w:rsidRPr="2865878F">
        <w:rPr>
          <w:color w:val="00000A"/>
        </w:rPr>
        <w:t xml:space="preserve">Illustrate this situation </w:t>
      </w:r>
      <w:r w:rsidR="00E82DA2">
        <w:rPr>
          <w:color w:val="00000A"/>
        </w:rPr>
        <w:t xml:space="preserve">by </w:t>
      </w:r>
      <w:r w:rsidR="651F1266" w:rsidRPr="2865878F">
        <w:rPr>
          <w:color w:val="00000A"/>
        </w:rPr>
        <w:t>simulating the program provided in f</w:t>
      </w:r>
      <w:r w:rsidR="651F1266">
        <w:t xml:space="preserve">older </w:t>
      </w:r>
      <w:r w:rsidR="28BA9BA6" w:rsidRPr="2865878F">
        <w:rPr>
          <w:rFonts w:cs="Arial"/>
          <w:i/>
          <w:iCs/>
        </w:rPr>
        <w:t>[</w:t>
      </w:r>
      <w:r w:rsidR="001625F8">
        <w:rPr>
          <w:rFonts w:cs="Arial"/>
          <w:i/>
          <w:iCs/>
        </w:rPr>
        <w:t>RVfpgaEL2NexysA7DDRPath</w:t>
      </w:r>
      <w:r w:rsidR="28BA9BA6" w:rsidRPr="2865878F">
        <w:rPr>
          <w:rFonts w:cs="Arial"/>
          <w:i/>
          <w:iCs/>
        </w:rPr>
        <w:t>]</w:t>
      </w:r>
      <w:r w:rsidR="651F1266" w:rsidRPr="2865878F">
        <w:rPr>
          <w:rFonts w:cs="Arial"/>
          <w:i/>
          <w:iCs/>
        </w:rPr>
        <w:t>/Labs</w:t>
      </w:r>
      <w:r w:rsidR="651F1266" w:rsidRPr="2865878F">
        <w:rPr>
          <w:i/>
          <w:iCs/>
        </w:rPr>
        <w:t>/Lab14/Div_Instruction</w:t>
      </w:r>
      <w:r w:rsidR="651F1266">
        <w:t>.</w:t>
      </w:r>
    </w:p>
    <w:p w14:paraId="331B9CB6" w14:textId="1658EA89" w:rsidR="2865878F" w:rsidRDefault="2865878F" w:rsidP="2865878F">
      <w:pPr>
        <w:ind w:left="720"/>
        <w:rPr>
          <w:color w:val="00000A"/>
        </w:rPr>
      </w:pPr>
    </w:p>
    <w:p w14:paraId="468C3243" w14:textId="339405F2" w:rsidR="5E3B2219" w:rsidRDefault="7476B413" w:rsidP="0027194A">
      <w:pPr>
        <w:pStyle w:val="ListParagraph"/>
        <w:numPr>
          <w:ilvl w:val="0"/>
          <w:numId w:val="1"/>
        </w:numPr>
        <w:shd w:val="clear" w:color="auto" w:fill="E5B8B7" w:themeFill="accent2" w:themeFillTint="66"/>
        <w:rPr>
          <w:rFonts w:cs="Arial"/>
          <w:color w:val="00000A"/>
        </w:rPr>
      </w:pPr>
      <w:r w:rsidRPr="7C6FFBE8">
        <w:rPr>
          <w:rFonts w:cs="Arial"/>
          <w:color w:val="00000A"/>
        </w:rPr>
        <w:t xml:space="preserve">Create a program, similar to the one from Section 2.B, where two sequential independent load instructions are executed. How is this scenario handled in </w:t>
      </w:r>
      <w:r w:rsidR="3C08D26D" w:rsidRPr="7C6FFBE8">
        <w:rPr>
          <w:rFonts w:cs="Arial"/>
          <w:color w:val="00000A"/>
        </w:rPr>
        <w:t>VeeR</w:t>
      </w:r>
      <w:r w:rsidRPr="7C6FFBE8">
        <w:rPr>
          <w:rFonts w:cs="Arial"/>
          <w:color w:val="00000A"/>
        </w:rPr>
        <w:t xml:space="preserve"> EL2? Is it equal to or different from the solution used for the two sequential divisions.</w:t>
      </w:r>
    </w:p>
    <w:p w14:paraId="5FBD0E88" w14:textId="6A3BE7BA" w:rsidR="2865878F" w:rsidRDefault="2865878F" w:rsidP="2865878F">
      <w:pPr>
        <w:rPr>
          <w:color w:val="00000A"/>
        </w:rPr>
      </w:pPr>
    </w:p>
    <w:p w14:paraId="627A88DC" w14:textId="5D18E925" w:rsidR="5E3B2219" w:rsidRDefault="7476B413" w:rsidP="0027194A">
      <w:pPr>
        <w:pStyle w:val="ListParagraph"/>
        <w:numPr>
          <w:ilvl w:val="0"/>
          <w:numId w:val="1"/>
        </w:numPr>
        <w:shd w:val="clear" w:color="auto" w:fill="E5B8B7" w:themeFill="accent2" w:themeFillTint="66"/>
        <w:rPr>
          <w:rFonts w:cs="Arial"/>
          <w:color w:val="00000A"/>
        </w:rPr>
      </w:pPr>
      <w:r w:rsidRPr="7C6FFBE8">
        <w:rPr>
          <w:rFonts w:cs="Arial"/>
          <w:color w:val="00000A"/>
        </w:rPr>
        <w:t xml:space="preserve">Analyse a scenario where three instructions arrive at the R Stage at the same time: </w:t>
      </w:r>
      <w:r w:rsidRPr="7C6FFBE8">
        <w:rPr>
          <w:rFonts w:ascii="Courier New" w:eastAsia="Courier New" w:hAnsi="Courier New" w:cs="Courier New"/>
          <w:color w:val="00000A"/>
        </w:rPr>
        <w:t>add</w:t>
      </w:r>
      <w:r w:rsidRPr="7C6FFBE8">
        <w:rPr>
          <w:rFonts w:cs="Arial"/>
          <w:color w:val="00000A"/>
        </w:rPr>
        <w:t xml:space="preserve">, </w:t>
      </w:r>
      <w:r w:rsidRPr="7C6FFBE8">
        <w:rPr>
          <w:rFonts w:ascii="Courier New" w:eastAsia="Courier New" w:hAnsi="Courier New" w:cs="Courier New"/>
          <w:color w:val="00000A"/>
        </w:rPr>
        <w:t>lw</w:t>
      </w:r>
      <w:r w:rsidRPr="7C6FFBE8">
        <w:rPr>
          <w:rFonts w:cs="Arial"/>
          <w:color w:val="00000A"/>
        </w:rPr>
        <w:t xml:space="preserve"> and </w:t>
      </w:r>
      <w:r w:rsidRPr="7C6FFBE8">
        <w:rPr>
          <w:rFonts w:ascii="Courier New" w:eastAsia="Courier New" w:hAnsi="Courier New" w:cs="Courier New"/>
          <w:color w:val="00000A"/>
        </w:rPr>
        <w:t>div</w:t>
      </w:r>
      <w:r w:rsidRPr="7C6FFBE8">
        <w:rPr>
          <w:rFonts w:cs="Arial"/>
          <w:color w:val="00000A"/>
        </w:rPr>
        <w:t>. Is it necessary to stall the processor? Explain it theoretically and demonstrate it with an example program.</w:t>
      </w:r>
      <w:r w:rsidR="4873567E" w:rsidRPr="7C6FFBE8">
        <w:rPr>
          <w:rFonts w:cs="Arial"/>
          <w:color w:val="00000A"/>
        </w:rPr>
        <w:t xml:space="preserve"> Simulate the program on </w:t>
      </w:r>
      <w:r w:rsidR="362BCB1B" w:rsidRPr="7C6FFBE8">
        <w:rPr>
          <w:rFonts w:cs="Arial"/>
          <w:color w:val="00000A"/>
        </w:rPr>
        <w:t>RVfpgaEL2</w:t>
      </w:r>
      <w:r w:rsidR="4873567E" w:rsidRPr="7C6FFBE8">
        <w:rPr>
          <w:rFonts w:cs="Arial"/>
          <w:color w:val="00000A"/>
        </w:rPr>
        <w:t>-Pipeline.</w:t>
      </w:r>
    </w:p>
    <w:p w14:paraId="38A17345" w14:textId="611DEB3B" w:rsidR="2865878F" w:rsidRDefault="2865878F" w:rsidP="2865878F">
      <w:pPr>
        <w:rPr>
          <w:rFonts w:eastAsia="Arial" w:cs="Arial"/>
          <w:color w:val="000000" w:themeColor="text1"/>
        </w:rPr>
      </w:pPr>
    </w:p>
    <w:p w14:paraId="6ED86DD4" w14:textId="1657DA5B" w:rsidR="6F0EB45A" w:rsidRDefault="6F0EB45A" w:rsidP="0027194A">
      <w:pPr>
        <w:pStyle w:val="ListParagraph"/>
        <w:numPr>
          <w:ilvl w:val="0"/>
          <w:numId w:val="1"/>
        </w:numPr>
        <w:shd w:val="clear" w:color="auto" w:fill="E5B8B7" w:themeFill="accent2" w:themeFillTint="66"/>
        <w:rPr>
          <w:rFonts w:eastAsia="Arial" w:cs="Arial"/>
          <w:color w:val="00000A"/>
        </w:rPr>
      </w:pPr>
      <w:r w:rsidRPr="2865878F">
        <w:rPr>
          <w:rFonts w:eastAsia="Arial" w:cs="Arial"/>
          <w:color w:val="00000A"/>
        </w:rPr>
        <w:t xml:space="preserve">You can perform a similar study for the </w:t>
      </w:r>
      <w:r w:rsidRPr="2865878F">
        <w:rPr>
          <w:rFonts w:ascii="Courier New" w:eastAsia="Courier New" w:hAnsi="Courier New" w:cs="Courier New"/>
          <w:color w:val="00000A"/>
        </w:rPr>
        <w:t>div</w:t>
      </w:r>
      <w:r w:rsidRPr="2865878F">
        <w:rPr>
          <w:rFonts w:eastAsia="Arial" w:cs="Arial"/>
          <w:color w:val="00000A"/>
        </w:rPr>
        <w:t xml:space="preserve"> instruction as the one performed in Lab 12 for arithmetic-logic instructions: view the flow of the instruction through the pipeline stages, analyse the control bits, etc.</w:t>
      </w:r>
    </w:p>
    <w:p w14:paraId="46D89377" w14:textId="518563D9" w:rsidR="2865878F" w:rsidRDefault="2865878F" w:rsidP="2865878F">
      <w:pPr>
        <w:widowControl w:val="0"/>
        <w:rPr>
          <w:color w:val="00000A"/>
        </w:rPr>
      </w:pPr>
    </w:p>
    <w:p w14:paraId="5C476219" w14:textId="3F54D299" w:rsidR="3418A875" w:rsidRDefault="12AFFC7A" w:rsidP="0027194A">
      <w:pPr>
        <w:pStyle w:val="ListParagraph"/>
        <w:numPr>
          <w:ilvl w:val="0"/>
          <w:numId w:val="1"/>
        </w:numPr>
        <w:shd w:val="clear" w:color="auto" w:fill="E5B8B7" w:themeFill="accent2" w:themeFillTint="66"/>
        <w:rPr>
          <w:rFonts w:cs="Arial"/>
          <w:color w:val="00000A"/>
        </w:rPr>
      </w:pPr>
      <w:r w:rsidRPr="7C6FFBE8">
        <w:rPr>
          <w:rFonts w:cs="Arial"/>
          <w:color w:val="00000A"/>
        </w:rPr>
        <w:t xml:space="preserve">Analyse </w:t>
      </w:r>
      <w:r w:rsidRPr="7C6FFBE8">
        <w:rPr>
          <w:rFonts w:ascii="Courier New" w:eastAsia="Courier New" w:hAnsi="Courier New" w:cs="Courier New"/>
          <w:color w:val="00000A"/>
        </w:rPr>
        <w:t>mul</w:t>
      </w:r>
      <w:r w:rsidRPr="7C6FFBE8">
        <w:rPr>
          <w:rFonts w:cs="Arial"/>
          <w:color w:val="00000A"/>
        </w:rPr>
        <w:t xml:space="preserve"> instructions in </w:t>
      </w:r>
      <w:r w:rsidR="20C952DA" w:rsidRPr="7C6FFBE8">
        <w:rPr>
          <w:rFonts w:cs="Arial"/>
          <w:color w:val="00000A"/>
        </w:rPr>
        <w:t>VeeR</w:t>
      </w:r>
      <w:r w:rsidRPr="7C6FFBE8">
        <w:rPr>
          <w:rFonts w:cs="Arial"/>
          <w:color w:val="00000A"/>
        </w:rPr>
        <w:t xml:space="preserve"> EL2, both theoretically and practically with example programs.</w:t>
      </w:r>
    </w:p>
    <w:p w14:paraId="31C7D2D9" w14:textId="23A891FE" w:rsidR="2865878F" w:rsidRDefault="2865878F" w:rsidP="2865878F">
      <w:pPr>
        <w:widowControl w:val="0"/>
        <w:rPr>
          <w:color w:val="00000A"/>
        </w:rPr>
      </w:pPr>
    </w:p>
    <w:p w14:paraId="0971FFF5" w14:textId="7C53BE1B" w:rsidR="2865878F" w:rsidRDefault="6CC4FA95" w:rsidP="0027194A">
      <w:pPr>
        <w:pStyle w:val="ListParagraph"/>
        <w:numPr>
          <w:ilvl w:val="0"/>
          <w:numId w:val="1"/>
        </w:numPr>
        <w:shd w:val="clear" w:color="auto" w:fill="E5B8B7" w:themeFill="accent2" w:themeFillTint="66"/>
      </w:pPr>
      <w:r>
        <w:lastRenderedPageBreak/>
        <w:t>Replace the divide</w:t>
      </w:r>
      <w:r w:rsidR="00E82DA2">
        <w:t>r</w:t>
      </w:r>
      <w:r>
        <w:t xml:space="preserve"> unit, implemented in module </w:t>
      </w:r>
      <w:r w:rsidRPr="000D5668">
        <w:rPr>
          <w:rFonts w:ascii="Courier New" w:eastAsia="Arial" w:hAnsi="Courier New" w:cs="Courier New"/>
          <w:b/>
          <w:bCs/>
          <w:color w:val="000000" w:themeColor="text1"/>
        </w:rPr>
        <w:t>el2_exu_div_ctl</w:t>
      </w:r>
      <w:r>
        <w:t>, with your own unit or an open-source unit downloaded from the Internet.</w:t>
      </w:r>
      <w:r w:rsidR="00E82DA2">
        <w:t xml:space="preserve"> Compare the performance of this new divider with that of the original EL2 divider.</w:t>
      </w:r>
    </w:p>
    <w:sectPr w:rsidR="2865878F" w:rsidSect="00121946">
      <w:headerReference w:type="default" r:id="rId22"/>
      <w:footerReference w:type="default" r:id="rId23"/>
      <w:headerReference w:type="first" r:id="rId24"/>
      <w:footerReference w:type="first" r:id="rId25"/>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B2F93" w14:textId="77777777" w:rsidR="00FD2765" w:rsidRDefault="00FD2765">
      <w:r>
        <w:separator/>
      </w:r>
    </w:p>
  </w:endnote>
  <w:endnote w:type="continuationSeparator" w:id="0">
    <w:p w14:paraId="24580576" w14:textId="77777777" w:rsidR="00FD2765" w:rsidRDefault="00FD2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B05C" w14:textId="77777777"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482E88FF" w14:textId="604F8CBE" w:rsidR="008C622D" w:rsidRDefault="008C622D" w:rsidP="008C622D">
    <w:pPr>
      <w:pStyle w:val="Footer"/>
    </w:pPr>
    <w:r>
      <w:rPr>
        <w:sz w:val="12"/>
      </w:rPr>
      <w:t>Version</w:t>
    </w:r>
    <w:r>
      <w:rPr>
        <w:sz w:val="12"/>
        <w:lang w:eastAsia="zh-CN"/>
      </w:rPr>
      <w:t xml:space="preserve"> </w:t>
    </w:r>
    <w:r w:rsidR="00924C49">
      <w:rPr>
        <w:sz w:val="12"/>
        <w:lang w:eastAsia="zh-CN"/>
      </w:rPr>
      <w:t>3</w:t>
    </w:r>
    <w:r>
      <w:rPr>
        <w:sz w:val="12"/>
        <w:lang w:eastAsia="zh-CN"/>
      </w:rPr>
      <w:t>.0</w:t>
    </w:r>
    <w:r>
      <w:rPr>
        <w:sz w:val="12"/>
      </w:rPr>
      <w:t xml:space="preserve"> – November 2023</w:t>
    </w:r>
  </w:p>
  <w:p w14:paraId="622E04DA" w14:textId="04326C8A" w:rsidR="00B926F9" w:rsidRDefault="00B926F9">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924C49">
      <w:rPr>
        <w:noProof/>
        <w:sz w:val="12"/>
      </w:rPr>
      <w:t>4</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9D7E" w14:textId="3E0E5913"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145286C9" w14:textId="77777777" w:rsidR="00924C49" w:rsidRDefault="00924C49" w:rsidP="00924C49">
    <w:pPr>
      <w:pStyle w:val="Footer"/>
    </w:pPr>
    <w:r>
      <w:rPr>
        <w:sz w:val="12"/>
      </w:rPr>
      <w:t>Version</w:t>
    </w:r>
    <w:r>
      <w:rPr>
        <w:sz w:val="12"/>
        <w:lang w:eastAsia="zh-CN"/>
      </w:rPr>
      <w:t xml:space="preserve"> 3.0</w:t>
    </w:r>
    <w:r>
      <w:rPr>
        <w:sz w:val="12"/>
      </w:rPr>
      <w:t xml:space="preserve"> – November 2023</w:t>
    </w:r>
  </w:p>
  <w:p w14:paraId="6317F68E" w14:textId="0B48BB23" w:rsidR="00B926F9" w:rsidRDefault="00B926F9">
    <w:pPr>
      <w:pStyle w:val="Footer"/>
    </w:pPr>
    <w:r>
      <w:rPr>
        <w:rFonts w:cs="Arial"/>
        <w:sz w:val="16"/>
      </w:rPr>
      <w:t>© Copyright Imagination Technologies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E8C6" w14:textId="77777777"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49DB02CF" w14:textId="77777777" w:rsidR="00924C49" w:rsidRDefault="00924C49" w:rsidP="00924C49">
    <w:pPr>
      <w:pStyle w:val="Footer"/>
    </w:pPr>
    <w:r>
      <w:rPr>
        <w:sz w:val="12"/>
      </w:rPr>
      <w:t>Version</w:t>
    </w:r>
    <w:r>
      <w:rPr>
        <w:sz w:val="12"/>
        <w:lang w:eastAsia="zh-CN"/>
      </w:rPr>
      <w:t xml:space="preserve"> 3.0</w:t>
    </w:r>
    <w:r>
      <w:rPr>
        <w:sz w:val="12"/>
      </w:rPr>
      <w:t xml:space="preserve"> – November 2023</w:t>
    </w:r>
  </w:p>
  <w:p w14:paraId="6ABE0452" w14:textId="318DD274" w:rsidR="00B926F9" w:rsidRDefault="00B926F9">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924C49">
      <w:rPr>
        <w:noProof/>
        <w:sz w:val="12"/>
      </w:rPr>
      <w:t>9</w:t>
    </w:r>
    <w:r>
      <w:rP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D02E" w14:textId="77777777"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4FF1E955" w14:textId="77777777" w:rsidR="00924C49" w:rsidRDefault="00924C49" w:rsidP="00924C49">
    <w:pPr>
      <w:pStyle w:val="Footer"/>
    </w:pPr>
    <w:r>
      <w:rPr>
        <w:sz w:val="12"/>
      </w:rPr>
      <w:t>Version</w:t>
    </w:r>
    <w:r>
      <w:rPr>
        <w:sz w:val="12"/>
        <w:lang w:eastAsia="zh-CN"/>
      </w:rPr>
      <w:t xml:space="preserve"> 3.0</w:t>
    </w:r>
    <w:r>
      <w:rPr>
        <w:sz w:val="12"/>
      </w:rPr>
      <w:t xml:space="preserve"> – November 2023</w:t>
    </w:r>
  </w:p>
  <w:p w14:paraId="4959CAED" w14:textId="67433D1F" w:rsidR="00B926F9" w:rsidRDefault="00B926F9"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90B0D" w14:textId="77777777" w:rsidR="00FD2765" w:rsidRDefault="00FD2765">
      <w:r>
        <w:separator/>
      </w:r>
    </w:p>
  </w:footnote>
  <w:footnote w:type="continuationSeparator" w:id="0">
    <w:p w14:paraId="5E46E48E" w14:textId="77777777" w:rsidR="00FD2765" w:rsidRDefault="00FD2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C6FFBE8" w14:paraId="439D5558" w14:textId="77777777" w:rsidTr="7C6FFBE8">
      <w:trPr>
        <w:trHeight w:val="300"/>
      </w:trPr>
      <w:tc>
        <w:tcPr>
          <w:tcW w:w="3005" w:type="dxa"/>
        </w:tcPr>
        <w:p w14:paraId="13D890CB" w14:textId="2965E7F2" w:rsidR="7C6FFBE8" w:rsidRDefault="7C6FFBE8" w:rsidP="7C6FFBE8">
          <w:pPr>
            <w:pStyle w:val="Header"/>
            <w:ind w:left="-115"/>
          </w:pPr>
        </w:p>
      </w:tc>
      <w:tc>
        <w:tcPr>
          <w:tcW w:w="3005" w:type="dxa"/>
        </w:tcPr>
        <w:p w14:paraId="74A6965F" w14:textId="6484C4C4" w:rsidR="7C6FFBE8" w:rsidRDefault="7C6FFBE8" w:rsidP="7C6FFBE8">
          <w:pPr>
            <w:pStyle w:val="Header"/>
            <w:jc w:val="center"/>
          </w:pPr>
        </w:p>
      </w:tc>
      <w:tc>
        <w:tcPr>
          <w:tcW w:w="3005" w:type="dxa"/>
        </w:tcPr>
        <w:p w14:paraId="2CAE0D9E" w14:textId="654AAA9E" w:rsidR="7C6FFBE8" w:rsidRDefault="7C6FFBE8" w:rsidP="7C6FFBE8">
          <w:pPr>
            <w:pStyle w:val="Header"/>
            <w:ind w:right="-115"/>
            <w:jc w:val="right"/>
          </w:pPr>
        </w:p>
      </w:tc>
    </w:tr>
  </w:tbl>
  <w:p w14:paraId="48880A16" w14:textId="05BE07D8" w:rsidR="7C6FFBE8" w:rsidRDefault="7C6FFBE8" w:rsidP="7C6FF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C6FFBE8" w14:paraId="47DBBFEC" w14:textId="77777777" w:rsidTr="7C6FFBE8">
      <w:trPr>
        <w:trHeight w:val="300"/>
      </w:trPr>
      <w:tc>
        <w:tcPr>
          <w:tcW w:w="3005" w:type="dxa"/>
        </w:tcPr>
        <w:p w14:paraId="3B2C9697" w14:textId="2AE937AC" w:rsidR="7C6FFBE8" w:rsidRDefault="7C6FFBE8" w:rsidP="7C6FFBE8">
          <w:pPr>
            <w:pStyle w:val="Header"/>
            <w:ind w:left="-115"/>
          </w:pPr>
        </w:p>
      </w:tc>
      <w:tc>
        <w:tcPr>
          <w:tcW w:w="3005" w:type="dxa"/>
        </w:tcPr>
        <w:p w14:paraId="48400F7F" w14:textId="02776D30" w:rsidR="7C6FFBE8" w:rsidRDefault="7C6FFBE8" w:rsidP="7C6FFBE8">
          <w:pPr>
            <w:pStyle w:val="Header"/>
            <w:jc w:val="center"/>
          </w:pPr>
        </w:p>
      </w:tc>
      <w:tc>
        <w:tcPr>
          <w:tcW w:w="3005" w:type="dxa"/>
        </w:tcPr>
        <w:p w14:paraId="55BEA886" w14:textId="15568ED3" w:rsidR="7C6FFBE8" w:rsidRDefault="7C6FFBE8" w:rsidP="7C6FFBE8">
          <w:pPr>
            <w:pStyle w:val="Header"/>
            <w:ind w:right="-115"/>
            <w:jc w:val="right"/>
          </w:pPr>
        </w:p>
      </w:tc>
    </w:tr>
  </w:tbl>
  <w:p w14:paraId="2299A5F2" w14:textId="2A1CD88D" w:rsidR="7C6FFBE8" w:rsidRDefault="7C6FFBE8" w:rsidP="7C6FFB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30"/>
      <w:gridCol w:w="4530"/>
      <w:gridCol w:w="4530"/>
    </w:tblGrid>
    <w:tr w:rsidR="7C6FFBE8" w14:paraId="4A941900" w14:textId="77777777" w:rsidTr="7C6FFBE8">
      <w:trPr>
        <w:trHeight w:val="300"/>
      </w:trPr>
      <w:tc>
        <w:tcPr>
          <w:tcW w:w="4530" w:type="dxa"/>
        </w:tcPr>
        <w:p w14:paraId="0CBA5CB3" w14:textId="3C332EF4" w:rsidR="7C6FFBE8" w:rsidRDefault="7C6FFBE8" w:rsidP="7C6FFBE8">
          <w:pPr>
            <w:pStyle w:val="Header"/>
            <w:ind w:left="-115"/>
          </w:pPr>
        </w:p>
      </w:tc>
      <w:tc>
        <w:tcPr>
          <w:tcW w:w="4530" w:type="dxa"/>
        </w:tcPr>
        <w:p w14:paraId="64F10C63" w14:textId="269E2F57" w:rsidR="7C6FFBE8" w:rsidRDefault="7C6FFBE8" w:rsidP="7C6FFBE8">
          <w:pPr>
            <w:pStyle w:val="Header"/>
            <w:jc w:val="center"/>
          </w:pPr>
        </w:p>
      </w:tc>
      <w:tc>
        <w:tcPr>
          <w:tcW w:w="4530" w:type="dxa"/>
        </w:tcPr>
        <w:p w14:paraId="200A7978" w14:textId="24192673" w:rsidR="7C6FFBE8" w:rsidRDefault="7C6FFBE8" w:rsidP="7C6FFBE8">
          <w:pPr>
            <w:pStyle w:val="Header"/>
            <w:ind w:right="-115"/>
            <w:jc w:val="right"/>
          </w:pPr>
        </w:p>
      </w:tc>
    </w:tr>
  </w:tbl>
  <w:p w14:paraId="3E537AF8" w14:textId="674D1E71" w:rsidR="7C6FFBE8" w:rsidRDefault="7C6FFBE8" w:rsidP="7C6FFB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30"/>
      <w:gridCol w:w="4530"/>
      <w:gridCol w:w="4530"/>
    </w:tblGrid>
    <w:tr w:rsidR="7C6FFBE8" w14:paraId="5D14393E" w14:textId="77777777" w:rsidTr="7C6FFBE8">
      <w:trPr>
        <w:trHeight w:val="300"/>
      </w:trPr>
      <w:tc>
        <w:tcPr>
          <w:tcW w:w="4530" w:type="dxa"/>
        </w:tcPr>
        <w:p w14:paraId="5C890949" w14:textId="01495002" w:rsidR="7C6FFBE8" w:rsidRDefault="7C6FFBE8" w:rsidP="7C6FFBE8">
          <w:pPr>
            <w:pStyle w:val="Header"/>
            <w:ind w:left="-115"/>
          </w:pPr>
        </w:p>
      </w:tc>
      <w:tc>
        <w:tcPr>
          <w:tcW w:w="4530" w:type="dxa"/>
        </w:tcPr>
        <w:p w14:paraId="58633FA2" w14:textId="2B0509F6" w:rsidR="7C6FFBE8" w:rsidRDefault="7C6FFBE8" w:rsidP="7C6FFBE8">
          <w:pPr>
            <w:pStyle w:val="Header"/>
            <w:jc w:val="center"/>
          </w:pPr>
        </w:p>
      </w:tc>
      <w:tc>
        <w:tcPr>
          <w:tcW w:w="4530" w:type="dxa"/>
        </w:tcPr>
        <w:p w14:paraId="09C5A352" w14:textId="09F9D414" w:rsidR="7C6FFBE8" w:rsidRDefault="7C6FFBE8" w:rsidP="7C6FFBE8">
          <w:pPr>
            <w:pStyle w:val="Header"/>
            <w:ind w:right="-115"/>
            <w:jc w:val="right"/>
          </w:pPr>
        </w:p>
      </w:tc>
    </w:tr>
  </w:tbl>
  <w:p w14:paraId="466EC4AA" w14:textId="6207497E" w:rsidR="7C6FFBE8" w:rsidRDefault="7C6FFBE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B926F9" w:rsidRDefault="00B926F9">
    <w:pPr>
      <w:pStyle w:val="Header"/>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15"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B926F9" w14:paraId="474B66FC" w14:textId="77777777">
      <w:tc>
        <w:tcPr>
          <w:tcW w:w="3009" w:type="dxa"/>
          <w:shd w:val="clear" w:color="auto" w:fill="auto"/>
        </w:tcPr>
        <w:p w14:paraId="44C5B454" w14:textId="77777777" w:rsidR="00B926F9" w:rsidRDefault="00B926F9">
          <w:pPr>
            <w:pStyle w:val="Header"/>
            <w:ind w:left="-115"/>
          </w:pPr>
        </w:p>
      </w:tc>
      <w:tc>
        <w:tcPr>
          <w:tcW w:w="3009" w:type="dxa"/>
          <w:shd w:val="clear" w:color="auto" w:fill="auto"/>
        </w:tcPr>
        <w:p w14:paraId="6FA3E24A" w14:textId="77777777" w:rsidR="00B926F9" w:rsidRDefault="00B926F9">
          <w:pPr>
            <w:pStyle w:val="Header"/>
            <w:jc w:val="center"/>
          </w:pPr>
        </w:p>
      </w:tc>
      <w:tc>
        <w:tcPr>
          <w:tcW w:w="3010" w:type="dxa"/>
          <w:shd w:val="clear" w:color="auto" w:fill="auto"/>
        </w:tcPr>
        <w:p w14:paraId="7D2D20AC" w14:textId="77777777" w:rsidR="00B926F9" w:rsidRDefault="00B926F9">
          <w:pPr>
            <w:pStyle w:val="Header"/>
            <w:ind w:right="-115"/>
            <w:jc w:val="right"/>
          </w:pPr>
        </w:p>
      </w:tc>
    </w:tr>
  </w:tbl>
  <w:p w14:paraId="32BABF2B" w14:textId="77777777" w:rsidR="00B926F9" w:rsidRDefault="00B92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CD68"/>
    <w:multiLevelType w:val="hybridMultilevel"/>
    <w:tmpl w:val="A8CAE754"/>
    <w:lvl w:ilvl="0" w:tplc="1ED42018">
      <w:start w:val="1"/>
      <w:numFmt w:val="upperLetter"/>
      <w:lvlText w:val="%1."/>
      <w:lvlJc w:val="left"/>
      <w:pPr>
        <w:ind w:left="720" w:hanging="360"/>
      </w:pPr>
    </w:lvl>
    <w:lvl w:ilvl="1" w:tplc="911C6924">
      <w:start w:val="1"/>
      <w:numFmt w:val="lowerLetter"/>
      <w:lvlText w:val="%2."/>
      <w:lvlJc w:val="left"/>
      <w:pPr>
        <w:ind w:left="1440" w:hanging="360"/>
      </w:pPr>
    </w:lvl>
    <w:lvl w:ilvl="2" w:tplc="E34A3814">
      <w:start w:val="1"/>
      <w:numFmt w:val="lowerRoman"/>
      <w:lvlText w:val="%3."/>
      <w:lvlJc w:val="right"/>
      <w:pPr>
        <w:ind w:left="2160" w:hanging="180"/>
      </w:pPr>
    </w:lvl>
    <w:lvl w:ilvl="3" w:tplc="A0CC2C26">
      <w:start w:val="1"/>
      <w:numFmt w:val="decimal"/>
      <w:lvlText w:val="%4."/>
      <w:lvlJc w:val="left"/>
      <w:pPr>
        <w:ind w:left="2880" w:hanging="360"/>
      </w:pPr>
    </w:lvl>
    <w:lvl w:ilvl="4" w:tplc="333E3D28">
      <w:start w:val="1"/>
      <w:numFmt w:val="lowerLetter"/>
      <w:lvlText w:val="%5."/>
      <w:lvlJc w:val="left"/>
      <w:pPr>
        <w:ind w:left="3600" w:hanging="360"/>
      </w:pPr>
    </w:lvl>
    <w:lvl w:ilvl="5" w:tplc="B7DCF0FE">
      <w:start w:val="1"/>
      <w:numFmt w:val="lowerRoman"/>
      <w:lvlText w:val="%6."/>
      <w:lvlJc w:val="right"/>
      <w:pPr>
        <w:ind w:left="4320" w:hanging="180"/>
      </w:pPr>
    </w:lvl>
    <w:lvl w:ilvl="6" w:tplc="E77075D6">
      <w:start w:val="1"/>
      <w:numFmt w:val="decimal"/>
      <w:lvlText w:val="%7."/>
      <w:lvlJc w:val="left"/>
      <w:pPr>
        <w:ind w:left="5040" w:hanging="360"/>
      </w:pPr>
    </w:lvl>
    <w:lvl w:ilvl="7" w:tplc="F784356C">
      <w:start w:val="1"/>
      <w:numFmt w:val="lowerLetter"/>
      <w:lvlText w:val="%8."/>
      <w:lvlJc w:val="left"/>
      <w:pPr>
        <w:ind w:left="5760" w:hanging="360"/>
      </w:pPr>
    </w:lvl>
    <w:lvl w:ilvl="8" w:tplc="CA523320">
      <w:start w:val="1"/>
      <w:numFmt w:val="lowerRoman"/>
      <w:lvlText w:val="%9."/>
      <w:lvlJc w:val="right"/>
      <w:pPr>
        <w:ind w:left="6480" w:hanging="180"/>
      </w:pPr>
    </w:lvl>
  </w:abstractNum>
  <w:abstractNum w:abstractNumId="1" w15:restartNumberingAfterBreak="0">
    <w:nsid w:val="3A7F6282"/>
    <w:multiLevelType w:val="hybridMultilevel"/>
    <w:tmpl w:val="3350D512"/>
    <w:lvl w:ilvl="0" w:tplc="FFFFFFFF">
      <w:start w:val="3"/>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28465E"/>
    <w:multiLevelType w:val="hybridMultilevel"/>
    <w:tmpl w:val="DDF48D18"/>
    <w:lvl w:ilvl="0" w:tplc="1D7A2912">
      <w:start w:val="2"/>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1B3C6A"/>
    <w:multiLevelType w:val="hybridMultilevel"/>
    <w:tmpl w:val="D1181C7E"/>
    <w:lvl w:ilvl="0" w:tplc="7944CAB4">
      <w:start w:val="1"/>
      <w:numFmt w:val="decimal"/>
      <w:lvlText w:val="%1)"/>
      <w:lvlJc w:val="left"/>
      <w:pPr>
        <w:ind w:left="720" w:hanging="360"/>
      </w:pPr>
    </w:lvl>
    <w:lvl w:ilvl="1" w:tplc="1AE6343E">
      <w:start w:val="1"/>
      <w:numFmt w:val="lowerLetter"/>
      <w:lvlText w:val="%2."/>
      <w:lvlJc w:val="left"/>
      <w:pPr>
        <w:ind w:left="1440" w:hanging="360"/>
      </w:pPr>
    </w:lvl>
    <w:lvl w:ilvl="2" w:tplc="756E91F6">
      <w:start w:val="1"/>
      <w:numFmt w:val="lowerRoman"/>
      <w:lvlText w:val="%3."/>
      <w:lvlJc w:val="right"/>
      <w:pPr>
        <w:ind w:left="2160" w:hanging="180"/>
      </w:pPr>
    </w:lvl>
    <w:lvl w:ilvl="3" w:tplc="328CB1C2">
      <w:start w:val="1"/>
      <w:numFmt w:val="decimal"/>
      <w:lvlText w:val="%4."/>
      <w:lvlJc w:val="left"/>
      <w:pPr>
        <w:ind w:left="2880" w:hanging="360"/>
      </w:pPr>
    </w:lvl>
    <w:lvl w:ilvl="4" w:tplc="E640CDA8">
      <w:start w:val="1"/>
      <w:numFmt w:val="lowerLetter"/>
      <w:lvlText w:val="%5."/>
      <w:lvlJc w:val="left"/>
      <w:pPr>
        <w:ind w:left="3600" w:hanging="360"/>
      </w:pPr>
    </w:lvl>
    <w:lvl w:ilvl="5" w:tplc="522E3E94">
      <w:start w:val="1"/>
      <w:numFmt w:val="lowerRoman"/>
      <w:lvlText w:val="%6."/>
      <w:lvlJc w:val="right"/>
      <w:pPr>
        <w:ind w:left="4320" w:hanging="180"/>
      </w:pPr>
    </w:lvl>
    <w:lvl w:ilvl="6" w:tplc="146490E6">
      <w:start w:val="1"/>
      <w:numFmt w:val="decimal"/>
      <w:lvlText w:val="%7."/>
      <w:lvlJc w:val="left"/>
      <w:pPr>
        <w:ind w:left="5040" w:hanging="360"/>
      </w:pPr>
    </w:lvl>
    <w:lvl w:ilvl="7" w:tplc="449C6ECC">
      <w:start w:val="1"/>
      <w:numFmt w:val="lowerLetter"/>
      <w:lvlText w:val="%8."/>
      <w:lvlJc w:val="left"/>
      <w:pPr>
        <w:ind w:left="5760" w:hanging="360"/>
      </w:pPr>
    </w:lvl>
    <w:lvl w:ilvl="8" w:tplc="E9666D2E">
      <w:start w:val="1"/>
      <w:numFmt w:val="lowerRoman"/>
      <w:lvlText w:val="%9."/>
      <w:lvlJc w:val="right"/>
      <w:pPr>
        <w:ind w:left="6480" w:hanging="180"/>
      </w:pPr>
    </w:lvl>
  </w:abstractNum>
  <w:abstractNum w:abstractNumId="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FF7554"/>
    <w:multiLevelType w:val="hybridMultilevel"/>
    <w:tmpl w:val="795064A8"/>
    <w:lvl w:ilvl="0" w:tplc="2D7E836E">
      <w:start w:val="5"/>
      <w:numFmt w:val="bullet"/>
      <w:lvlText w:val="-"/>
      <w:lvlJc w:val="left"/>
      <w:pPr>
        <w:ind w:left="525" w:hanging="360"/>
      </w:pPr>
      <w:rPr>
        <w:rFonts w:ascii="Arial" w:eastAsia="SimSun" w:hAnsi="Arial" w:cs="Arial" w:hint="default"/>
      </w:rPr>
    </w:lvl>
    <w:lvl w:ilvl="1" w:tplc="0C0A0003" w:tentative="1">
      <w:start w:val="1"/>
      <w:numFmt w:val="bullet"/>
      <w:lvlText w:val="o"/>
      <w:lvlJc w:val="left"/>
      <w:pPr>
        <w:ind w:left="1245" w:hanging="360"/>
      </w:pPr>
      <w:rPr>
        <w:rFonts w:ascii="Courier New" w:hAnsi="Courier New" w:cs="Courier New" w:hint="default"/>
      </w:rPr>
    </w:lvl>
    <w:lvl w:ilvl="2" w:tplc="0C0A0005" w:tentative="1">
      <w:start w:val="1"/>
      <w:numFmt w:val="bullet"/>
      <w:lvlText w:val=""/>
      <w:lvlJc w:val="left"/>
      <w:pPr>
        <w:ind w:left="1965" w:hanging="360"/>
      </w:pPr>
      <w:rPr>
        <w:rFonts w:ascii="Wingdings" w:hAnsi="Wingdings" w:hint="default"/>
      </w:rPr>
    </w:lvl>
    <w:lvl w:ilvl="3" w:tplc="0C0A0001" w:tentative="1">
      <w:start w:val="1"/>
      <w:numFmt w:val="bullet"/>
      <w:lvlText w:val=""/>
      <w:lvlJc w:val="left"/>
      <w:pPr>
        <w:ind w:left="2685" w:hanging="360"/>
      </w:pPr>
      <w:rPr>
        <w:rFonts w:ascii="Symbol" w:hAnsi="Symbol" w:hint="default"/>
      </w:rPr>
    </w:lvl>
    <w:lvl w:ilvl="4" w:tplc="0C0A0003" w:tentative="1">
      <w:start w:val="1"/>
      <w:numFmt w:val="bullet"/>
      <w:lvlText w:val="o"/>
      <w:lvlJc w:val="left"/>
      <w:pPr>
        <w:ind w:left="3405" w:hanging="360"/>
      </w:pPr>
      <w:rPr>
        <w:rFonts w:ascii="Courier New" w:hAnsi="Courier New" w:cs="Courier New" w:hint="default"/>
      </w:rPr>
    </w:lvl>
    <w:lvl w:ilvl="5" w:tplc="0C0A0005" w:tentative="1">
      <w:start w:val="1"/>
      <w:numFmt w:val="bullet"/>
      <w:lvlText w:val=""/>
      <w:lvlJc w:val="left"/>
      <w:pPr>
        <w:ind w:left="4125" w:hanging="360"/>
      </w:pPr>
      <w:rPr>
        <w:rFonts w:ascii="Wingdings" w:hAnsi="Wingdings" w:hint="default"/>
      </w:rPr>
    </w:lvl>
    <w:lvl w:ilvl="6" w:tplc="0C0A0001" w:tentative="1">
      <w:start w:val="1"/>
      <w:numFmt w:val="bullet"/>
      <w:lvlText w:val=""/>
      <w:lvlJc w:val="left"/>
      <w:pPr>
        <w:ind w:left="4845" w:hanging="360"/>
      </w:pPr>
      <w:rPr>
        <w:rFonts w:ascii="Symbol" w:hAnsi="Symbol" w:hint="default"/>
      </w:rPr>
    </w:lvl>
    <w:lvl w:ilvl="7" w:tplc="0C0A0003" w:tentative="1">
      <w:start w:val="1"/>
      <w:numFmt w:val="bullet"/>
      <w:lvlText w:val="o"/>
      <w:lvlJc w:val="left"/>
      <w:pPr>
        <w:ind w:left="5565" w:hanging="360"/>
      </w:pPr>
      <w:rPr>
        <w:rFonts w:ascii="Courier New" w:hAnsi="Courier New" w:cs="Courier New" w:hint="default"/>
      </w:rPr>
    </w:lvl>
    <w:lvl w:ilvl="8" w:tplc="0C0A0005" w:tentative="1">
      <w:start w:val="1"/>
      <w:numFmt w:val="bullet"/>
      <w:lvlText w:val=""/>
      <w:lvlJc w:val="left"/>
      <w:pPr>
        <w:ind w:left="6285" w:hanging="360"/>
      </w:pPr>
      <w:rPr>
        <w:rFonts w:ascii="Wingdings" w:hAnsi="Wingdings" w:hint="default"/>
      </w:rPr>
    </w:lvl>
  </w:abstractNum>
  <w:num w:numId="1" w16cid:durableId="344332163">
    <w:abstractNumId w:val="3"/>
  </w:num>
  <w:num w:numId="2" w16cid:durableId="1639065719">
    <w:abstractNumId w:val="0"/>
  </w:num>
  <w:num w:numId="3" w16cid:durableId="19440255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7211521">
    <w:abstractNumId w:val="2"/>
  </w:num>
  <w:num w:numId="5" w16cid:durableId="313292784">
    <w:abstractNumId w:val="1"/>
  </w:num>
  <w:num w:numId="6" w16cid:durableId="54166949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s-ES"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3005"/>
    <w:rsid w:val="00003A5F"/>
    <w:rsid w:val="000056D5"/>
    <w:rsid w:val="00005F31"/>
    <w:rsid w:val="0000605A"/>
    <w:rsid w:val="00010796"/>
    <w:rsid w:val="00010D22"/>
    <w:rsid w:val="000133EB"/>
    <w:rsid w:val="00013A5F"/>
    <w:rsid w:val="00013DD5"/>
    <w:rsid w:val="00014B24"/>
    <w:rsid w:val="00015A70"/>
    <w:rsid w:val="00015F66"/>
    <w:rsid w:val="00017C4C"/>
    <w:rsid w:val="00017D6B"/>
    <w:rsid w:val="00020706"/>
    <w:rsid w:val="000219FB"/>
    <w:rsid w:val="00021A57"/>
    <w:rsid w:val="00021F21"/>
    <w:rsid w:val="00023476"/>
    <w:rsid w:val="00023783"/>
    <w:rsid w:val="00025241"/>
    <w:rsid w:val="00031843"/>
    <w:rsid w:val="00031C74"/>
    <w:rsid w:val="00033B97"/>
    <w:rsid w:val="000344D0"/>
    <w:rsid w:val="00035130"/>
    <w:rsid w:val="0003627E"/>
    <w:rsid w:val="00036C91"/>
    <w:rsid w:val="00037465"/>
    <w:rsid w:val="00037BCF"/>
    <w:rsid w:val="00043AE4"/>
    <w:rsid w:val="00046110"/>
    <w:rsid w:val="000501CD"/>
    <w:rsid w:val="000502A6"/>
    <w:rsid w:val="0005063F"/>
    <w:rsid w:val="00050E7D"/>
    <w:rsid w:val="00051887"/>
    <w:rsid w:val="00052273"/>
    <w:rsid w:val="0005306C"/>
    <w:rsid w:val="00053C29"/>
    <w:rsid w:val="00053C2C"/>
    <w:rsid w:val="0005463B"/>
    <w:rsid w:val="00054CAC"/>
    <w:rsid w:val="0005620C"/>
    <w:rsid w:val="000562BA"/>
    <w:rsid w:val="000615B4"/>
    <w:rsid w:val="000617ED"/>
    <w:rsid w:val="0007005B"/>
    <w:rsid w:val="00071629"/>
    <w:rsid w:val="000719C7"/>
    <w:rsid w:val="00071E14"/>
    <w:rsid w:val="0007302F"/>
    <w:rsid w:val="00074312"/>
    <w:rsid w:val="00075470"/>
    <w:rsid w:val="00077E80"/>
    <w:rsid w:val="00081EF7"/>
    <w:rsid w:val="00082B42"/>
    <w:rsid w:val="00082CCB"/>
    <w:rsid w:val="000857ED"/>
    <w:rsid w:val="00086B51"/>
    <w:rsid w:val="00087B38"/>
    <w:rsid w:val="00090100"/>
    <w:rsid w:val="00091092"/>
    <w:rsid w:val="00091422"/>
    <w:rsid w:val="00091444"/>
    <w:rsid w:val="00093412"/>
    <w:rsid w:val="00093A96"/>
    <w:rsid w:val="0009516C"/>
    <w:rsid w:val="00095445"/>
    <w:rsid w:val="00095A7E"/>
    <w:rsid w:val="000977D3"/>
    <w:rsid w:val="000A01FD"/>
    <w:rsid w:val="000A17F1"/>
    <w:rsid w:val="000A1F56"/>
    <w:rsid w:val="000A4F89"/>
    <w:rsid w:val="000A61F0"/>
    <w:rsid w:val="000A6263"/>
    <w:rsid w:val="000A6D4A"/>
    <w:rsid w:val="000A7042"/>
    <w:rsid w:val="000A75FA"/>
    <w:rsid w:val="000A7C6D"/>
    <w:rsid w:val="000B07EA"/>
    <w:rsid w:val="000B13B3"/>
    <w:rsid w:val="000B2E7C"/>
    <w:rsid w:val="000B656D"/>
    <w:rsid w:val="000B660A"/>
    <w:rsid w:val="000B7558"/>
    <w:rsid w:val="000B77CB"/>
    <w:rsid w:val="000C189B"/>
    <w:rsid w:val="000C3AB2"/>
    <w:rsid w:val="000C4D85"/>
    <w:rsid w:val="000C4E3E"/>
    <w:rsid w:val="000C5D3E"/>
    <w:rsid w:val="000C5DA7"/>
    <w:rsid w:val="000D0EA7"/>
    <w:rsid w:val="000D1B22"/>
    <w:rsid w:val="000D1D09"/>
    <w:rsid w:val="000D1F0B"/>
    <w:rsid w:val="000D1FEE"/>
    <w:rsid w:val="000D3534"/>
    <w:rsid w:val="000D5128"/>
    <w:rsid w:val="000D5668"/>
    <w:rsid w:val="000D6541"/>
    <w:rsid w:val="000D666D"/>
    <w:rsid w:val="000D6770"/>
    <w:rsid w:val="000D7264"/>
    <w:rsid w:val="000E00BD"/>
    <w:rsid w:val="000E00EA"/>
    <w:rsid w:val="000E1661"/>
    <w:rsid w:val="000E1F88"/>
    <w:rsid w:val="000E2DDA"/>
    <w:rsid w:val="000E31E8"/>
    <w:rsid w:val="000E579B"/>
    <w:rsid w:val="000E651E"/>
    <w:rsid w:val="000E6B67"/>
    <w:rsid w:val="000E72F5"/>
    <w:rsid w:val="000E7767"/>
    <w:rsid w:val="000F10E5"/>
    <w:rsid w:val="000F1786"/>
    <w:rsid w:val="000F2AF8"/>
    <w:rsid w:val="000F5E3D"/>
    <w:rsid w:val="000F693F"/>
    <w:rsid w:val="000F6FC9"/>
    <w:rsid w:val="000F7D4B"/>
    <w:rsid w:val="00100039"/>
    <w:rsid w:val="00101145"/>
    <w:rsid w:val="00102B36"/>
    <w:rsid w:val="001056BF"/>
    <w:rsid w:val="00105B3D"/>
    <w:rsid w:val="00105F2D"/>
    <w:rsid w:val="00110420"/>
    <w:rsid w:val="00110463"/>
    <w:rsid w:val="00110585"/>
    <w:rsid w:val="00110F69"/>
    <w:rsid w:val="001112EB"/>
    <w:rsid w:val="00112BB7"/>
    <w:rsid w:val="00113715"/>
    <w:rsid w:val="00113AC1"/>
    <w:rsid w:val="00113E92"/>
    <w:rsid w:val="00115334"/>
    <w:rsid w:val="00117935"/>
    <w:rsid w:val="0012056A"/>
    <w:rsid w:val="00120A3D"/>
    <w:rsid w:val="0012177E"/>
    <w:rsid w:val="00121946"/>
    <w:rsid w:val="00121D5A"/>
    <w:rsid w:val="001254B1"/>
    <w:rsid w:val="001266BF"/>
    <w:rsid w:val="001275C9"/>
    <w:rsid w:val="00130166"/>
    <w:rsid w:val="00134498"/>
    <w:rsid w:val="00136618"/>
    <w:rsid w:val="001367FC"/>
    <w:rsid w:val="00137232"/>
    <w:rsid w:val="0014241E"/>
    <w:rsid w:val="0014782B"/>
    <w:rsid w:val="00151738"/>
    <w:rsid w:val="00151839"/>
    <w:rsid w:val="0015587D"/>
    <w:rsid w:val="001625F8"/>
    <w:rsid w:val="001626C2"/>
    <w:rsid w:val="00163ADD"/>
    <w:rsid w:val="00163FF5"/>
    <w:rsid w:val="00164BAF"/>
    <w:rsid w:val="001664B9"/>
    <w:rsid w:val="00166717"/>
    <w:rsid w:val="00166A9B"/>
    <w:rsid w:val="00172F36"/>
    <w:rsid w:val="001734F7"/>
    <w:rsid w:val="00173582"/>
    <w:rsid w:val="001739D9"/>
    <w:rsid w:val="00173C2E"/>
    <w:rsid w:val="00174792"/>
    <w:rsid w:val="00174AE8"/>
    <w:rsid w:val="001763B0"/>
    <w:rsid w:val="00176880"/>
    <w:rsid w:val="0017695C"/>
    <w:rsid w:val="00176DDE"/>
    <w:rsid w:val="00180888"/>
    <w:rsid w:val="0018131A"/>
    <w:rsid w:val="00181E65"/>
    <w:rsid w:val="00184B01"/>
    <w:rsid w:val="001853EB"/>
    <w:rsid w:val="00185EB1"/>
    <w:rsid w:val="00187A74"/>
    <w:rsid w:val="00190322"/>
    <w:rsid w:val="00191365"/>
    <w:rsid w:val="0019154E"/>
    <w:rsid w:val="0019461B"/>
    <w:rsid w:val="0019557E"/>
    <w:rsid w:val="00195B67"/>
    <w:rsid w:val="001A00E0"/>
    <w:rsid w:val="001A01B7"/>
    <w:rsid w:val="001A1373"/>
    <w:rsid w:val="001A1C3B"/>
    <w:rsid w:val="001A7DDF"/>
    <w:rsid w:val="001B1658"/>
    <w:rsid w:val="001B3C36"/>
    <w:rsid w:val="001B4304"/>
    <w:rsid w:val="001B4F9E"/>
    <w:rsid w:val="001B69F5"/>
    <w:rsid w:val="001B7924"/>
    <w:rsid w:val="001B7E71"/>
    <w:rsid w:val="001C1C74"/>
    <w:rsid w:val="001C1D46"/>
    <w:rsid w:val="001C2682"/>
    <w:rsid w:val="001C2AE3"/>
    <w:rsid w:val="001C3060"/>
    <w:rsid w:val="001C37E1"/>
    <w:rsid w:val="001C5797"/>
    <w:rsid w:val="001C6355"/>
    <w:rsid w:val="001C670C"/>
    <w:rsid w:val="001C7266"/>
    <w:rsid w:val="001C730B"/>
    <w:rsid w:val="001D1D8D"/>
    <w:rsid w:val="001D231D"/>
    <w:rsid w:val="001D3066"/>
    <w:rsid w:val="001D3131"/>
    <w:rsid w:val="001D499F"/>
    <w:rsid w:val="001D4CB7"/>
    <w:rsid w:val="001D5ACA"/>
    <w:rsid w:val="001D6E6F"/>
    <w:rsid w:val="001E0708"/>
    <w:rsid w:val="001E2620"/>
    <w:rsid w:val="001E2D10"/>
    <w:rsid w:val="001E2DA8"/>
    <w:rsid w:val="001E5797"/>
    <w:rsid w:val="001F02AC"/>
    <w:rsid w:val="001F1AA1"/>
    <w:rsid w:val="001F203E"/>
    <w:rsid w:val="001F215C"/>
    <w:rsid w:val="001F2202"/>
    <w:rsid w:val="001F39D1"/>
    <w:rsid w:val="001F412A"/>
    <w:rsid w:val="001F484B"/>
    <w:rsid w:val="001F65E3"/>
    <w:rsid w:val="001F7518"/>
    <w:rsid w:val="001F7755"/>
    <w:rsid w:val="00200092"/>
    <w:rsid w:val="0020053F"/>
    <w:rsid w:val="00200791"/>
    <w:rsid w:val="00200CA0"/>
    <w:rsid w:val="0020106F"/>
    <w:rsid w:val="00201388"/>
    <w:rsid w:val="0020231D"/>
    <w:rsid w:val="002031F0"/>
    <w:rsid w:val="0020353C"/>
    <w:rsid w:val="00203A28"/>
    <w:rsid w:val="00203E0C"/>
    <w:rsid w:val="002040FA"/>
    <w:rsid w:val="00207596"/>
    <w:rsid w:val="00210BD3"/>
    <w:rsid w:val="00212479"/>
    <w:rsid w:val="002130D7"/>
    <w:rsid w:val="00213FE4"/>
    <w:rsid w:val="00215E57"/>
    <w:rsid w:val="00217537"/>
    <w:rsid w:val="0022088A"/>
    <w:rsid w:val="00220FDF"/>
    <w:rsid w:val="002218A6"/>
    <w:rsid w:val="00223535"/>
    <w:rsid w:val="0022423F"/>
    <w:rsid w:val="00225B20"/>
    <w:rsid w:val="002278B6"/>
    <w:rsid w:val="00227E67"/>
    <w:rsid w:val="002306DA"/>
    <w:rsid w:val="002327EC"/>
    <w:rsid w:val="00232911"/>
    <w:rsid w:val="00234958"/>
    <w:rsid w:val="002378E2"/>
    <w:rsid w:val="002406C9"/>
    <w:rsid w:val="002439B7"/>
    <w:rsid w:val="00244971"/>
    <w:rsid w:val="002456EF"/>
    <w:rsid w:val="00245C12"/>
    <w:rsid w:val="00251F71"/>
    <w:rsid w:val="00252A7B"/>
    <w:rsid w:val="00252F0E"/>
    <w:rsid w:val="00253D1D"/>
    <w:rsid w:val="0025444D"/>
    <w:rsid w:val="00256190"/>
    <w:rsid w:val="00262D95"/>
    <w:rsid w:val="0026426A"/>
    <w:rsid w:val="00264C64"/>
    <w:rsid w:val="00266752"/>
    <w:rsid w:val="002711B0"/>
    <w:rsid w:val="00271916"/>
    <w:rsid w:val="0027194A"/>
    <w:rsid w:val="00272456"/>
    <w:rsid w:val="00272EA4"/>
    <w:rsid w:val="00273264"/>
    <w:rsid w:val="00273703"/>
    <w:rsid w:val="00273EAC"/>
    <w:rsid w:val="0027514B"/>
    <w:rsid w:val="00276A9B"/>
    <w:rsid w:val="00276AE5"/>
    <w:rsid w:val="002843ED"/>
    <w:rsid w:val="002878BE"/>
    <w:rsid w:val="00287A40"/>
    <w:rsid w:val="0028E1ED"/>
    <w:rsid w:val="002907F9"/>
    <w:rsid w:val="002913CC"/>
    <w:rsid w:val="00292C62"/>
    <w:rsid w:val="00293C76"/>
    <w:rsid w:val="00293D96"/>
    <w:rsid w:val="00294B50"/>
    <w:rsid w:val="00294D71"/>
    <w:rsid w:val="00295D5B"/>
    <w:rsid w:val="00297240"/>
    <w:rsid w:val="002A1BCF"/>
    <w:rsid w:val="002A2117"/>
    <w:rsid w:val="002A28E2"/>
    <w:rsid w:val="002A2FC0"/>
    <w:rsid w:val="002B08D9"/>
    <w:rsid w:val="002B1932"/>
    <w:rsid w:val="002B1C89"/>
    <w:rsid w:val="002B21D0"/>
    <w:rsid w:val="002B43EB"/>
    <w:rsid w:val="002B7F46"/>
    <w:rsid w:val="002C0A0F"/>
    <w:rsid w:val="002C1357"/>
    <w:rsid w:val="002C16A9"/>
    <w:rsid w:val="002C1EDA"/>
    <w:rsid w:val="002C2C9C"/>
    <w:rsid w:val="002C43DC"/>
    <w:rsid w:val="002C6441"/>
    <w:rsid w:val="002C74E0"/>
    <w:rsid w:val="002D1F4E"/>
    <w:rsid w:val="002D279E"/>
    <w:rsid w:val="002D2A95"/>
    <w:rsid w:val="002D5165"/>
    <w:rsid w:val="002D624D"/>
    <w:rsid w:val="002D6E82"/>
    <w:rsid w:val="002D7584"/>
    <w:rsid w:val="002D772B"/>
    <w:rsid w:val="002E3C6F"/>
    <w:rsid w:val="002E40EA"/>
    <w:rsid w:val="002E5BD8"/>
    <w:rsid w:val="002F03A4"/>
    <w:rsid w:val="002F0DC6"/>
    <w:rsid w:val="002F1FB4"/>
    <w:rsid w:val="002F24EF"/>
    <w:rsid w:val="002F3136"/>
    <w:rsid w:val="002F507A"/>
    <w:rsid w:val="002F596E"/>
    <w:rsid w:val="002F669B"/>
    <w:rsid w:val="002F7674"/>
    <w:rsid w:val="00300001"/>
    <w:rsid w:val="00301A58"/>
    <w:rsid w:val="00301EEC"/>
    <w:rsid w:val="00302093"/>
    <w:rsid w:val="00305023"/>
    <w:rsid w:val="00305EA0"/>
    <w:rsid w:val="003067CC"/>
    <w:rsid w:val="00306EA1"/>
    <w:rsid w:val="00310D50"/>
    <w:rsid w:val="00311823"/>
    <w:rsid w:val="00313A37"/>
    <w:rsid w:val="00316300"/>
    <w:rsid w:val="00317415"/>
    <w:rsid w:val="003206A1"/>
    <w:rsid w:val="00320E6F"/>
    <w:rsid w:val="00321298"/>
    <w:rsid w:val="003241DD"/>
    <w:rsid w:val="003245D7"/>
    <w:rsid w:val="00324723"/>
    <w:rsid w:val="003248A0"/>
    <w:rsid w:val="003253A8"/>
    <w:rsid w:val="00326A2E"/>
    <w:rsid w:val="00327153"/>
    <w:rsid w:val="00330211"/>
    <w:rsid w:val="003306D0"/>
    <w:rsid w:val="00333684"/>
    <w:rsid w:val="003336C8"/>
    <w:rsid w:val="00333DED"/>
    <w:rsid w:val="003349B6"/>
    <w:rsid w:val="00334A38"/>
    <w:rsid w:val="0033589C"/>
    <w:rsid w:val="00335CA3"/>
    <w:rsid w:val="00335CB5"/>
    <w:rsid w:val="0033646E"/>
    <w:rsid w:val="003370DB"/>
    <w:rsid w:val="0033725A"/>
    <w:rsid w:val="00340A29"/>
    <w:rsid w:val="003411B2"/>
    <w:rsid w:val="0035111F"/>
    <w:rsid w:val="00351E07"/>
    <w:rsid w:val="00352148"/>
    <w:rsid w:val="00353B89"/>
    <w:rsid w:val="003543F2"/>
    <w:rsid w:val="00355C68"/>
    <w:rsid w:val="00355E4B"/>
    <w:rsid w:val="00356E46"/>
    <w:rsid w:val="00357646"/>
    <w:rsid w:val="00357C66"/>
    <w:rsid w:val="00363190"/>
    <w:rsid w:val="00366CB6"/>
    <w:rsid w:val="003705DB"/>
    <w:rsid w:val="00370F83"/>
    <w:rsid w:val="00371782"/>
    <w:rsid w:val="00374874"/>
    <w:rsid w:val="00378EE4"/>
    <w:rsid w:val="00381F37"/>
    <w:rsid w:val="00383000"/>
    <w:rsid w:val="00384622"/>
    <w:rsid w:val="00384B9C"/>
    <w:rsid w:val="003850EE"/>
    <w:rsid w:val="0038521F"/>
    <w:rsid w:val="0038583B"/>
    <w:rsid w:val="00386690"/>
    <w:rsid w:val="00391861"/>
    <w:rsid w:val="00392898"/>
    <w:rsid w:val="00393C76"/>
    <w:rsid w:val="00394D95"/>
    <w:rsid w:val="00396A8D"/>
    <w:rsid w:val="003A1634"/>
    <w:rsid w:val="003A18B4"/>
    <w:rsid w:val="003A1DBC"/>
    <w:rsid w:val="003A2CA4"/>
    <w:rsid w:val="003A3DE7"/>
    <w:rsid w:val="003A7F7E"/>
    <w:rsid w:val="003B0CA3"/>
    <w:rsid w:val="003B39F3"/>
    <w:rsid w:val="003B4200"/>
    <w:rsid w:val="003B432E"/>
    <w:rsid w:val="003B4DBE"/>
    <w:rsid w:val="003B5151"/>
    <w:rsid w:val="003B65EF"/>
    <w:rsid w:val="003C32A7"/>
    <w:rsid w:val="003C5FB2"/>
    <w:rsid w:val="003C7671"/>
    <w:rsid w:val="003D0A85"/>
    <w:rsid w:val="003D3AD6"/>
    <w:rsid w:val="003D3CB8"/>
    <w:rsid w:val="003D4FC9"/>
    <w:rsid w:val="003D6DCD"/>
    <w:rsid w:val="003E08CD"/>
    <w:rsid w:val="003E1231"/>
    <w:rsid w:val="003E3245"/>
    <w:rsid w:val="003E3A94"/>
    <w:rsid w:val="003E44B8"/>
    <w:rsid w:val="003E4AB7"/>
    <w:rsid w:val="003E6C9C"/>
    <w:rsid w:val="003E75D8"/>
    <w:rsid w:val="003F10FF"/>
    <w:rsid w:val="003F15F7"/>
    <w:rsid w:val="003F17C1"/>
    <w:rsid w:val="003F31E6"/>
    <w:rsid w:val="003F4598"/>
    <w:rsid w:val="003F5BE6"/>
    <w:rsid w:val="003F6047"/>
    <w:rsid w:val="003F65EE"/>
    <w:rsid w:val="00401078"/>
    <w:rsid w:val="0040116F"/>
    <w:rsid w:val="0040174B"/>
    <w:rsid w:val="00401AA1"/>
    <w:rsid w:val="0040230A"/>
    <w:rsid w:val="00402F88"/>
    <w:rsid w:val="0040322D"/>
    <w:rsid w:val="00405855"/>
    <w:rsid w:val="0040691B"/>
    <w:rsid w:val="00410302"/>
    <w:rsid w:val="00410D0F"/>
    <w:rsid w:val="004110D7"/>
    <w:rsid w:val="004124F8"/>
    <w:rsid w:val="00412A1D"/>
    <w:rsid w:val="0041324D"/>
    <w:rsid w:val="00415C49"/>
    <w:rsid w:val="00416246"/>
    <w:rsid w:val="004167A9"/>
    <w:rsid w:val="00416807"/>
    <w:rsid w:val="00420629"/>
    <w:rsid w:val="0042111C"/>
    <w:rsid w:val="0042138B"/>
    <w:rsid w:val="004248D6"/>
    <w:rsid w:val="00425546"/>
    <w:rsid w:val="004258E1"/>
    <w:rsid w:val="00425A7C"/>
    <w:rsid w:val="00426EFA"/>
    <w:rsid w:val="004270BE"/>
    <w:rsid w:val="00427A9C"/>
    <w:rsid w:val="00430485"/>
    <w:rsid w:val="0043074A"/>
    <w:rsid w:val="00431A50"/>
    <w:rsid w:val="00431CD7"/>
    <w:rsid w:val="00432B84"/>
    <w:rsid w:val="004334B9"/>
    <w:rsid w:val="004343B3"/>
    <w:rsid w:val="004362B5"/>
    <w:rsid w:val="004409EC"/>
    <w:rsid w:val="00440ECE"/>
    <w:rsid w:val="004416F1"/>
    <w:rsid w:val="00441993"/>
    <w:rsid w:val="00441B34"/>
    <w:rsid w:val="0044393D"/>
    <w:rsid w:val="004455B9"/>
    <w:rsid w:val="004457AF"/>
    <w:rsid w:val="004457CE"/>
    <w:rsid w:val="00446C8A"/>
    <w:rsid w:val="00447769"/>
    <w:rsid w:val="00451652"/>
    <w:rsid w:val="00451AE4"/>
    <w:rsid w:val="00451CF1"/>
    <w:rsid w:val="00453C59"/>
    <w:rsid w:val="004543AB"/>
    <w:rsid w:val="004549ED"/>
    <w:rsid w:val="00454B5F"/>
    <w:rsid w:val="00455D68"/>
    <w:rsid w:val="004567BB"/>
    <w:rsid w:val="00456BAC"/>
    <w:rsid w:val="004579A7"/>
    <w:rsid w:val="00461ABA"/>
    <w:rsid w:val="0046227F"/>
    <w:rsid w:val="0046347E"/>
    <w:rsid w:val="00464743"/>
    <w:rsid w:val="00471C33"/>
    <w:rsid w:val="00471E5A"/>
    <w:rsid w:val="0047208B"/>
    <w:rsid w:val="004726BF"/>
    <w:rsid w:val="00472F03"/>
    <w:rsid w:val="004745CC"/>
    <w:rsid w:val="00475798"/>
    <w:rsid w:val="00480496"/>
    <w:rsid w:val="00485094"/>
    <w:rsid w:val="0049017C"/>
    <w:rsid w:val="00490FDF"/>
    <w:rsid w:val="00491679"/>
    <w:rsid w:val="00491B72"/>
    <w:rsid w:val="00492CD4"/>
    <w:rsid w:val="00493237"/>
    <w:rsid w:val="004963D9"/>
    <w:rsid w:val="004979BE"/>
    <w:rsid w:val="00497F3D"/>
    <w:rsid w:val="004A10F5"/>
    <w:rsid w:val="004A1159"/>
    <w:rsid w:val="004A1176"/>
    <w:rsid w:val="004A356E"/>
    <w:rsid w:val="004A36B5"/>
    <w:rsid w:val="004A3D9B"/>
    <w:rsid w:val="004A59A3"/>
    <w:rsid w:val="004A61C8"/>
    <w:rsid w:val="004A61D9"/>
    <w:rsid w:val="004B0629"/>
    <w:rsid w:val="004B1649"/>
    <w:rsid w:val="004B1EF0"/>
    <w:rsid w:val="004B38DA"/>
    <w:rsid w:val="004B5001"/>
    <w:rsid w:val="004B6139"/>
    <w:rsid w:val="004C0FC6"/>
    <w:rsid w:val="004C1168"/>
    <w:rsid w:val="004C2AFF"/>
    <w:rsid w:val="004C482D"/>
    <w:rsid w:val="004C5275"/>
    <w:rsid w:val="004C6224"/>
    <w:rsid w:val="004D1097"/>
    <w:rsid w:val="004D13DE"/>
    <w:rsid w:val="004D2FDC"/>
    <w:rsid w:val="004D4F84"/>
    <w:rsid w:val="004D58EC"/>
    <w:rsid w:val="004D5FB9"/>
    <w:rsid w:val="004E2393"/>
    <w:rsid w:val="004E3640"/>
    <w:rsid w:val="004E64F7"/>
    <w:rsid w:val="004E6858"/>
    <w:rsid w:val="004E6DA3"/>
    <w:rsid w:val="004F33AE"/>
    <w:rsid w:val="004F4B69"/>
    <w:rsid w:val="004F6457"/>
    <w:rsid w:val="004F6806"/>
    <w:rsid w:val="004F6CFF"/>
    <w:rsid w:val="004F77DB"/>
    <w:rsid w:val="004F7C81"/>
    <w:rsid w:val="004FF828"/>
    <w:rsid w:val="00501335"/>
    <w:rsid w:val="00501B3A"/>
    <w:rsid w:val="0050337E"/>
    <w:rsid w:val="0050392B"/>
    <w:rsid w:val="00505E4E"/>
    <w:rsid w:val="005062A0"/>
    <w:rsid w:val="00506720"/>
    <w:rsid w:val="00512DE0"/>
    <w:rsid w:val="005133D9"/>
    <w:rsid w:val="00514BCF"/>
    <w:rsid w:val="0051676F"/>
    <w:rsid w:val="00517A28"/>
    <w:rsid w:val="00523CA8"/>
    <w:rsid w:val="00524884"/>
    <w:rsid w:val="0052707B"/>
    <w:rsid w:val="00527726"/>
    <w:rsid w:val="00531866"/>
    <w:rsid w:val="00532BC3"/>
    <w:rsid w:val="0053373D"/>
    <w:rsid w:val="005342A6"/>
    <w:rsid w:val="005361DC"/>
    <w:rsid w:val="0053775B"/>
    <w:rsid w:val="00540C62"/>
    <w:rsid w:val="00540CA3"/>
    <w:rsid w:val="00540F07"/>
    <w:rsid w:val="0054209C"/>
    <w:rsid w:val="005420C6"/>
    <w:rsid w:val="00542E35"/>
    <w:rsid w:val="00544ACC"/>
    <w:rsid w:val="00546C58"/>
    <w:rsid w:val="00546E0D"/>
    <w:rsid w:val="00551360"/>
    <w:rsid w:val="00551964"/>
    <w:rsid w:val="00551B08"/>
    <w:rsid w:val="005570C1"/>
    <w:rsid w:val="0056032C"/>
    <w:rsid w:val="00560445"/>
    <w:rsid w:val="00560E29"/>
    <w:rsid w:val="00563C35"/>
    <w:rsid w:val="005640F1"/>
    <w:rsid w:val="0056439F"/>
    <w:rsid w:val="00565ACD"/>
    <w:rsid w:val="0056677F"/>
    <w:rsid w:val="00567EA8"/>
    <w:rsid w:val="0057156A"/>
    <w:rsid w:val="00572951"/>
    <w:rsid w:val="00573062"/>
    <w:rsid w:val="005736D7"/>
    <w:rsid w:val="00580FA3"/>
    <w:rsid w:val="005819C6"/>
    <w:rsid w:val="00583DFF"/>
    <w:rsid w:val="00585742"/>
    <w:rsid w:val="005857B0"/>
    <w:rsid w:val="0058583E"/>
    <w:rsid w:val="00585D74"/>
    <w:rsid w:val="00586BA5"/>
    <w:rsid w:val="005927C8"/>
    <w:rsid w:val="005931D2"/>
    <w:rsid w:val="00594F4C"/>
    <w:rsid w:val="00595F8D"/>
    <w:rsid w:val="005963F1"/>
    <w:rsid w:val="0059657F"/>
    <w:rsid w:val="005A0173"/>
    <w:rsid w:val="005A187F"/>
    <w:rsid w:val="005A25A6"/>
    <w:rsid w:val="005A47BA"/>
    <w:rsid w:val="005A5FF2"/>
    <w:rsid w:val="005A6E5E"/>
    <w:rsid w:val="005B1096"/>
    <w:rsid w:val="005B1634"/>
    <w:rsid w:val="005B17D6"/>
    <w:rsid w:val="005B45D0"/>
    <w:rsid w:val="005B5F6F"/>
    <w:rsid w:val="005B6DE6"/>
    <w:rsid w:val="005B7420"/>
    <w:rsid w:val="005B7BB2"/>
    <w:rsid w:val="005B7E7E"/>
    <w:rsid w:val="005C1992"/>
    <w:rsid w:val="005C23E3"/>
    <w:rsid w:val="005C3A74"/>
    <w:rsid w:val="005C3B98"/>
    <w:rsid w:val="005C7571"/>
    <w:rsid w:val="005D43EB"/>
    <w:rsid w:val="005D4D6B"/>
    <w:rsid w:val="005D611D"/>
    <w:rsid w:val="005D64C8"/>
    <w:rsid w:val="005D64F5"/>
    <w:rsid w:val="005D676B"/>
    <w:rsid w:val="005D7C44"/>
    <w:rsid w:val="005E1859"/>
    <w:rsid w:val="005E222E"/>
    <w:rsid w:val="005E23D5"/>
    <w:rsid w:val="005E3249"/>
    <w:rsid w:val="005E36C1"/>
    <w:rsid w:val="005E3B68"/>
    <w:rsid w:val="005E5088"/>
    <w:rsid w:val="005E6CEF"/>
    <w:rsid w:val="005F094C"/>
    <w:rsid w:val="005F29C0"/>
    <w:rsid w:val="005F30FD"/>
    <w:rsid w:val="005F3BE8"/>
    <w:rsid w:val="005F5170"/>
    <w:rsid w:val="005F7B32"/>
    <w:rsid w:val="005F7EF9"/>
    <w:rsid w:val="00600472"/>
    <w:rsid w:val="006012FD"/>
    <w:rsid w:val="006046EA"/>
    <w:rsid w:val="00604A25"/>
    <w:rsid w:val="0060518F"/>
    <w:rsid w:val="00606052"/>
    <w:rsid w:val="00606081"/>
    <w:rsid w:val="00611FAE"/>
    <w:rsid w:val="00614088"/>
    <w:rsid w:val="00614FF4"/>
    <w:rsid w:val="0061608A"/>
    <w:rsid w:val="0061623B"/>
    <w:rsid w:val="006162E2"/>
    <w:rsid w:val="006163CC"/>
    <w:rsid w:val="006171CC"/>
    <w:rsid w:val="0061721E"/>
    <w:rsid w:val="006203A7"/>
    <w:rsid w:val="00620466"/>
    <w:rsid w:val="00622661"/>
    <w:rsid w:val="0062294E"/>
    <w:rsid w:val="00625233"/>
    <w:rsid w:val="00626ADB"/>
    <w:rsid w:val="00627047"/>
    <w:rsid w:val="00627BBC"/>
    <w:rsid w:val="00630973"/>
    <w:rsid w:val="006407DE"/>
    <w:rsid w:val="00641713"/>
    <w:rsid w:val="0064260E"/>
    <w:rsid w:val="00642DEA"/>
    <w:rsid w:val="00643B21"/>
    <w:rsid w:val="006458A2"/>
    <w:rsid w:val="00645BAC"/>
    <w:rsid w:val="006466BE"/>
    <w:rsid w:val="00646AE8"/>
    <w:rsid w:val="00647E04"/>
    <w:rsid w:val="00647E9D"/>
    <w:rsid w:val="006506F8"/>
    <w:rsid w:val="006518F9"/>
    <w:rsid w:val="00651B7F"/>
    <w:rsid w:val="00652B59"/>
    <w:rsid w:val="00653163"/>
    <w:rsid w:val="006545E2"/>
    <w:rsid w:val="0065621A"/>
    <w:rsid w:val="006568AE"/>
    <w:rsid w:val="00656E1E"/>
    <w:rsid w:val="00657125"/>
    <w:rsid w:val="0066211B"/>
    <w:rsid w:val="00662669"/>
    <w:rsid w:val="00662E71"/>
    <w:rsid w:val="006630BB"/>
    <w:rsid w:val="00663E88"/>
    <w:rsid w:val="006643B7"/>
    <w:rsid w:val="00666519"/>
    <w:rsid w:val="00667E5D"/>
    <w:rsid w:val="0067031A"/>
    <w:rsid w:val="00671B34"/>
    <w:rsid w:val="00672525"/>
    <w:rsid w:val="006729FA"/>
    <w:rsid w:val="00675B64"/>
    <w:rsid w:val="00676139"/>
    <w:rsid w:val="00677909"/>
    <w:rsid w:val="00681B76"/>
    <w:rsid w:val="00681EF7"/>
    <w:rsid w:val="00683416"/>
    <w:rsid w:val="006849BC"/>
    <w:rsid w:val="0068512A"/>
    <w:rsid w:val="00686DFC"/>
    <w:rsid w:val="0069000B"/>
    <w:rsid w:val="0069421C"/>
    <w:rsid w:val="006942A3"/>
    <w:rsid w:val="006942C4"/>
    <w:rsid w:val="0069440D"/>
    <w:rsid w:val="00694A3F"/>
    <w:rsid w:val="00695782"/>
    <w:rsid w:val="00696CDD"/>
    <w:rsid w:val="006A1948"/>
    <w:rsid w:val="006A48F7"/>
    <w:rsid w:val="006A4A62"/>
    <w:rsid w:val="006A50BB"/>
    <w:rsid w:val="006A596D"/>
    <w:rsid w:val="006A6883"/>
    <w:rsid w:val="006B0DE5"/>
    <w:rsid w:val="006B0F51"/>
    <w:rsid w:val="006B10A4"/>
    <w:rsid w:val="006B1D7F"/>
    <w:rsid w:val="006B1F6A"/>
    <w:rsid w:val="006B35ED"/>
    <w:rsid w:val="006B3C6E"/>
    <w:rsid w:val="006B54FA"/>
    <w:rsid w:val="006B5604"/>
    <w:rsid w:val="006B5740"/>
    <w:rsid w:val="006B6068"/>
    <w:rsid w:val="006B6B02"/>
    <w:rsid w:val="006C0069"/>
    <w:rsid w:val="006C224F"/>
    <w:rsid w:val="006C5660"/>
    <w:rsid w:val="006C6700"/>
    <w:rsid w:val="006D3D04"/>
    <w:rsid w:val="006D53F5"/>
    <w:rsid w:val="006D5C05"/>
    <w:rsid w:val="006D60DA"/>
    <w:rsid w:val="006D7236"/>
    <w:rsid w:val="006D7ED6"/>
    <w:rsid w:val="006E1959"/>
    <w:rsid w:val="006E28CE"/>
    <w:rsid w:val="006E3493"/>
    <w:rsid w:val="006E48A1"/>
    <w:rsid w:val="006E4BAF"/>
    <w:rsid w:val="006E5528"/>
    <w:rsid w:val="006E5E59"/>
    <w:rsid w:val="006E6278"/>
    <w:rsid w:val="006E6BCD"/>
    <w:rsid w:val="006E76F0"/>
    <w:rsid w:val="006F1464"/>
    <w:rsid w:val="006F37B3"/>
    <w:rsid w:val="006F4208"/>
    <w:rsid w:val="006F4BE0"/>
    <w:rsid w:val="006F5234"/>
    <w:rsid w:val="006F57DB"/>
    <w:rsid w:val="00701A72"/>
    <w:rsid w:val="00704307"/>
    <w:rsid w:val="00705815"/>
    <w:rsid w:val="0070614F"/>
    <w:rsid w:val="0070659C"/>
    <w:rsid w:val="00707104"/>
    <w:rsid w:val="007073A5"/>
    <w:rsid w:val="00713AEE"/>
    <w:rsid w:val="00715FCC"/>
    <w:rsid w:val="00716019"/>
    <w:rsid w:val="00716965"/>
    <w:rsid w:val="00716C50"/>
    <w:rsid w:val="00717BEE"/>
    <w:rsid w:val="00720EA1"/>
    <w:rsid w:val="00721E15"/>
    <w:rsid w:val="007228BF"/>
    <w:rsid w:val="007241F9"/>
    <w:rsid w:val="00725F60"/>
    <w:rsid w:val="00727D5D"/>
    <w:rsid w:val="007331EE"/>
    <w:rsid w:val="00734266"/>
    <w:rsid w:val="0073433F"/>
    <w:rsid w:val="00737191"/>
    <w:rsid w:val="00737649"/>
    <w:rsid w:val="0074009C"/>
    <w:rsid w:val="007403D4"/>
    <w:rsid w:val="0074067D"/>
    <w:rsid w:val="007424B8"/>
    <w:rsid w:val="00743846"/>
    <w:rsid w:val="007462F1"/>
    <w:rsid w:val="00746AB8"/>
    <w:rsid w:val="007502A6"/>
    <w:rsid w:val="007505E5"/>
    <w:rsid w:val="0075081B"/>
    <w:rsid w:val="00752CA9"/>
    <w:rsid w:val="00753C48"/>
    <w:rsid w:val="0075410E"/>
    <w:rsid w:val="0076042B"/>
    <w:rsid w:val="007620DC"/>
    <w:rsid w:val="00762847"/>
    <w:rsid w:val="00763210"/>
    <w:rsid w:val="007635FC"/>
    <w:rsid w:val="00764DF2"/>
    <w:rsid w:val="00770239"/>
    <w:rsid w:val="007704E4"/>
    <w:rsid w:val="00770917"/>
    <w:rsid w:val="00771081"/>
    <w:rsid w:val="00771EE5"/>
    <w:rsid w:val="00771FD8"/>
    <w:rsid w:val="00773153"/>
    <w:rsid w:val="0077398B"/>
    <w:rsid w:val="0077412D"/>
    <w:rsid w:val="007742BB"/>
    <w:rsid w:val="007801A4"/>
    <w:rsid w:val="007801C5"/>
    <w:rsid w:val="00780341"/>
    <w:rsid w:val="007811F2"/>
    <w:rsid w:val="00781E94"/>
    <w:rsid w:val="007826BB"/>
    <w:rsid w:val="00783BF6"/>
    <w:rsid w:val="007842A6"/>
    <w:rsid w:val="0078495B"/>
    <w:rsid w:val="007850B1"/>
    <w:rsid w:val="0078582C"/>
    <w:rsid w:val="00785ACD"/>
    <w:rsid w:val="0078650D"/>
    <w:rsid w:val="0078797F"/>
    <w:rsid w:val="00790098"/>
    <w:rsid w:val="00790C18"/>
    <w:rsid w:val="00790F4B"/>
    <w:rsid w:val="00792C62"/>
    <w:rsid w:val="007936A2"/>
    <w:rsid w:val="0079471A"/>
    <w:rsid w:val="00794BC5"/>
    <w:rsid w:val="00794D23"/>
    <w:rsid w:val="0079518D"/>
    <w:rsid w:val="00796971"/>
    <w:rsid w:val="007A0B3D"/>
    <w:rsid w:val="007A168F"/>
    <w:rsid w:val="007A16A9"/>
    <w:rsid w:val="007A1C72"/>
    <w:rsid w:val="007A1F23"/>
    <w:rsid w:val="007A1FA2"/>
    <w:rsid w:val="007A2281"/>
    <w:rsid w:val="007A2F0D"/>
    <w:rsid w:val="007A3579"/>
    <w:rsid w:val="007A3D99"/>
    <w:rsid w:val="007A4D1F"/>
    <w:rsid w:val="007A7361"/>
    <w:rsid w:val="007B05C2"/>
    <w:rsid w:val="007B0C2B"/>
    <w:rsid w:val="007B2E68"/>
    <w:rsid w:val="007B4407"/>
    <w:rsid w:val="007B5009"/>
    <w:rsid w:val="007C1A7E"/>
    <w:rsid w:val="007C2D50"/>
    <w:rsid w:val="007C310C"/>
    <w:rsid w:val="007C3488"/>
    <w:rsid w:val="007C6CDD"/>
    <w:rsid w:val="007C6DC5"/>
    <w:rsid w:val="007D0061"/>
    <w:rsid w:val="007D0158"/>
    <w:rsid w:val="007D0330"/>
    <w:rsid w:val="007D1042"/>
    <w:rsid w:val="007D10E1"/>
    <w:rsid w:val="007D14B8"/>
    <w:rsid w:val="007D3068"/>
    <w:rsid w:val="007D4911"/>
    <w:rsid w:val="007D676E"/>
    <w:rsid w:val="007E0343"/>
    <w:rsid w:val="007E1DCF"/>
    <w:rsid w:val="007E2872"/>
    <w:rsid w:val="007E29B9"/>
    <w:rsid w:val="007E5B42"/>
    <w:rsid w:val="007E7306"/>
    <w:rsid w:val="007E7920"/>
    <w:rsid w:val="007F1412"/>
    <w:rsid w:val="007F237F"/>
    <w:rsid w:val="007F325D"/>
    <w:rsid w:val="007F3873"/>
    <w:rsid w:val="007F43BA"/>
    <w:rsid w:val="007F52A5"/>
    <w:rsid w:val="0080107B"/>
    <w:rsid w:val="0080295F"/>
    <w:rsid w:val="00802C56"/>
    <w:rsid w:val="0080500F"/>
    <w:rsid w:val="0080784D"/>
    <w:rsid w:val="00810114"/>
    <w:rsid w:val="00813B50"/>
    <w:rsid w:val="008142C8"/>
    <w:rsid w:val="00814CCB"/>
    <w:rsid w:val="00814E5A"/>
    <w:rsid w:val="00815D61"/>
    <w:rsid w:val="00816B1D"/>
    <w:rsid w:val="0081729E"/>
    <w:rsid w:val="00817C35"/>
    <w:rsid w:val="00821910"/>
    <w:rsid w:val="00821942"/>
    <w:rsid w:val="00824F9B"/>
    <w:rsid w:val="008250E4"/>
    <w:rsid w:val="008263D9"/>
    <w:rsid w:val="00826894"/>
    <w:rsid w:val="00826B76"/>
    <w:rsid w:val="00826C12"/>
    <w:rsid w:val="0083094A"/>
    <w:rsid w:val="00831570"/>
    <w:rsid w:val="00833DD5"/>
    <w:rsid w:val="008343A4"/>
    <w:rsid w:val="00835DB1"/>
    <w:rsid w:val="00840314"/>
    <w:rsid w:val="00840DF0"/>
    <w:rsid w:val="008412D6"/>
    <w:rsid w:val="0084181A"/>
    <w:rsid w:val="00841F11"/>
    <w:rsid w:val="00842577"/>
    <w:rsid w:val="00842F6B"/>
    <w:rsid w:val="00843B10"/>
    <w:rsid w:val="00843B85"/>
    <w:rsid w:val="00845655"/>
    <w:rsid w:val="008471A5"/>
    <w:rsid w:val="00851277"/>
    <w:rsid w:val="0085225A"/>
    <w:rsid w:val="008525B6"/>
    <w:rsid w:val="0085333F"/>
    <w:rsid w:val="00853ADF"/>
    <w:rsid w:val="00854505"/>
    <w:rsid w:val="00854947"/>
    <w:rsid w:val="00855AA8"/>
    <w:rsid w:val="00855C5E"/>
    <w:rsid w:val="00855ED1"/>
    <w:rsid w:val="00855FF5"/>
    <w:rsid w:val="008560D1"/>
    <w:rsid w:val="00856962"/>
    <w:rsid w:val="00860ADE"/>
    <w:rsid w:val="008629F4"/>
    <w:rsid w:val="00862AB5"/>
    <w:rsid w:val="008654CE"/>
    <w:rsid w:val="00867305"/>
    <w:rsid w:val="00867A51"/>
    <w:rsid w:val="00873809"/>
    <w:rsid w:val="008752B5"/>
    <w:rsid w:val="00875324"/>
    <w:rsid w:val="008753E9"/>
    <w:rsid w:val="00875785"/>
    <w:rsid w:val="00875B28"/>
    <w:rsid w:val="00876978"/>
    <w:rsid w:val="0087713C"/>
    <w:rsid w:val="00877B18"/>
    <w:rsid w:val="00877E40"/>
    <w:rsid w:val="008816BA"/>
    <w:rsid w:val="0088387C"/>
    <w:rsid w:val="008838E4"/>
    <w:rsid w:val="008844B9"/>
    <w:rsid w:val="00885778"/>
    <w:rsid w:val="00886C78"/>
    <w:rsid w:val="00887177"/>
    <w:rsid w:val="00887C2C"/>
    <w:rsid w:val="00887D2B"/>
    <w:rsid w:val="00892E32"/>
    <w:rsid w:val="00893054"/>
    <w:rsid w:val="00893381"/>
    <w:rsid w:val="008939B9"/>
    <w:rsid w:val="00897B0C"/>
    <w:rsid w:val="008A012A"/>
    <w:rsid w:val="008A1841"/>
    <w:rsid w:val="008A1C2C"/>
    <w:rsid w:val="008A2F09"/>
    <w:rsid w:val="008A500E"/>
    <w:rsid w:val="008A7475"/>
    <w:rsid w:val="008B0CA7"/>
    <w:rsid w:val="008B0F46"/>
    <w:rsid w:val="008B325A"/>
    <w:rsid w:val="008C07FD"/>
    <w:rsid w:val="008C15DD"/>
    <w:rsid w:val="008C19B8"/>
    <w:rsid w:val="008C2955"/>
    <w:rsid w:val="008C2BA9"/>
    <w:rsid w:val="008C31D6"/>
    <w:rsid w:val="008C55D4"/>
    <w:rsid w:val="008C5D70"/>
    <w:rsid w:val="008C622D"/>
    <w:rsid w:val="008D1450"/>
    <w:rsid w:val="008D1FD7"/>
    <w:rsid w:val="008D41FD"/>
    <w:rsid w:val="008D5F37"/>
    <w:rsid w:val="008E0038"/>
    <w:rsid w:val="008E28E2"/>
    <w:rsid w:val="008E2EC5"/>
    <w:rsid w:val="008E48A2"/>
    <w:rsid w:val="008E4F96"/>
    <w:rsid w:val="008E5C28"/>
    <w:rsid w:val="008E7221"/>
    <w:rsid w:val="008E72BF"/>
    <w:rsid w:val="008E75AB"/>
    <w:rsid w:val="008F0568"/>
    <w:rsid w:val="008F5159"/>
    <w:rsid w:val="009000C1"/>
    <w:rsid w:val="009012F0"/>
    <w:rsid w:val="00902A5B"/>
    <w:rsid w:val="00902F47"/>
    <w:rsid w:val="0090367B"/>
    <w:rsid w:val="009060EE"/>
    <w:rsid w:val="00907581"/>
    <w:rsid w:val="0090759F"/>
    <w:rsid w:val="00907999"/>
    <w:rsid w:val="0091090A"/>
    <w:rsid w:val="00910EF0"/>
    <w:rsid w:val="0091168A"/>
    <w:rsid w:val="00911C13"/>
    <w:rsid w:val="0091489D"/>
    <w:rsid w:val="00916408"/>
    <w:rsid w:val="0092025B"/>
    <w:rsid w:val="00921139"/>
    <w:rsid w:val="009217AA"/>
    <w:rsid w:val="009219AE"/>
    <w:rsid w:val="00921AAE"/>
    <w:rsid w:val="00924C49"/>
    <w:rsid w:val="00924F29"/>
    <w:rsid w:val="0092514A"/>
    <w:rsid w:val="00926326"/>
    <w:rsid w:val="00927FF4"/>
    <w:rsid w:val="00930053"/>
    <w:rsid w:val="0093156D"/>
    <w:rsid w:val="00931F80"/>
    <w:rsid w:val="00934812"/>
    <w:rsid w:val="00935602"/>
    <w:rsid w:val="0093596A"/>
    <w:rsid w:val="00935BD6"/>
    <w:rsid w:val="009372B8"/>
    <w:rsid w:val="00944406"/>
    <w:rsid w:val="00944415"/>
    <w:rsid w:val="00944552"/>
    <w:rsid w:val="009445B6"/>
    <w:rsid w:val="009513E7"/>
    <w:rsid w:val="00952B2D"/>
    <w:rsid w:val="009555BE"/>
    <w:rsid w:val="009562FB"/>
    <w:rsid w:val="00957827"/>
    <w:rsid w:val="00957F70"/>
    <w:rsid w:val="00961128"/>
    <w:rsid w:val="00961D55"/>
    <w:rsid w:val="00962622"/>
    <w:rsid w:val="00962CF5"/>
    <w:rsid w:val="00963989"/>
    <w:rsid w:val="00963D70"/>
    <w:rsid w:val="00966C4B"/>
    <w:rsid w:val="00970887"/>
    <w:rsid w:val="00970B99"/>
    <w:rsid w:val="0097185A"/>
    <w:rsid w:val="00972865"/>
    <w:rsid w:val="009734FC"/>
    <w:rsid w:val="00973C4B"/>
    <w:rsid w:val="0097438E"/>
    <w:rsid w:val="00974885"/>
    <w:rsid w:val="00975631"/>
    <w:rsid w:val="009769E4"/>
    <w:rsid w:val="00977A7A"/>
    <w:rsid w:val="00980331"/>
    <w:rsid w:val="00981D9E"/>
    <w:rsid w:val="00982654"/>
    <w:rsid w:val="0098452B"/>
    <w:rsid w:val="00984A77"/>
    <w:rsid w:val="00984E70"/>
    <w:rsid w:val="00985E17"/>
    <w:rsid w:val="00986595"/>
    <w:rsid w:val="00987A68"/>
    <w:rsid w:val="00987DA6"/>
    <w:rsid w:val="009907C4"/>
    <w:rsid w:val="00990AA5"/>
    <w:rsid w:val="009949D6"/>
    <w:rsid w:val="00995CD5"/>
    <w:rsid w:val="00996406"/>
    <w:rsid w:val="009966EF"/>
    <w:rsid w:val="00996E8B"/>
    <w:rsid w:val="009A1219"/>
    <w:rsid w:val="009A1895"/>
    <w:rsid w:val="009A454E"/>
    <w:rsid w:val="009A4654"/>
    <w:rsid w:val="009A4718"/>
    <w:rsid w:val="009A701E"/>
    <w:rsid w:val="009A78C2"/>
    <w:rsid w:val="009B5770"/>
    <w:rsid w:val="009B5E77"/>
    <w:rsid w:val="009B6259"/>
    <w:rsid w:val="009B6755"/>
    <w:rsid w:val="009B78F8"/>
    <w:rsid w:val="009C1051"/>
    <w:rsid w:val="009C4535"/>
    <w:rsid w:val="009C52F0"/>
    <w:rsid w:val="009C5986"/>
    <w:rsid w:val="009C6169"/>
    <w:rsid w:val="009C77F9"/>
    <w:rsid w:val="009D19BA"/>
    <w:rsid w:val="009D2721"/>
    <w:rsid w:val="009D3324"/>
    <w:rsid w:val="009D42E6"/>
    <w:rsid w:val="009D479C"/>
    <w:rsid w:val="009D4EA6"/>
    <w:rsid w:val="009D616E"/>
    <w:rsid w:val="009D67B3"/>
    <w:rsid w:val="009D73FD"/>
    <w:rsid w:val="009E0316"/>
    <w:rsid w:val="009E06E7"/>
    <w:rsid w:val="009E3870"/>
    <w:rsid w:val="009E5401"/>
    <w:rsid w:val="009E75F7"/>
    <w:rsid w:val="009F25E8"/>
    <w:rsid w:val="009F54F8"/>
    <w:rsid w:val="009F5FFB"/>
    <w:rsid w:val="009F6B3B"/>
    <w:rsid w:val="00A000C7"/>
    <w:rsid w:val="00A0028E"/>
    <w:rsid w:val="00A0181F"/>
    <w:rsid w:val="00A03358"/>
    <w:rsid w:val="00A03DD8"/>
    <w:rsid w:val="00A04E91"/>
    <w:rsid w:val="00A058A4"/>
    <w:rsid w:val="00A069B4"/>
    <w:rsid w:val="00A0785E"/>
    <w:rsid w:val="00A078F5"/>
    <w:rsid w:val="00A07DFC"/>
    <w:rsid w:val="00A07E2B"/>
    <w:rsid w:val="00A109C7"/>
    <w:rsid w:val="00A1149C"/>
    <w:rsid w:val="00A12CDD"/>
    <w:rsid w:val="00A133EF"/>
    <w:rsid w:val="00A13CC6"/>
    <w:rsid w:val="00A14D47"/>
    <w:rsid w:val="00A151D6"/>
    <w:rsid w:val="00A15954"/>
    <w:rsid w:val="00A168B6"/>
    <w:rsid w:val="00A21924"/>
    <w:rsid w:val="00A22BC9"/>
    <w:rsid w:val="00A233A9"/>
    <w:rsid w:val="00A23925"/>
    <w:rsid w:val="00A257BB"/>
    <w:rsid w:val="00A26E4B"/>
    <w:rsid w:val="00A30674"/>
    <w:rsid w:val="00A30A08"/>
    <w:rsid w:val="00A30AE9"/>
    <w:rsid w:val="00A3153F"/>
    <w:rsid w:val="00A319BB"/>
    <w:rsid w:val="00A32766"/>
    <w:rsid w:val="00A33247"/>
    <w:rsid w:val="00A35925"/>
    <w:rsid w:val="00A36063"/>
    <w:rsid w:val="00A360CC"/>
    <w:rsid w:val="00A36862"/>
    <w:rsid w:val="00A414EB"/>
    <w:rsid w:val="00A42775"/>
    <w:rsid w:val="00A42D10"/>
    <w:rsid w:val="00A43AE0"/>
    <w:rsid w:val="00A43BEE"/>
    <w:rsid w:val="00A445B5"/>
    <w:rsid w:val="00A448D6"/>
    <w:rsid w:val="00A453A9"/>
    <w:rsid w:val="00A468DA"/>
    <w:rsid w:val="00A469AE"/>
    <w:rsid w:val="00A4710F"/>
    <w:rsid w:val="00A476EF"/>
    <w:rsid w:val="00A50910"/>
    <w:rsid w:val="00A50F28"/>
    <w:rsid w:val="00A516B6"/>
    <w:rsid w:val="00A55307"/>
    <w:rsid w:val="00A55326"/>
    <w:rsid w:val="00A611B5"/>
    <w:rsid w:val="00A61DDD"/>
    <w:rsid w:val="00A635D2"/>
    <w:rsid w:val="00A64AB9"/>
    <w:rsid w:val="00A653F7"/>
    <w:rsid w:val="00A65BB2"/>
    <w:rsid w:val="00A66892"/>
    <w:rsid w:val="00A67F1E"/>
    <w:rsid w:val="00A71449"/>
    <w:rsid w:val="00A71BD5"/>
    <w:rsid w:val="00A72268"/>
    <w:rsid w:val="00A7341D"/>
    <w:rsid w:val="00A73B68"/>
    <w:rsid w:val="00A7592F"/>
    <w:rsid w:val="00A76A36"/>
    <w:rsid w:val="00A807B5"/>
    <w:rsid w:val="00A81BD8"/>
    <w:rsid w:val="00A82ECF"/>
    <w:rsid w:val="00A857A7"/>
    <w:rsid w:val="00A85ABF"/>
    <w:rsid w:val="00A874A1"/>
    <w:rsid w:val="00A8755E"/>
    <w:rsid w:val="00A87F90"/>
    <w:rsid w:val="00A90B6A"/>
    <w:rsid w:val="00A90DBC"/>
    <w:rsid w:val="00A90E41"/>
    <w:rsid w:val="00A92C22"/>
    <w:rsid w:val="00A956B4"/>
    <w:rsid w:val="00A95FFF"/>
    <w:rsid w:val="00A96FBB"/>
    <w:rsid w:val="00A97344"/>
    <w:rsid w:val="00AA0285"/>
    <w:rsid w:val="00AA1B1A"/>
    <w:rsid w:val="00AA201F"/>
    <w:rsid w:val="00AA2ACC"/>
    <w:rsid w:val="00AA2C11"/>
    <w:rsid w:val="00AA3480"/>
    <w:rsid w:val="00AA3B50"/>
    <w:rsid w:val="00AA6983"/>
    <w:rsid w:val="00AA7FC6"/>
    <w:rsid w:val="00AB03C8"/>
    <w:rsid w:val="00AB09F5"/>
    <w:rsid w:val="00AB15FB"/>
    <w:rsid w:val="00AB1D19"/>
    <w:rsid w:val="00AB2FDA"/>
    <w:rsid w:val="00AB43E4"/>
    <w:rsid w:val="00AB4BBD"/>
    <w:rsid w:val="00AB5480"/>
    <w:rsid w:val="00AB5906"/>
    <w:rsid w:val="00AC093F"/>
    <w:rsid w:val="00AC152E"/>
    <w:rsid w:val="00AC22D0"/>
    <w:rsid w:val="00AC26C7"/>
    <w:rsid w:val="00AC2F57"/>
    <w:rsid w:val="00AC3BAE"/>
    <w:rsid w:val="00AC4EEE"/>
    <w:rsid w:val="00AC5309"/>
    <w:rsid w:val="00AC6685"/>
    <w:rsid w:val="00AC67D8"/>
    <w:rsid w:val="00AC7075"/>
    <w:rsid w:val="00AC771C"/>
    <w:rsid w:val="00AC774D"/>
    <w:rsid w:val="00AD0850"/>
    <w:rsid w:val="00AD0B30"/>
    <w:rsid w:val="00AD2C72"/>
    <w:rsid w:val="00AD355C"/>
    <w:rsid w:val="00AD5B8B"/>
    <w:rsid w:val="00AD6F2D"/>
    <w:rsid w:val="00AD7FBF"/>
    <w:rsid w:val="00AE1712"/>
    <w:rsid w:val="00AE4648"/>
    <w:rsid w:val="00AE60FB"/>
    <w:rsid w:val="00AE6151"/>
    <w:rsid w:val="00AE64BD"/>
    <w:rsid w:val="00AE6EB1"/>
    <w:rsid w:val="00AE72D8"/>
    <w:rsid w:val="00AF0436"/>
    <w:rsid w:val="00AF280B"/>
    <w:rsid w:val="00AF40D2"/>
    <w:rsid w:val="00AF4CA4"/>
    <w:rsid w:val="00AF4ED9"/>
    <w:rsid w:val="00AF66D4"/>
    <w:rsid w:val="00B0183B"/>
    <w:rsid w:val="00B018F9"/>
    <w:rsid w:val="00B04552"/>
    <w:rsid w:val="00B04EF2"/>
    <w:rsid w:val="00B066C8"/>
    <w:rsid w:val="00B0EF2B"/>
    <w:rsid w:val="00B10052"/>
    <w:rsid w:val="00B108CB"/>
    <w:rsid w:val="00B1248E"/>
    <w:rsid w:val="00B131AB"/>
    <w:rsid w:val="00B13217"/>
    <w:rsid w:val="00B13BB0"/>
    <w:rsid w:val="00B14720"/>
    <w:rsid w:val="00B150F4"/>
    <w:rsid w:val="00B1666D"/>
    <w:rsid w:val="00B16CD0"/>
    <w:rsid w:val="00B170AA"/>
    <w:rsid w:val="00B176BD"/>
    <w:rsid w:val="00B17A1C"/>
    <w:rsid w:val="00B17AE9"/>
    <w:rsid w:val="00B17E6D"/>
    <w:rsid w:val="00B20028"/>
    <w:rsid w:val="00B20032"/>
    <w:rsid w:val="00B21509"/>
    <w:rsid w:val="00B2173A"/>
    <w:rsid w:val="00B22BA2"/>
    <w:rsid w:val="00B23A0B"/>
    <w:rsid w:val="00B23A18"/>
    <w:rsid w:val="00B24840"/>
    <w:rsid w:val="00B24D7F"/>
    <w:rsid w:val="00B24E03"/>
    <w:rsid w:val="00B25940"/>
    <w:rsid w:val="00B31E62"/>
    <w:rsid w:val="00B32366"/>
    <w:rsid w:val="00B33B06"/>
    <w:rsid w:val="00B368C2"/>
    <w:rsid w:val="00B4510F"/>
    <w:rsid w:val="00B4569B"/>
    <w:rsid w:val="00B4573D"/>
    <w:rsid w:val="00B45A06"/>
    <w:rsid w:val="00B46041"/>
    <w:rsid w:val="00B46509"/>
    <w:rsid w:val="00B47CBE"/>
    <w:rsid w:val="00B500EE"/>
    <w:rsid w:val="00B50635"/>
    <w:rsid w:val="00B54C05"/>
    <w:rsid w:val="00B5653C"/>
    <w:rsid w:val="00B56746"/>
    <w:rsid w:val="00B57148"/>
    <w:rsid w:val="00B60132"/>
    <w:rsid w:val="00B63864"/>
    <w:rsid w:val="00B63B87"/>
    <w:rsid w:val="00B64A63"/>
    <w:rsid w:val="00B64F63"/>
    <w:rsid w:val="00B66A48"/>
    <w:rsid w:val="00B74632"/>
    <w:rsid w:val="00B7530B"/>
    <w:rsid w:val="00B758A6"/>
    <w:rsid w:val="00B76858"/>
    <w:rsid w:val="00B7755B"/>
    <w:rsid w:val="00B7773A"/>
    <w:rsid w:val="00B779E8"/>
    <w:rsid w:val="00B77C2D"/>
    <w:rsid w:val="00B80341"/>
    <w:rsid w:val="00B80FD4"/>
    <w:rsid w:val="00B810F9"/>
    <w:rsid w:val="00B81B87"/>
    <w:rsid w:val="00B82527"/>
    <w:rsid w:val="00B844CF"/>
    <w:rsid w:val="00B85824"/>
    <w:rsid w:val="00B85AC8"/>
    <w:rsid w:val="00B86300"/>
    <w:rsid w:val="00B926F9"/>
    <w:rsid w:val="00B93B6B"/>
    <w:rsid w:val="00BA1040"/>
    <w:rsid w:val="00BA10EB"/>
    <w:rsid w:val="00BA1CCF"/>
    <w:rsid w:val="00BA1E15"/>
    <w:rsid w:val="00BA2266"/>
    <w:rsid w:val="00BA3939"/>
    <w:rsid w:val="00BA6D56"/>
    <w:rsid w:val="00BA7167"/>
    <w:rsid w:val="00BAD911"/>
    <w:rsid w:val="00BB2CEC"/>
    <w:rsid w:val="00BB4D51"/>
    <w:rsid w:val="00BB5059"/>
    <w:rsid w:val="00BB789F"/>
    <w:rsid w:val="00BC059C"/>
    <w:rsid w:val="00BC596D"/>
    <w:rsid w:val="00BC59D3"/>
    <w:rsid w:val="00BC5C4F"/>
    <w:rsid w:val="00BC77B4"/>
    <w:rsid w:val="00BD0302"/>
    <w:rsid w:val="00BD2090"/>
    <w:rsid w:val="00BD4E2F"/>
    <w:rsid w:val="00BD5B32"/>
    <w:rsid w:val="00BD5C6B"/>
    <w:rsid w:val="00BD5E97"/>
    <w:rsid w:val="00BE0700"/>
    <w:rsid w:val="00BE08D5"/>
    <w:rsid w:val="00BE2167"/>
    <w:rsid w:val="00BE2400"/>
    <w:rsid w:val="00BE243B"/>
    <w:rsid w:val="00BE2BE0"/>
    <w:rsid w:val="00BE50E6"/>
    <w:rsid w:val="00BF1AD4"/>
    <w:rsid w:val="00BF2BD0"/>
    <w:rsid w:val="00BF4303"/>
    <w:rsid w:val="00BF4415"/>
    <w:rsid w:val="00BF61C4"/>
    <w:rsid w:val="00BF698D"/>
    <w:rsid w:val="00BF6ADC"/>
    <w:rsid w:val="00BF7E0F"/>
    <w:rsid w:val="00BF7EAD"/>
    <w:rsid w:val="00C01965"/>
    <w:rsid w:val="00C021FE"/>
    <w:rsid w:val="00C02D5A"/>
    <w:rsid w:val="00C038ED"/>
    <w:rsid w:val="00C0460D"/>
    <w:rsid w:val="00C064DB"/>
    <w:rsid w:val="00C06C9A"/>
    <w:rsid w:val="00C076C9"/>
    <w:rsid w:val="00C07797"/>
    <w:rsid w:val="00C07B08"/>
    <w:rsid w:val="00C10BE3"/>
    <w:rsid w:val="00C10C9F"/>
    <w:rsid w:val="00C1269F"/>
    <w:rsid w:val="00C12D47"/>
    <w:rsid w:val="00C14F08"/>
    <w:rsid w:val="00C167A5"/>
    <w:rsid w:val="00C16864"/>
    <w:rsid w:val="00C17393"/>
    <w:rsid w:val="00C1779C"/>
    <w:rsid w:val="00C20414"/>
    <w:rsid w:val="00C21259"/>
    <w:rsid w:val="00C2191E"/>
    <w:rsid w:val="00C21A54"/>
    <w:rsid w:val="00C228CF"/>
    <w:rsid w:val="00C22920"/>
    <w:rsid w:val="00C22D42"/>
    <w:rsid w:val="00C23969"/>
    <w:rsid w:val="00C244C1"/>
    <w:rsid w:val="00C26664"/>
    <w:rsid w:val="00C26E48"/>
    <w:rsid w:val="00C27BBE"/>
    <w:rsid w:val="00C3188B"/>
    <w:rsid w:val="00C32FC3"/>
    <w:rsid w:val="00C35EEB"/>
    <w:rsid w:val="00C35FCB"/>
    <w:rsid w:val="00C3628F"/>
    <w:rsid w:val="00C36447"/>
    <w:rsid w:val="00C36A5E"/>
    <w:rsid w:val="00C37AED"/>
    <w:rsid w:val="00C41701"/>
    <w:rsid w:val="00C43F6E"/>
    <w:rsid w:val="00C44794"/>
    <w:rsid w:val="00C4514D"/>
    <w:rsid w:val="00C46E34"/>
    <w:rsid w:val="00C50EDD"/>
    <w:rsid w:val="00C518A2"/>
    <w:rsid w:val="00C54C29"/>
    <w:rsid w:val="00C54E88"/>
    <w:rsid w:val="00C559B4"/>
    <w:rsid w:val="00C55B81"/>
    <w:rsid w:val="00C55F6E"/>
    <w:rsid w:val="00C60058"/>
    <w:rsid w:val="00C61169"/>
    <w:rsid w:val="00C61E16"/>
    <w:rsid w:val="00C62ACC"/>
    <w:rsid w:val="00C63059"/>
    <w:rsid w:val="00C66A0B"/>
    <w:rsid w:val="00C70CD8"/>
    <w:rsid w:val="00C7367F"/>
    <w:rsid w:val="00C74E7B"/>
    <w:rsid w:val="00C75FE2"/>
    <w:rsid w:val="00C77D8C"/>
    <w:rsid w:val="00C77EC6"/>
    <w:rsid w:val="00C77F5A"/>
    <w:rsid w:val="00C81581"/>
    <w:rsid w:val="00C8348D"/>
    <w:rsid w:val="00C83947"/>
    <w:rsid w:val="00C850FD"/>
    <w:rsid w:val="00C85305"/>
    <w:rsid w:val="00C85DEE"/>
    <w:rsid w:val="00C86B98"/>
    <w:rsid w:val="00C906EB"/>
    <w:rsid w:val="00C91939"/>
    <w:rsid w:val="00C9245D"/>
    <w:rsid w:val="00C92531"/>
    <w:rsid w:val="00C93083"/>
    <w:rsid w:val="00C930DE"/>
    <w:rsid w:val="00C941FF"/>
    <w:rsid w:val="00C9464B"/>
    <w:rsid w:val="00C952FA"/>
    <w:rsid w:val="00C96A2A"/>
    <w:rsid w:val="00C96AD2"/>
    <w:rsid w:val="00CA0353"/>
    <w:rsid w:val="00CA03FC"/>
    <w:rsid w:val="00CA3A39"/>
    <w:rsid w:val="00CA4AD6"/>
    <w:rsid w:val="00CA53A9"/>
    <w:rsid w:val="00CA6EEC"/>
    <w:rsid w:val="00CA6F1C"/>
    <w:rsid w:val="00CA7825"/>
    <w:rsid w:val="00CA7E09"/>
    <w:rsid w:val="00CA7FE9"/>
    <w:rsid w:val="00CB0246"/>
    <w:rsid w:val="00CB0A39"/>
    <w:rsid w:val="00CB3B61"/>
    <w:rsid w:val="00CB43FB"/>
    <w:rsid w:val="00CB57E8"/>
    <w:rsid w:val="00CC22D8"/>
    <w:rsid w:val="00CC4506"/>
    <w:rsid w:val="00CC4852"/>
    <w:rsid w:val="00CC4E3F"/>
    <w:rsid w:val="00CC4FF7"/>
    <w:rsid w:val="00CC5A53"/>
    <w:rsid w:val="00CC5AA5"/>
    <w:rsid w:val="00CC767B"/>
    <w:rsid w:val="00CD0B75"/>
    <w:rsid w:val="00CD2294"/>
    <w:rsid w:val="00CD3B82"/>
    <w:rsid w:val="00CD3E1C"/>
    <w:rsid w:val="00CD5328"/>
    <w:rsid w:val="00CD55DD"/>
    <w:rsid w:val="00CD7613"/>
    <w:rsid w:val="00CD7798"/>
    <w:rsid w:val="00CE0894"/>
    <w:rsid w:val="00CE0EC4"/>
    <w:rsid w:val="00CE241A"/>
    <w:rsid w:val="00CE3D4F"/>
    <w:rsid w:val="00CF15AB"/>
    <w:rsid w:val="00CF201C"/>
    <w:rsid w:val="00CF22E3"/>
    <w:rsid w:val="00CF4706"/>
    <w:rsid w:val="00CF4726"/>
    <w:rsid w:val="00CF5E9F"/>
    <w:rsid w:val="00CF6B32"/>
    <w:rsid w:val="00CF77A2"/>
    <w:rsid w:val="00D002E0"/>
    <w:rsid w:val="00D0276E"/>
    <w:rsid w:val="00D036F9"/>
    <w:rsid w:val="00D03DD7"/>
    <w:rsid w:val="00D0436F"/>
    <w:rsid w:val="00D04D2F"/>
    <w:rsid w:val="00D055BC"/>
    <w:rsid w:val="00D07441"/>
    <w:rsid w:val="00D07CD6"/>
    <w:rsid w:val="00D10105"/>
    <w:rsid w:val="00D10EEC"/>
    <w:rsid w:val="00D118D4"/>
    <w:rsid w:val="00D12426"/>
    <w:rsid w:val="00D13456"/>
    <w:rsid w:val="00D14F57"/>
    <w:rsid w:val="00D17FCD"/>
    <w:rsid w:val="00D216B9"/>
    <w:rsid w:val="00D231CA"/>
    <w:rsid w:val="00D2327F"/>
    <w:rsid w:val="00D232BF"/>
    <w:rsid w:val="00D235A6"/>
    <w:rsid w:val="00D239B8"/>
    <w:rsid w:val="00D244D6"/>
    <w:rsid w:val="00D24C65"/>
    <w:rsid w:val="00D25A4C"/>
    <w:rsid w:val="00D25E74"/>
    <w:rsid w:val="00D26356"/>
    <w:rsid w:val="00D26D15"/>
    <w:rsid w:val="00D26E17"/>
    <w:rsid w:val="00D30200"/>
    <w:rsid w:val="00D30CBF"/>
    <w:rsid w:val="00D315DB"/>
    <w:rsid w:val="00D31F06"/>
    <w:rsid w:val="00D32201"/>
    <w:rsid w:val="00D323EE"/>
    <w:rsid w:val="00D34EC9"/>
    <w:rsid w:val="00D3577C"/>
    <w:rsid w:val="00D36A6F"/>
    <w:rsid w:val="00D37FF8"/>
    <w:rsid w:val="00D40292"/>
    <w:rsid w:val="00D40C2F"/>
    <w:rsid w:val="00D41507"/>
    <w:rsid w:val="00D41845"/>
    <w:rsid w:val="00D41FAA"/>
    <w:rsid w:val="00D42CED"/>
    <w:rsid w:val="00D42F73"/>
    <w:rsid w:val="00D443DE"/>
    <w:rsid w:val="00D454E4"/>
    <w:rsid w:val="00D45542"/>
    <w:rsid w:val="00D45672"/>
    <w:rsid w:val="00D46CC1"/>
    <w:rsid w:val="00D50AB7"/>
    <w:rsid w:val="00D50B62"/>
    <w:rsid w:val="00D50FDB"/>
    <w:rsid w:val="00D5224C"/>
    <w:rsid w:val="00D52C64"/>
    <w:rsid w:val="00D53114"/>
    <w:rsid w:val="00D54C0A"/>
    <w:rsid w:val="00D550A3"/>
    <w:rsid w:val="00D55398"/>
    <w:rsid w:val="00D55935"/>
    <w:rsid w:val="00D56316"/>
    <w:rsid w:val="00D57387"/>
    <w:rsid w:val="00D6034E"/>
    <w:rsid w:val="00D61D14"/>
    <w:rsid w:val="00D628A8"/>
    <w:rsid w:val="00D63C7C"/>
    <w:rsid w:val="00D648EE"/>
    <w:rsid w:val="00D677D7"/>
    <w:rsid w:val="00D71FB5"/>
    <w:rsid w:val="00D7480F"/>
    <w:rsid w:val="00D75F3C"/>
    <w:rsid w:val="00D80CE3"/>
    <w:rsid w:val="00D80D80"/>
    <w:rsid w:val="00D8174B"/>
    <w:rsid w:val="00D81BEF"/>
    <w:rsid w:val="00D82149"/>
    <w:rsid w:val="00D82E25"/>
    <w:rsid w:val="00D901EA"/>
    <w:rsid w:val="00D90405"/>
    <w:rsid w:val="00D91125"/>
    <w:rsid w:val="00D92A6E"/>
    <w:rsid w:val="00D95D38"/>
    <w:rsid w:val="00D9630B"/>
    <w:rsid w:val="00D97029"/>
    <w:rsid w:val="00D97BD6"/>
    <w:rsid w:val="00DA0826"/>
    <w:rsid w:val="00DA298B"/>
    <w:rsid w:val="00DA3A8E"/>
    <w:rsid w:val="00DA3AB5"/>
    <w:rsid w:val="00DA4B19"/>
    <w:rsid w:val="00DA545A"/>
    <w:rsid w:val="00DB12E2"/>
    <w:rsid w:val="00DB16C7"/>
    <w:rsid w:val="00DB31ED"/>
    <w:rsid w:val="00DB4317"/>
    <w:rsid w:val="00DB53AF"/>
    <w:rsid w:val="00DB7B47"/>
    <w:rsid w:val="00DC1934"/>
    <w:rsid w:val="00DC2809"/>
    <w:rsid w:val="00DC490C"/>
    <w:rsid w:val="00DC56AE"/>
    <w:rsid w:val="00DC57DA"/>
    <w:rsid w:val="00DC788B"/>
    <w:rsid w:val="00DD0671"/>
    <w:rsid w:val="00DD0CCA"/>
    <w:rsid w:val="00DD3E6C"/>
    <w:rsid w:val="00DD5D61"/>
    <w:rsid w:val="00DD6C25"/>
    <w:rsid w:val="00DE0465"/>
    <w:rsid w:val="00DE0737"/>
    <w:rsid w:val="00DE09A8"/>
    <w:rsid w:val="00DE1DE1"/>
    <w:rsid w:val="00DE2438"/>
    <w:rsid w:val="00DE2A99"/>
    <w:rsid w:val="00DE3CFE"/>
    <w:rsid w:val="00DE659B"/>
    <w:rsid w:val="00DE6F12"/>
    <w:rsid w:val="00DE72E7"/>
    <w:rsid w:val="00DF11E3"/>
    <w:rsid w:val="00DF27B1"/>
    <w:rsid w:val="00DF3025"/>
    <w:rsid w:val="00DF40B9"/>
    <w:rsid w:val="00DF468B"/>
    <w:rsid w:val="00DF5489"/>
    <w:rsid w:val="00DF62D4"/>
    <w:rsid w:val="00DF7D7B"/>
    <w:rsid w:val="00E00ADF"/>
    <w:rsid w:val="00E01926"/>
    <w:rsid w:val="00E034EA"/>
    <w:rsid w:val="00E03A7B"/>
    <w:rsid w:val="00E040EA"/>
    <w:rsid w:val="00E0414F"/>
    <w:rsid w:val="00E0460D"/>
    <w:rsid w:val="00E04A5A"/>
    <w:rsid w:val="00E050C2"/>
    <w:rsid w:val="00E053B6"/>
    <w:rsid w:val="00E107E1"/>
    <w:rsid w:val="00E1193C"/>
    <w:rsid w:val="00E12418"/>
    <w:rsid w:val="00E138B9"/>
    <w:rsid w:val="00E144EC"/>
    <w:rsid w:val="00E15DC6"/>
    <w:rsid w:val="00E16B0E"/>
    <w:rsid w:val="00E16E62"/>
    <w:rsid w:val="00E16EF2"/>
    <w:rsid w:val="00E17C84"/>
    <w:rsid w:val="00E20B5C"/>
    <w:rsid w:val="00E250F7"/>
    <w:rsid w:val="00E25994"/>
    <w:rsid w:val="00E25C67"/>
    <w:rsid w:val="00E25DA6"/>
    <w:rsid w:val="00E267C4"/>
    <w:rsid w:val="00E26EE3"/>
    <w:rsid w:val="00E27159"/>
    <w:rsid w:val="00E27850"/>
    <w:rsid w:val="00E3397B"/>
    <w:rsid w:val="00E33FA4"/>
    <w:rsid w:val="00E35ABA"/>
    <w:rsid w:val="00E40C2F"/>
    <w:rsid w:val="00E42306"/>
    <w:rsid w:val="00E47ACE"/>
    <w:rsid w:val="00E51DB1"/>
    <w:rsid w:val="00E5261C"/>
    <w:rsid w:val="00E52C59"/>
    <w:rsid w:val="00E53D21"/>
    <w:rsid w:val="00E53DE6"/>
    <w:rsid w:val="00E5419E"/>
    <w:rsid w:val="00E54968"/>
    <w:rsid w:val="00E5526D"/>
    <w:rsid w:val="00E56FEC"/>
    <w:rsid w:val="00E60381"/>
    <w:rsid w:val="00E60AB2"/>
    <w:rsid w:val="00E61E67"/>
    <w:rsid w:val="00E62DFF"/>
    <w:rsid w:val="00E6394B"/>
    <w:rsid w:val="00E658CD"/>
    <w:rsid w:val="00E66061"/>
    <w:rsid w:val="00E67B16"/>
    <w:rsid w:val="00E70CC7"/>
    <w:rsid w:val="00E74E2D"/>
    <w:rsid w:val="00E75CF4"/>
    <w:rsid w:val="00E766AF"/>
    <w:rsid w:val="00E77D99"/>
    <w:rsid w:val="00E80187"/>
    <w:rsid w:val="00E8161B"/>
    <w:rsid w:val="00E8215A"/>
    <w:rsid w:val="00E82D16"/>
    <w:rsid w:val="00E82DA2"/>
    <w:rsid w:val="00E836E6"/>
    <w:rsid w:val="00E8374F"/>
    <w:rsid w:val="00E84C31"/>
    <w:rsid w:val="00E84EE3"/>
    <w:rsid w:val="00E8772E"/>
    <w:rsid w:val="00E90FD6"/>
    <w:rsid w:val="00E914F5"/>
    <w:rsid w:val="00E919ED"/>
    <w:rsid w:val="00E91C7F"/>
    <w:rsid w:val="00E97475"/>
    <w:rsid w:val="00E97E74"/>
    <w:rsid w:val="00EA0B49"/>
    <w:rsid w:val="00EA1807"/>
    <w:rsid w:val="00EA2EE4"/>
    <w:rsid w:val="00EA3FB8"/>
    <w:rsid w:val="00EB0514"/>
    <w:rsid w:val="00EB053A"/>
    <w:rsid w:val="00EB393C"/>
    <w:rsid w:val="00EB39C0"/>
    <w:rsid w:val="00EB4CE1"/>
    <w:rsid w:val="00EB69C7"/>
    <w:rsid w:val="00EC206E"/>
    <w:rsid w:val="00EC2374"/>
    <w:rsid w:val="00EC285F"/>
    <w:rsid w:val="00EC3C6A"/>
    <w:rsid w:val="00EC4C10"/>
    <w:rsid w:val="00EC5919"/>
    <w:rsid w:val="00EC6A47"/>
    <w:rsid w:val="00EC7B95"/>
    <w:rsid w:val="00ED0A14"/>
    <w:rsid w:val="00ED0D67"/>
    <w:rsid w:val="00ED2BF3"/>
    <w:rsid w:val="00ED6674"/>
    <w:rsid w:val="00ED70C5"/>
    <w:rsid w:val="00ED7DCB"/>
    <w:rsid w:val="00EE017B"/>
    <w:rsid w:val="00EE0708"/>
    <w:rsid w:val="00EE07D9"/>
    <w:rsid w:val="00EE1028"/>
    <w:rsid w:val="00EE18AB"/>
    <w:rsid w:val="00EE1FF7"/>
    <w:rsid w:val="00EE22EF"/>
    <w:rsid w:val="00EE3019"/>
    <w:rsid w:val="00EE44E4"/>
    <w:rsid w:val="00EE4F52"/>
    <w:rsid w:val="00EE57BE"/>
    <w:rsid w:val="00EE57CA"/>
    <w:rsid w:val="00EE6234"/>
    <w:rsid w:val="00EE72AF"/>
    <w:rsid w:val="00EF02F3"/>
    <w:rsid w:val="00EF09F4"/>
    <w:rsid w:val="00EF440F"/>
    <w:rsid w:val="00EF568C"/>
    <w:rsid w:val="00EF59C1"/>
    <w:rsid w:val="00EF66DD"/>
    <w:rsid w:val="00F00742"/>
    <w:rsid w:val="00F03DC0"/>
    <w:rsid w:val="00F052BA"/>
    <w:rsid w:val="00F0626A"/>
    <w:rsid w:val="00F06898"/>
    <w:rsid w:val="00F07D47"/>
    <w:rsid w:val="00F104F3"/>
    <w:rsid w:val="00F11593"/>
    <w:rsid w:val="00F11BF9"/>
    <w:rsid w:val="00F13E8D"/>
    <w:rsid w:val="00F155F6"/>
    <w:rsid w:val="00F15FE3"/>
    <w:rsid w:val="00F163CE"/>
    <w:rsid w:val="00F16EFC"/>
    <w:rsid w:val="00F223D5"/>
    <w:rsid w:val="00F2248E"/>
    <w:rsid w:val="00F22D98"/>
    <w:rsid w:val="00F23FC5"/>
    <w:rsid w:val="00F24E8C"/>
    <w:rsid w:val="00F27781"/>
    <w:rsid w:val="00F306FB"/>
    <w:rsid w:val="00F32844"/>
    <w:rsid w:val="00F32EBE"/>
    <w:rsid w:val="00F34880"/>
    <w:rsid w:val="00F34DF8"/>
    <w:rsid w:val="00F35C3B"/>
    <w:rsid w:val="00F36EBC"/>
    <w:rsid w:val="00F374E3"/>
    <w:rsid w:val="00F377F1"/>
    <w:rsid w:val="00F4015F"/>
    <w:rsid w:val="00F40FF8"/>
    <w:rsid w:val="00F456A9"/>
    <w:rsid w:val="00F4578C"/>
    <w:rsid w:val="00F4713B"/>
    <w:rsid w:val="00F47FE9"/>
    <w:rsid w:val="00F50425"/>
    <w:rsid w:val="00F50440"/>
    <w:rsid w:val="00F50B8B"/>
    <w:rsid w:val="00F50C42"/>
    <w:rsid w:val="00F50E31"/>
    <w:rsid w:val="00F521EE"/>
    <w:rsid w:val="00F533E5"/>
    <w:rsid w:val="00F53F69"/>
    <w:rsid w:val="00F572C5"/>
    <w:rsid w:val="00F607FA"/>
    <w:rsid w:val="00F61835"/>
    <w:rsid w:val="00F622E1"/>
    <w:rsid w:val="00F62C76"/>
    <w:rsid w:val="00F6395A"/>
    <w:rsid w:val="00F640CF"/>
    <w:rsid w:val="00F64921"/>
    <w:rsid w:val="00F64E9F"/>
    <w:rsid w:val="00F65586"/>
    <w:rsid w:val="00F659A1"/>
    <w:rsid w:val="00F674C0"/>
    <w:rsid w:val="00F702A0"/>
    <w:rsid w:val="00F704A9"/>
    <w:rsid w:val="00F708C3"/>
    <w:rsid w:val="00F709CA"/>
    <w:rsid w:val="00F70F93"/>
    <w:rsid w:val="00F723B8"/>
    <w:rsid w:val="00F74539"/>
    <w:rsid w:val="00F758F2"/>
    <w:rsid w:val="00F75B13"/>
    <w:rsid w:val="00F774E8"/>
    <w:rsid w:val="00F822E5"/>
    <w:rsid w:val="00F8264C"/>
    <w:rsid w:val="00F84D15"/>
    <w:rsid w:val="00F8628B"/>
    <w:rsid w:val="00F900C3"/>
    <w:rsid w:val="00F92EF0"/>
    <w:rsid w:val="00F95719"/>
    <w:rsid w:val="00F95D6D"/>
    <w:rsid w:val="00F9674A"/>
    <w:rsid w:val="00F968B6"/>
    <w:rsid w:val="00F96AB1"/>
    <w:rsid w:val="00FA2105"/>
    <w:rsid w:val="00FA4DB1"/>
    <w:rsid w:val="00FA5908"/>
    <w:rsid w:val="00FA5A15"/>
    <w:rsid w:val="00FA5F0D"/>
    <w:rsid w:val="00FA600A"/>
    <w:rsid w:val="00FB1736"/>
    <w:rsid w:val="00FB222A"/>
    <w:rsid w:val="00FB252C"/>
    <w:rsid w:val="00FB28F5"/>
    <w:rsid w:val="00FB3209"/>
    <w:rsid w:val="00FB3346"/>
    <w:rsid w:val="00FB42F9"/>
    <w:rsid w:val="00FB5C5B"/>
    <w:rsid w:val="00FB79A3"/>
    <w:rsid w:val="00FC0B97"/>
    <w:rsid w:val="00FC6DE0"/>
    <w:rsid w:val="00FD096C"/>
    <w:rsid w:val="00FD1AA9"/>
    <w:rsid w:val="00FD2765"/>
    <w:rsid w:val="00FD2C87"/>
    <w:rsid w:val="00FD3E06"/>
    <w:rsid w:val="00FD41B4"/>
    <w:rsid w:val="00FD498B"/>
    <w:rsid w:val="00FD4D20"/>
    <w:rsid w:val="00FD7471"/>
    <w:rsid w:val="00FE041E"/>
    <w:rsid w:val="00FE11D9"/>
    <w:rsid w:val="00FE146C"/>
    <w:rsid w:val="00FE14EA"/>
    <w:rsid w:val="00FE4844"/>
    <w:rsid w:val="00FE5C42"/>
    <w:rsid w:val="00FE5CD4"/>
    <w:rsid w:val="00FE7272"/>
    <w:rsid w:val="00FE7A14"/>
    <w:rsid w:val="00FE7ED6"/>
    <w:rsid w:val="00FF252B"/>
    <w:rsid w:val="00FF322B"/>
    <w:rsid w:val="00FF478D"/>
    <w:rsid w:val="00FF55AF"/>
    <w:rsid w:val="00FF5D81"/>
    <w:rsid w:val="00FF7791"/>
    <w:rsid w:val="0110F0B7"/>
    <w:rsid w:val="01250A82"/>
    <w:rsid w:val="01318EF7"/>
    <w:rsid w:val="01414838"/>
    <w:rsid w:val="0143A022"/>
    <w:rsid w:val="01511236"/>
    <w:rsid w:val="0174A835"/>
    <w:rsid w:val="017FE537"/>
    <w:rsid w:val="018652DC"/>
    <w:rsid w:val="01D27475"/>
    <w:rsid w:val="024719F7"/>
    <w:rsid w:val="025E5371"/>
    <w:rsid w:val="029C7F0A"/>
    <w:rsid w:val="02D74FBE"/>
    <w:rsid w:val="02E931F4"/>
    <w:rsid w:val="030A8629"/>
    <w:rsid w:val="034BB30B"/>
    <w:rsid w:val="037CCCD9"/>
    <w:rsid w:val="045FF191"/>
    <w:rsid w:val="047B72BB"/>
    <w:rsid w:val="048BD133"/>
    <w:rsid w:val="04CCDE59"/>
    <w:rsid w:val="04D97236"/>
    <w:rsid w:val="04DAC602"/>
    <w:rsid w:val="0559849E"/>
    <w:rsid w:val="057543EA"/>
    <w:rsid w:val="0681CABA"/>
    <w:rsid w:val="072F3514"/>
    <w:rsid w:val="077EAA8A"/>
    <w:rsid w:val="07B18482"/>
    <w:rsid w:val="07C5C0A2"/>
    <w:rsid w:val="07E6B576"/>
    <w:rsid w:val="08D128A6"/>
    <w:rsid w:val="08E7650B"/>
    <w:rsid w:val="08EB4E77"/>
    <w:rsid w:val="09510343"/>
    <w:rsid w:val="095651F3"/>
    <w:rsid w:val="0967EEE7"/>
    <w:rsid w:val="09689B1E"/>
    <w:rsid w:val="09CDA7A1"/>
    <w:rsid w:val="0A388833"/>
    <w:rsid w:val="0A8E31C2"/>
    <w:rsid w:val="0AB48D8A"/>
    <w:rsid w:val="0ADD0011"/>
    <w:rsid w:val="0BEB123C"/>
    <w:rsid w:val="0C08A16E"/>
    <w:rsid w:val="0C11D8F5"/>
    <w:rsid w:val="0C203BF3"/>
    <w:rsid w:val="0C4A6A2E"/>
    <w:rsid w:val="0C82D911"/>
    <w:rsid w:val="0CA6D457"/>
    <w:rsid w:val="0CBA7331"/>
    <w:rsid w:val="0CBD1FA2"/>
    <w:rsid w:val="0CE4927F"/>
    <w:rsid w:val="0CF3E7A6"/>
    <w:rsid w:val="0D5B5D48"/>
    <w:rsid w:val="0D7975AC"/>
    <w:rsid w:val="0D7BE342"/>
    <w:rsid w:val="0DBE99E2"/>
    <w:rsid w:val="0DCF426F"/>
    <w:rsid w:val="0E038FBA"/>
    <w:rsid w:val="0E1EFE07"/>
    <w:rsid w:val="0E28A0AD"/>
    <w:rsid w:val="0E32511A"/>
    <w:rsid w:val="0E351764"/>
    <w:rsid w:val="0E6D9520"/>
    <w:rsid w:val="0EEEA75E"/>
    <w:rsid w:val="0F1318FC"/>
    <w:rsid w:val="0F404230"/>
    <w:rsid w:val="0F5A765F"/>
    <w:rsid w:val="0F607A1B"/>
    <w:rsid w:val="0FB34273"/>
    <w:rsid w:val="0FBFB0DA"/>
    <w:rsid w:val="1012FBA6"/>
    <w:rsid w:val="10405DD1"/>
    <w:rsid w:val="10607B6F"/>
    <w:rsid w:val="1061D1B5"/>
    <w:rsid w:val="10719B2D"/>
    <w:rsid w:val="1099B73F"/>
    <w:rsid w:val="109AC824"/>
    <w:rsid w:val="10E72E51"/>
    <w:rsid w:val="112A0A47"/>
    <w:rsid w:val="112B7E2C"/>
    <w:rsid w:val="116587E8"/>
    <w:rsid w:val="116E7E53"/>
    <w:rsid w:val="11919D2B"/>
    <w:rsid w:val="1196938C"/>
    <w:rsid w:val="11D73F11"/>
    <w:rsid w:val="11EB2D3F"/>
    <w:rsid w:val="122DDDB3"/>
    <w:rsid w:val="124F12E4"/>
    <w:rsid w:val="12808C57"/>
    <w:rsid w:val="12875F9B"/>
    <w:rsid w:val="12897E7F"/>
    <w:rsid w:val="12AFFC7A"/>
    <w:rsid w:val="12B9A04B"/>
    <w:rsid w:val="12B9ABB2"/>
    <w:rsid w:val="12C5BA8B"/>
    <w:rsid w:val="12E10252"/>
    <w:rsid w:val="130175A1"/>
    <w:rsid w:val="131FE63B"/>
    <w:rsid w:val="13303238"/>
    <w:rsid w:val="134F9F16"/>
    <w:rsid w:val="13617724"/>
    <w:rsid w:val="1393B05D"/>
    <w:rsid w:val="139ADE29"/>
    <w:rsid w:val="13CF0C8B"/>
    <w:rsid w:val="13D837D6"/>
    <w:rsid w:val="14557C13"/>
    <w:rsid w:val="149412F2"/>
    <w:rsid w:val="14B24C35"/>
    <w:rsid w:val="14D1A2EB"/>
    <w:rsid w:val="150594BC"/>
    <w:rsid w:val="15285FB6"/>
    <w:rsid w:val="15703D8A"/>
    <w:rsid w:val="157767DA"/>
    <w:rsid w:val="1609C199"/>
    <w:rsid w:val="160B5E4A"/>
    <w:rsid w:val="1620387E"/>
    <w:rsid w:val="16213CD3"/>
    <w:rsid w:val="1641EF76"/>
    <w:rsid w:val="16AB7B99"/>
    <w:rsid w:val="172FDEDA"/>
    <w:rsid w:val="173BF134"/>
    <w:rsid w:val="174DC4B5"/>
    <w:rsid w:val="1752CBCA"/>
    <w:rsid w:val="1762D9D7"/>
    <w:rsid w:val="17AA70B2"/>
    <w:rsid w:val="180DA4DB"/>
    <w:rsid w:val="1881AE4E"/>
    <w:rsid w:val="18C7A14C"/>
    <w:rsid w:val="18EA890D"/>
    <w:rsid w:val="19A5C0AF"/>
    <w:rsid w:val="19BA9C18"/>
    <w:rsid w:val="1A9E9B65"/>
    <w:rsid w:val="1AA97F53"/>
    <w:rsid w:val="1AE798CE"/>
    <w:rsid w:val="1B237306"/>
    <w:rsid w:val="1B2BF1AE"/>
    <w:rsid w:val="1B38394F"/>
    <w:rsid w:val="1BC5E7DD"/>
    <w:rsid w:val="1BDA41F0"/>
    <w:rsid w:val="1BDECB8E"/>
    <w:rsid w:val="1C03D932"/>
    <w:rsid w:val="1C3C18FC"/>
    <w:rsid w:val="1C5B88BA"/>
    <w:rsid w:val="1C83692F"/>
    <w:rsid w:val="1C873713"/>
    <w:rsid w:val="1CB494AF"/>
    <w:rsid w:val="1CE16168"/>
    <w:rsid w:val="1D0342D5"/>
    <w:rsid w:val="1D08AD0B"/>
    <w:rsid w:val="1D2CB03E"/>
    <w:rsid w:val="1D63FA70"/>
    <w:rsid w:val="1DC481FF"/>
    <w:rsid w:val="1E506510"/>
    <w:rsid w:val="1E5FEC62"/>
    <w:rsid w:val="1E9A6C6D"/>
    <w:rsid w:val="1EC482E2"/>
    <w:rsid w:val="1EE7966C"/>
    <w:rsid w:val="1F367CB4"/>
    <w:rsid w:val="1F4C614A"/>
    <w:rsid w:val="20314C07"/>
    <w:rsid w:val="20C952DA"/>
    <w:rsid w:val="20FF0032"/>
    <w:rsid w:val="2136AC06"/>
    <w:rsid w:val="218A17D1"/>
    <w:rsid w:val="218CA883"/>
    <w:rsid w:val="21926DF2"/>
    <w:rsid w:val="21A306FE"/>
    <w:rsid w:val="22075954"/>
    <w:rsid w:val="224D5879"/>
    <w:rsid w:val="236B63D9"/>
    <w:rsid w:val="236CCA13"/>
    <w:rsid w:val="23A5E922"/>
    <w:rsid w:val="2408CFF5"/>
    <w:rsid w:val="24A358CB"/>
    <w:rsid w:val="256B4BED"/>
    <w:rsid w:val="2575267D"/>
    <w:rsid w:val="25969E3B"/>
    <w:rsid w:val="25BF83B0"/>
    <w:rsid w:val="25D19CE2"/>
    <w:rsid w:val="2654DEB4"/>
    <w:rsid w:val="26738E17"/>
    <w:rsid w:val="26A9F602"/>
    <w:rsid w:val="26B1541E"/>
    <w:rsid w:val="27071C4E"/>
    <w:rsid w:val="27346AFA"/>
    <w:rsid w:val="273BA52F"/>
    <w:rsid w:val="2755CCAE"/>
    <w:rsid w:val="27EBE824"/>
    <w:rsid w:val="282C9E06"/>
    <w:rsid w:val="2865878F"/>
    <w:rsid w:val="28A2ECAF"/>
    <w:rsid w:val="28ACC73F"/>
    <w:rsid w:val="28BA9BA6"/>
    <w:rsid w:val="28FC21D9"/>
    <w:rsid w:val="2900B590"/>
    <w:rsid w:val="2906036D"/>
    <w:rsid w:val="290B54E8"/>
    <w:rsid w:val="290FA129"/>
    <w:rsid w:val="291F6006"/>
    <w:rsid w:val="2937999D"/>
    <w:rsid w:val="297D424D"/>
    <w:rsid w:val="29982D12"/>
    <w:rsid w:val="299A700A"/>
    <w:rsid w:val="29A228FD"/>
    <w:rsid w:val="29AB2ED9"/>
    <w:rsid w:val="29B8C146"/>
    <w:rsid w:val="29C2E33A"/>
    <w:rsid w:val="29DEE14A"/>
    <w:rsid w:val="29F644FA"/>
    <w:rsid w:val="2A12D14C"/>
    <w:rsid w:val="2A19AB96"/>
    <w:rsid w:val="2A31E3D2"/>
    <w:rsid w:val="2A3EBD10"/>
    <w:rsid w:val="2AB5002E"/>
    <w:rsid w:val="2AC1E8C2"/>
    <w:rsid w:val="2AC9A68A"/>
    <w:rsid w:val="2B11A4D4"/>
    <w:rsid w:val="2B2027DB"/>
    <w:rsid w:val="2B5EB39B"/>
    <w:rsid w:val="2B643EC8"/>
    <w:rsid w:val="2B79027D"/>
    <w:rsid w:val="2C08BDB7"/>
    <w:rsid w:val="2C29980E"/>
    <w:rsid w:val="2C383931"/>
    <w:rsid w:val="2C684F2B"/>
    <w:rsid w:val="2C90F6F1"/>
    <w:rsid w:val="2CA5B9B8"/>
    <w:rsid w:val="2CAD668D"/>
    <w:rsid w:val="2CB0BC36"/>
    <w:rsid w:val="2CE2CF9B"/>
    <w:rsid w:val="2CE7ABBB"/>
    <w:rsid w:val="2D803862"/>
    <w:rsid w:val="2D86690E"/>
    <w:rsid w:val="2DA2DF98"/>
    <w:rsid w:val="2DBA73DB"/>
    <w:rsid w:val="2E041F8C"/>
    <w:rsid w:val="2E0A5370"/>
    <w:rsid w:val="2E4736A5"/>
    <w:rsid w:val="2E9DEF07"/>
    <w:rsid w:val="2EED1CB9"/>
    <w:rsid w:val="2F080C64"/>
    <w:rsid w:val="2F27FDC0"/>
    <w:rsid w:val="307E66C8"/>
    <w:rsid w:val="309534B4"/>
    <w:rsid w:val="309BDF4F"/>
    <w:rsid w:val="30E50D18"/>
    <w:rsid w:val="310D1134"/>
    <w:rsid w:val="310FE8DC"/>
    <w:rsid w:val="31230FD5"/>
    <w:rsid w:val="318476A1"/>
    <w:rsid w:val="318B5776"/>
    <w:rsid w:val="318EC8C8"/>
    <w:rsid w:val="319D858C"/>
    <w:rsid w:val="31CF8FA0"/>
    <w:rsid w:val="31D0B7B2"/>
    <w:rsid w:val="320ED370"/>
    <w:rsid w:val="32485FB5"/>
    <w:rsid w:val="3253A985"/>
    <w:rsid w:val="325DB4F5"/>
    <w:rsid w:val="3284CC78"/>
    <w:rsid w:val="329C54AF"/>
    <w:rsid w:val="32E9EBAF"/>
    <w:rsid w:val="32F793A6"/>
    <w:rsid w:val="330E984F"/>
    <w:rsid w:val="333A41D4"/>
    <w:rsid w:val="33432A69"/>
    <w:rsid w:val="33A3D450"/>
    <w:rsid w:val="33AC67E6"/>
    <w:rsid w:val="33C3CB96"/>
    <w:rsid w:val="33FFD84C"/>
    <w:rsid w:val="340973F9"/>
    <w:rsid w:val="3418A875"/>
    <w:rsid w:val="34446016"/>
    <w:rsid w:val="345A9878"/>
    <w:rsid w:val="349D3815"/>
    <w:rsid w:val="349D5EAA"/>
    <w:rsid w:val="35188575"/>
    <w:rsid w:val="35233825"/>
    <w:rsid w:val="3589D0D1"/>
    <w:rsid w:val="35ACF8FC"/>
    <w:rsid w:val="360C76E6"/>
    <w:rsid w:val="362BCB1B"/>
    <w:rsid w:val="363BE703"/>
    <w:rsid w:val="363D4F2B"/>
    <w:rsid w:val="369D53C5"/>
    <w:rsid w:val="36A6C42A"/>
    <w:rsid w:val="36C7DB62"/>
    <w:rsid w:val="36CF810B"/>
    <w:rsid w:val="37002B93"/>
    <w:rsid w:val="37541F79"/>
    <w:rsid w:val="37DE323F"/>
    <w:rsid w:val="3810673E"/>
    <w:rsid w:val="3818ED98"/>
    <w:rsid w:val="384AAF56"/>
    <w:rsid w:val="38744BD8"/>
    <w:rsid w:val="3877A553"/>
    <w:rsid w:val="387F83B2"/>
    <w:rsid w:val="389EEC5C"/>
    <w:rsid w:val="38A4F6F6"/>
    <w:rsid w:val="38B2FA55"/>
    <w:rsid w:val="38C0FDFF"/>
    <w:rsid w:val="38E586CE"/>
    <w:rsid w:val="399D6C74"/>
    <w:rsid w:val="39A82A46"/>
    <w:rsid w:val="39EF44CB"/>
    <w:rsid w:val="39F8B6AD"/>
    <w:rsid w:val="3A14FE2F"/>
    <w:rsid w:val="3A4F1F5E"/>
    <w:rsid w:val="3B05E906"/>
    <w:rsid w:val="3B12567B"/>
    <w:rsid w:val="3B3B27FD"/>
    <w:rsid w:val="3B404159"/>
    <w:rsid w:val="3B5DAEB1"/>
    <w:rsid w:val="3BE01CFF"/>
    <w:rsid w:val="3BE749E8"/>
    <w:rsid w:val="3BE9FE01"/>
    <w:rsid w:val="3C08D26D"/>
    <w:rsid w:val="3C2DC58A"/>
    <w:rsid w:val="3C40FC35"/>
    <w:rsid w:val="3C6106FA"/>
    <w:rsid w:val="3C8CF5F0"/>
    <w:rsid w:val="3C9B0D86"/>
    <w:rsid w:val="3CA15D58"/>
    <w:rsid w:val="3CC3AB7E"/>
    <w:rsid w:val="3CD52661"/>
    <w:rsid w:val="3CE9B848"/>
    <w:rsid w:val="3D1C0DAD"/>
    <w:rsid w:val="3D4A21DC"/>
    <w:rsid w:val="3DA61DD6"/>
    <w:rsid w:val="3E3527EA"/>
    <w:rsid w:val="3E4DF584"/>
    <w:rsid w:val="3E59D24F"/>
    <w:rsid w:val="3E82180B"/>
    <w:rsid w:val="3F38B806"/>
    <w:rsid w:val="3F665880"/>
    <w:rsid w:val="3FD32A41"/>
    <w:rsid w:val="3FE4FED5"/>
    <w:rsid w:val="40599259"/>
    <w:rsid w:val="40A42839"/>
    <w:rsid w:val="40A6ACA3"/>
    <w:rsid w:val="40B0FEBD"/>
    <w:rsid w:val="40B2B41C"/>
    <w:rsid w:val="40B9D602"/>
    <w:rsid w:val="40CC0FE4"/>
    <w:rsid w:val="40D7CE5A"/>
    <w:rsid w:val="41308D5E"/>
    <w:rsid w:val="415B8033"/>
    <w:rsid w:val="4167BBF2"/>
    <w:rsid w:val="4191F24C"/>
    <w:rsid w:val="41B223D5"/>
    <w:rsid w:val="41D3ADEC"/>
    <w:rsid w:val="42201517"/>
    <w:rsid w:val="4229A66E"/>
    <w:rsid w:val="42C6A105"/>
    <w:rsid w:val="42D326F3"/>
    <w:rsid w:val="4302A9D6"/>
    <w:rsid w:val="434467E5"/>
    <w:rsid w:val="434B2DE8"/>
    <w:rsid w:val="434DF436"/>
    <w:rsid w:val="436F965B"/>
    <w:rsid w:val="43B08842"/>
    <w:rsid w:val="43BEB86D"/>
    <w:rsid w:val="43BEC0D2"/>
    <w:rsid w:val="43CEEAF2"/>
    <w:rsid w:val="44017A63"/>
    <w:rsid w:val="44550142"/>
    <w:rsid w:val="44917260"/>
    <w:rsid w:val="44B3AD3A"/>
    <w:rsid w:val="44BA0A8A"/>
    <w:rsid w:val="44DE0EE0"/>
    <w:rsid w:val="44E9C497"/>
    <w:rsid w:val="44F2CA73"/>
    <w:rsid w:val="44F960A3"/>
    <w:rsid w:val="44FB56E6"/>
    <w:rsid w:val="45DB689E"/>
    <w:rsid w:val="45E75166"/>
    <w:rsid w:val="45F6AB64"/>
    <w:rsid w:val="46342261"/>
    <w:rsid w:val="464EC621"/>
    <w:rsid w:val="46953104"/>
    <w:rsid w:val="46C2F2C1"/>
    <w:rsid w:val="4729CE21"/>
    <w:rsid w:val="47485CDC"/>
    <w:rsid w:val="47502C44"/>
    <w:rsid w:val="47749A17"/>
    <w:rsid w:val="47E26234"/>
    <w:rsid w:val="4825A713"/>
    <w:rsid w:val="483CA11A"/>
    <w:rsid w:val="4873567E"/>
    <w:rsid w:val="48B1F015"/>
    <w:rsid w:val="48C1A59D"/>
    <w:rsid w:val="492E1C90"/>
    <w:rsid w:val="49338030"/>
    <w:rsid w:val="49694735"/>
    <w:rsid w:val="4977D549"/>
    <w:rsid w:val="49A4687E"/>
    <w:rsid w:val="49AF380D"/>
    <w:rsid w:val="4A08CB29"/>
    <w:rsid w:val="4A0F7C87"/>
    <w:rsid w:val="4A23C6F8"/>
    <w:rsid w:val="4A5FFAD6"/>
    <w:rsid w:val="4AAACDF9"/>
    <w:rsid w:val="4AB085E8"/>
    <w:rsid w:val="4AF7EF18"/>
    <w:rsid w:val="4B1419B1"/>
    <w:rsid w:val="4B3F3A6B"/>
    <w:rsid w:val="4C03499F"/>
    <w:rsid w:val="4C1E5ADD"/>
    <w:rsid w:val="4C4FBF6C"/>
    <w:rsid w:val="4CB5D357"/>
    <w:rsid w:val="4D0D0123"/>
    <w:rsid w:val="4DD2DF94"/>
    <w:rsid w:val="4E524CCC"/>
    <w:rsid w:val="4E85D485"/>
    <w:rsid w:val="4E8AC713"/>
    <w:rsid w:val="4EA0D6E1"/>
    <w:rsid w:val="4EB358D1"/>
    <w:rsid w:val="4EC578CC"/>
    <w:rsid w:val="4ECAC422"/>
    <w:rsid w:val="4EDF9FC7"/>
    <w:rsid w:val="4EEB5F76"/>
    <w:rsid w:val="4F077AD3"/>
    <w:rsid w:val="4F13DCA3"/>
    <w:rsid w:val="4F3D8DB4"/>
    <w:rsid w:val="4F5264EA"/>
    <w:rsid w:val="4F6353ED"/>
    <w:rsid w:val="4F653942"/>
    <w:rsid w:val="4F8F7C1E"/>
    <w:rsid w:val="4FB38CA9"/>
    <w:rsid w:val="4FBC0A0F"/>
    <w:rsid w:val="50435676"/>
    <w:rsid w:val="510A7156"/>
    <w:rsid w:val="510A9D0D"/>
    <w:rsid w:val="511B910B"/>
    <w:rsid w:val="5127CC11"/>
    <w:rsid w:val="52C440D0"/>
    <w:rsid w:val="52F77A34"/>
    <w:rsid w:val="53B91AC0"/>
    <w:rsid w:val="53C78946"/>
    <w:rsid w:val="54352645"/>
    <w:rsid w:val="54659B9B"/>
    <w:rsid w:val="548BB342"/>
    <w:rsid w:val="54931121"/>
    <w:rsid w:val="549A4519"/>
    <w:rsid w:val="54C93316"/>
    <w:rsid w:val="54D15059"/>
    <w:rsid w:val="54DA7D2C"/>
    <w:rsid w:val="55090DC3"/>
    <w:rsid w:val="554AC57C"/>
    <w:rsid w:val="55651382"/>
    <w:rsid w:val="556F7AD8"/>
    <w:rsid w:val="557F5880"/>
    <w:rsid w:val="559DD429"/>
    <w:rsid w:val="55A9B64F"/>
    <w:rsid w:val="55DE2D4B"/>
    <w:rsid w:val="5600D2BF"/>
    <w:rsid w:val="56312EE7"/>
    <w:rsid w:val="565A9406"/>
    <w:rsid w:val="56AA475B"/>
    <w:rsid w:val="56D48133"/>
    <w:rsid w:val="56DEEFC7"/>
    <w:rsid w:val="56E91D01"/>
    <w:rsid w:val="57994F52"/>
    <w:rsid w:val="57B5C11F"/>
    <w:rsid w:val="57C4588D"/>
    <w:rsid w:val="583C9D88"/>
    <w:rsid w:val="588418A2"/>
    <w:rsid w:val="58C675D8"/>
    <w:rsid w:val="59089768"/>
    <w:rsid w:val="5931E3C4"/>
    <w:rsid w:val="5945115A"/>
    <w:rsid w:val="59641958"/>
    <w:rsid w:val="59698C15"/>
    <w:rsid w:val="59726F48"/>
    <w:rsid w:val="5992F532"/>
    <w:rsid w:val="59E155CB"/>
    <w:rsid w:val="59F5573C"/>
    <w:rsid w:val="5A116827"/>
    <w:rsid w:val="5A6393AF"/>
    <w:rsid w:val="5AAE0A7E"/>
    <w:rsid w:val="5ABD9026"/>
    <w:rsid w:val="5AE7D6B4"/>
    <w:rsid w:val="5AED61E1"/>
    <w:rsid w:val="5AFFB8F7"/>
    <w:rsid w:val="5B63AC70"/>
    <w:rsid w:val="5B6AD3C7"/>
    <w:rsid w:val="5B938428"/>
    <w:rsid w:val="5B969165"/>
    <w:rsid w:val="5B97608C"/>
    <w:rsid w:val="5BEB4ECB"/>
    <w:rsid w:val="5C40C673"/>
    <w:rsid w:val="5C6A1016"/>
    <w:rsid w:val="5C76502F"/>
    <w:rsid w:val="5C893242"/>
    <w:rsid w:val="5CA547BC"/>
    <w:rsid w:val="5CE2039A"/>
    <w:rsid w:val="5D4AEE00"/>
    <w:rsid w:val="5D9D73E8"/>
    <w:rsid w:val="5DBA1090"/>
    <w:rsid w:val="5DFD25C9"/>
    <w:rsid w:val="5E3B2219"/>
    <w:rsid w:val="5E761F98"/>
    <w:rsid w:val="5EA52BDC"/>
    <w:rsid w:val="5EC6E2D4"/>
    <w:rsid w:val="5EE6BE61"/>
    <w:rsid w:val="5EF2A966"/>
    <w:rsid w:val="5F4D9FED"/>
    <w:rsid w:val="5FCA1155"/>
    <w:rsid w:val="5FE7BCB7"/>
    <w:rsid w:val="6005205C"/>
    <w:rsid w:val="6014C2CE"/>
    <w:rsid w:val="602A1F59"/>
    <w:rsid w:val="604F525E"/>
    <w:rsid w:val="6062B335"/>
    <w:rsid w:val="60771A92"/>
    <w:rsid w:val="60A1E335"/>
    <w:rsid w:val="60C6F6B8"/>
    <w:rsid w:val="60E4BAA7"/>
    <w:rsid w:val="610DB119"/>
    <w:rsid w:val="6121EFE0"/>
    <w:rsid w:val="61B13712"/>
    <w:rsid w:val="61EBC2C7"/>
    <w:rsid w:val="62129917"/>
    <w:rsid w:val="6236E3EF"/>
    <w:rsid w:val="62409ACF"/>
    <w:rsid w:val="629F99AB"/>
    <w:rsid w:val="62C4959C"/>
    <w:rsid w:val="6308F407"/>
    <w:rsid w:val="63132110"/>
    <w:rsid w:val="632A3A02"/>
    <w:rsid w:val="6348C1D9"/>
    <w:rsid w:val="638E92C8"/>
    <w:rsid w:val="63978C1D"/>
    <w:rsid w:val="643C92A7"/>
    <w:rsid w:val="645DDC3C"/>
    <w:rsid w:val="647C7859"/>
    <w:rsid w:val="64D06F70"/>
    <w:rsid w:val="6506D657"/>
    <w:rsid w:val="651F1266"/>
    <w:rsid w:val="65971866"/>
    <w:rsid w:val="65CA20F9"/>
    <w:rsid w:val="65D99B25"/>
    <w:rsid w:val="65E57C6E"/>
    <w:rsid w:val="65F0FB25"/>
    <w:rsid w:val="66165CF9"/>
    <w:rsid w:val="664DAA22"/>
    <w:rsid w:val="66811CE7"/>
    <w:rsid w:val="66CE788E"/>
    <w:rsid w:val="670AAF1E"/>
    <w:rsid w:val="677E8772"/>
    <w:rsid w:val="68B41264"/>
    <w:rsid w:val="68B8B675"/>
    <w:rsid w:val="68E074DC"/>
    <w:rsid w:val="695DF7BC"/>
    <w:rsid w:val="69919593"/>
    <w:rsid w:val="699445A4"/>
    <w:rsid w:val="6997E565"/>
    <w:rsid w:val="69B2827F"/>
    <w:rsid w:val="69C9A643"/>
    <w:rsid w:val="6A4A9665"/>
    <w:rsid w:val="6A64CAC3"/>
    <w:rsid w:val="6A8E8C31"/>
    <w:rsid w:val="6A945650"/>
    <w:rsid w:val="6A9A042F"/>
    <w:rsid w:val="6AA8D776"/>
    <w:rsid w:val="6AB3E8A4"/>
    <w:rsid w:val="6AC40F1E"/>
    <w:rsid w:val="6AF15332"/>
    <w:rsid w:val="6B4F0FEF"/>
    <w:rsid w:val="6B5AEA7B"/>
    <w:rsid w:val="6B7D52E7"/>
    <w:rsid w:val="6BAC190C"/>
    <w:rsid w:val="6BDE2041"/>
    <w:rsid w:val="6BE2EC52"/>
    <w:rsid w:val="6BEBB326"/>
    <w:rsid w:val="6BFDE24A"/>
    <w:rsid w:val="6C1B0E0F"/>
    <w:rsid w:val="6C2D21BF"/>
    <w:rsid w:val="6C37EFBA"/>
    <w:rsid w:val="6C452179"/>
    <w:rsid w:val="6CC4FA95"/>
    <w:rsid w:val="6CCBE844"/>
    <w:rsid w:val="6CD41D4B"/>
    <w:rsid w:val="6CD5485F"/>
    <w:rsid w:val="6CDF5864"/>
    <w:rsid w:val="6D3935E5"/>
    <w:rsid w:val="6D5D1605"/>
    <w:rsid w:val="6D79F0A2"/>
    <w:rsid w:val="6D8C2798"/>
    <w:rsid w:val="6D9309EC"/>
    <w:rsid w:val="6D9D09F7"/>
    <w:rsid w:val="6DAB3D28"/>
    <w:rsid w:val="6DBEDDCC"/>
    <w:rsid w:val="6DC08AC9"/>
    <w:rsid w:val="6DE5B914"/>
    <w:rsid w:val="6E73EA31"/>
    <w:rsid w:val="6E963927"/>
    <w:rsid w:val="6EF65DFF"/>
    <w:rsid w:val="6EF70D79"/>
    <w:rsid w:val="6F0EB45A"/>
    <w:rsid w:val="6F0F524B"/>
    <w:rsid w:val="6F16BEA1"/>
    <w:rsid w:val="6F28CAE5"/>
    <w:rsid w:val="6F42423A"/>
    <w:rsid w:val="6F432166"/>
    <w:rsid w:val="6F4847AD"/>
    <w:rsid w:val="6F66FE32"/>
    <w:rsid w:val="6F945108"/>
    <w:rsid w:val="6F9C9D6C"/>
    <w:rsid w:val="6FACD22B"/>
    <w:rsid w:val="6FB472B6"/>
    <w:rsid w:val="6FB7A134"/>
    <w:rsid w:val="6FC43F19"/>
    <w:rsid w:val="7019F8FD"/>
    <w:rsid w:val="703E6074"/>
    <w:rsid w:val="7055BC9C"/>
    <w:rsid w:val="7065B4C7"/>
    <w:rsid w:val="7105C6F0"/>
    <w:rsid w:val="71677117"/>
    <w:rsid w:val="72191EAE"/>
    <w:rsid w:val="72CD8AFE"/>
    <w:rsid w:val="730CFDDA"/>
    <w:rsid w:val="731815AB"/>
    <w:rsid w:val="732F6764"/>
    <w:rsid w:val="737855CD"/>
    <w:rsid w:val="73B4EF0F"/>
    <w:rsid w:val="73C2ECBC"/>
    <w:rsid w:val="73DA0C05"/>
    <w:rsid w:val="73DED9EE"/>
    <w:rsid w:val="73E8B9FA"/>
    <w:rsid w:val="7409A8D8"/>
    <w:rsid w:val="7476B413"/>
    <w:rsid w:val="749350B6"/>
    <w:rsid w:val="74A8A189"/>
    <w:rsid w:val="74BE7E91"/>
    <w:rsid w:val="74C23F00"/>
    <w:rsid w:val="74EA6A49"/>
    <w:rsid w:val="751F6BD0"/>
    <w:rsid w:val="752C9BEC"/>
    <w:rsid w:val="7573E788"/>
    <w:rsid w:val="75D61F7C"/>
    <w:rsid w:val="7678C57A"/>
    <w:rsid w:val="7681A33E"/>
    <w:rsid w:val="769EC369"/>
    <w:rsid w:val="76C4B770"/>
    <w:rsid w:val="77172F61"/>
    <w:rsid w:val="7732353F"/>
    <w:rsid w:val="773C2CCD"/>
    <w:rsid w:val="77958E7F"/>
    <w:rsid w:val="77E0424B"/>
    <w:rsid w:val="77EC17D9"/>
    <w:rsid w:val="787086A3"/>
    <w:rsid w:val="78EE8048"/>
    <w:rsid w:val="78F83347"/>
    <w:rsid w:val="7900A653"/>
    <w:rsid w:val="7995655F"/>
    <w:rsid w:val="79E76568"/>
    <w:rsid w:val="79EF12EF"/>
    <w:rsid w:val="79F5FDAA"/>
    <w:rsid w:val="7A3DA6FF"/>
    <w:rsid w:val="7AB6373A"/>
    <w:rsid w:val="7AFF17CB"/>
    <w:rsid w:val="7B7C8704"/>
    <w:rsid w:val="7BBC00D9"/>
    <w:rsid w:val="7BCDA513"/>
    <w:rsid w:val="7BD01F51"/>
    <w:rsid w:val="7BD1C7DF"/>
    <w:rsid w:val="7C0B2C7C"/>
    <w:rsid w:val="7C6FFBE8"/>
    <w:rsid w:val="7C86BA3F"/>
    <w:rsid w:val="7CB0E4B4"/>
    <w:rsid w:val="7D27991C"/>
    <w:rsid w:val="7D794E68"/>
    <w:rsid w:val="7DBB75BF"/>
    <w:rsid w:val="7E22C723"/>
    <w:rsid w:val="7E285896"/>
    <w:rsid w:val="7E887E82"/>
    <w:rsid w:val="7EF806A3"/>
    <w:rsid w:val="7F35E720"/>
    <w:rsid w:val="7F3B31E0"/>
    <w:rsid w:val="7F6D4034"/>
    <w:rsid w:val="7FB49CA1"/>
    <w:rsid w:val="7FBD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4B97424E-7E2A-4040-81EA-88B8048B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customStyle="1" w:styleId="CommentTextChar">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customStyle="1" w:styleId="FootnoteTextChar">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510873781">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C4605E09422954E885190BEAE91315B" ma:contentTypeVersion="7" ma:contentTypeDescription="Crear nuevo documento." ma:contentTypeScope="" ma:versionID="385cca1479246aa9c7e7ca5799fff24b">
  <xsd:schema xmlns:xsd="http://www.w3.org/2001/XMLSchema" xmlns:xs="http://www.w3.org/2001/XMLSchema" xmlns:p="http://schemas.microsoft.com/office/2006/metadata/properties" xmlns:ns3="08b0e0cf-4f32-46a9-9719-4bc0cd4cc607" xmlns:ns4="58ac13d9-b16a-459f-8916-94b458aa600a" targetNamespace="http://schemas.microsoft.com/office/2006/metadata/properties" ma:root="true" ma:fieldsID="6fe30a3bbca70e3159826167a953d9c9" ns3:_="" ns4:_="">
    <xsd:import namespace="08b0e0cf-4f32-46a9-9719-4bc0cd4cc607"/>
    <xsd:import namespace="58ac13d9-b16a-459f-8916-94b458aa60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0e0cf-4f32-46a9-9719-4bc0cd4cc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ac13d9-b16a-459f-8916-94b458aa600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3D3D1-3D54-4D5E-9588-244437D76418}">
  <ds:schemaRefs>
    <ds:schemaRef ds:uri="http://schemas.microsoft.com/sharepoint/v3/contenttype/forms"/>
  </ds:schemaRefs>
</ds:datastoreItem>
</file>

<file path=customXml/itemProps2.xml><?xml version="1.0" encoding="utf-8"?>
<ds:datastoreItem xmlns:ds="http://schemas.openxmlformats.org/officeDocument/2006/customXml" ds:itemID="{6AD23DEA-B07D-4E23-B8B4-58A43E3CD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0e0cf-4f32-46a9-9719-4bc0cd4cc607"/>
    <ds:schemaRef ds:uri="58ac13d9-b16a-459f-8916-94b458aa6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64B7BC-F5EA-4966-8B65-1E59BCB2DE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1846FB-5914-4FE9-B06D-3C901E0F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511</cp:revision>
  <cp:lastPrinted>2021-04-18T05:43:00Z</cp:lastPrinted>
  <dcterms:created xsi:type="dcterms:W3CDTF">2021-04-18T05:44:00Z</dcterms:created>
  <dcterms:modified xsi:type="dcterms:W3CDTF">2023-11-15T13:30:00Z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0x010100DC4605E09422954E885190BEAE91315B</vt:lpwstr>
  </property>
</Properties>
</file>