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014BBB" w14:textId="40171425" w:rsidR="006441C1" w:rsidRPr="006974D7" w:rsidRDefault="006974D7" w:rsidP="00C50899">
      <w:pPr>
        <w:spacing w:line="360" w:lineRule="auto"/>
        <w:jc w:val="center"/>
        <w:rPr>
          <w:rFonts w:ascii="Cambria" w:hAnsi="Cambria"/>
          <w:sz w:val="28"/>
          <w:szCs w:val="28"/>
        </w:rPr>
      </w:pPr>
      <w:r w:rsidRPr="006974D7">
        <w:rPr>
          <w:rFonts w:ascii="Cambria" w:hAnsi="Cambria"/>
          <w:sz w:val="28"/>
          <w:szCs w:val="28"/>
        </w:rPr>
        <w:t>CMPSC448 Midterm: Identifying LLMs from Their Responses</w:t>
      </w:r>
    </w:p>
    <w:p w14:paraId="14EF8590" w14:textId="10203ED4" w:rsidR="006974D7" w:rsidRDefault="006974D7" w:rsidP="00C50899">
      <w:pPr>
        <w:spacing w:line="360" w:lineRule="auto"/>
        <w:jc w:val="center"/>
        <w:rPr>
          <w:rFonts w:ascii="Cambria" w:hAnsi="Cambria"/>
          <w:sz w:val="28"/>
          <w:szCs w:val="28"/>
        </w:rPr>
      </w:pPr>
      <w:r w:rsidRPr="006974D7">
        <w:rPr>
          <w:rFonts w:ascii="Cambria" w:hAnsi="Cambria"/>
          <w:sz w:val="28"/>
          <w:szCs w:val="28"/>
        </w:rPr>
        <w:t>Katherine Thornber</w:t>
      </w:r>
    </w:p>
    <w:p w14:paraId="5FA25E11" w14:textId="77777777" w:rsidR="006974D7" w:rsidRDefault="006974D7" w:rsidP="00C50899">
      <w:pPr>
        <w:spacing w:line="360" w:lineRule="auto"/>
        <w:jc w:val="center"/>
        <w:rPr>
          <w:rFonts w:ascii="Cambria" w:hAnsi="Cambria"/>
          <w:sz w:val="28"/>
          <w:szCs w:val="28"/>
        </w:rPr>
      </w:pPr>
    </w:p>
    <w:p w14:paraId="512F812D" w14:textId="1EEBBF69" w:rsidR="006974D7" w:rsidRDefault="006974D7" w:rsidP="00C50899">
      <w:pPr>
        <w:spacing w:line="360" w:lineRule="auto"/>
        <w:rPr>
          <w:rFonts w:ascii="Cambria" w:hAnsi="Cambria"/>
        </w:rPr>
      </w:pPr>
      <w:r>
        <w:rPr>
          <w:rFonts w:ascii="Cambria" w:hAnsi="Cambria"/>
        </w:rPr>
        <w:tab/>
        <w:t xml:space="preserve">Although Large Language Models (LLMs) aim to answer the questions it is prompted </w:t>
      </w:r>
      <w:r w:rsidR="00CE5F80">
        <w:rPr>
          <w:rFonts w:ascii="Cambria" w:hAnsi="Cambria"/>
        </w:rPr>
        <w:t>for in a truthful manner</w:t>
      </w:r>
      <w:r>
        <w:rPr>
          <w:rFonts w:ascii="Cambria" w:hAnsi="Cambria"/>
        </w:rPr>
        <w:t xml:space="preserve">, the </w:t>
      </w:r>
      <w:r w:rsidR="00CE5F80">
        <w:rPr>
          <w:rFonts w:ascii="Cambria" w:hAnsi="Cambria"/>
        </w:rPr>
        <w:t>stylistic choices</w:t>
      </w:r>
      <w:r>
        <w:rPr>
          <w:rFonts w:ascii="Cambria" w:hAnsi="Cambria"/>
        </w:rPr>
        <w:t xml:space="preserve"> </w:t>
      </w:r>
      <w:r w:rsidR="00CE5F80">
        <w:rPr>
          <w:rFonts w:ascii="Cambria" w:hAnsi="Cambria"/>
        </w:rPr>
        <w:t>in their answers vary</w:t>
      </w:r>
      <w:r>
        <w:rPr>
          <w:rFonts w:ascii="Cambria" w:hAnsi="Cambria"/>
        </w:rPr>
        <w:t xml:space="preserve"> across different models. While this is most obvious in the formatting of different LLMs, the wording and response structure may </w:t>
      </w:r>
      <w:r w:rsidR="00CE5F80">
        <w:rPr>
          <w:rFonts w:ascii="Cambria" w:hAnsi="Cambria"/>
        </w:rPr>
        <w:t xml:space="preserve">also </w:t>
      </w:r>
      <w:r>
        <w:rPr>
          <w:rFonts w:ascii="Cambria" w:hAnsi="Cambria"/>
        </w:rPr>
        <w:t xml:space="preserve">vary in a patterned way such that one, with enough familiarity with the differences, could identify a LLM by its response. In this paper, we will investigate if neural networks can identify LLMs by their prompt and response. The task is a three-class classification problem involving responses labelled from ChatGPT, Claude, and Gemini evaluated with two neural network architectures: a convolutional neural network (CNN) and a recurrent neural network (RNN) implemented as a long short-term memory network (LSTM). From here, two research questions are investigated. The first simply asks if the generating LLM can be identified from its response without any further information. The second looks at the impact of the user’s prompt, evaluating the models on prompt-only, response-only, and combined prompt-and-response inputs. Its classification is then evaluated through loss and a confusion matrix. An additional experiment was run to see if increasing the training budget and maximum response length improves performance. </w:t>
      </w:r>
    </w:p>
    <w:p w14:paraId="6B864FB4" w14:textId="0746E53C" w:rsidR="006974D7" w:rsidRDefault="006974D7" w:rsidP="00C50899">
      <w:pPr>
        <w:spacing w:line="360" w:lineRule="auto"/>
        <w:rPr>
          <w:rFonts w:ascii="Cambria" w:hAnsi="Cambria"/>
        </w:rPr>
      </w:pPr>
      <w:r>
        <w:rPr>
          <w:rFonts w:ascii="Cambria" w:hAnsi="Cambria"/>
        </w:rPr>
        <w:tab/>
        <w:t xml:space="preserve">This project uses the publicly available </w:t>
      </w:r>
      <w:hyperlink r:id="rId5" w:history="1">
        <w:r w:rsidRPr="00FF4DA6">
          <w:rPr>
            <w:rStyle w:val="Hyperlink"/>
            <w:rFonts w:ascii="Cambria" w:hAnsi="Cambria"/>
          </w:rPr>
          <w:t>TXD-22</w:t>
        </w:r>
        <w:r w:rsidR="00FF4DA6" w:rsidRPr="00FF4DA6">
          <w:rPr>
            <w:rStyle w:val="Hyperlink"/>
            <w:rFonts w:ascii="Cambria" w:hAnsi="Cambria"/>
          </w:rPr>
          <w:t xml:space="preserve"> benchmark</w:t>
        </w:r>
      </w:hyperlink>
      <w:r w:rsidR="00FF4DA6">
        <w:rPr>
          <w:rFonts w:ascii="Cambria" w:hAnsi="Cambria"/>
        </w:rPr>
        <w:t xml:space="preserve"> dataset, which does not have significant information on its collection process. However, the dataset </w:t>
      </w:r>
      <w:r w:rsidR="00CE5F80">
        <w:rPr>
          <w:rFonts w:ascii="Cambria" w:hAnsi="Cambria"/>
        </w:rPr>
        <w:t>has overwhelming benefits, in</w:t>
      </w:r>
      <w:r w:rsidR="00FF4DA6">
        <w:rPr>
          <w:rFonts w:ascii="Cambria" w:hAnsi="Cambria"/>
        </w:rPr>
        <w:t xml:space="preserve"> that it has a large amount of </w:t>
      </w:r>
      <w:r w:rsidR="00CE5F80">
        <w:rPr>
          <w:rFonts w:ascii="Cambria" w:hAnsi="Cambria"/>
        </w:rPr>
        <w:t xml:space="preserve">public </w:t>
      </w:r>
      <w:r w:rsidR="00FF4DA6">
        <w:rPr>
          <w:rFonts w:ascii="Cambria" w:hAnsi="Cambria"/>
        </w:rPr>
        <w:t xml:space="preserve">data to pull and train from, and it is labelled appropriately enough for this experiment. The dataset contains 66,000 examples across 22 source categories, with columns </w:t>
      </w:r>
      <w:r w:rsidR="00F31E24">
        <w:rPr>
          <w:rFonts w:ascii="Cambria" w:hAnsi="Cambria"/>
        </w:rPr>
        <w:t xml:space="preserve">corresponding </w:t>
      </w:r>
      <w:r w:rsidR="00FF4DA6">
        <w:rPr>
          <w:rFonts w:ascii="Cambria" w:hAnsi="Cambria"/>
        </w:rPr>
        <w:t xml:space="preserve">to the prompt, response, and </w:t>
      </w:r>
      <w:r w:rsidR="00F31E24">
        <w:rPr>
          <w:rFonts w:ascii="Cambria" w:hAnsi="Cambria"/>
        </w:rPr>
        <w:t xml:space="preserve">the </w:t>
      </w:r>
      <w:r w:rsidR="00FF4DA6">
        <w:rPr>
          <w:rFonts w:ascii="Cambria" w:hAnsi="Cambria"/>
        </w:rPr>
        <w:t>LLM</w:t>
      </w:r>
      <w:r w:rsidR="00F31E24">
        <w:rPr>
          <w:rFonts w:ascii="Cambria" w:hAnsi="Cambria"/>
        </w:rPr>
        <w:t xml:space="preserve"> who wrote it</w:t>
      </w:r>
      <w:r w:rsidR="00FF4DA6">
        <w:rPr>
          <w:rFonts w:ascii="Cambria" w:hAnsi="Cambria"/>
        </w:rPr>
        <w:t xml:space="preserve">. For this experiment, only three sources were extracted. This results in 2,987 shared prompts with 8,961 responses. </w:t>
      </w:r>
      <w:r w:rsidR="00F31E24">
        <w:rPr>
          <w:rFonts w:ascii="Cambria" w:hAnsi="Cambria"/>
        </w:rPr>
        <w:t>The</w:t>
      </w:r>
      <w:r w:rsidR="00FF4DA6">
        <w:rPr>
          <w:rFonts w:ascii="Cambria" w:hAnsi="Cambria"/>
        </w:rPr>
        <w:t xml:space="preserve"> sources were </w:t>
      </w:r>
      <w:r w:rsidR="00F31E24">
        <w:rPr>
          <w:rFonts w:ascii="Cambria" w:hAnsi="Cambria"/>
        </w:rPr>
        <w:t xml:space="preserve">then </w:t>
      </w:r>
      <w:r w:rsidR="00FF4DA6">
        <w:rPr>
          <w:rFonts w:ascii="Cambria" w:hAnsi="Cambria"/>
        </w:rPr>
        <w:t>numerically encoded (ChatGPT = 0, Claude = 1, Gemini = 2), and the data is cleaned to remove missing values, surrounding whitespace, empty rows, and duplicate entries. The prompts were divided into 70% training, 15% validation, and 15% testing using a set seed</w:t>
      </w:r>
      <w:r w:rsidR="00F31E24">
        <w:rPr>
          <w:rFonts w:ascii="Cambria" w:hAnsi="Cambria"/>
        </w:rPr>
        <w:t xml:space="preserve"> </w:t>
      </w:r>
      <w:r w:rsidR="00D3310B">
        <w:rPr>
          <w:rFonts w:ascii="Cambria" w:hAnsi="Cambria"/>
        </w:rPr>
        <w:t xml:space="preserve">(448) </w:t>
      </w:r>
      <w:r w:rsidR="00FF4DA6">
        <w:rPr>
          <w:rFonts w:ascii="Cambria" w:hAnsi="Cambria"/>
        </w:rPr>
        <w:t xml:space="preserve">to retain reproducibility. Splitting the unique prompts instead of the data overall </w:t>
      </w:r>
      <w:r w:rsidR="00FF4DA6">
        <w:rPr>
          <w:rFonts w:ascii="Cambria" w:hAnsi="Cambria"/>
        </w:rPr>
        <w:lastRenderedPageBreak/>
        <w:t xml:space="preserve">allows for no overlap of prompts between the train and testing split, though similar questions may still be in both. </w:t>
      </w:r>
    </w:p>
    <w:p w14:paraId="015B5823" w14:textId="442B76CF" w:rsidR="004301CA" w:rsidRDefault="00FF4DA6" w:rsidP="00C50899">
      <w:pPr>
        <w:spacing w:line="360" w:lineRule="auto"/>
        <w:rPr>
          <w:rFonts w:ascii="Cambria" w:hAnsi="Cambria"/>
        </w:rPr>
      </w:pPr>
      <w:r>
        <w:rPr>
          <w:rFonts w:ascii="Cambria" w:hAnsi="Cambria"/>
        </w:rPr>
        <w:tab/>
        <w:t>For neural network analysis, the text needs to be converted from full sentences to a tokenized system with a retained vocabulary list. The text is lowercased and tokenized using a regular expression that separates words</w:t>
      </w:r>
      <w:r w:rsidR="00F31E24">
        <w:rPr>
          <w:rFonts w:ascii="Cambria" w:hAnsi="Cambria"/>
        </w:rPr>
        <w:t xml:space="preserve"> and punctuation, </w:t>
      </w:r>
      <w:r>
        <w:rPr>
          <w:rFonts w:ascii="Cambria" w:hAnsi="Cambria"/>
        </w:rPr>
        <w:t xml:space="preserve">but no further filtering was used. The vocabulary constructs itself from training prompts and responses, </w:t>
      </w:r>
      <w:r w:rsidR="00CE5F80">
        <w:rPr>
          <w:rFonts w:ascii="Cambria" w:hAnsi="Cambria"/>
        </w:rPr>
        <w:t>with a limit of 20,000 ordinary tokens. Special tokens were designated to represent padding and unknown words. The text is converted into integer token IDs, of which are numbered by first encounter, truncated to allow for faster processing, and padded on the right to ensure all inputs can be batched together.</w:t>
      </w:r>
      <w:r>
        <w:rPr>
          <w:rFonts w:ascii="Cambria" w:hAnsi="Cambria"/>
        </w:rPr>
        <w:t xml:space="preserve">  </w:t>
      </w:r>
      <w:r w:rsidR="00CE5F80">
        <w:rPr>
          <w:rFonts w:ascii="Cambria" w:hAnsi="Cambria"/>
        </w:rPr>
        <w:t>Prompts were limited to 64 tokens and responses to 256 tokens, and combined inputs can contain up to 64 prompt tokens, one separator token, and 256 response tokens.</w:t>
      </w:r>
    </w:p>
    <w:p w14:paraId="057BFDAD" w14:textId="6365B4E8" w:rsidR="00FF4DA6" w:rsidRDefault="004301CA" w:rsidP="00C50899">
      <w:pPr>
        <w:spacing w:line="360" w:lineRule="auto"/>
        <w:ind w:firstLine="720"/>
        <w:rPr>
          <w:rFonts w:ascii="Cambria" w:hAnsi="Cambria"/>
        </w:rPr>
      </w:pPr>
      <w:r w:rsidRPr="00D04A71">
        <w:rPr>
          <w:rFonts w:ascii="Cambria" w:hAnsi="Cambria"/>
        </w:rPr>
        <w:t xml:space="preserve">Both models learn from 64-dimensional token embeddings. These embeddings are not pretrained to keep simplicity and consistency across the implementation. The CNN, which uses a one-dimensional convolution layer, </w:t>
      </w:r>
      <w:r w:rsidR="00CE5F80" w:rsidRPr="00D04A71">
        <w:rPr>
          <w:rFonts w:ascii="Cambria" w:hAnsi="Cambria"/>
        </w:rPr>
        <w:t>slides across the text with a kernel width of three to detect local patterns</w:t>
      </w:r>
      <w:r w:rsidRPr="00D04A71">
        <w:rPr>
          <w:rFonts w:ascii="Cambria" w:hAnsi="Cambria"/>
        </w:rPr>
        <w:t>.</w:t>
      </w:r>
      <w:r w:rsidR="00CE5F80" w:rsidRPr="00D04A71">
        <w:rPr>
          <w:rFonts w:ascii="Cambria" w:hAnsi="Cambria"/>
        </w:rPr>
        <w:t xml:space="preserve"> </w:t>
      </w:r>
      <w:r w:rsidRPr="00D04A71">
        <w:rPr>
          <w:rFonts w:ascii="Cambria" w:hAnsi="Cambria"/>
        </w:rPr>
        <w:t xml:space="preserve">Then, </w:t>
      </w:r>
      <w:proofErr w:type="spellStart"/>
      <w:r w:rsidR="00CE5F80" w:rsidRPr="00D04A71">
        <w:rPr>
          <w:rFonts w:ascii="Cambria" w:hAnsi="Cambria"/>
        </w:rPr>
        <w:t>ReLU</w:t>
      </w:r>
      <w:proofErr w:type="spellEnd"/>
      <w:r w:rsidR="00CE5F80" w:rsidRPr="00D04A71">
        <w:rPr>
          <w:rFonts w:ascii="Cambria" w:hAnsi="Cambria"/>
        </w:rPr>
        <w:t xml:space="preserve"> introduces nonlinearity by setting negative activations to zero</w:t>
      </w:r>
      <w:r w:rsidR="00926E16" w:rsidRPr="00D04A71">
        <w:rPr>
          <w:rFonts w:ascii="Cambria" w:hAnsi="Cambria"/>
        </w:rPr>
        <w:t>, g</w:t>
      </w:r>
      <w:r w:rsidR="00CE5F80" w:rsidRPr="00D04A71">
        <w:rPr>
          <w:rFonts w:ascii="Cambria" w:hAnsi="Cambria"/>
        </w:rPr>
        <w:t xml:space="preserve">lobal max-pooling retains the strongest activation from each filter, and the linear classification layer converts these features into three class scores, selecting the highest one for the prediction. </w:t>
      </w:r>
      <w:r w:rsidRPr="00D04A71">
        <w:rPr>
          <w:rFonts w:ascii="Cambria" w:hAnsi="Cambria"/>
        </w:rPr>
        <w:t>LSTM embeds the tokens in the same way, then processes these vectors in order, using</w:t>
      </w:r>
      <w:r w:rsidR="00926E16" w:rsidRPr="00D04A71">
        <w:rPr>
          <w:rFonts w:ascii="Cambria" w:hAnsi="Cambria"/>
        </w:rPr>
        <w:t xml:space="preserve"> three primary gates to forget, input, and output from memory</w:t>
      </w:r>
      <w:r w:rsidRPr="00D04A71">
        <w:rPr>
          <w:rFonts w:ascii="Cambria" w:hAnsi="Cambria"/>
        </w:rPr>
        <w:t>. It then produces a 64-dimensional representation of the sequence as a hidden state at the last real token, then the linear classification layer converts the representation into three class scores, and an argmax function chooses the highest one as the prediction. Both models return raw class scores for cross-entropy loss rather than applying a separate SoftMax operation.</w:t>
      </w:r>
      <w:r>
        <w:rPr>
          <w:rFonts w:ascii="Cambria" w:hAnsi="Cambria"/>
        </w:rPr>
        <w:t xml:space="preserve"> </w:t>
      </w:r>
    </w:p>
    <w:p w14:paraId="40C41966" w14:textId="61D5C233" w:rsidR="004301CA" w:rsidRDefault="004301CA" w:rsidP="00C50899">
      <w:pPr>
        <w:spacing w:line="360" w:lineRule="auto"/>
        <w:ind w:firstLine="720"/>
        <w:rPr>
          <w:rFonts w:ascii="Cambria" w:hAnsi="Cambria"/>
        </w:rPr>
      </w:pPr>
      <w:r>
        <w:rPr>
          <w:rFonts w:ascii="Cambria" w:hAnsi="Cambria"/>
        </w:rPr>
        <w:t>Each architecture is trained separately for each of the three input modes, producing six experiments for each configuration of epochs and response length.</w:t>
      </w:r>
      <w:r w:rsidR="00860C40">
        <w:rPr>
          <w:rFonts w:ascii="Cambria" w:hAnsi="Cambria"/>
        </w:rPr>
        <w:t xml:space="preserve"> The training follows a cycle of prediction, calculate error, and adjusting accordingly. For every batch of </w:t>
      </w:r>
      <w:r w:rsidR="00926E16">
        <w:rPr>
          <w:rFonts w:ascii="Cambria" w:hAnsi="Cambria"/>
        </w:rPr>
        <w:t xml:space="preserve">up to </w:t>
      </w:r>
      <w:r w:rsidR="00860C40">
        <w:rPr>
          <w:rFonts w:ascii="Cambria" w:hAnsi="Cambria"/>
        </w:rPr>
        <w:t xml:space="preserve">64 examples, the CNN or LSTM first predicts by producing three class scores for each example </w:t>
      </w:r>
      <w:r w:rsidR="00860C40">
        <w:rPr>
          <w:rFonts w:ascii="Cambria" w:hAnsi="Cambria"/>
        </w:rPr>
        <w:lastRenderedPageBreak/>
        <w:t xml:space="preserve">in the batch. Scores are then compared with the correct labels using </w:t>
      </w:r>
      <w:proofErr w:type="spellStart"/>
      <w:r w:rsidR="00860C40">
        <w:rPr>
          <w:rFonts w:ascii="Cambria" w:hAnsi="Cambria"/>
        </w:rPr>
        <w:t>PyTorch’s</w:t>
      </w:r>
      <w:proofErr w:type="spellEnd"/>
      <w:r w:rsidR="00860C40">
        <w:rPr>
          <w:rFonts w:ascii="Cambria" w:hAnsi="Cambria"/>
        </w:rPr>
        <w:t xml:space="preserve"> cross-entropy loss function and produces the batch’s average loss. Backpropagating the loss then determines the impact of each weight on the loss, and Adam uses those gradients </w:t>
      </w:r>
      <w:r w:rsidR="00926E16">
        <w:rPr>
          <w:rFonts w:ascii="Cambria" w:hAnsi="Cambria"/>
        </w:rPr>
        <w:t xml:space="preserve">with a learning rate of 0.001 </w:t>
      </w:r>
      <w:r w:rsidR="00860C40">
        <w:rPr>
          <w:rFonts w:ascii="Cambria" w:hAnsi="Cambria"/>
        </w:rPr>
        <w:t xml:space="preserve">to adjust the weights </w:t>
      </w:r>
      <w:r w:rsidR="00926E16">
        <w:rPr>
          <w:rFonts w:ascii="Cambria" w:hAnsi="Cambria"/>
        </w:rPr>
        <w:t>towards lower loss</w:t>
      </w:r>
      <w:r w:rsidR="00860C40">
        <w:rPr>
          <w:rFonts w:ascii="Cambria" w:hAnsi="Cambria"/>
        </w:rPr>
        <w:t>.</w:t>
      </w:r>
      <w:r w:rsidR="00926E16">
        <w:rPr>
          <w:rFonts w:ascii="Cambria" w:hAnsi="Cambria"/>
        </w:rPr>
        <w:t xml:space="preserve"> The validation uses cross-entropy to measure performance but does not adjust the weights as its purpose is to check how well the learned weights work on separate examples. </w:t>
      </w:r>
      <w:r w:rsidR="00860C40">
        <w:rPr>
          <w:rFonts w:ascii="Cambria" w:hAnsi="Cambria"/>
        </w:rPr>
        <w:t xml:space="preserve"> </w:t>
      </w:r>
      <w:r w:rsidR="00926E16">
        <w:rPr>
          <w:rFonts w:ascii="Cambria" w:hAnsi="Cambria"/>
        </w:rPr>
        <w:t xml:space="preserve">Training batches are shuffled, but validation and testing batches are not. </w:t>
      </w:r>
    </w:p>
    <w:p w14:paraId="19221A56" w14:textId="71EAC4ED" w:rsidR="00135A22" w:rsidRPr="00135A22" w:rsidRDefault="00926E16" w:rsidP="00C50899">
      <w:pPr>
        <w:spacing w:line="360" w:lineRule="auto"/>
        <w:ind w:firstLine="720"/>
        <w:rPr>
          <w:rFonts w:ascii="Cambria" w:hAnsi="Cambria"/>
        </w:rPr>
      </w:pPr>
      <w:r>
        <w:rPr>
          <w:rFonts w:ascii="Cambria" w:hAnsi="Cambria"/>
        </w:rPr>
        <w:t xml:space="preserve">The initial configuration uses five epochs to train the model. After each epoch, validation loss is calculated, and the model weights with the lowest validation loss are retained. These weights are then evaluated on the test data set, measuring accuracy and macro-F1 score. Confusion matrices, as well as per-class precision, recall, and F1 scores provide additional </w:t>
      </w:r>
      <w:r w:rsidR="00F31E24">
        <w:rPr>
          <w:rFonts w:ascii="Cambria" w:hAnsi="Cambria"/>
        </w:rPr>
        <w:t xml:space="preserve">results in training and allows for a detailed understanding of which classes were </w:t>
      </w:r>
      <w:r w:rsidR="00D3310B">
        <w:rPr>
          <w:rFonts w:ascii="Cambria" w:hAnsi="Cambria"/>
        </w:rPr>
        <w:t>clearer</w:t>
      </w:r>
      <w:r w:rsidR="00F31E24">
        <w:rPr>
          <w:rFonts w:ascii="Cambria" w:hAnsi="Cambria"/>
        </w:rPr>
        <w:t xml:space="preserve"> than others.</w:t>
      </w:r>
      <w:r>
        <w:rPr>
          <w:rFonts w:ascii="Cambria" w:hAnsi="Cambria"/>
        </w:rPr>
        <w:t xml:space="preserve"> The follow-up configuration increases the epochs to ten and the response limit to 512 tokens, significantly reducing the </w:t>
      </w:r>
      <w:r w:rsidR="00D3310B">
        <w:rPr>
          <w:rFonts w:ascii="Cambria" w:hAnsi="Cambria"/>
        </w:rPr>
        <w:t>number</w:t>
      </w:r>
      <w:r>
        <w:rPr>
          <w:rFonts w:ascii="Cambria" w:hAnsi="Cambria"/>
        </w:rPr>
        <w:t xml:space="preserve"> of responses needed to be truncated for processing. The seed and data splits remain unchanged. For compatibility on a MacBook laptop, the training was executed on a CPU using Python 3.12, </w:t>
      </w:r>
      <w:proofErr w:type="spellStart"/>
      <w:r>
        <w:rPr>
          <w:rFonts w:ascii="Cambria" w:hAnsi="Cambria"/>
        </w:rPr>
        <w:t>PyTorch</w:t>
      </w:r>
      <w:proofErr w:type="spellEnd"/>
      <w:r>
        <w:rPr>
          <w:rFonts w:ascii="Cambria" w:hAnsi="Cambria"/>
        </w:rPr>
        <w:t xml:space="preserve"> 2.14, pandas 3.0, and scikit-learn 1.9. </w:t>
      </w:r>
    </w:p>
    <w:tbl>
      <w:tblPr>
        <w:tblStyle w:val="PlainTable3"/>
        <w:tblW w:w="10080" w:type="dxa"/>
        <w:tblInd w:w="-351" w:type="dxa"/>
        <w:tblLook w:val="0600" w:firstRow="0" w:lastRow="0" w:firstColumn="0" w:lastColumn="0" w:noHBand="1" w:noVBand="1"/>
      </w:tblPr>
      <w:tblGrid>
        <w:gridCol w:w="5040"/>
        <w:gridCol w:w="5040"/>
      </w:tblGrid>
      <w:tr w:rsidR="00D3310B" w:rsidRPr="00135A22" w14:paraId="0B509925" w14:textId="77777777" w:rsidTr="00135A22">
        <w:tc>
          <w:tcPr>
            <w:tcW w:w="5040" w:type="dxa"/>
          </w:tcPr>
          <w:p w14:paraId="07032487" w14:textId="588B0154" w:rsidR="00D3310B" w:rsidRPr="00135A22" w:rsidRDefault="00D3310B" w:rsidP="00C50899">
            <w:pPr>
              <w:spacing w:line="360" w:lineRule="auto"/>
              <w:ind w:right="-15840"/>
              <w:rPr>
                <w:rFonts w:ascii="Cambria" w:hAnsi="Cambria"/>
                <w:b/>
                <w:bCs/>
              </w:rPr>
            </w:pPr>
            <w:r w:rsidRPr="00135A22">
              <w:rPr>
                <w:rFonts w:ascii="Cambria" w:hAnsi="Cambria"/>
                <w:b/>
                <w:bCs/>
              </w:rPr>
              <w:t>5 Epochs, Response Limit = 256</w:t>
            </w:r>
            <w:r w:rsidR="00135A22">
              <w:rPr>
                <w:rFonts w:ascii="Cambria" w:hAnsi="Cambria"/>
                <w:b/>
                <w:bCs/>
              </w:rPr>
              <w:t xml:space="preserve"> Tokens</w:t>
            </w:r>
          </w:p>
        </w:tc>
        <w:tc>
          <w:tcPr>
            <w:tcW w:w="5040" w:type="dxa"/>
          </w:tcPr>
          <w:p w14:paraId="1E9D158E" w14:textId="2ACDBD19" w:rsidR="00D3310B" w:rsidRPr="00135A22" w:rsidRDefault="00D3310B" w:rsidP="00C50899">
            <w:pPr>
              <w:spacing w:line="360" w:lineRule="auto"/>
              <w:ind w:right="-15840"/>
              <w:rPr>
                <w:rFonts w:ascii="Cambria" w:hAnsi="Cambria"/>
                <w:b/>
                <w:bCs/>
              </w:rPr>
            </w:pPr>
            <w:r w:rsidRPr="00135A22">
              <w:rPr>
                <w:rFonts w:ascii="Cambria" w:hAnsi="Cambria"/>
                <w:b/>
                <w:bCs/>
              </w:rPr>
              <w:t>10 Epochs, Response Limit = 512</w:t>
            </w:r>
            <w:r w:rsidR="00135A22">
              <w:rPr>
                <w:rFonts w:ascii="Cambria" w:hAnsi="Cambria"/>
                <w:b/>
                <w:bCs/>
              </w:rPr>
              <w:t xml:space="preserve"> Tokens</w:t>
            </w:r>
          </w:p>
        </w:tc>
      </w:tr>
      <w:tr w:rsidR="00D3310B" w:rsidRPr="00135A22" w14:paraId="693C9001" w14:textId="77777777" w:rsidTr="00135A22">
        <w:tc>
          <w:tcPr>
            <w:tcW w:w="5040" w:type="dxa"/>
          </w:tcPr>
          <w:tbl>
            <w:tblPr>
              <w:tblStyle w:val="TableGrid"/>
              <w:tblW w:w="0" w:type="auto"/>
              <w:tblLook w:val="04A0" w:firstRow="1" w:lastRow="0" w:firstColumn="1" w:lastColumn="0" w:noHBand="0" w:noVBand="1"/>
            </w:tblPr>
            <w:tblGrid>
              <w:gridCol w:w="1945"/>
              <w:gridCol w:w="1440"/>
              <w:gridCol w:w="1358"/>
            </w:tblGrid>
            <w:tr w:rsidR="00D3310B" w:rsidRPr="00135A22" w14:paraId="39733416" w14:textId="77777777" w:rsidTr="00135A22">
              <w:trPr>
                <w:trHeight w:val="304"/>
              </w:trPr>
              <w:tc>
                <w:tcPr>
                  <w:tcW w:w="1945" w:type="dxa"/>
                </w:tcPr>
                <w:p w14:paraId="72D6DAAB" w14:textId="230E92D5" w:rsidR="00D3310B" w:rsidRPr="00135A22" w:rsidRDefault="00D3310B" w:rsidP="00C50899">
                  <w:pPr>
                    <w:spacing w:line="360" w:lineRule="auto"/>
                    <w:ind w:right="-15840"/>
                    <w:rPr>
                      <w:rFonts w:ascii="Cambria" w:hAnsi="Cambria"/>
                      <w:b/>
                      <w:bCs/>
                    </w:rPr>
                  </w:pPr>
                  <w:r w:rsidRPr="00135A22">
                    <w:rPr>
                      <w:rFonts w:ascii="Cambria" w:hAnsi="Cambria"/>
                      <w:b/>
                      <w:bCs/>
                    </w:rPr>
                    <w:t>Model, Mode</w:t>
                  </w:r>
                </w:p>
              </w:tc>
              <w:tc>
                <w:tcPr>
                  <w:tcW w:w="1440" w:type="dxa"/>
                </w:tcPr>
                <w:p w14:paraId="378FB8D9" w14:textId="4782441A" w:rsidR="00D3310B" w:rsidRPr="00135A22" w:rsidRDefault="00D3310B" w:rsidP="00C50899">
                  <w:pPr>
                    <w:spacing w:line="360" w:lineRule="auto"/>
                    <w:ind w:right="-15840"/>
                    <w:rPr>
                      <w:rFonts w:ascii="Cambria" w:hAnsi="Cambria"/>
                      <w:b/>
                      <w:bCs/>
                    </w:rPr>
                  </w:pPr>
                  <w:r w:rsidRPr="00135A22">
                    <w:rPr>
                      <w:rFonts w:ascii="Cambria" w:hAnsi="Cambria"/>
                      <w:b/>
                      <w:bCs/>
                    </w:rPr>
                    <w:t>Accuracy</w:t>
                  </w:r>
                </w:p>
              </w:tc>
              <w:tc>
                <w:tcPr>
                  <w:tcW w:w="1358" w:type="dxa"/>
                </w:tcPr>
                <w:p w14:paraId="1FB337DF" w14:textId="233307CE" w:rsidR="00D3310B" w:rsidRPr="00135A22" w:rsidRDefault="00D3310B" w:rsidP="00C50899">
                  <w:pPr>
                    <w:spacing w:line="360" w:lineRule="auto"/>
                    <w:ind w:right="-15840"/>
                    <w:rPr>
                      <w:rFonts w:ascii="Cambria" w:hAnsi="Cambria"/>
                      <w:b/>
                      <w:bCs/>
                    </w:rPr>
                  </w:pPr>
                  <w:r w:rsidRPr="00135A22">
                    <w:rPr>
                      <w:rFonts w:ascii="Cambria" w:hAnsi="Cambria"/>
                      <w:b/>
                      <w:bCs/>
                    </w:rPr>
                    <w:t>Macro-F1</w:t>
                  </w:r>
                </w:p>
              </w:tc>
            </w:tr>
            <w:tr w:rsidR="00D3310B" w:rsidRPr="00135A22" w14:paraId="2DB810BE" w14:textId="77777777" w:rsidTr="00135A22">
              <w:trPr>
                <w:trHeight w:val="282"/>
              </w:trPr>
              <w:tc>
                <w:tcPr>
                  <w:tcW w:w="1945" w:type="dxa"/>
                </w:tcPr>
                <w:p w14:paraId="13A2142D" w14:textId="4271AD2C" w:rsidR="00D3310B" w:rsidRPr="00135A22" w:rsidRDefault="00135A22" w:rsidP="00C50899">
                  <w:pPr>
                    <w:spacing w:line="360" w:lineRule="auto"/>
                    <w:ind w:right="-15840"/>
                    <w:rPr>
                      <w:rFonts w:ascii="Cambria" w:hAnsi="Cambria"/>
                    </w:rPr>
                  </w:pPr>
                  <w:r w:rsidRPr="00135A22">
                    <w:rPr>
                      <w:rFonts w:ascii="Cambria" w:hAnsi="Cambria"/>
                    </w:rPr>
                    <w:t>CNN, Output</w:t>
                  </w:r>
                </w:p>
              </w:tc>
              <w:tc>
                <w:tcPr>
                  <w:tcW w:w="1440" w:type="dxa"/>
                </w:tcPr>
                <w:p w14:paraId="4BECB034" w14:textId="1C8D5CD0" w:rsidR="00D3310B" w:rsidRPr="00135A22" w:rsidRDefault="00135A22" w:rsidP="00C50899">
                  <w:pPr>
                    <w:spacing w:line="360" w:lineRule="auto"/>
                    <w:ind w:right="-15840"/>
                    <w:rPr>
                      <w:rFonts w:ascii="Cambria" w:hAnsi="Cambria"/>
                    </w:rPr>
                  </w:pPr>
                  <w:r w:rsidRPr="00135A22">
                    <w:rPr>
                      <w:rFonts w:ascii="Cambria" w:hAnsi="Cambria"/>
                    </w:rPr>
                    <w:t>0.887</w:t>
                  </w:r>
                </w:p>
              </w:tc>
              <w:tc>
                <w:tcPr>
                  <w:tcW w:w="1358" w:type="dxa"/>
                </w:tcPr>
                <w:p w14:paraId="52309B06" w14:textId="4D7D6858" w:rsidR="00D3310B" w:rsidRPr="00135A22" w:rsidRDefault="00135A22" w:rsidP="00C50899">
                  <w:pPr>
                    <w:spacing w:line="360" w:lineRule="auto"/>
                    <w:ind w:right="-15840"/>
                    <w:rPr>
                      <w:rFonts w:ascii="Cambria" w:hAnsi="Cambria"/>
                    </w:rPr>
                  </w:pPr>
                  <w:r w:rsidRPr="00135A22">
                    <w:rPr>
                      <w:rFonts w:ascii="Cambria" w:hAnsi="Cambria"/>
                    </w:rPr>
                    <w:t>0.887</w:t>
                  </w:r>
                </w:p>
              </w:tc>
            </w:tr>
            <w:tr w:rsidR="00D3310B" w:rsidRPr="00135A22" w14:paraId="7536EE44" w14:textId="77777777" w:rsidTr="00135A22">
              <w:trPr>
                <w:trHeight w:val="304"/>
              </w:trPr>
              <w:tc>
                <w:tcPr>
                  <w:tcW w:w="1945" w:type="dxa"/>
                </w:tcPr>
                <w:p w14:paraId="09672184" w14:textId="3030F97F" w:rsidR="00D3310B" w:rsidRPr="00135A22" w:rsidRDefault="00135A22" w:rsidP="00C50899">
                  <w:pPr>
                    <w:spacing w:line="360" w:lineRule="auto"/>
                    <w:ind w:right="-15840"/>
                    <w:rPr>
                      <w:rFonts w:ascii="Cambria" w:hAnsi="Cambria"/>
                    </w:rPr>
                  </w:pPr>
                  <w:r w:rsidRPr="00135A22">
                    <w:rPr>
                      <w:rFonts w:ascii="Cambria" w:hAnsi="Cambria"/>
                    </w:rPr>
                    <w:t>CNN, Input</w:t>
                  </w:r>
                </w:p>
              </w:tc>
              <w:tc>
                <w:tcPr>
                  <w:tcW w:w="1440" w:type="dxa"/>
                </w:tcPr>
                <w:p w14:paraId="547D8C49" w14:textId="288DF6D0" w:rsidR="00D3310B" w:rsidRPr="00135A22" w:rsidRDefault="00135A22" w:rsidP="00C50899">
                  <w:pPr>
                    <w:spacing w:line="360" w:lineRule="auto"/>
                    <w:ind w:right="-15840"/>
                    <w:rPr>
                      <w:rFonts w:ascii="Cambria" w:hAnsi="Cambria"/>
                    </w:rPr>
                  </w:pPr>
                  <w:r w:rsidRPr="00135A22">
                    <w:rPr>
                      <w:rFonts w:ascii="Cambria" w:hAnsi="Cambria"/>
                    </w:rPr>
                    <w:t>0.333</w:t>
                  </w:r>
                </w:p>
              </w:tc>
              <w:tc>
                <w:tcPr>
                  <w:tcW w:w="1358" w:type="dxa"/>
                </w:tcPr>
                <w:p w14:paraId="6F7BA35C" w14:textId="05CEB833" w:rsidR="00D3310B" w:rsidRPr="00135A22" w:rsidRDefault="00135A22" w:rsidP="00C50899">
                  <w:pPr>
                    <w:spacing w:line="360" w:lineRule="auto"/>
                    <w:ind w:right="-15840"/>
                    <w:rPr>
                      <w:rFonts w:ascii="Cambria" w:hAnsi="Cambria"/>
                    </w:rPr>
                  </w:pPr>
                  <w:r w:rsidRPr="00135A22">
                    <w:rPr>
                      <w:rFonts w:ascii="Cambria" w:hAnsi="Cambria"/>
                    </w:rPr>
                    <w:t>0.299</w:t>
                  </w:r>
                </w:p>
              </w:tc>
            </w:tr>
            <w:tr w:rsidR="00D3310B" w:rsidRPr="00135A22" w14:paraId="6DD47DCF" w14:textId="77777777" w:rsidTr="00135A22">
              <w:trPr>
                <w:trHeight w:val="282"/>
              </w:trPr>
              <w:tc>
                <w:tcPr>
                  <w:tcW w:w="1945" w:type="dxa"/>
                </w:tcPr>
                <w:p w14:paraId="575F8B7B" w14:textId="6C942722" w:rsidR="00D3310B" w:rsidRPr="00135A22" w:rsidRDefault="00135A22" w:rsidP="00C50899">
                  <w:pPr>
                    <w:spacing w:line="360" w:lineRule="auto"/>
                    <w:ind w:right="-15840"/>
                    <w:rPr>
                      <w:rFonts w:ascii="Cambria" w:hAnsi="Cambria"/>
                    </w:rPr>
                  </w:pPr>
                  <w:r w:rsidRPr="00135A22">
                    <w:rPr>
                      <w:rFonts w:ascii="Cambria" w:hAnsi="Cambria"/>
                    </w:rPr>
                    <w:t>CNN, Combined</w:t>
                  </w:r>
                </w:p>
              </w:tc>
              <w:tc>
                <w:tcPr>
                  <w:tcW w:w="1440" w:type="dxa"/>
                </w:tcPr>
                <w:p w14:paraId="0776D35D" w14:textId="59A78E8B" w:rsidR="00D3310B" w:rsidRPr="00135A22" w:rsidRDefault="00135A22" w:rsidP="00C50899">
                  <w:pPr>
                    <w:spacing w:line="360" w:lineRule="auto"/>
                    <w:ind w:right="-15840"/>
                    <w:rPr>
                      <w:rFonts w:ascii="Cambria" w:hAnsi="Cambria"/>
                    </w:rPr>
                  </w:pPr>
                  <w:r w:rsidRPr="00135A22">
                    <w:rPr>
                      <w:rFonts w:ascii="Cambria" w:hAnsi="Cambria"/>
                    </w:rPr>
                    <w:t>0.891</w:t>
                  </w:r>
                </w:p>
              </w:tc>
              <w:tc>
                <w:tcPr>
                  <w:tcW w:w="1358" w:type="dxa"/>
                </w:tcPr>
                <w:p w14:paraId="74975CEA" w14:textId="00114B60" w:rsidR="00D3310B" w:rsidRPr="00135A22" w:rsidRDefault="00135A22" w:rsidP="00C50899">
                  <w:pPr>
                    <w:spacing w:line="360" w:lineRule="auto"/>
                    <w:ind w:right="-15840"/>
                    <w:rPr>
                      <w:rFonts w:ascii="Cambria" w:hAnsi="Cambria"/>
                    </w:rPr>
                  </w:pPr>
                  <w:r w:rsidRPr="00135A22">
                    <w:rPr>
                      <w:rFonts w:ascii="Cambria" w:hAnsi="Cambria"/>
                    </w:rPr>
                    <w:t>0.891</w:t>
                  </w:r>
                </w:p>
              </w:tc>
            </w:tr>
            <w:tr w:rsidR="00D3310B" w:rsidRPr="00135A22" w14:paraId="4188B6D4" w14:textId="77777777" w:rsidTr="00135A22">
              <w:trPr>
                <w:trHeight w:val="304"/>
              </w:trPr>
              <w:tc>
                <w:tcPr>
                  <w:tcW w:w="1945" w:type="dxa"/>
                </w:tcPr>
                <w:p w14:paraId="0BEB5155" w14:textId="630106C7" w:rsidR="00D3310B" w:rsidRPr="00135A22" w:rsidRDefault="00135A22" w:rsidP="00C50899">
                  <w:pPr>
                    <w:spacing w:line="360" w:lineRule="auto"/>
                    <w:ind w:right="-15840"/>
                    <w:rPr>
                      <w:rFonts w:ascii="Cambria" w:hAnsi="Cambria"/>
                    </w:rPr>
                  </w:pPr>
                  <w:r w:rsidRPr="00135A22">
                    <w:rPr>
                      <w:rFonts w:ascii="Cambria" w:hAnsi="Cambria"/>
                    </w:rPr>
                    <w:t>LSTM, Output</w:t>
                  </w:r>
                </w:p>
              </w:tc>
              <w:tc>
                <w:tcPr>
                  <w:tcW w:w="1440" w:type="dxa"/>
                </w:tcPr>
                <w:p w14:paraId="5D9BE957" w14:textId="1A165C10" w:rsidR="00D3310B" w:rsidRPr="00135A22" w:rsidRDefault="00135A22" w:rsidP="00C50899">
                  <w:pPr>
                    <w:spacing w:line="360" w:lineRule="auto"/>
                    <w:ind w:right="-15840"/>
                    <w:rPr>
                      <w:rFonts w:ascii="Cambria" w:hAnsi="Cambria"/>
                    </w:rPr>
                  </w:pPr>
                  <w:r w:rsidRPr="00135A22">
                    <w:rPr>
                      <w:rFonts w:ascii="Cambria" w:hAnsi="Cambria"/>
                    </w:rPr>
                    <w:t>0.634</w:t>
                  </w:r>
                </w:p>
              </w:tc>
              <w:tc>
                <w:tcPr>
                  <w:tcW w:w="1358" w:type="dxa"/>
                </w:tcPr>
                <w:p w14:paraId="4153A90A" w14:textId="08F87DA9" w:rsidR="00D3310B" w:rsidRPr="00135A22" w:rsidRDefault="00135A22" w:rsidP="00C50899">
                  <w:pPr>
                    <w:spacing w:line="360" w:lineRule="auto"/>
                    <w:ind w:right="-15840"/>
                    <w:rPr>
                      <w:rFonts w:ascii="Cambria" w:hAnsi="Cambria"/>
                    </w:rPr>
                  </w:pPr>
                  <w:r w:rsidRPr="00135A22">
                    <w:rPr>
                      <w:rFonts w:ascii="Cambria" w:hAnsi="Cambria"/>
                    </w:rPr>
                    <w:t>0.627</w:t>
                  </w:r>
                </w:p>
              </w:tc>
            </w:tr>
            <w:tr w:rsidR="00D3310B" w:rsidRPr="00135A22" w14:paraId="6524AED8" w14:textId="77777777" w:rsidTr="00135A22">
              <w:trPr>
                <w:trHeight w:val="282"/>
              </w:trPr>
              <w:tc>
                <w:tcPr>
                  <w:tcW w:w="1945" w:type="dxa"/>
                </w:tcPr>
                <w:p w14:paraId="34DAC6D2" w14:textId="775F8588" w:rsidR="00D3310B" w:rsidRPr="00135A22" w:rsidRDefault="00135A22" w:rsidP="00C50899">
                  <w:pPr>
                    <w:spacing w:line="360" w:lineRule="auto"/>
                    <w:ind w:right="-15840"/>
                    <w:rPr>
                      <w:rFonts w:ascii="Cambria" w:hAnsi="Cambria"/>
                    </w:rPr>
                  </w:pPr>
                  <w:r w:rsidRPr="00135A22">
                    <w:rPr>
                      <w:rFonts w:ascii="Cambria" w:hAnsi="Cambria"/>
                    </w:rPr>
                    <w:t>LSTM, Input</w:t>
                  </w:r>
                </w:p>
              </w:tc>
              <w:tc>
                <w:tcPr>
                  <w:tcW w:w="1440" w:type="dxa"/>
                </w:tcPr>
                <w:p w14:paraId="480A3E08" w14:textId="74AC6FDE" w:rsidR="00D3310B" w:rsidRPr="00135A22" w:rsidRDefault="00135A22" w:rsidP="00C50899">
                  <w:pPr>
                    <w:spacing w:line="360" w:lineRule="auto"/>
                    <w:ind w:right="-15840"/>
                    <w:rPr>
                      <w:rFonts w:ascii="Cambria" w:hAnsi="Cambria"/>
                    </w:rPr>
                  </w:pPr>
                  <w:r w:rsidRPr="00135A22">
                    <w:rPr>
                      <w:rFonts w:ascii="Cambria" w:hAnsi="Cambria"/>
                    </w:rPr>
                    <w:t>0.333</w:t>
                  </w:r>
                </w:p>
              </w:tc>
              <w:tc>
                <w:tcPr>
                  <w:tcW w:w="1358" w:type="dxa"/>
                </w:tcPr>
                <w:p w14:paraId="4BFA8748" w14:textId="23D3EFFC" w:rsidR="00D3310B" w:rsidRPr="00135A22" w:rsidRDefault="00135A22" w:rsidP="00C50899">
                  <w:pPr>
                    <w:spacing w:line="360" w:lineRule="auto"/>
                    <w:ind w:right="-15840"/>
                    <w:rPr>
                      <w:rFonts w:ascii="Cambria" w:hAnsi="Cambria"/>
                    </w:rPr>
                  </w:pPr>
                  <w:r w:rsidRPr="00135A22">
                    <w:rPr>
                      <w:rFonts w:ascii="Cambria" w:hAnsi="Cambria"/>
                    </w:rPr>
                    <w:t>0.254</w:t>
                  </w:r>
                </w:p>
              </w:tc>
            </w:tr>
            <w:tr w:rsidR="00D3310B" w:rsidRPr="00135A22" w14:paraId="2FCE1725" w14:textId="77777777" w:rsidTr="00135A22">
              <w:trPr>
                <w:trHeight w:val="282"/>
              </w:trPr>
              <w:tc>
                <w:tcPr>
                  <w:tcW w:w="1945" w:type="dxa"/>
                </w:tcPr>
                <w:p w14:paraId="4B547E91" w14:textId="070440A7" w:rsidR="00D3310B" w:rsidRPr="00135A22" w:rsidRDefault="00135A22" w:rsidP="00C50899">
                  <w:pPr>
                    <w:spacing w:line="360" w:lineRule="auto"/>
                    <w:ind w:right="-15840"/>
                    <w:rPr>
                      <w:rFonts w:ascii="Cambria" w:hAnsi="Cambria"/>
                    </w:rPr>
                  </w:pPr>
                  <w:r w:rsidRPr="00135A22">
                    <w:rPr>
                      <w:rFonts w:ascii="Cambria" w:hAnsi="Cambria"/>
                    </w:rPr>
                    <w:t>LSTM, Combined</w:t>
                  </w:r>
                </w:p>
              </w:tc>
              <w:tc>
                <w:tcPr>
                  <w:tcW w:w="1440" w:type="dxa"/>
                </w:tcPr>
                <w:p w14:paraId="03886250" w14:textId="3F9B610B" w:rsidR="00D3310B" w:rsidRPr="00135A22" w:rsidRDefault="00135A22" w:rsidP="00C50899">
                  <w:pPr>
                    <w:spacing w:line="360" w:lineRule="auto"/>
                    <w:ind w:right="-15840"/>
                    <w:rPr>
                      <w:rFonts w:ascii="Cambria" w:hAnsi="Cambria"/>
                    </w:rPr>
                  </w:pPr>
                  <w:r w:rsidRPr="00135A22">
                    <w:rPr>
                      <w:rFonts w:ascii="Cambria" w:hAnsi="Cambria"/>
                    </w:rPr>
                    <w:t>0.659</w:t>
                  </w:r>
                </w:p>
              </w:tc>
              <w:tc>
                <w:tcPr>
                  <w:tcW w:w="1358" w:type="dxa"/>
                </w:tcPr>
                <w:p w14:paraId="22303E2D" w14:textId="1E73AF95" w:rsidR="00D3310B" w:rsidRPr="00135A22" w:rsidRDefault="00135A22" w:rsidP="00C50899">
                  <w:pPr>
                    <w:spacing w:line="360" w:lineRule="auto"/>
                    <w:ind w:right="-15840"/>
                    <w:rPr>
                      <w:rFonts w:ascii="Cambria" w:hAnsi="Cambria"/>
                    </w:rPr>
                  </w:pPr>
                  <w:r w:rsidRPr="00135A22">
                    <w:rPr>
                      <w:rFonts w:ascii="Cambria" w:hAnsi="Cambria"/>
                    </w:rPr>
                    <w:t>0.659</w:t>
                  </w:r>
                </w:p>
              </w:tc>
            </w:tr>
          </w:tbl>
          <w:p w14:paraId="2E0FC888" w14:textId="77777777" w:rsidR="00D3310B" w:rsidRPr="00135A22" w:rsidRDefault="00D3310B" w:rsidP="00C50899">
            <w:pPr>
              <w:spacing w:line="360" w:lineRule="auto"/>
              <w:ind w:right="-15840"/>
              <w:rPr>
                <w:rFonts w:ascii="Cambria" w:hAnsi="Cambria"/>
                <w:b/>
                <w:bCs/>
              </w:rPr>
            </w:pPr>
          </w:p>
        </w:tc>
        <w:tc>
          <w:tcPr>
            <w:tcW w:w="5040" w:type="dxa"/>
          </w:tcPr>
          <w:tbl>
            <w:tblPr>
              <w:tblStyle w:val="TableGrid"/>
              <w:tblW w:w="0" w:type="auto"/>
              <w:tblLook w:val="04A0" w:firstRow="1" w:lastRow="0" w:firstColumn="1" w:lastColumn="0" w:noHBand="0" w:noVBand="1"/>
            </w:tblPr>
            <w:tblGrid>
              <w:gridCol w:w="1945"/>
              <w:gridCol w:w="1350"/>
              <w:gridCol w:w="1412"/>
            </w:tblGrid>
            <w:tr w:rsidR="00D3310B" w:rsidRPr="00135A22" w14:paraId="1DFDCD78" w14:textId="77777777" w:rsidTr="00135A22">
              <w:trPr>
                <w:trHeight w:val="304"/>
              </w:trPr>
              <w:tc>
                <w:tcPr>
                  <w:tcW w:w="1945" w:type="dxa"/>
                </w:tcPr>
                <w:p w14:paraId="487983DA" w14:textId="766CC553" w:rsidR="00D3310B" w:rsidRPr="00135A22" w:rsidRDefault="00D3310B" w:rsidP="00C50899">
                  <w:pPr>
                    <w:spacing w:line="360" w:lineRule="auto"/>
                    <w:ind w:right="-15840"/>
                    <w:rPr>
                      <w:rFonts w:ascii="Cambria" w:hAnsi="Cambria"/>
                      <w:b/>
                      <w:bCs/>
                    </w:rPr>
                  </w:pPr>
                  <w:r w:rsidRPr="00135A22">
                    <w:rPr>
                      <w:rFonts w:ascii="Cambria" w:hAnsi="Cambria"/>
                      <w:b/>
                      <w:bCs/>
                    </w:rPr>
                    <w:t>Model, Mode</w:t>
                  </w:r>
                </w:p>
              </w:tc>
              <w:tc>
                <w:tcPr>
                  <w:tcW w:w="1350" w:type="dxa"/>
                </w:tcPr>
                <w:p w14:paraId="78C4179C" w14:textId="6EF10817" w:rsidR="00D3310B" w:rsidRPr="00135A22" w:rsidRDefault="00D3310B" w:rsidP="00C50899">
                  <w:pPr>
                    <w:spacing w:line="360" w:lineRule="auto"/>
                    <w:ind w:right="-15840"/>
                    <w:rPr>
                      <w:rFonts w:ascii="Cambria" w:hAnsi="Cambria"/>
                      <w:b/>
                      <w:bCs/>
                    </w:rPr>
                  </w:pPr>
                  <w:r w:rsidRPr="00135A22">
                    <w:rPr>
                      <w:rFonts w:ascii="Cambria" w:hAnsi="Cambria"/>
                      <w:b/>
                      <w:bCs/>
                    </w:rPr>
                    <w:t>Accuracy</w:t>
                  </w:r>
                </w:p>
              </w:tc>
              <w:tc>
                <w:tcPr>
                  <w:tcW w:w="1412" w:type="dxa"/>
                </w:tcPr>
                <w:p w14:paraId="15CABE93" w14:textId="06E1E071" w:rsidR="00D3310B" w:rsidRPr="00135A22" w:rsidRDefault="00D3310B" w:rsidP="00C50899">
                  <w:pPr>
                    <w:spacing w:line="360" w:lineRule="auto"/>
                    <w:ind w:right="-15840"/>
                    <w:rPr>
                      <w:rFonts w:ascii="Cambria" w:hAnsi="Cambria"/>
                      <w:b/>
                      <w:bCs/>
                    </w:rPr>
                  </w:pPr>
                  <w:r w:rsidRPr="00135A22">
                    <w:rPr>
                      <w:rFonts w:ascii="Cambria" w:hAnsi="Cambria"/>
                      <w:b/>
                      <w:bCs/>
                    </w:rPr>
                    <w:t>Macro-F1</w:t>
                  </w:r>
                </w:p>
              </w:tc>
            </w:tr>
            <w:tr w:rsidR="00D3310B" w:rsidRPr="00135A22" w14:paraId="3346A362" w14:textId="77777777" w:rsidTr="00135A22">
              <w:trPr>
                <w:trHeight w:val="282"/>
              </w:trPr>
              <w:tc>
                <w:tcPr>
                  <w:tcW w:w="1945" w:type="dxa"/>
                </w:tcPr>
                <w:p w14:paraId="2CC033AF" w14:textId="14FA7AB3" w:rsidR="00D3310B" w:rsidRPr="00135A22" w:rsidRDefault="00135A22" w:rsidP="00C50899">
                  <w:pPr>
                    <w:spacing w:line="360" w:lineRule="auto"/>
                    <w:ind w:right="-15840"/>
                    <w:rPr>
                      <w:rFonts w:ascii="Cambria" w:hAnsi="Cambria"/>
                    </w:rPr>
                  </w:pPr>
                  <w:r w:rsidRPr="00135A22">
                    <w:rPr>
                      <w:rFonts w:ascii="Cambria" w:hAnsi="Cambria"/>
                    </w:rPr>
                    <w:t>CNN, Output</w:t>
                  </w:r>
                </w:p>
              </w:tc>
              <w:tc>
                <w:tcPr>
                  <w:tcW w:w="1350" w:type="dxa"/>
                </w:tcPr>
                <w:p w14:paraId="648B982A" w14:textId="627FAFE3" w:rsidR="00D3310B" w:rsidRPr="00135A22" w:rsidRDefault="00135A22" w:rsidP="00C50899">
                  <w:pPr>
                    <w:spacing w:line="360" w:lineRule="auto"/>
                    <w:ind w:right="-15840"/>
                    <w:rPr>
                      <w:rFonts w:ascii="Cambria" w:hAnsi="Cambria"/>
                    </w:rPr>
                  </w:pPr>
                  <w:r w:rsidRPr="00135A22">
                    <w:rPr>
                      <w:rFonts w:ascii="Cambria" w:hAnsi="Cambria"/>
                    </w:rPr>
                    <w:t>0.913</w:t>
                  </w:r>
                </w:p>
              </w:tc>
              <w:tc>
                <w:tcPr>
                  <w:tcW w:w="1412" w:type="dxa"/>
                </w:tcPr>
                <w:p w14:paraId="5A596A0F" w14:textId="2C4AC8FF" w:rsidR="00D3310B" w:rsidRPr="00135A22" w:rsidRDefault="00135A22" w:rsidP="00C50899">
                  <w:pPr>
                    <w:spacing w:line="360" w:lineRule="auto"/>
                    <w:ind w:right="-15840"/>
                    <w:rPr>
                      <w:rFonts w:ascii="Cambria" w:hAnsi="Cambria"/>
                    </w:rPr>
                  </w:pPr>
                  <w:r w:rsidRPr="00135A22">
                    <w:rPr>
                      <w:rFonts w:ascii="Cambria" w:hAnsi="Cambria"/>
                    </w:rPr>
                    <w:t>0.913</w:t>
                  </w:r>
                </w:p>
              </w:tc>
            </w:tr>
            <w:tr w:rsidR="00D3310B" w:rsidRPr="00135A22" w14:paraId="2F8EB7F7" w14:textId="77777777" w:rsidTr="00135A22">
              <w:trPr>
                <w:trHeight w:val="304"/>
              </w:trPr>
              <w:tc>
                <w:tcPr>
                  <w:tcW w:w="1945" w:type="dxa"/>
                </w:tcPr>
                <w:p w14:paraId="37F6A997" w14:textId="54C75B1D" w:rsidR="00D3310B" w:rsidRPr="00135A22" w:rsidRDefault="00135A22" w:rsidP="00C50899">
                  <w:pPr>
                    <w:spacing w:line="360" w:lineRule="auto"/>
                    <w:ind w:right="-15840"/>
                    <w:rPr>
                      <w:rFonts w:ascii="Cambria" w:hAnsi="Cambria"/>
                    </w:rPr>
                  </w:pPr>
                  <w:r w:rsidRPr="00135A22">
                    <w:rPr>
                      <w:rFonts w:ascii="Cambria" w:hAnsi="Cambria"/>
                    </w:rPr>
                    <w:t>CNN, Input</w:t>
                  </w:r>
                </w:p>
              </w:tc>
              <w:tc>
                <w:tcPr>
                  <w:tcW w:w="1350" w:type="dxa"/>
                </w:tcPr>
                <w:p w14:paraId="0CD4C82C" w14:textId="7046679E" w:rsidR="00D3310B" w:rsidRPr="00135A22" w:rsidRDefault="00135A22" w:rsidP="00C50899">
                  <w:pPr>
                    <w:spacing w:line="360" w:lineRule="auto"/>
                    <w:ind w:right="-15840"/>
                    <w:rPr>
                      <w:rFonts w:ascii="Cambria" w:hAnsi="Cambria"/>
                    </w:rPr>
                  </w:pPr>
                  <w:r>
                    <w:rPr>
                      <w:rFonts w:ascii="Cambria" w:hAnsi="Cambria"/>
                    </w:rPr>
                    <w:t>0.333</w:t>
                  </w:r>
                </w:p>
              </w:tc>
              <w:tc>
                <w:tcPr>
                  <w:tcW w:w="1412" w:type="dxa"/>
                </w:tcPr>
                <w:p w14:paraId="5A0FE9F1" w14:textId="7075EFAC" w:rsidR="00D3310B" w:rsidRPr="00135A22" w:rsidRDefault="00135A22" w:rsidP="00C50899">
                  <w:pPr>
                    <w:spacing w:line="360" w:lineRule="auto"/>
                    <w:ind w:right="-15840"/>
                    <w:rPr>
                      <w:rFonts w:ascii="Cambria" w:hAnsi="Cambria"/>
                    </w:rPr>
                  </w:pPr>
                  <w:r>
                    <w:rPr>
                      <w:rFonts w:ascii="Cambria" w:hAnsi="Cambria"/>
                    </w:rPr>
                    <w:t>0.321</w:t>
                  </w:r>
                </w:p>
              </w:tc>
            </w:tr>
            <w:tr w:rsidR="00D3310B" w:rsidRPr="00135A22" w14:paraId="7A63D020" w14:textId="77777777" w:rsidTr="00135A22">
              <w:trPr>
                <w:trHeight w:val="282"/>
              </w:trPr>
              <w:tc>
                <w:tcPr>
                  <w:tcW w:w="1945" w:type="dxa"/>
                </w:tcPr>
                <w:p w14:paraId="11344A69" w14:textId="3AD66362" w:rsidR="00D3310B" w:rsidRPr="00135A22" w:rsidRDefault="00135A22" w:rsidP="00C50899">
                  <w:pPr>
                    <w:spacing w:line="360" w:lineRule="auto"/>
                    <w:ind w:right="-15840"/>
                    <w:rPr>
                      <w:rFonts w:ascii="Cambria" w:hAnsi="Cambria"/>
                    </w:rPr>
                  </w:pPr>
                  <w:r w:rsidRPr="00135A22">
                    <w:rPr>
                      <w:rFonts w:ascii="Cambria" w:hAnsi="Cambria"/>
                    </w:rPr>
                    <w:t>CNN, Combined</w:t>
                  </w:r>
                </w:p>
              </w:tc>
              <w:tc>
                <w:tcPr>
                  <w:tcW w:w="1350" w:type="dxa"/>
                </w:tcPr>
                <w:p w14:paraId="1E176328" w14:textId="1CEF03F6" w:rsidR="00D3310B" w:rsidRPr="00135A22" w:rsidRDefault="00135A22" w:rsidP="00C50899">
                  <w:pPr>
                    <w:spacing w:line="360" w:lineRule="auto"/>
                    <w:ind w:right="-15840"/>
                    <w:rPr>
                      <w:rFonts w:ascii="Cambria" w:hAnsi="Cambria"/>
                    </w:rPr>
                  </w:pPr>
                  <w:r>
                    <w:rPr>
                      <w:rFonts w:ascii="Cambria" w:hAnsi="Cambria"/>
                    </w:rPr>
                    <w:t>0.915</w:t>
                  </w:r>
                </w:p>
              </w:tc>
              <w:tc>
                <w:tcPr>
                  <w:tcW w:w="1412" w:type="dxa"/>
                </w:tcPr>
                <w:p w14:paraId="0243B42D" w14:textId="5C8E8C4D" w:rsidR="00D3310B" w:rsidRPr="00135A22" w:rsidRDefault="00135A22" w:rsidP="00C50899">
                  <w:pPr>
                    <w:spacing w:line="360" w:lineRule="auto"/>
                    <w:ind w:right="-15840"/>
                    <w:rPr>
                      <w:rFonts w:ascii="Cambria" w:hAnsi="Cambria"/>
                    </w:rPr>
                  </w:pPr>
                  <w:r>
                    <w:rPr>
                      <w:rFonts w:ascii="Cambria" w:hAnsi="Cambria"/>
                    </w:rPr>
                    <w:t>0.915</w:t>
                  </w:r>
                </w:p>
              </w:tc>
            </w:tr>
            <w:tr w:rsidR="00D3310B" w:rsidRPr="00135A22" w14:paraId="7B286775" w14:textId="77777777" w:rsidTr="00135A22">
              <w:trPr>
                <w:trHeight w:val="304"/>
              </w:trPr>
              <w:tc>
                <w:tcPr>
                  <w:tcW w:w="1945" w:type="dxa"/>
                </w:tcPr>
                <w:p w14:paraId="62345B27" w14:textId="7BA2C740" w:rsidR="00D3310B" w:rsidRPr="00135A22" w:rsidRDefault="00135A22" w:rsidP="00C50899">
                  <w:pPr>
                    <w:spacing w:line="360" w:lineRule="auto"/>
                    <w:ind w:right="-15840"/>
                    <w:rPr>
                      <w:rFonts w:ascii="Cambria" w:hAnsi="Cambria"/>
                    </w:rPr>
                  </w:pPr>
                  <w:r w:rsidRPr="00135A22">
                    <w:rPr>
                      <w:rFonts w:ascii="Cambria" w:hAnsi="Cambria"/>
                    </w:rPr>
                    <w:t>LSTM, Output</w:t>
                  </w:r>
                </w:p>
              </w:tc>
              <w:tc>
                <w:tcPr>
                  <w:tcW w:w="1350" w:type="dxa"/>
                </w:tcPr>
                <w:p w14:paraId="0D99DDC8" w14:textId="15F0B431" w:rsidR="00D3310B" w:rsidRPr="00135A22" w:rsidRDefault="00135A22" w:rsidP="00C50899">
                  <w:pPr>
                    <w:spacing w:line="360" w:lineRule="auto"/>
                    <w:ind w:right="-15840"/>
                    <w:rPr>
                      <w:rFonts w:ascii="Cambria" w:hAnsi="Cambria"/>
                    </w:rPr>
                  </w:pPr>
                  <w:r w:rsidRPr="00135A22">
                    <w:rPr>
                      <w:rFonts w:ascii="Cambria" w:hAnsi="Cambria"/>
                    </w:rPr>
                    <w:t>0.</w:t>
                  </w:r>
                  <w:r>
                    <w:rPr>
                      <w:rFonts w:ascii="Cambria" w:hAnsi="Cambria"/>
                    </w:rPr>
                    <w:t>831</w:t>
                  </w:r>
                </w:p>
              </w:tc>
              <w:tc>
                <w:tcPr>
                  <w:tcW w:w="1412" w:type="dxa"/>
                </w:tcPr>
                <w:p w14:paraId="62DE09BC" w14:textId="48B1C427" w:rsidR="00D3310B" w:rsidRPr="00135A22" w:rsidRDefault="00135A22" w:rsidP="00C50899">
                  <w:pPr>
                    <w:spacing w:line="360" w:lineRule="auto"/>
                    <w:ind w:right="-15840"/>
                    <w:rPr>
                      <w:rFonts w:ascii="Cambria" w:hAnsi="Cambria"/>
                    </w:rPr>
                  </w:pPr>
                  <w:r w:rsidRPr="00135A22">
                    <w:rPr>
                      <w:rFonts w:ascii="Cambria" w:hAnsi="Cambria"/>
                    </w:rPr>
                    <w:t>0.</w:t>
                  </w:r>
                  <w:r>
                    <w:rPr>
                      <w:rFonts w:ascii="Cambria" w:hAnsi="Cambria"/>
                    </w:rPr>
                    <w:t>321</w:t>
                  </w:r>
                </w:p>
              </w:tc>
            </w:tr>
            <w:tr w:rsidR="00D3310B" w:rsidRPr="00135A22" w14:paraId="69D2BCC0" w14:textId="77777777" w:rsidTr="00135A22">
              <w:trPr>
                <w:trHeight w:val="282"/>
              </w:trPr>
              <w:tc>
                <w:tcPr>
                  <w:tcW w:w="1945" w:type="dxa"/>
                </w:tcPr>
                <w:p w14:paraId="5815DE80" w14:textId="013EBFE7" w:rsidR="00D3310B" w:rsidRPr="00135A22" w:rsidRDefault="00135A22" w:rsidP="00C50899">
                  <w:pPr>
                    <w:spacing w:line="360" w:lineRule="auto"/>
                    <w:ind w:right="-15840"/>
                    <w:rPr>
                      <w:rFonts w:ascii="Cambria" w:hAnsi="Cambria"/>
                    </w:rPr>
                  </w:pPr>
                  <w:r w:rsidRPr="00135A22">
                    <w:rPr>
                      <w:rFonts w:ascii="Cambria" w:hAnsi="Cambria"/>
                    </w:rPr>
                    <w:t>LSTM, Input</w:t>
                  </w:r>
                </w:p>
              </w:tc>
              <w:tc>
                <w:tcPr>
                  <w:tcW w:w="1350" w:type="dxa"/>
                </w:tcPr>
                <w:p w14:paraId="5A05BD06" w14:textId="50D9CBA8" w:rsidR="00D3310B" w:rsidRPr="00135A22" w:rsidRDefault="00135A22" w:rsidP="00C50899">
                  <w:pPr>
                    <w:spacing w:line="360" w:lineRule="auto"/>
                    <w:ind w:right="-15840"/>
                    <w:rPr>
                      <w:rFonts w:ascii="Cambria" w:hAnsi="Cambria"/>
                    </w:rPr>
                  </w:pPr>
                  <w:r>
                    <w:rPr>
                      <w:rFonts w:ascii="Cambria" w:hAnsi="Cambria"/>
                    </w:rPr>
                    <w:t>0.333</w:t>
                  </w:r>
                </w:p>
              </w:tc>
              <w:tc>
                <w:tcPr>
                  <w:tcW w:w="1412" w:type="dxa"/>
                </w:tcPr>
                <w:p w14:paraId="293177EE" w14:textId="0616EC00" w:rsidR="00D3310B" w:rsidRPr="00135A22" w:rsidRDefault="00135A22" w:rsidP="00C50899">
                  <w:pPr>
                    <w:spacing w:line="360" w:lineRule="auto"/>
                    <w:ind w:right="-15840"/>
                    <w:rPr>
                      <w:rFonts w:ascii="Cambria" w:hAnsi="Cambria"/>
                    </w:rPr>
                  </w:pPr>
                  <w:r>
                    <w:rPr>
                      <w:rFonts w:ascii="Cambria" w:hAnsi="Cambria"/>
                    </w:rPr>
                    <w:t>0.262</w:t>
                  </w:r>
                </w:p>
              </w:tc>
            </w:tr>
            <w:tr w:rsidR="00D3310B" w:rsidRPr="00135A22" w14:paraId="371DDD04" w14:textId="77777777" w:rsidTr="00135A22">
              <w:trPr>
                <w:trHeight w:val="282"/>
              </w:trPr>
              <w:tc>
                <w:tcPr>
                  <w:tcW w:w="1945" w:type="dxa"/>
                </w:tcPr>
                <w:p w14:paraId="54A0030A" w14:textId="0CD25D77" w:rsidR="00D3310B" w:rsidRPr="00135A22" w:rsidRDefault="00135A22" w:rsidP="00C50899">
                  <w:pPr>
                    <w:spacing w:line="360" w:lineRule="auto"/>
                    <w:ind w:right="-15840"/>
                    <w:rPr>
                      <w:rFonts w:ascii="Cambria" w:hAnsi="Cambria"/>
                    </w:rPr>
                  </w:pPr>
                  <w:r w:rsidRPr="00135A22">
                    <w:rPr>
                      <w:rFonts w:ascii="Cambria" w:hAnsi="Cambria"/>
                    </w:rPr>
                    <w:t>LSTM, Combined</w:t>
                  </w:r>
                </w:p>
              </w:tc>
              <w:tc>
                <w:tcPr>
                  <w:tcW w:w="1350" w:type="dxa"/>
                </w:tcPr>
                <w:p w14:paraId="19A1890D" w14:textId="0A7444E7" w:rsidR="00D3310B" w:rsidRPr="00135A22" w:rsidRDefault="00135A22" w:rsidP="00C50899">
                  <w:pPr>
                    <w:spacing w:line="360" w:lineRule="auto"/>
                    <w:ind w:right="-15840"/>
                    <w:rPr>
                      <w:rFonts w:ascii="Cambria" w:hAnsi="Cambria"/>
                    </w:rPr>
                  </w:pPr>
                  <w:r>
                    <w:rPr>
                      <w:rFonts w:ascii="Cambria" w:hAnsi="Cambria"/>
                    </w:rPr>
                    <w:t>0.773</w:t>
                  </w:r>
                </w:p>
              </w:tc>
              <w:tc>
                <w:tcPr>
                  <w:tcW w:w="1412" w:type="dxa"/>
                </w:tcPr>
                <w:p w14:paraId="65137935" w14:textId="6F5AA36C" w:rsidR="00D3310B" w:rsidRPr="00135A22" w:rsidRDefault="00135A22" w:rsidP="00C50899">
                  <w:pPr>
                    <w:spacing w:line="360" w:lineRule="auto"/>
                    <w:ind w:right="-15840"/>
                    <w:rPr>
                      <w:rFonts w:ascii="Cambria" w:hAnsi="Cambria"/>
                    </w:rPr>
                  </w:pPr>
                  <w:r>
                    <w:rPr>
                      <w:rFonts w:ascii="Cambria" w:hAnsi="Cambria"/>
                    </w:rPr>
                    <w:t>0.775</w:t>
                  </w:r>
                </w:p>
              </w:tc>
            </w:tr>
          </w:tbl>
          <w:p w14:paraId="2E8CC3B4" w14:textId="77777777" w:rsidR="00D3310B" w:rsidRPr="00135A22" w:rsidRDefault="00D3310B" w:rsidP="00C50899">
            <w:pPr>
              <w:spacing w:line="360" w:lineRule="auto"/>
              <w:ind w:right="-15840"/>
              <w:rPr>
                <w:rFonts w:ascii="Cambria" w:hAnsi="Cambria"/>
                <w:b/>
                <w:bCs/>
              </w:rPr>
            </w:pPr>
          </w:p>
        </w:tc>
      </w:tr>
      <w:tr w:rsidR="00135A22" w:rsidRPr="00135A22" w14:paraId="47605373" w14:textId="77777777" w:rsidTr="00135A22">
        <w:tc>
          <w:tcPr>
            <w:tcW w:w="5040" w:type="dxa"/>
          </w:tcPr>
          <w:p w14:paraId="6DC70C7E" w14:textId="77777777" w:rsidR="00135A22" w:rsidRPr="00135A22" w:rsidRDefault="00135A22" w:rsidP="00C50899">
            <w:pPr>
              <w:spacing w:line="360" w:lineRule="auto"/>
              <w:ind w:right="-15840"/>
              <w:rPr>
                <w:rFonts w:ascii="Cambria" w:hAnsi="Cambria"/>
                <w:b/>
                <w:bCs/>
              </w:rPr>
            </w:pPr>
          </w:p>
        </w:tc>
        <w:tc>
          <w:tcPr>
            <w:tcW w:w="5040" w:type="dxa"/>
          </w:tcPr>
          <w:p w14:paraId="08372A59" w14:textId="77777777" w:rsidR="00135A22" w:rsidRPr="00135A22" w:rsidRDefault="00135A22" w:rsidP="00C50899">
            <w:pPr>
              <w:spacing w:line="360" w:lineRule="auto"/>
              <w:ind w:right="-15840"/>
              <w:rPr>
                <w:rFonts w:ascii="Cambria" w:hAnsi="Cambria"/>
                <w:b/>
                <w:bCs/>
              </w:rPr>
            </w:pPr>
          </w:p>
        </w:tc>
      </w:tr>
    </w:tbl>
    <w:p w14:paraId="00C9135A" w14:textId="40F40363" w:rsidR="00135A22" w:rsidRDefault="00135A22" w:rsidP="00C50899">
      <w:pPr>
        <w:spacing w:line="360" w:lineRule="auto"/>
        <w:jc w:val="center"/>
        <w:rPr>
          <w:rFonts w:ascii="Cambria" w:hAnsi="Cambria"/>
          <w:i/>
          <w:iCs/>
          <w:sz w:val="21"/>
          <w:szCs w:val="21"/>
        </w:rPr>
      </w:pPr>
      <w:r w:rsidRPr="00135A22">
        <w:rPr>
          <w:rFonts w:ascii="Cambria" w:hAnsi="Cambria"/>
          <w:i/>
          <w:iCs/>
          <w:sz w:val="21"/>
          <w:szCs w:val="21"/>
        </w:rPr>
        <w:t xml:space="preserve">Table </w:t>
      </w:r>
      <w:r w:rsidRPr="00135A22">
        <w:rPr>
          <w:rFonts w:ascii="Cambria" w:hAnsi="Cambria"/>
          <w:i/>
          <w:iCs/>
          <w:sz w:val="21"/>
          <w:szCs w:val="21"/>
        </w:rPr>
        <w:fldChar w:fldCharType="begin"/>
      </w:r>
      <w:r w:rsidRPr="00135A22">
        <w:rPr>
          <w:rFonts w:ascii="Cambria" w:hAnsi="Cambria"/>
          <w:i/>
          <w:iCs/>
          <w:sz w:val="21"/>
          <w:szCs w:val="21"/>
        </w:rPr>
        <w:instrText xml:space="preserve"> SEQ Table \* ARABIC </w:instrText>
      </w:r>
      <w:r w:rsidRPr="00135A22">
        <w:rPr>
          <w:rFonts w:ascii="Cambria" w:hAnsi="Cambria"/>
          <w:i/>
          <w:iCs/>
          <w:sz w:val="21"/>
          <w:szCs w:val="21"/>
        </w:rPr>
        <w:fldChar w:fldCharType="separate"/>
      </w:r>
      <w:r w:rsidR="001401A9">
        <w:rPr>
          <w:rFonts w:ascii="Cambria" w:hAnsi="Cambria"/>
          <w:i/>
          <w:iCs/>
          <w:noProof/>
          <w:sz w:val="21"/>
          <w:szCs w:val="21"/>
        </w:rPr>
        <w:t>1</w:t>
      </w:r>
      <w:r w:rsidRPr="00135A22">
        <w:rPr>
          <w:rFonts w:ascii="Cambria" w:hAnsi="Cambria"/>
          <w:i/>
          <w:iCs/>
          <w:sz w:val="21"/>
          <w:szCs w:val="21"/>
        </w:rPr>
        <w:fldChar w:fldCharType="end"/>
      </w:r>
      <w:r w:rsidRPr="00135A22">
        <w:rPr>
          <w:rFonts w:ascii="Cambria" w:hAnsi="Cambria"/>
          <w:i/>
          <w:iCs/>
          <w:sz w:val="21"/>
          <w:szCs w:val="21"/>
        </w:rPr>
        <w:t>. Primary scores of the models, separated by resource allocations.</w:t>
      </w:r>
      <w:r w:rsidR="00CC3343">
        <w:rPr>
          <w:rFonts w:ascii="Cambria" w:hAnsi="Cambria"/>
          <w:i/>
          <w:iCs/>
          <w:sz w:val="21"/>
          <w:szCs w:val="21"/>
        </w:rPr>
        <w:t xml:space="preserve"> </w:t>
      </w:r>
      <w:r w:rsidR="00CC3343">
        <w:rPr>
          <w:rFonts w:ascii="Cambria" w:hAnsi="Cambria"/>
          <w:i/>
          <w:iCs/>
          <w:sz w:val="21"/>
          <w:szCs w:val="21"/>
        </w:rPr>
        <w:br/>
        <w:t>Output = Response only, Input = Prompt only, Combined = Prompt and Response.</w:t>
      </w:r>
    </w:p>
    <w:p w14:paraId="6DDD4696" w14:textId="07763F10" w:rsidR="00FB6351" w:rsidRDefault="00FB6351" w:rsidP="00C50899">
      <w:pPr>
        <w:spacing w:line="360" w:lineRule="auto"/>
        <w:ind w:firstLine="720"/>
        <w:rPr>
          <w:rFonts w:ascii="Cambria" w:hAnsi="Cambria"/>
        </w:rPr>
      </w:pPr>
      <w:r>
        <w:rPr>
          <w:rFonts w:ascii="Cambria" w:hAnsi="Cambria"/>
        </w:rPr>
        <w:lastRenderedPageBreak/>
        <w:t xml:space="preserve">The first research question only covers the results of the models with the mode Output. The initial response-only CNN achieves an accuracy of 88.34% accuracy and 0.8841 macro-F1, while the LSTM achieves 61.77% accuracy and 0.6110 macro-F1. The CNN’s performance is substantially better than LSTM under these initial settings, supporting the conclusion that while both models exceeded the 33.33% chance baseline, CNN performs far better in these conditions. It is also worth mentioning that both the CNN and LSTM performed better with a larger resource allocation, where LSTM improved significantly and reached accuracies </w:t>
      </w:r>
      <w:r w:rsidR="00D04A71">
        <w:rPr>
          <w:rFonts w:ascii="Cambria" w:hAnsi="Cambria"/>
        </w:rPr>
        <w:t>like</w:t>
      </w:r>
      <w:r>
        <w:rPr>
          <w:rFonts w:ascii="Cambria" w:hAnsi="Cambria"/>
        </w:rPr>
        <w:t xml:space="preserve"> the lower-resource CNN, although its low Macro-F1 score implies it still struggles to perform. </w:t>
      </w:r>
    </w:p>
    <w:p w14:paraId="5C0AA760" w14:textId="30590ECA" w:rsidR="00135A22" w:rsidRDefault="00FB6351" w:rsidP="00C50899">
      <w:pPr>
        <w:spacing w:line="360" w:lineRule="auto"/>
        <w:ind w:firstLine="720"/>
        <w:rPr>
          <w:rFonts w:ascii="Cambria" w:hAnsi="Cambria"/>
        </w:rPr>
      </w:pPr>
      <w:r>
        <w:rPr>
          <w:rFonts w:ascii="Cambria" w:hAnsi="Cambria"/>
        </w:rPr>
        <w:t xml:space="preserve">The second research question asks about prompt-only and combined inputs. Both prompt-only classifiers only achieved the baseline probability in its averages, which correlates with the dataset having three responses from three different LLMs per individual prompt. Since the prompts are identical to each other, there is no information for the LLM to gather. </w:t>
      </w:r>
      <w:r w:rsidR="00D04A71">
        <w:rPr>
          <w:rFonts w:ascii="Cambria" w:hAnsi="Cambria"/>
        </w:rPr>
        <w:t xml:space="preserve">Combined inputs produce 88.79% accuracy for the CNN and 63.25% for the LSTM, which both show slight improvements from the response-only model. </w:t>
      </w:r>
    </w:p>
    <w:p w14:paraId="43112B32" w14:textId="5FFDCDF1" w:rsidR="00D04A71" w:rsidRDefault="00D04A71" w:rsidP="00C50899">
      <w:pPr>
        <w:pStyle w:val="Caption"/>
        <w:keepNext/>
        <w:spacing w:line="360" w:lineRule="auto"/>
      </w:pPr>
    </w:p>
    <w:tbl>
      <w:tblPr>
        <w:tblStyle w:val="TableGrid"/>
        <w:tblW w:w="0" w:type="auto"/>
        <w:tblLook w:val="04A0" w:firstRow="1" w:lastRow="0" w:firstColumn="1" w:lastColumn="0" w:noHBand="0" w:noVBand="1"/>
      </w:tblPr>
      <w:tblGrid>
        <w:gridCol w:w="767"/>
        <w:gridCol w:w="847"/>
        <w:gridCol w:w="1009"/>
        <w:gridCol w:w="830"/>
        <w:gridCol w:w="869"/>
        <w:gridCol w:w="722"/>
        <w:gridCol w:w="958"/>
        <w:gridCol w:w="1116"/>
        <w:gridCol w:w="1116"/>
        <w:gridCol w:w="1116"/>
      </w:tblGrid>
      <w:tr w:rsidR="00D04A71" w:rsidRPr="00402E2A" w14:paraId="576657F1" w14:textId="77777777" w:rsidTr="00CC3343">
        <w:tc>
          <w:tcPr>
            <w:tcW w:w="775" w:type="dxa"/>
          </w:tcPr>
          <w:p w14:paraId="7BCFFC62" w14:textId="5C178A8A"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Model</w:t>
            </w:r>
          </w:p>
        </w:tc>
        <w:tc>
          <w:tcPr>
            <w:tcW w:w="847" w:type="dxa"/>
          </w:tcPr>
          <w:p w14:paraId="75124279" w14:textId="01B81178"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Mode</w:t>
            </w:r>
          </w:p>
        </w:tc>
        <w:tc>
          <w:tcPr>
            <w:tcW w:w="1031" w:type="dxa"/>
          </w:tcPr>
          <w:p w14:paraId="588D0AED" w14:textId="5731E939"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Accuracy</w:t>
            </w:r>
          </w:p>
        </w:tc>
        <w:tc>
          <w:tcPr>
            <w:tcW w:w="848" w:type="dxa"/>
          </w:tcPr>
          <w:p w14:paraId="35E90063" w14:textId="493BF3BC"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Macro-F1</w:t>
            </w:r>
          </w:p>
        </w:tc>
        <w:tc>
          <w:tcPr>
            <w:tcW w:w="994" w:type="dxa"/>
          </w:tcPr>
          <w:p w14:paraId="46C0AB15" w14:textId="77B00D9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Test Loss</w:t>
            </w:r>
          </w:p>
        </w:tc>
        <w:tc>
          <w:tcPr>
            <w:tcW w:w="470" w:type="dxa"/>
          </w:tcPr>
          <w:p w14:paraId="68702BA7" w14:textId="51CF0473"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Best Epoch</w:t>
            </w:r>
          </w:p>
        </w:tc>
        <w:tc>
          <w:tcPr>
            <w:tcW w:w="974" w:type="dxa"/>
          </w:tcPr>
          <w:p w14:paraId="32479C81" w14:textId="3B549026"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Training Seconds</w:t>
            </w:r>
          </w:p>
        </w:tc>
        <w:tc>
          <w:tcPr>
            <w:tcW w:w="1137" w:type="dxa"/>
          </w:tcPr>
          <w:p w14:paraId="004BDDDA" w14:textId="1DEC6CA1"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Truncated Train</w:t>
            </w:r>
          </w:p>
        </w:tc>
        <w:tc>
          <w:tcPr>
            <w:tcW w:w="1137" w:type="dxa"/>
          </w:tcPr>
          <w:p w14:paraId="798AB7A1" w14:textId="460245A3"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Truncated Valid</w:t>
            </w:r>
          </w:p>
        </w:tc>
        <w:tc>
          <w:tcPr>
            <w:tcW w:w="1137" w:type="dxa"/>
          </w:tcPr>
          <w:p w14:paraId="59B3879C" w14:textId="29DD0C71"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Truncated Test</w:t>
            </w:r>
          </w:p>
        </w:tc>
      </w:tr>
      <w:tr w:rsidR="00D04A71" w:rsidRPr="00D04A71" w14:paraId="1EB3E3B4" w14:textId="77777777" w:rsidTr="00CC3343">
        <w:tc>
          <w:tcPr>
            <w:tcW w:w="775" w:type="dxa"/>
          </w:tcPr>
          <w:p w14:paraId="0C48A473" w14:textId="0922FB86"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CNN</w:t>
            </w:r>
          </w:p>
        </w:tc>
        <w:tc>
          <w:tcPr>
            <w:tcW w:w="847" w:type="dxa"/>
          </w:tcPr>
          <w:p w14:paraId="59D998D5" w14:textId="014EECF3" w:rsidR="00D04A71" w:rsidRPr="00D04A71" w:rsidRDefault="00D04A71" w:rsidP="00C50899">
            <w:pPr>
              <w:spacing w:line="360" w:lineRule="auto"/>
              <w:rPr>
                <w:rFonts w:ascii="Cambria" w:hAnsi="Cambria"/>
                <w:sz w:val="21"/>
                <w:szCs w:val="21"/>
              </w:rPr>
            </w:pPr>
            <w:r>
              <w:rPr>
                <w:rFonts w:ascii="Cambria" w:hAnsi="Cambria"/>
                <w:sz w:val="21"/>
                <w:szCs w:val="21"/>
              </w:rPr>
              <w:t>Output</w:t>
            </w:r>
          </w:p>
        </w:tc>
        <w:tc>
          <w:tcPr>
            <w:tcW w:w="1031" w:type="dxa"/>
          </w:tcPr>
          <w:p w14:paraId="0BC9010B" w14:textId="5BC45B8A" w:rsidR="00D04A71" w:rsidRPr="00D04A71" w:rsidRDefault="00CC3343" w:rsidP="00C50899">
            <w:pPr>
              <w:spacing w:line="360" w:lineRule="auto"/>
              <w:rPr>
                <w:rFonts w:ascii="Cambria" w:hAnsi="Cambria"/>
                <w:sz w:val="21"/>
                <w:szCs w:val="21"/>
              </w:rPr>
            </w:pPr>
            <w:r>
              <w:rPr>
                <w:rFonts w:ascii="Cambria" w:hAnsi="Cambria"/>
                <w:sz w:val="21"/>
                <w:szCs w:val="21"/>
              </w:rPr>
              <w:t>0.887</w:t>
            </w:r>
          </w:p>
        </w:tc>
        <w:tc>
          <w:tcPr>
            <w:tcW w:w="848" w:type="dxa"/>
          </w:tcPr>
          <w:p w14:paraId="3939B86C" w14:textId="1E47DC3E" w:rsidR="00D04A71" w:rsidRPr="00D04A71" w:rsidRDefault="00CC3343" w:rsidP="00C50899">
            <w:pPr>
              <w:spacing w:line="360" w:lineRule="auto"/>
              <w:rPr>
                <w:rFonts w:ascii="Cambria" w:hAnsi="Cambria"/>
                <w:sz w:val="21"/>
                <w:szCs w:val="21"/>
              </w:rPr>
            </w:pPr>
            <w:r>
              <w:rPr>
                <w:rFonts w:ascii="Cambria" w:hAnsi="Cambria"/>
                <w:sz w:val="21"/>
                <w:szCs w:val="21"/>
              </w:rPr>
              <w:t>0.886</w:t>
            </w:r>
          </w:p>
        </w:tc>
        <w:tc>
          <w:tcPr>
            <w:tcW w:w="994" w:type="dxa"/>
          </w:tcPr>
          <w:p w14:paraId="7664CE43" w14:textId="7DAC15F7" w:rsidR="00D04A71" w:rsidRPr="00D04A71" w:rsidRDefault="00CC3343" w:rsidP="00C50899">
            <w:pPr>
              <w:spacing w:line="360" w:lineRule="auto"/>
              <w:rPr>
                <w:rFonts w:ascii="Cambria" w:hAnsi="Cambria"/>
                <w:sz w:val="21"/>
                <w:szCs w:val="21"/>
              </w:rPr>
            </w:pPr>
            <w:r>
              <w:rPr>
                <w:rFonts w:ascii="Cambria" w:hAnsi="Cambria"/>
                <w:sz w:val="21"/>
                <w:szCs w:val="21"/>
              </w:rPr>
              <w:t>0.29</w:t>
            </w:r>
          </w:p>
        </w:tc>
        <w:tc>
          <w:tcPr>
            <w:tcW w:w="470" w:type="dxa"/>
          </w:tcPr>
          <w:p w14:paraId="1449E80A" w14:textId="395710D1" w:rsidR="00D04A71" w:rsidRPr="00D04A71" w:rsidRDefault="00CC3343" w:rsidP="00C50899">
            <w:pPr>
              <w:spacing w:line="360" w:lineRule="auto"/>
              <w:rPr>
                <w:rFonts w:ascii="Cambria" w:hAnsi="Cambria"/>
                <w:sz w:val="21"/>
                <w:szCs w:val="21"/>
              </w:rPr>
            </w:pPr>
            <w:r>
              <w:rPr>
                <w:rFonts w:ascii="Cambria" w:hAnsi="Cambria"/>
                <w:sz w:val="21"/>
                <w:szCs w:val="21"/>
              </w:rPr>
              <w:t>5</w:t>
            </w:r>
          </w:p>
        </w:tc>
        <w:tc>
          <w:tcPr>
            <w:tcW w:w="974" w:type="dxa"/>
          </w:tcPr>
          <w:p w14:paraId="7257794F" w14:textId="3D19CF5A" w:rsidR="00D04A71" w:rsidRPr="00D04A71" w:rsidRDefault="00CC3343" w:rsidP="00C50899">
            <w:pPr>
              <w:spacing w:line="360" w:lineRule="auto"/>
              <w:rPr>
                <w:rFonts w:ascii="Cambria" w:hAnsi="Cambria"/>
                <w:sz w:val="21"/>
                <w:szCs w:val="21"/>
              </w:rPr>
            </w:pPr>
            <w:r>
              <w:rPr>
                <w:rFonts w:ascii="Cambria" w:hAnsi="Cambria"/>
                <w:sz w:val="21"/>
                <w:szCs w:val="21"/>
              </w:rPr>
              <w:t>20.44</w:t>
            </w:r>
          </w:p>
        </w:tc>
        <w:tc>
          <w:tcPr>
            <w:tcW w:w="1137" w:type="dxa"/>
          </w:tcPr>
          <w:p w14:paraId="20D5B5F3" w14:textId="7B0C8093" w:rsidR="00D04A71" w:rsidRPr="00D04A71" w:rsidRDefault="00402E2A" w:rsidP="00C50899">
            <w:pPr>
              <w:spacing w:line="360" w:lineRule="auto"/>
              <w:rPr>
                <w:rFonts w:ascii="Cambria" w:hAnsi="Cambria"/>
                <w:sz w:val="21"/>
                <w:szCs w:val="21"/>
              </w:rPr>
            </w:pPr>
            <w:r>
              <w:rPr>
                <w:rFonts w:ascii="Cambria" w:hAnsi="Cambria"/>
                <w:sz w:val="21"/>
                <w:szCs w:val="21"/>
              </w:rPr>
              <w:t>0.772</w:t>
            </w:r>
          </w:p>
        </w:tc>
        <w:tc>
          <w:tcPr>
            <w:tcW w:w="1137" w:type="dxa"/>
          </w:tcPr>
          <w:p w14:paraId="41B1F47C" w14:textId="00C15A29" w:rsidR="00D04A71" w:rsidRPr="00D04A71" w:rsidRDefault="00402E2A" w:rsidP="00C50899">
            <w:pPr>
              <w:spacing w:line="360" w:lineRule="auto"/>
              <w:rPr>
                <w:rFonts w:ascii="Cambria" w:hAnsi="Cambria"/>
                <w:sz w:val="21"/>
                <w:szCs w:val="21"/>
              </w:rPr>
            </w:pPr>
            <w:r>
              <w:rPr>
                <w:rFonts w:ascii="Cambria" w:hAnsi="Cambria"/>
                <w:sz w:val="21"/>
                <w:szCs w:val="21"/>
              </w:rPr>
              <w:t>0.769</w:t>
            </w:r>
          </w:p>
        </w:tc>
        <w:tc>
          <w:tcPr>
            <w:tcW w:w="1137" w:type="dxa"/>
          </w:tcPr>
          <w:p w14:paraId="62FCFE47" w14:textId="2FE6A319" w:rsidR="00D04A71" w:rsidRPr="00D04A71" w:rsidRDefault="00402E2A" w:rsidP="00C50899">
            <w:pPr>
              <w:spacing w:line="360" w:lineRule="auto"/>
              <w:rPr>
                <w:rFonts w:ascii="Cambria" w:hAnsi="Cambria"/>
                <w:sz w:val="21"/>
                <w:szCs w:val="21"/>
              </w:rPr>
            </w:pPr>
            <w:r>
              <w:rPr>
                <w:rFonts w:ascii="Cambria" w:hAnsi="Cambria"/>
                <w:sz w:val="21"/>
                <w:szCs w:val="21"/>
              </w:rPr>
              <w:t>0.763</w:t>
            </w:r>
          </w:p>
        </w:tc>
      </w:tr>
      <w:tr w:rsidR="00D04A71" w:rsidRPr="00D04A71" w14:paraId="7830D95A" w14:textId="77777777" w:rsidTr="00CC3343">
        <w:tc>
          <w:tcPr>
            <w:tcW w:w="775" w:type="dxa"/>
          </w:tcPr>
          <w:p w14:paraId="7633382B" w14:textId="5D5146DF"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CNN</w:t>
            </w:r>
          </w:p>
        </w:tc>
        <w:tc>
          <w:tcPr>
            <w:tcW w:w="847" w:type="dxa"/>
          </w:tcPr>
          <w:p w14:paraId="25FECA46" w14:textId="632F6EFA" w:rsidR="00D04A71" w:rsidRPr="00D04A71" w:rsidRDefault="00D04A71" w:rsidP="00C50899">
            <w:pPr>
              <w:spacing w:line="360" w:lineRule="auto"/>
              <w:rPr>
                <w:rFonts w:ascii="Cambria" w:hAnsi="Cambria"/>
                <w:sz w:val="21"/>
                <w:szCs w:val="21"/>
              </w:rPr>
            </w:pPr>
            <w:r>
              <w:rPr>
                <w:rFonts w:ascii="Cambria" w:hAnsi="Cambria"/>
                <w:sz w:val="21"/>
                <w:szCs w:val="21"/>
              </w:rPr>
              <w:t>Input</w:t>
            </w:r>
          </w:p>
        </w:tc>
        <w:tc>
          <w:tcPr>
            <w:tcW w:w="1031" w:type="dxa"/>
          </w:tcPr>
          <w:p w14:paraId="3AA2B4A0" w14:textId="4B213261" w:rsidR="00D04A71" w:rsidRPr="00D04A71" w:rsidRDefault="00CC3343" w:rsidP="00C50899">
            <w:pPr>
              <w:spacing w:line="360" w:lineRule="auto"/>
              <w:rPr>
                <w:rFonts w:ascii="Cambria" w:hAnsi="Cambria"/>
                <w:sz w:val="21"/>
                <w:szCs w:val="21"/>
              </w:rPr>
            </w:pPr>
            <w:r>
              <w:rPr>
                <w:rFonts w:ascii="Cambria" w:hAnsi="Cambria"/>
                <w:sz w:val="21"/>
                <w:szCs w:val="21"/>
              </w:rPr>
              <w:t>0.333</w:t>
            </w:r>
          </w:p>
        </w:tc>
        <w:tc>
          <w:tcPr>
            <w:tcW w:w="848" w:type="dxa"/>
          </w:tcPr>
          <w:p w14:paraId="0EF825C3" w14:textId="18C6C00F" w:rsidR="00D04A71" w:rsidRPr="00D04A71" w:rsidRDefault="00CC3343" w:rsidP="00C50899">
            <w:pPr>
              <w:spacing w:line="360" w:lineRule="auto"/>
              <w:rPr>
                <w:rFonts w:ascii="Cambria" w:hAnsi="Cambria"/>
                <w:sz w:val="21"/>
                <w:szCs w:val="21"/>
              </w:rPr>
            </w:pPr>
            <w:r>
              <w:rPr>
                <w:rFonts w:ascii="Cambria" w:hAnsi="Cambria"/>
                <w:sz w:val="21"/>
                <w:szCs w:val="21"/>
              </w:rPr>
              <w:t>0.229</w:t>
            </w:r>
          </w:p>
        </w:tc>
        <w:tc>
          <w:tcPr>
            <w:tcW w:w="994" w:type="dxa"/>
          </w:tcPr>
          <w:p w14:paraId="60CD4FD4" w14:textId="3142FE17" w:rsidR="00D04A71" w:rsidRPr="00D04A71" w:rsidRDefault="00CC3343" w:rsidP="00C50899">
            <w:pPr>
              <w:spacing w:line="360" w:lineRule="auto"/>
              <w:rPr>
                <w:rFonts w:ascii="Cambria" w:hAnsi="Cambria"/>
                <w:sz w:val="21"/>
                <w:szCs w:val="21"/>
              </w:rPr>
            </w:pPr>
            <w:r>
              <w:rPr>
                <w:rFonts w:ascii="Cambria" w:hAnsi="Cambria"/>
                <w:sz w:val="21"/>
                <w:szCs w:val="21"/>
              </w:rPr>
              <w:t>1.1</w:t>
            </w:r>
          </w:p>
        </w:tc>
        <w:tc>
          <w:tcPr>
            <w:tcW w:w="470" w:type="dxa"/>
          </w:tcPr>
          <w:p w14:paraId="3F7C5560" w14:textId="40DB0CE1" w:rsidR="00D04A71" w:rsidRPr="00D04A71" w:rsidRDefault="00CC3343" w:rsidP="00C50899">
            <w:pPr>
              <w:spacing w:line="360" w:lineRule="auto"/>
              <w:rPr>
                <w:rFonts w:ascii="Cambria" w:hAnsi="Cambria"/>
                <w:sz w:val="21"/>
                <w:szCs w:val="21"/>
              </w:rPr>
            </w:pPr>
            <w:r>
              <w:rPr>
                <w:rFonts w:ascii="Cambria" w:hAnsi="Cambria"/>
                <w:sz w:val="21"/>
                <w:szCs w:val="21"/>
              </w:rPr>
              <w:t>4</w:t>
            </w:r>
          </w:p>
        </w:tc>
        <w:tc>
          <w:tcPr>
            <w:tcW w:w="974" w:type="dxa"/>
          </w:tcPr>
          <w:p w14:paraId="1FE42A28" w14:textId="718F9900" w:rsidR="00D04A71" w:rsidRPr="00D04A71" w:rsidRDefault="00402E2A" w:rsidP="00C50899">
            <w:pPr>
              <w:spacing w:line="360" w:lineRule="auto"/>
              <w:rPr>
                <w:rFonts w:ascii="Cambria" w:hAnsi="Cambria"/>
                <w:sz w:val="21"/>
                <w:szCs w:val="21"/>
              </w:rPr>
            </w:pPr>
            <w:r>
              <w:rPr>
                <w:rFonts w:ascii="Cambria" w:hAnsi="Cambria"/>
                <w:sz w:val="21"/>
                <w:szCs w:val="21"/>
              </w:rPr>
              <w:t>6.71</w:t>
            </w:r>
          </w:p>
        </w:tc>
        <w:tc>
          <w:tcPr>
            <w:tcW w:w="1137" w:type="dxa"/>
          </w:tcPr>
          <w:p w14:paraId="0F31F1B0" w14:textId="137B3EE1" w:rsidR="00D04A71" w:rsidRPr="00D04A71" w:rsidRDefault="00402E2A" w:rsidP="00C50899">
            <w:pPr>
              <w:spacing w:line="360" w:lineRule="auto"/>
              <w:rPr>
                <w:rFonts w:ascii="Cambria" w:hAnsi="Cambria"/>
                <w:sz w:val="21"/>
                <w:szCs w:val="21"/>
              </w:rPr>
            </w:pPr>
            <w:r>
              <w:rPr>
                <w:rFonts w:ascii="Cambria" w:hAnsi="Cambria"/>
                <w:sz w:val="21"/>
                <w:szCs w:val="21"/>
              </w:rPr>
              <w:t>0</w:t>
            </w:r>
          </w:p>
        </w:tc>
        <w:tc>
          <w:tcPr>
            <w:tcW w:w="1137" w:type="dxa"/>
          </w:tcPr>
          <w:p w14:paraId="0A11A669" w14:textId="72C48A8F" w:rsidR="00D04A71" w:rsidRPr="00D04A71" w:rsidRDefault="00402E2A" w:rsidP="00C50899">
            <w:pPr>
              <w:spacing w:line="360" w:lineRule="auto"/>
              <w:rPr>
                <w:rFonts w:ascii="Cambria" w:hAnsi="Cambria"/>
                <w:sz w:val="21"/>
                <w:szCs w:val="21"/>
              </w:rPr>
            </w:pPr>
            <w:r>
              <w:rPr>
                <w:rFonts w:ascii="Cambria" w:hAnsi="Cambria"/>
                <w:sz w:val="21"/>
                <w:szCs w:val="21"/>
              </w:rPr>
              <w:t>0</w:t>
            </w:r>
          </w:p>
        </w:tc>
        <w:tc>
          <w:tcPr>
            <w:tcW w:w="1137" w:type="dxa"/>
          </w:tcPr>
          <w:p w14:paraId="6229C9D5" w14:textId="3E0BB8B2" w:rsidR="00D04A71" w:rsidRPr="00D04A71" w:rsidRDefault="00402E2A" w:rsidP="00C50899">
            <w:pPr>
              <w:spacing w:line="360" w:lineRule="auto"/>
              <w:rPr>
                <w:rFonts w:ascii="Cambria" w:hAnsi="Cambria"/>
                <w:sz w:val="21"/>
                <w:szCs w:val="21"/>
              </w:rPr>
            </w:pPr>
            <w:r>
              <w:rPr>
                <w:rFonts w:ascii="Cambria" w:hAnsi="Cambria"/>
                <w:sz w:val="21"/>
                <w:szCs w:val="21"/>
              </w:rPr>
              <w:t>0</w:t>
            </w:r>
          </w:p>
        </w:tc>
      </w:tr>
      <w:tr w:rsidR="00D04A71" w:rsidRPr="00D04A71" w14:paraId="22AB5F9C" w14:textId="77777777" w:rsidTr="00CC3343">
        <w:tc>
          <w:tcPr>
            <w:tcW w:w="775" w:type="dxa"/>
          </w:tcPr>
          <w:p w14:paraId="050F3DE5" w14:textId="30A03B1C"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CNN</w:t>
            </w:r>
          </w:p>
        </w:tc>
        <w:tc>
          <w:tcPr>
            <w:tcW w:w="847" w:type="dxa"/>
          </w:tcPr>
          <w:p w14:paraId="34C638C2" w14:textId="6FDB3B8D" w:rsidR="00D04A71" w:rsidRPr="00D04A71" w:rsidRDefault="00D04A71" w:rsidP="00C50899">
            <w:pPr>
              <w:spacing w:line="360" w:lineRule="auto"/>
              <w:rPr>
                <w:rFonts w:ascii="Cambria" w:hAnsi="Cambria"/>
                <w:sz w:val="21"/>
                <w:szCs w:val="21"/>
              </w:rPr>
            </w:pPr>
            <w:r>
              <w:rPr>
                <w:rFonts w:ascii="Cambria" w:hAnsi="Cambria"/>
                <w:sz w:val="21"/>
                <w:szCs w:val="21"/>
              </w:rPr>
              <w:t>Combo</w:t>
            </w:r>
          </w:p>
        </w:tc>
        <w:tc>
          <w:tcPr>
            <w:tcW w:w="1031" w:type="dxa"/>
          </w:tcPr>
          <w:p w14:paraId="337C37A7" w14:textId="012FC49B" w:rsidR="00D04A71" w:rsidRPr="00D04A71" w:rsidRDefault="00CC3343" w:rsidP="00C50899">
            <w:pPr>
              <w:spacing w:line="360" w:lineRule="auto"/>
              <w:rPr>
                <w:rFonts w:ascii="Cambria" w:hAnsi="Cambria"/>
                <w:sz w:val="21"/>
                <w:szCs w:val="21"/>
              </w:rPr>
            </w:pPr>
            <w:r>
              <w:rPr>
                <w:rFonts w:ascii="Cambria" w:hAnsi="Cambria"/>
                <w:sz w:val="21"/>
                <w:szCs w:val="21"/>
              </w:rPr>
              <w:t>0.891</w:t>
            </w:r>
          </w:p>
        </w:tc>
        <w:tc>
          <w:tcPr>
            <w:tcW w:w="848" w:type="dxa"/>
          </w:tcPr>
          <w:p w14:paraId="3F6FDEF4" w14:textId="599D3395" w:rsidR="00D04A71" w:rsidRPr="00D04A71" w:rsidRDefault="00CC3343" w:rsidP="00C50899">
            <w:pPr>
              <w:spacing w:line="360" w:lineRule="auto"/>
              <w:rPr>
                <w:rFonts w:ascii="Cambria" w:hAnsi="Cambria"/>
                <w:sz w:val="21"/>
                <w:szCs w:val="21"/>
              </w:rPr>
            </w:pPr>
            <w:r>
              <w:rPr>
                <w:rFonts w:ascii="Cambria" w:hAnsi="Cambria"/>
                <w:sz w:val="21"/>
                <w:szCs w:val="21"/>
              </w:rPr>
              <w:t>0.891</w:t>
            </w:r>
          </w:p>
        </w:tc>
        <w:tc>
          <w:tcPr>
            <w:tcW w:w="994" w:type="dxa"/>
          </w:tcPr>
          <w:p w14:paraId="41C915F3" w14:textId="6713AB71" w:rsidR="00D04A71" w:rsidRPr="00D04A71" w:rsidRDefault="00CC3343" w:rsidP="00C50899">
            <w:pPr>
              <w:spacing w:line="360" w:lineRule="auto"/>
              <w:rPr>
                <w:rFonts w:ascii="Cambria" w:hAnsi="Cambria"/>
                <w:sz w:val="21"/>
                <w:szCs w:val="21"/>
              </w:rPr>
            </w:pPr>
            <w:r>
              <w:rPr>
                <w:rFonts w:ascii="Cambria" w:hAnsi="Cambria"/>
                <w:sz w:val="21"/>
                <w:szCs w:val="21"/>
              </w:rPr>
              <w:t>0.30</w:t>
            </w:r>
          </w:p>
        </w:tc>
        <w:tc>
          <w:tcPr>
            <w:tcW w:w="470" w:type="dxa"/>
          </w:tcPr>
          <w:p w14:paraId="5A5BE6EA" w14:textId="7E8E3FDD" w:rsidR="00D04A71" w:rsidRPr="00D04A71" w:rsidRDefault="00CC3343" w:rsidP="00C50899">
            <w:pPr>
              <w:spacing w:line="360" w:lineRule="auto"/>
              <w:rPr>
                <w:rFonts w:ascii="Cambria" w:hAnsi="Cambria"/>
                <w:sz w:val="21"/>
                <w:szCs w:val="21"/>
              </w:rPr>
            </w:pPr>
            <w:r>
              <w:rPr>
                <w:rFonts w:ascii="Cambria" w:hAnsi="Cambria"/>
                <w:sz w:val="21"/>
                <w:szCs w:val="21"/>
              </w:rPr>
              <w:t>5</w:t>
            </w:r>
          </w:p>
        </w:tc>
        <w:tc>
          <w:tcPr>
            <w:tcW w:w="974" w:type="dxa"/>
          </w:tcPr>
          <w:p w14:paraId="12B67E78" w14:textId="76066D1C" w:rsidR="00D04A71" w:rsidRPr="00D04A71" w:rsidRDefault="00402E2A" w:rsidP="00C50899">
            <w:pPr>
              <w:spacing w:line="360" w:lineRule="auto"/>
              <w:rPr>
                <w:rFonts w:ascii="Cambria" w:hAnsi="Cambria"/>
                <w:sz w:val="21"/>
                <w:szCs w:val="21"/>
              </w:rPr>
            </w:pPr>
            <w:r>
              <w:rPr>
                <w:rFonts w:ascii="Cambria" w:hAnsi="Cambria"/>
                <w:sz w:val="21"/>
                <w:szCs w:val="21"/>
              </w:rPr>
              <w:t>24.25</w:t>
            </w:r>
          </w:p>
        </w:tc>
        <w:tc>
          <w:tcPr>
            <w:tcW w:w="1137" w:type="dxa"/>
          </w:tcPr>
          <w:p w14:paraId="7E1E84CD" w14:textId="29AD8CED" w:rsidR="00D04A71" w:rsidRPr="00D04A71" w:rsidRDefault="00402E2A" w:rsidP="00C50899">
            <w:pPr>
              <w:spacing w:line="360" w:lineRule="auto"/>
              <w:rPr>
                <w:rFonts w:ascii="Cambria" w:hAnsi="Cambria"/>
                <w:sz w:val="21"/>
                <w:szCs w:val="21"/>
              </w:rPr>
            </w:pPr>
            <w:r>
              <w:rPr>
                <w:rFonts w:ascii="Cambria" w:hAnsi="Cambria"/>
                <w:sz w:val="21"/>
                <w:szCs w:val="21"/>
              </w:rPr>
              <w:t>0.772</w:t>
            </w:r>
          </w:p>
        </w:tc>
        <w:tc>
          <w:tcPr>
            <w:tcW w:w="1137" w:type="dxa"/>
          </w:tcPr>
          <w:p w14:paraId="73D9AA0D" w14:textId="2D20E256" w:rsidR="00D04A71" w:rsidRPr="00D04A71" w:rsidRDefault="00402E2A" w:rsidP="00C50899">
            <w:pPr>
              <w:spacing w:line="360" w:lineRule="auto"/>
              <w:rPr>
                <w:rFonts w:ascii="Cambria" w:hAnsi="Cambria"/>
                <w:sz w:val="21"/>
                <w:szCs w:val="21"/>
              </w:rPr>
            </w:pPr>
            <w:r>
              <w:rPr>
                <w:rFonts w:ascii="Cambria" w:hAnsi="Cambria"/>
                <w:sz w:val="21"/>
                <w:szCs w:val="21"/>
              </w:rPr>
              <w:t>0.769</w:t>
            </w:r>
          </w:p>
        </w:tc>
        <w:tc>
          <w:tcPr>
            <w:tcW w:w="1137" w:type="dxa"/>
          </w:tcPr>
          <w:p w14:paraId="005D9F0D" w14:textId="0D8FBD7F" w:rsidR="00D04A71" w:rsidRPr="00D04A71" w:rsidRDefault="00402E2A" w:rsidP="00C50899">
            <w:pPr>
              <w:spacing w:line="360" w:lineRule="auto"/>
              <w:rPr>
                <w:rFonts w:ascii="Cambria" w:hAnsi="Cambria"/>
                <w:sz w:val="21"/>
                <w:szCs w:val="21"/>
              </w:rPr>
            </w:pPr>
            <w:r>
              <w:rPr>
                <w:rFonts w:ascii="Cambria" w:hAnsi="Cambria"/>
                <w:sz w:val="21"/>
                <w:szCs w:val="21"/>
              </w:rPr>
              <w:t>0.763</w:t>
            </w:r>
          </w:p>
        </w:tc>
      </w:tr>
      <w:tr w:rsidR="00D04A71" w:rsidRPr="00D04A71" w14:paraId="72035363" w14:textId="77777777" w:rsidTr="00CC3343">
        <w:tc>
          <w:tcPr>
            <w:tcW w:w="775" w:type="dxa"/>
          </w:tcPr>
          <w:p w14:paraId="237FABC2" w14:textId="434AC2C0"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LSTM</w:t>
            </w:r>
          </w:p>
        </w:tc>
        <w:tc>
          <w:tcPr>
            <w:tcW w:w="847" w:type="dxa"/>
          </w:tcPr>
          <w:p w14:paraId="73ECE94C" w14:textId="122C3137" w:rsidR="00D04A71" w:rsidRPr="00D04A71" w:rsidRDefault="00D04A71" w:rsidP="00C50899">
            <w:pPr>
              <w:spacing w:line="360" w:lineRule="auto"/>
              <w:rPr>
                <w:rFonts w:ascii="Cambria" w:hAnsi="Cambria"/>
                <w:sz w:val="21"/>
                <w:szCs w:val="21"/>
              </w:rPr>
            </w:pPr>
            <w:r>
              <w:rPr>
                <w:rFonts w:ascii="Cambria" w:hAnsi="Cambria"/>
                <w:sz w:val="21"/>
                <w:szCs w:val="21"/>
              </w:rPr>
              <w:t>Output</w:t>
            </w:r>
          </w:p>
        </w:tc>
        <w:tc>
          <w:tcPr>
            <w:tcW w:w="1031" w:type="dxa"/>
          </w:tcPr>
          <w:p w14:paraId="62BEEECF" w14:textId="6D5D6A2C" w:rsidR="00D04A71" w:rsidRPr="00D04A71" w:rsidRDefault="00CC3343" w:rsidP="00C50899">
            <w:pPr>
              <w:spacing w:line="360" w:lineRule="auto"/>
              <w:rPr>
                <w:rFonts w:ascii="Cambria" w:hAnsi="Cambria"/>
                <w:sz w:val="21"/>
                <w:szCs w:val="21"/>
              </w:rPr>
            </w:pPr>
            <w:r>
              <w:rPr>
                <w:rFonts w:ascii="Cambria" w:hAnsi="Cambria"/>
                <w:sz w:val="21"/>
                <w:szCs w:val="21"/>
              </w:rPr>
              <w:t>0.634</w:t>
            </w:r>
          </w:p>
        </w:tc>
        <w:tc>
          <w:tcPr>
            <w:tcW w:w="848" w:type="dxa"/>
          </w:tcPr>
          <w:p w14:paraId="51DC721C" w14:textId="2B08E907" w:rsidR="00D04A71" w:rsidRPr="00D04A71" w:rsidRDefault="00CC3343" w:rsidP="00C50899">
            <w:pPr>
              <w:spacing w:line="360" w:lineRule="auto"/>
              <w:rPr>
                <w:rFonts w:ascii="Cambria" w:hAnsi="Cambria"/>
                <w:sz w:val="21"/>
                <w:szCs w:val="21"/>
              </w:rPr>
            </w:pPr>
            <w:r>
              <w:rPr>
                <w:rFonts w:ascii="Cambria" w:hAnsi="Cambria"/>
                <w:sz w:val="21"/>
                <w:szCs w:val="21"/>
              </w:rPr>
              <w:t>0.627</w:t>
            </w:r>
          </w:p>
        </w:tc>
        <w:tc>
          <w:tcPr>
            <w:tcW w:w="994" w:type="dxa"/>
          </w:tcPr>
          <w:p w14:paraId="11128021" w14:textId="6CFE1346" w:rsidR="00D04A71" w:rsidRPr="00D04A71" w:rsidRDefault="00CC3343" w:rsidP="00C50899">
            <w:pPr>
              <w:spacing w:line="360" w:lineRule="auto"/>
              <w:rPr>
                <w:rFonts w:ascii="Cambria" w:hAnsi="Cambria"/>
                <w:sz w:val="21"/>
                <w:szCs w:val="21"/>
              </w:rPr>
            </w:pPr>
            <w:r>
              <w:rPr>
                <w:rFonts w:ascii="Cambria" w:hAnsi="Cambria"/>
                <w:sz w:val="21"/>
                <w:szCs w:val="21"/>
              </w:rPr>
              <w:t>0.81</w:t>
            </w:r>
          </w:p>
        </w:tc>
        <w:tc>
          <w:tcPr>
            <w:tcW w:w="470" w:type="dxa"/>
          </w:tcPr>
          <w:p w14:paraId="0DCA314E" w14:textId="5C2CE1B0" w:rsidR="00D04A71" w:rsidRPr="00D04A71" w:rsidRDefault="00CC3343" w:rsidP="00C50899">
            <w:pPr>
              <w:spacing w:line="360" w:lineRule="auto"/>
              <w:rPr>
                <w:rFonts w:ascii="Cambria" w:hAnsi="Cambria"/>
                <w:sz w:val="21"/>
                <w:szCs w:val="21"/>
              </w:rPr>
            </w:pPr>
            <w:r>
              <w:rPr>
                <w:rFonts w:ascii="Cambria" w:hAnsi="Cambria"/>
                <w:sz w:val="21"/>
                <w:szCs w:val="21"/>
              </w:rPr>
              <w:t>3</w:t>
            </w:r>
          </w:p>
        </w:tc>
        <w:tc>
          <w:tcPr>
            <w:tcW w:w="974" w:type="dxa"/>
          </w:tcPr>
          <w:p w14:paraId="20D24379" w14:textId="11FF8064" w:rsidR="00D04A71" w:rsidRPr="00D04A71" w:rsidRDefault="00402E2A" w:rsidP="00C50899">
            <w:pPr>
              <w:spacing w:line="360" w:lineRule="auto"/>
              <w:rPr>
                <w:rFonts w:ascii="Cambria" w:hAnsi="Cambria"/>
                <w:sz w:val="21"/>
                <w:szCs w:val="21"/>
              </w:rPr>
            </w:pPr>
            <w:r>
              <w:rPr>
                <w:rFonts w:ascii="Cambria" w:hAnsi="Cambria"/>
                <w:sz w:val="21"/>
                <w:szCs w:val="21"/>
              </w:rPr>
              <w:t>34.45</w:t>
            </w:r>
          </w:p>
        </w:tc>
        <w:tc>
          <w:tcPr>
            <w:tcW w:w="1137" w:type="dxa"/>
          </w:tcPr>
          <w:p w14:paraId="3D732D08" w14:textId="02042DCD" w:rsidR="00D04A71" w:rsidRPr="00D04A71" w:rsidRDefault="00402E2A" w:rsidP="00C50899">
            <w:pPr>
              <w:spacing w:line="360" w:lineRule="auto"/>
              <w:rPr>
                <w:rFonts w:ascii="Cambria" w:hAnsi="Cambria"/>
                <w:sz w:val="21"/>
                <w:szCs w:val="21"/>
              </w:rPr>
            </w:pPr>
            <w:r>
              <w:rPr>
                <w:rFonts w:ascii="Cambria" w:hAnsi="Cambria"/>
                <w:sz w:val="21"/>
                <w:szCs w:val="21"/>
              </w:rPr>
              <w:t>0.772</w:t>
            </w:r>
          </w:p>
        </w:tc>
        <w:tc>
          <w:tcPr>
            <w:tcW w:w="1137" w:type="dxa"/>
          </w:tcPr>
          <w:p w14:paraId="06936EF7" w14:textId="5BA2E6F0" w:rsidR="00D04A71" w:rsidRPr="00D04A71" w:rsidRDefault="00402E2A" w:rsidP="00C50899">
            <w:pPr>
              <w:spacing w:line="360" w:lineRule="auto"/>
              <w:rPr>
                <w:rFonts w:ascii="Cambria" w:hAnsi="Cambria"/>
                <w:sz w:val="21"/>
                <w:szCs w:val="21"/>
              </w:rPr>
            </w:pPr>
            <w:r>
              <w:rPr>
                <w:rFonts w:ascii="Cambria" w:hAnsi="Cambria"/>
                <w:sz w:val="21"/>
                <w:szCs w:val="21"/>
              </w:rPr>
              <w:t>0.769</w:t>
            </w:r>
          </w:p>
        </w:tc>
        <w:tc>
          <w:tcPr>
            <w:tcW w:w="1137" w:type="dxa"/>
          </w:tcPr>
          <w:p w14:paraId="6114B226" w14:textId="35CDAE9A" w:rsidR="00D04A71" w:rsidRPr="00D04A71" w:rsidRDefault="00402E2A" w:rsidP="00C50899">
            <w:pPr>
              <w:spacing w:line="360" w:lineRule="auto"/>
              <w:rPr>
                <w:rFonts w:ascii="Cambria" w:hAnsi="Cambria"/>
                <w:sz w:val="21"/>
                <w:szCs w:val="21"/>
              </w:rPr>
            </w:pPr>
            <w:r>
              <w:rPr>
                <w:rFonts w:ascii="Cambria" w:hAnsi="Cambria"/>
                <w:sz w:val="21"/>
                <w:szCs w:val="21"/>
              </w:rPr>
              <w:t>0.763</w:t>
            </w:r>
          </w:p>
        </w:tc>
      </w:tr>
      <w:tr w:rsidR="00D04A71" w:rsidRPr="00D04A71" w14:paraId="35C2AAB5" w14:textId="77777777" w:rsidTr="00CC3343">
        <w:tc>
          <w:tcPr>
            <w:tcW w:w="775" w:type="dxa"/>
          </w:tcPr>
          <w:p w14:paraId="04A2F946" w14:textId="2BB4D9A7"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LSTM</w:t>
            </w:r>
          </w:p>
        </w:tc>
        <w:tc>
          <w:tcPr>
            <w:tcW w:w="847" w:type="dxa"/>
          </w:tcPr>
          <w:p w14:paraId="7B41B317" w14:textId="404C5420" w:rsidR="00D04A71" w:rsidRPr="00D04A71" w:rsidRDefault="00D04A71" w:rsidP="00C50899">
            <w:pPr>
              <w:spacing w:line="360" w:lineRule="auto"/>
              <w:rPr>
                <w:rFonts w:ascii="Cambria" w:hAnsi="Cambria"/>
                <w:sz w:val="21"/>
                <w:szCs w:val="21"/>
              </w:rPr>
            </w:pPr>
            <w:r>
              <w:rPr>
                <w:rFonts w:ascii="Cambria" w:hAnsi="Cambria"/>
                <w:sz w:val="21"/>
                <w:szCs w:val="21"/>
              </w:rPr>
              <w:t>Input</w:t>
            </w:r>
          </w:p>
        </w:tc>
        <w:tc>
          <w:tcPr>
            <w:tcW w:w="1031" w:type="dxa"/>
          </w:tcPr>
          <w:p w14:paraId="22807032" w14:textId="494E97E4" w:rsidR="00D04A71" w:rsidRPr="00D04A71" w:rsidRDefault="00CC3343" w:rsidP="00C50899">
            <w:pPr>
              <w:spacing w:line="360" w:lineRule="auto"/>
              <w:rPr>
                <w:rFonts w:ascii="Cambria" w:hAnsi="Cambria"/>
                <w:sz w:val="21"/>
                <w:szCs w:val="21"/>
              </w:rPr>
            </w:pPr>
            <w:r>
              <w:rPr>
                <w:rFonts w:ascii="Cambria" w:hAnsi="Cambria"/>
                <w:sz w:val="21"/>
                <w:szCs w:val="21"/>
              </w:rPr>
              <w:t>0.333</w:t>
            </w:r>
          </w:p>
        </w:tc>
        <w:tc>
          <w:tcPr>
            <w:tcW w:w="848" w:type="dxa"/>
          </w:tcPr>
          <w:p w14:paraId="345CE4CA" w14:textId="2444D001" w:rsidR="00D04A71" w:rsidRPr="00D04A71" w:rsidRDefault="00CC3343" w:rsidP="00C50899">
            <w:pPr>
              <w:spacing w:line="360" w:lineRule="auto"/>
              <w:rPr>
                <w:rFonts w:ascii="Cambria" w:hAnsi="Cambria"/>
                <w:sz w:val="21"/>
                <w:szCs w:val="21"/>
              </w:rPr>
            </w:pPr>
            <w:r>
              <w:rPr>
                <w:rFonts w:ascii="Cambria" w:hAnsi="Cambria"/>
                <w:sz w:val="21"/>
                <w:szCs w:val="21"/>
              </w:rPr>
              <w:t>0.254</w:t>
            </w:r>
          </w:p>
        </w:tc>
        <w:tc>
          <w:tcPr>
            <w:tcW w:w="994" w:type="dxa"/>
          </w:tcPr>
          <w:p w14:paraId="6AC1DCD1" w14:textId="016F704C" w:rsidR="00D04A71" w:rsidRPr="00D04A71" w:rsidRDefault="00CC3343" w:rsidP="00C50899">
            <w:pPr>
              <w:spacing w:line="360" w:lineRule="auto"/>
              <w:rPr>
                <w:rFonts w:ascii="Cambria" w:hAnsi="Cambria"/>
                <w:sz w:val="21"/>
                <w:szCs w:val="21"/>
              </w:rPr>
            </w:pPr>
            <w:r>
              <w:rPr>
                <w:rFonts w:ascii="Cambria" w:hAnsi="Cambria"/>
                <w:sz w:val="21"/>
                <w:szCs w:val="21"/>
              </w:rPr>
              <w:t>1.1</w:t>
            </w:r>
          </w:p>
        </w:tc>
        <w:tc>
          <w:tcPr>
            <w:tcW w:w="470" w:type="dxa"/>
          </w:tcPr>
          <w:p w14:paraId="2A412A0D" w14:textId="2E89FBD1" w:rsidR="00D04A71" w:rsidRPr="00D04A71" w:rsidRDefault="00CC3343" w:rsidP="00C50899">
            <w:pPr>
              <w:spacing w:line="360" w:lineRule="auto"/>
              <w:rPr>
                <w:rFonts w:ascii="Cambria" w:hAnsi="Cambria"/>
                <w:sz w:val="21"/>
                <w:szCs w:val="21"/>
              </w:rPr>
            </w:pPr>
            <w:r>
              <w:rPr>
                <w:rFonts w:ascii="Cambria" w:hAnsi="Cambria"/>
                <w:sz w:val="21"/>
                <w:szCs w:val="21"/>
              </w:rPr>
              <w:t>5</w:t>
            </w:r>
          </w:p>
        </w:tc>
        <w:tc>
          <w:tcPr>
            <w:tcW w:w="974" w:type="dxa"/>
          </w:tcPr>
          <w:p w14:paraId="20F6EC52" w14:textId="7EEEADCE" w:rsidR="00D04A71" w:rsidRPr="00D04A71" w:rsidRDefault="00402E2A" w:rsidP="00C50899">
            <w:pPr>
              <w:spacing w:line="360" w:lineRule="auto"/>
              <w:rPr>
                <w:rFonts w:ascii="Cambria" w:hAnsi="Cambria"/>
                <w:sz w:val="21"/>
                <w:szCs w:val="21"/>
              </w:rPr>
            </w:pPr>
            <w:r>
              <w:rPr>
                <w:rFonts w:ascii="Cambria" w:hAnsi="Cambria"/>
                <w:sz w:val="21"/>
                <w:szCs w:val="21"/>
              </w:rPr>
              <w:t>9.46</w:t>
            </w:r>
          </w:p>
        </w:tc>
        <w:tc>
          <w:tcPr>
            <w:tcW w:w="1137" w:type="dxa"/>
          </w:tcPr>
          <w:p w14:paraId="3BD4D716" w14:textId="7A2801D8" w:rsidR="00D04A71" w:rsidRPr="00D04A71" w:rsidRDefault="00402E2A" w:rsidP="00C50899">
            <w:pPr>
              <w:spacing w:line="360" w:lineRule="auto"/>
              <w:rPr>
                <w:rFonts w:ascii="Cambria" w:hAnsi="Cambria"/>
                <w:sz w:val="21"/>
                <w:szCs w:val="21"/>
              </w:rPr>
            </w:pPr>
            <w:r>
              <w:rPr>
                <w:rFonts w:ascii="Cambria" w:hAnsi="Cambria"/>
                <w:sz w:val="21"/>
                <w:szCs w:val="21"/>
              </w:rPr>
              <w:t>0</w:t>
            </w:r>
          </w:p>
        </w:tc>
        <w:tc>
          <w:tcPr>
            <w:tcW w:w="1137" w:type="dxa"/>
          </w:tcPr>
          <w:p w14:paraId="6F4C43E7" w14:textId="13827D4D" w:rsidR="00D04A71" w:rsidRPr="00D04A71" w:rsidRDefault="00402E2A" w:rsidP="00C50899">
            <w:pPr>
              <w:spacing w:line="360" w:lineRule="auto"/>
              <w:rPr>
                <w:rFonts w:ascii="Cambria" w:hAnsi="Cambria"/>
                <w:sz w:val="21"/>
                <w:szCs w:val="21"/>
              </w:rPr>
            </w:pPr>
            <w:r>
              <w:rPr>
                <w:rFonts w:ascii="Cambria" w:hAnsi="Cambria"/>
                <w:sz w:val="21"/>
                <w:szCs w:val="21"/>
              </w:rPr>
              <w:t>0</w:t>
            </w:r>
          </w:p>
        </w:tc>
        <w:tc>
          <w:tcPr>
            <w:tcW w:w="1137" w:type="dxa"/>
          </w:tcPr>
          <w:p w14:paraId="5BD5D7BF" w14:textId="2EB01600" w:rsidR="00D04A71" w:rsidRPr="00D04A71" w:rsidRDefault="00402E2A" w:rsidP="00C50899">
            <w:pPr>
              <w:spacing w:line="360" w:lineRule="auto"/>
              <w:rPr>
                <w:rFonts w:ascii="Cambria" w:hAnsi="Cambria"/>
                <w:sz w:val="21"/>
                <w:szCs w:val="21"/>
              </w:rPr>
            </w:pPr>
            <w:r>
              <w:rPr>
                <w:rFonts w:ascii="Cambria" w:hAnsi="Cambria"/>
                <w:sz w:val="21"/>
                <w:szCs w:val="21"/>
              </w:rPr>
              <w:t>0</w:t>
            </w:r>
          </w:p>
        </w:tc>
      </w:tr>
      <w:tr w:rsidR="00D04A71" w:rsidRPr="00D04A71" w14:paraId="0C5138FE" w14:textId="77777777" w:rsidTr="00CC3343">
        <w:tc>
          <w:tcPr>
            <w:tcW w:w="775" w:type="dxa"/>
          </w:tcPr>
          <w:p w14:paraId="081B9FF3" w14:textId="37C6D09D"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LSTM</w:t>
            </w:r>
          </w:p>
        </w:tc>
        <w:tc>
          <w:tcPr>
            <w:tcW w:w="847" w:type="dxa"/>
          </w:tcPr>
          <w:p w14:paraId="26D3D79D" w14:textId="32BC734B" w:rsidR="00D04A71" w:rsidRPr="00D04A71" w:rsidRDefault="00D04A71" w:rsidP="00C50899">
            <w:pPr>
              <w:spacing w:line="360" w:lineRule="auto"/>
              <w:rPr>
                <w:rFonts w:ascii="Cambria" w:hAnsi="Cambria"/>
                <w:sz w:val="21"/>
                <w:szCs w:val="21"/>
              </w:rPr>
            </w:pPr>
            <w:r>
              <w:rPr>
                <w:rFonts w:ascii="Cambria" w:hAnsi="Cambria"/>
                <w:sz w:val="21"/>
                <w:szCs w:val="21"/>
              </w:rPr>
              <w:t>Combo</w:t>
            </w:r>
          </w:p>
        </w:tc>
        <w:tc>
          <w:tcPr>
            <w:tcW w:w="1031" w:type="dxa"/>
          </w:tcPr>
          <w:p w14:paraId="28036D91" w14:textId="07604859" w:rsidR="00D04A71" w:rsidRPr="00D04A71" w:rsidRDefault="00CC3343" w:rsidP="00C50899">
            <w:pPr>
              <w:spacing w:line="360" w:lineRule="auto"/>
              <w:rPr>
                <w:rFonts w:ascii="Cambria" w:hAnsi="Cambria"/>
                <w:sz w:val="21"/>
                <w:szCs w:val="21"/>
              </w:rPr>
            </w:pPr>
            <w:r>
              <w:rPr>
                <w:rFonts w:ascii="Cambria" w:hAnsi="Cambria"/>
                <w:sz w:val="21"/>
                <w:szCs w:val="21"/>
              </w:rPr>
              <w:t>0.659</w:t>
            </w:r>
          </w:p>
        </w:tc>
        <w:tc>
          <w:tcPr>
            <w:tcW w:w="848" w:type="dxa"/>
          </w:tcPr>
          <w:p w14:paraId="268F0AC0" w14:textId="470C76BB" w:rsidR="00D04A71" w:rsidRPr="00D04A71" w:rsidRDefault="00CC3343" w:rsidP="00C50899">
            <w:pPr>
              <w:spacing w:line="360" w:lineRule="auto"/>
              <w:rPr>
                <w:rFonts w:ascii="Cambria" w:hAnsi="Cambria"/>
                <w:sz w:val="21"/>
                <w:szCs w:val="21"/>
              </w:rPr>
            </w:pPr>
            <w:r>
              <w:rPr>
                <w:rFonts w:ascii="Cambria" w:hAnsi="Cambria"/>
                <w:sz w:val="21"/>
                <w:szCs w:val="21"/>
              </w:rPr>
              <w:t>0.659</w:t>
            </w:r>
          </w:p>
        </w:tc>
        <w:tc>
          <w:tcPr>
            <w:tcW w:w="994" w:type="dxa"/>
          </w:tcPr>
          <w:p w14:paraId="589C2EA2" w14:textId="76E48F36" w:rsidR="00D04A71" w:rsidRPr="00D04A71" w:rsidRDefault="00CC3343" w:rsidP="00C50899">
            <w:pPr>
              <w:spacing w:line="360" w:lineRule="auto"/>
              <w:rPr>
                <w:rFonts w:ascii="Cambria" w:hAnsi="Cambria"/>
                <w:sz w:val="21"/>
                <w:szCs w:val="21"/>
              </w:rPr>
            </w:pPr>
            <w:r>
              <w:rPr>
                <w:rFonts w:ascii="Cambria" w:hAnsi="Cambria"/>
                <w:sz w:val="21"/>
                <w:szCs w:val="21"/>
              </w:rPr>
              <w:t>0.75</w:t>
            </w:r>
          </w:p>
        </w:tc>
        <w:tc>
          <w:tcPr>
            <w:tcW w:w="470" w:type="dxa"/>
          </w:tcPr>
          <w:p w14:paraId="7AB5D03E" w14:textId="65688881" w:rsidR="00D04A71" w:rsidRPr="00D04A71" w:rsidRDefault="00CC3343" w:rsidP="00C50899">
            <w:pPr>
              <w:spacing w:line="360" w:lineRule="auto"/>
              <w:rPr>
                <w:rFonts w:ascii="Cambria" w:hAnsi="Cambria"/>
                <w:sz w:val="21"/>
                <w:szCs w:val="21"/>
              </w:rPr>
            </w:pPr>
            <w:r>
              <w:rPr>
                <w:rFonts w:ascii="Cambria" w:hAnsi="Cambria"/>
                <w:sz w:val="21"/>
                <w:szCs w:val="21"/>
              </w:rPr>
              <w:t>3</w:t>
            </w:r>
          </w:p>
        </w:tc>
        <w:tc>
          <w:tcPr>
            <w:tcW w:w="974" w:type="dxa"/>
          </w:tcPr>
          <w:p w14:paraId="2C02E119" w14:textId="7BCAC989" w:rsidR="00D04A71" w:rsidRPr="00D04A71" w:rsidRDefault="00402E2A" w:rsidP="00C50899">
            <w:pPr>
              <w:spacing w:line="360" w:lineRule="auto"/>
              <w:rPr>
                <w:rFonts w:ascii="Cambria" w:hAnsi="Cambria"/>
                <w:sz w:val="21"/>
                <w:szCs w:val="21"/>
              </w:rPr>
            </w:pPr>
            <w:r>
              <w:rPr>
                <w:rFonts w:ascii="Cambria" w:hAnsi="Cambria"/>
                <w:sz w:val="21"/>
                <w:szCs w:val="21"/>
              </w:rPr>
              <w:t>41.14</w:t>
            </w:r>
          </w:p>
        </w:tc>
        <w:tc>
          <w:tcPr>
            <w:tcW w:w="1137" w:type="dxa"/>
          </w:tcPr>
          <w:p w14:paraId="05823841" w14:textId="755DD2CF" w:rsidR="00D04A71" w:rsidRPr="00D04A71" w:rsidRDefault="00402E2A" w:rsidP="00C50899">
            <w:pPr>
              <w:spacing w:line="360" w:lineRule="auto"/>
              <w:rPr>
                <w:rFonts w:ascii="Cambria" w:hAnsi="Cambria"/>
                <w:sz w:val="21"/>
                <w:szCs w:val="21"/>
              </w:rPr>
            </w:pPr>
            <w:r>
              <w:rPr>
                <w:rFonts w:ascii="Cambria" w:hAnsi="Cambria"/>
                <w:sz w:val="21"/>
                <w:szCs w:val="21"/>
              </w:rPr>
              <w:t>0.772</w:t>
            </w:r>
          </w:p>
        </w:tc>
        <w:tc>
          <w:tcPr>
            <w:tcW w:w="1137" w:type="dxa"/>
          </w:tcPr>
          <w:p w14:paraId="6FB4C39E" w14:textId="49FAA8C3" w:rsidR="00D04A71" w:rsidRPr="00D04A71" w:rsidRDefault="00402E2A" w:rsidP="00C50899">
            <w:pPr>
              <w:spacing w:line="360" w:lineRule="auto"/>
              <w:rPr>
                <w:rFonts w:ascii="Cambria" w:hAnsi="Cambria"/>
                <w:sz w:val="21"/>
                <w:szCs w:val="21"/>
              </w:rPr>
            </w:pPr>
            <w:r>
              <w:rPr>
                <w:rFonts w:ascii="Cambria" w:hAnsi="Cambria"/>
                <w:sz w:val="21"/>
                <w:szCs w:val="21"/>
              </w:rPr>
              <w:t>0.769</w:t>
            </w:r>
          </w:p>
        </w:tc>
        <w:tc>
          <w:tcPr>
            <w:tcW w:w="1137" w:type="dxa"/>
          </w:tcPr>
          <w:p w14:paraId="04C17279" w14:textId="42D29B4D" w:rsidR="00D04A71" w:rsidRPr="00D04A71" w:rsidRDefault="00402E2A" w:rsidP="00C50899">
            <w:pPr>
              <w:spacing w:line="360" w:lineRule="auto"/>
              <w:rPr>
                <w:rFonts w:ascii="Cambria" w:hAnsi="Cambria"/>
                <w:sz w:val="21"/>
                <w:szCs w:val="21"/>
              </w:rPr>
            </w:pPr>
            <w:r>
              <w:rPr>
                <w:rFonts w:ascii="Cambria" w:hAnsi="Cambria"/>
                <w:sz w:val="21"/>
                <w:szCs w:val="21"/>
              </w:rPr>
              <w:t>0.763</w:t>
            </w:r>
          </w:p>
        </w:tc>
      </w:tr>
    </w:tbl>
    <w:p w14:paraId="58DABB14" w14:textId="566DB8E8" w:rsidR="00D04A71" w:rsidRPr="00D04A71" w:rsidRDefault="00D04A71" w:rsidP="00C50899">
      <w:pPr>
        <w:spacing w:line="360" w:lineRule="auto"/>
        <w:jc w:val="center"/>
        <w:rPr>
          <w:rFonts w:ascii="Cambria" w:hAnsi="Cambria"/>
          <w:i/>
          <w:iCs/>
          <w:sz w:val="21"/>
          <w:szCs w:val="21"/>
        </w:rPr>
      </w:pPr>
      <w:r w:rsidRPr="00D04A71">
        <w:rPr>
          <w:rFonts w:ascii="Cambria" w:hAnsi="Cambria"/>
          <w:i/>
          <w:iCs/>
          <w:sz w:val="21"/>
          <w:szCs w:val="21"/>
        </w:rPr>
        <w:t xml:space="preserve">Table </w:t>
      </w:r>
      <w:r w:rsidRPr="00D04A71">
        <w:rPr>
          <w:rFonts w:ascii="Cambria" w:hAnsi="Cambria"/>
          <w:i/>
          <w:iCs/>
          <w:sz w:val="21"/>
          <w:szCs w:val="21"/>
        </w:rPr>
        <w:fldChar w:fldCharType="begin"/>
      </w:r>
      <w:r w:rsidRPr="00D04A71">
        <w:rPr>
          <w:rFonts w:ascii="Cambria" w:hAnsi="Cambria"/>
          <w:i/>
          <w:iCs/>
          <w:sz w:val="21"/>
          <w:szCs w:val="21"/>
        </w:rPr>
        <w:instrText xml:space="preserve"> SEQ Table \* ARABIC </w:instrText>
      </w:r>
      <w:r w:rsidRPr="00D04A71">
        <w:rPr>
          <w:rFonts w:ascii="Cambria" w:hAnsi="Cambria"/>
          <w:i/>
          <w:iCs/>
          <w:sz w:val="21"/>
          <w:szCs w:val="21"/>
        </w:rPr>
        <w:fldChar w:fldCharType="separate"/>
      </w:r>
      <w:r w:rsidR="001401A9">
        <w:rPr>
          <w:rFonts w:ascii="Cambria" w:hAnsi="Cambria"/>
          <w:i/>
          <w:iCs/>
          <w:noProof/>
          <w:sz w:val="21"/>
          <w:szCs w:val="21"/>
        </w:rPr>
        <w:t>2</w:t>
      </w:r>
      <w:r w:rsidRPr="00D04A71">
        <w:rPr>
          <w:rFonts w:ascii="Cambria" w:hAnsi="Cambria"/>
          <w:i/>
          <w:iCs/>
          <w:sz w:val="21"/>
          <w:szCs w:val="21"/>
        </w:rPr>
        <w:fldChar w:fldCharType="end"/>
      </w:r>
      <w:r w:rsidRPr="00D04A71">
        <w:rPr>
          <w:rFonts w:ascii="Cambria" w:hAnsi="Cambria"/>
          <w:i/>
          <w:iCs/>
          <w:sz w:val="21"/>
          <w:szCs w:val="21"/>
        </w:rPr>
        <w:t>. Full scores of the models, with five epochs and a response limit of 256 tokens.</w:t>
      </w:r>
    </w:p>
    <w:p w14:paraId="5464E493" w14:textId="5E0D3444" w:rsidR="00D04A71" w:rsidRDefault="00D04A71" w:rsidP="00C50899">
      <w:pPr>
        <w:spacing w:line="360" w:lineRule="auto"/>
        <w:rPr>
          <w:rFonts w:ascii="Cambria" w:hAnsi="Cambria"/>
        </w:rPr>
      </w:pPr>
      <w:r>
        <w:rPr>
          <w:rFonts w:ascii="Cambria" w:hAnsi="Cambria"/>
        </w:rPr>
        <w:br w:type="page"/>
      </w:r>
    </w:p>
    <w:tbl>
      <w:tblPr>
        <w:tblStyle w:val="TableGrid"/>
        <w:tblW w:w="0" w:type="auto"/>
        <w:tblLook w:val="04A0" w:firstRow="1" w:lastRow="0" w:firstColumn="1" w:lastColumn="0" w:noHBand="0" w:noVBand="1"/>
      </w:tblPr>
      <w:tblGrid>
        <w:gridCol w:w="789"/>
        <w:gridCol w:w="854"/>
        <w:gridCol w:w="1031"/>
        <w:gridCol w:w="855"/>
        <w:gridCol w:w="648"/>
        <w:gridCol w:w="788"/>
        <w:gridCol w:w="974"/>
        <w:gridCol w:w="1137"/>
        <w:gridCol w:w="1137"/>
        <w:gridCol w:w="1137"/>
      </w:tblGrid>
      <w:tr w:rsidR="00D04A71" w:rsidRPr="00D04A71" w14:paraId="003D002E" w14:textId="77777777" w:rsidTr="00D04A71">
        <w:tc>
          <w:tcPr>
            <w:tcW w:w="789" w:type="dxa"/>
          </w:tcPr>
          <w:p w14:paraId="32B96F76" w14:textId="7777777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lastRenderedPageBreak/>
              <w:t>Model</w:t>
            </w:r>
          </w:p>
        </w:tc>
        <w:tc>
          <w:tcPr>
            <w:tcW w:w="854" w:type="dxa"/>
          </w:tcPr>
          <w:p w14:paraId="0EF5E11B" w14:textId="7777777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Mode</w:t>
            </w:r>
          </w:p>
        </w:tc>
        <w:tc>
          <w:tcPr>
            <w:tcW w:w="1031" w:type="dxa"/>
          </w:tcPr>
          <w:p w14:paraId="09C9771E" w14:textId="7777777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Accuracy</w:t>
            </w:r>
          </w:p>
        </w:tc>
        <w:tc>
          <w:tcPr>
            <w:tcW w:w="855" w:type="dxa"/>
          </w:tcPr>
          <w:p w14:paraId="10EB771E" w14:textId="7777777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Macro-F1</w:t>
            </w:r>
          </w:p>
        </w:tc>
        <w:tc>
          <w:tcPr>
            <w:tcW w:w="648" w:type="dxa"/>
          </w:tcPr>
          <w:p w14:paraId="34457CBC" w14:textId="7777777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Test Loss</w:t>
            </w:r>
          </w:p>
        </w:tc>
        <w:tc>
          <w:tcPr>
            <w:tcW w:w="788" w:type="dxa"/>
          </w:tcPr>
          <w:p w14:paraId="68CF1308" w14:textId="7777777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Best Epoch</w:t>
            </w:r>
          </w:p>
        </w:tc>
        <w:tc>
          <w:tcPr>
            <w:tcW w:w="974" w:type="dxa"/>
          </w:tcPr>
          <w:p w14:paraId="6B1A18D5" w14:textId="7777777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Training Seconds</w:t>
            </w:r>
          </w:p>
        </w:tc>
        <w:tc>
          <w:tcPr>
            <w:tcW w:w="1137" w:type="dxa"/>
          </w:tcPr>
          <w:p w14:paraId="6337980A" w14:textId="7777777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Truncated Train</w:t>
            </w:r>
          </w:p>
        </w:tc>
        <w:tc>
          <w:tcPr>
            <w:tcW w:w="1137" w:type="dxa"/>
          </w:tcPr>
          <w:p w14:paraId="66D0B0CA" w14:textId="7777777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Truncated Valid</w:t>
            </w:r>
          </w:p>
        </w:tc>
        <w:tc>
          <w:tcPr>
            <w:tcW w:w="1137" w:type="dxa"/>
          </w:tcPr>
          <w:p w14:paraId="6F1B2A91" w14:textId="77777777" w:rsidR="00D04A71" w:rsidRPr="00402E2A" w:rsidRDefault="00D04A71" w:rsidP="00C50899">
            <w:pPr>
              <w:spacing w:line="360" w:lineRule="auto"/>
              <w:rPr>
                <w:rFonts w:ascii="Cambria" w:hAnsi="Cambria"/>
                <w:b/>
                <w:bCs/>
                <w:sz w:val="18"/>
                <w:szCs w:val="18"/>
              </w:rPr>
            </w:pPr>
            <w:r w:rsidRPr="00402E2A">
              <w:rPr>
                <w:rFonts w:ascii="Cambria" w:hAnsi="Cambria"/>
                <w:b/>
                <w:bCs/>
                <w:sz w:val="18"/>
                <w:szCs w:val="18"/>
              </w:rPr>
              <w:t>Truncated Test</w:t>
            </w:r>
          </w:p>
        </w:tc>
      </w:tr>
      <w:tr w:rsidR="00D04A71" w:rsidRPr="00D04A71" w14:paraId="1CAB8EE4" w14:textId="77777777" w:rsidTr="00D04A71">
        <w:tc>
          <w:tcPr>
            <w:tcW w:w="789" w:type="dxa"/>
          </w:tcPr>
          <w:p w14:paraId="3F3C8FCC" w14:textId="77777777"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CNN</w:t>
            </w:r>
          </w:p>
        </w:tc>
        <w:tc>
          <w:tcPr>
            <w:tcW w:w="854" w:type="dxa"/>
          </w:tcPr>
          <w:p w14:paraId="11654999" w14:textId="77777777" w:rsidR="00D04A71" w:rsidRPr="00D04A71" w:rsidRDefault="00D04A71" w:rsidP="00C50899">
            <w:pPr>
              <w:spacing w:line="360" w:lineRule="auto"/>
              <w:rPr>
                <w:rFonts w:ascii="Cambria" w:hAnsi="Cambria"/>
                <w:sz w:val="21"/>
                <w:szCs w:val="21"/>
              </w:rPr>
            </w:pPr>
            <w:r>
              <w:rPr>
                <w:rFonts w:ascii="Cambria" w:hAnsi="Cambria"/>
                <w:sz w:val="21"/>
                <w:szCs w:val="21"/>
              </w:rPr>
              <w:t>Output</w:t>
            </w:r>
          </w:p>
        </w:tc>
        <w:tc>
          <w:tcPr>
            <w:tcW w:w="1031" w:type="dxa"/>
          </w:tcPr>
          <w:p w14:paraId="75C53531" w14:textId="033471B1" w:rsidR="00D04A71" w:rsidRPr="00D04A71" w:rsidRDefault="00CC3343" w:rsidP="00C50899">
            <w:pPr>
              <w:spacing w:line="360" w:lineRule="auto"/>
              <w:rPr>
                <w:rFonts w:ascii="Cambria" w:hAnsi="Cambria"/>
                <w:sz w:val="21"/>
                <w:szCs w:val="21"/>
              </w:rPr>
            </w:pPr>
            <w:r>
              <w:rPr>
                <w:rFonts w:ascii="Cambria" w:hAnsi="Cambria"/>
                <w:sz w:val="21"/>
                <w:szCs w:val="21"/>
              </w:rPr>
              <w:t>0.913</w:t>
            </w:r>
          </w:p>
        </w:tc>
        <w:tc>
          <w:tcPr>
            <w:tcW w:w="855" w:type="dxa"/>
          </w:tcPr>
          <w:p w14:paraId="29968500" w14:textId="6B87F227" w:rsidR="00D04A71" w:rsidRPr="00D04A71" w:rsidRDefault="00CC3343" w:rsidP="00C50899">
            <w:pPr>
              <w:spacing w:line="360" w:lineRule="auto"/>
              <w:rPr>
                <w:rFonts w:ascii="Cambria" w:hAnsi="Cambria"/>
                <w:sz w:val="21"/>
                <w:szCs w:val="21"/>
              </w:rPr>
            </w:pPr>
            <w:r>
              <w:rPr>
                <w:rFonts w:ascii="Cambria" w:hAnsi="Cambria"/>
                <w:sz w:val="21"/>
                <w:szCs w:val="21"/>
              </w:rPr>
              <w:t>0.913</w:t>
            </w:r>
          </w:p>
        </w:tc>
        <w:tc>
          <w:tcPr>
            <w:tcW w:w="648" w:type="dxa"/>
          </w:tcPr>
          <w:p w14:paraId="0E790F92" w14:textId="7D7FB79A" w:rsidR="00D04A71" w:rsidRPr="00D04A71" w:rsidRDefault="00402E2A" w:rsidP="00C50899">
            <w:pPr>
              <w:spacing w:line="360" w:lineRule="auto"/>
              <w:rPr>
                <w:rFonts w:ascii="Cambria" w:hAnsi="Cambria"/>
                <w:sz w:val="21"/>
                <w:szCs w:val="21"/>
              </w:rPr>
            </w:pPr>
            <w:r>
              <w:rPr>
                <w:rFonts w:ascii="Cambria" w:hAnsi="Cambria"/>
                <w:sz w:val="21"/>
                <w:szCs w:val="21"/>
              </w:rPr>
              <w:t>0.23</w:t>
            </w:r>
          </w:p>
        </w:tc>
        <w:tc>
          <w:tcPr>
            <w:tcW w:w="788" w:type="dxa"/>
          </w:tcPr>
          <w:p w14:paraId="5556FADA" w14:textId="6100C3FF" w:rsidR="00D04A71" w:rsidRPr="00D04A71" w:rsidRDefault="00402E2A" w:rsidP="00C50899">
            <w:pPr>
              <w:spacing w:line="360" w:lineRule="auto"/>
              <w:rPr>
                <w:rFonts w:ascii="Cambria" w:hAnsi="Cambria"/>
                <w:sz w:val="21"/>
                <w:szCs w:val="21"/>
              </w:rPr>
            </w:pPr>
            <w:r>
              <w:rPr>
                <w:rFonts w:ascii="Cambria" w:hAnsi="Cambria"/>
                <w:sz w:val="21"/>
                <w:szCs w:val="21"/>
              </w:rPr>
              <w:t>10</w:t>
            </w:r>
          </w:p>
        </w:tc>
        <w:tc>
          <w:tcPr>
            <w:tcW w:w="974" w:type="dxa"/>
          </w:tcPr>
          <w:p w14:paraId="04E25A7C" w14:textId="75878537" w:rsidR="00D04A71" w:rsidRPr="00D04A71" w:rsidRDefault="00402E2A" w:rsidP="00C50899">
            <w:pPr>
              <w:spacing w:line="360" w:lineRule="auto"/>
              <w:rPr>
                <w:rFonts w:ascii="Cambria" w:hAnsi="Cambria"/>
                <w:sz w:val="21"/>
                <w:szCs w:val="21"/>
              </w:rPr>
            </w:pPr>
            <w:r>
              <w:rPr>
                <w:rFonts w:ascii="Cambria" w:hAnsi="Cambria"/>
                <w:sz w:val="21"/>
                <w:szCs w:val="21"/>
              </w:rPr>
              <w:t>75.03</w:t>
            </w:r>
          </w:p>
        </w:tc>
        <w:tc>
          <w:tcPr>
            <w:tcW w:w="1137" w:type="dxa"/>
          </w:tcPr>
          <w:p w14:paraId="7AB5FFFD" w14:textId="00E1E434" w:rsidR="00D04A71" w:rsidRPr="00D04A71" w:rsidRDefault="00402E2A" w:rsidP="00C50899">
            <w:pPr>
              <w:spacing w:line="360" w:lineRule="auto"/>
              <w:rPr>
                <w:rFonts w:ascii="Cambria" w:hAnsi="Cambria"/>
                <w:sz w:val="21"/>
                <w:szCs w:val="21"/>
              </w:rPr>
            </w:pPr>
            <w:r>
              <w:rPr>
                <w:rFonts w:ascii="Cambria" w:hAnsi="Cambria"/>
                <w:sz w:val="21"/>
                <w:szCs w:val="21"/>
              </w:rPr>
              <w:t>0.015</w:t>
            </w:r>
          </w:p>
        </w:tc>
        <w:tc>
          <w:tcPr>
            <w:tcW w:w="1137" w:type="dxa"/>
          </w:tcPr>
          <w:p w14:paraId="332A8EE9" w14:textId="2E59E021" w:rsidR="00D04A71" w:rsidRPr="00D04A71" w:rsidRDefault="00402E2A" w:rsidP="00C50899">
            <w:pPr>
              <w:spacing w:line="360" w:lineRule="auto"/>
              <w:rPr>
                <w:rFonts w:ascii="Cambria" w:hAnsi="Cambria"/>
                <w:sz w:val="21"/>
                <w:szCs w:val="21"/>
              </w:rPr>
            </w:pPr>
            <w:r>
              <w:rPr>
                <w:rFonts w:ascii="Cambria" w:hAnsi="Cambria"/>
                <w:sz w:val="21"/>
                <w:szCs w:val="21"/>
              </w:rPr>
              <w:t>0.015</w:t>
            </w:r>
          </w:p>
        </w:tc>
        <w:tc>
          <w:tcPr>
            <w:tcW w:w="1137" w:type="dxa"/>
          </w:tcPr>
          <w:p w14:paraId="02B9602F" w14:textId="5EAE0D52" w:rsidR="00D04A71" w:rsidRPr="00D04A71" w:rsidRDefault="00402E2A" w:rsidP="00C50899">
            <w:pPr>
              <w:spacing w:line="360" w:lineRule="auto"/>
              <w:rPr>
                <w:rFonts w:ascii="Cambria" w:hAnsi="Cambria"/>
                <w:sz w:val="21"/>
                <w:szCs w:val="21"/>
              </w:rPr>
            </w:pPr>
            <w:r>
              <w:rPr>
                <w:rFonts w:ascii="Cambria" w:hAnsi="Cambria"/>
                <w:sz w:val="21"/>
                <w:szCs w:val="21"/>
              </w:rPr>
              <w:t>0.019</w:t>
            </w:r>
          </w:p>
        </w:tc>
      </w:tr>
      <w:tr w:rsidR="00D04A71" w:rsidRPr="00D04A71" w14:paraId="5B40BD1D" w14:textId="77777777" w:rsidTr="00D04A71">
        <w:tc>
          <w:tcPr>
            <w:tcW w:w="789" w:type="dxa"/>
          </w:tcPr>
          <w:p w14:paraId="7C9593EC" w14:textId="77777777"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CNN</w:t>
            </w:r>
          </w:p>
        </w:tc>
        <w:tc>
          <w:tcPr>
            <w:tcW w:w="854" w:type="dxa"/>
          </w:tcPr>
          <w:p w14:paraId="1158C670" w14:textId="77777777" w:rsidR="00D04A71" w:rsidRPr="00D04A71" w:rsidRDefault="00D04A71" w:rsidP="00C50899">
            <w:pPr>
              <w:spacing w:line="360" w:lineRule="auto"/>
              <w:rPr>
                <w:rFonts w:ascii="Cambria" w:hAnsi="Cambria"/>
                <w:sz w:val="21"/>
                <w:szCs w:val="21"/>
              </w:rPr>
            </w:pPr>
            <w:r>
              <w:rPr>
                <w:rFonts w:ascii="Cambria" w:hAnsi="Cambria"/>
                <w:sz w:val="21"/>
                <w:szCs w:val="21"/>
              </w:rPr>
              <w:t>Input</w:t>
            </w:r>
          </w:p>
        </w:tc>
        <w:tc>
          <w:tcPr>
            <w:tcW w:w="1031" w:type="dxa"/>
          </w:tcPr>
          <w:p w14:paraId="15C17A5A" w14:textId="248E9FE4" w:rsidR="00D04A71" w:rsidRPr="00D04A71" w:rsidRDefault="00CC3343" w:rsidP="00C50899">
            <w:pPr>
              <w:spacing w:line="360" w:lineRule="auto"/>
              <w:rPr>
                <w:rFonts w:ascii="Cambria" w:hAnsi="Cambria"/>
                <w:sz w:val="21"/>
                <w:szCs w:val="21"/>
              </w:rPr>
            </w:pPr>
            <w:r>
              <w:rPr>
                <w:rFonts w:ascii="Cambria" w:hAnsi="Cambria"/>
                <w:sz w:val="21"/>
                <w:szCs w:val="21"/>
              </w:rPr>
              <w:t>0.333</w:t>
            </w:r>
          </w:p>
        </w:tc>
        <w:tc>
          <w:tcPr>
            <w:tcW w:w="855" w:type="dxa"/>
          </w:tcPr>
          <w:p w14:paraId="3A7F82FF" w14:textId="6D422090" w:rsidR="00D04A71" w:rsidRPr="00D04A71" w:rsidRDefault="00CC3343" w:rsidP="00C50899">
            <w:pPr>
              <w:spacing w:line="360" w:lineRule="auto"/>
              <w:rPr>
                <w:rFonts w:ascii="Cambria" w:hAnsi="Cambria"/>
                <w:sz w:val="21"/>
                <w:szCs w:val="21"/>
              </w:rPr>
            </w:pPr>
            <w:r>
              <w:rPr>
                <w:rFonts w:ascii="Cambria" w:hAnsi="Cambria"/>
                <w:sz w:val="21"/>
                <w:szCs w:val="21"/>
              </w:rPr>
              <w:t>0.321</w:t>
            </w:r>
          </w:p>
        </w:tc>
        <w:tc>
          <w:tcPr>
            <w:tcW w:w="648" w:type="dxa"/>
          </w:tcPr>
          <w:p w14:paraId="48D1423C" w14:textId="5E80C9EE" w:rsidR="00D04A71" w:rsidRPr="00D04A71" w:rsidRDefault="00402E2A" w:rsidP="00C50899">
            <w:pPr>
              <w:spacing w:line="360" w:lineRule="auto"/>
              <w:rPr>
                <w:rFonts w:ascii="Cambria" w:hAnsi="Cambria"/>
                <w:sz w:val="21"/>
                <w:szCs w:val="21"/>
              </w:rPr>
            </w:pPr>
            <w:r>
              <w:rPr>
                <w:rFonts w:ascii="Cambria" w:hAnsi="Cambria"/>
                <w:sz w:val="21"/>
                <w:szCs w:val="21"/>
              </w:rPr>
              <w:t>1.1</w:t>
            </w:r>
          </w:p>
        </w:tc>
        <w:tc>
          <w:tcPr>
            <w:tcW w:w="788" w:type="dxa"/>
          </w:tcPr>
          <w:p w14:paraId="1EE6CA38" w14:textId="0C663994" w:rsidR="00D04A71" w:rsidRPr="00D04A71" w:rsidRDefault="00402E2A" w:rsidP="00C50899">
            <w:pPr>
              <w:spacing w:line="360" w:lineRule="auto"/>
              <w:rPr>
                <w:rFonts w:ascii="Cambria" w:hAnsi="Cambria"/>
                <w:sz w:val="21"/>
                <w:szCs w:val="21"/>
              </w:rPr>
            </w:pPr>
            <w:r>
              <w:rPr>
                <w:rFonts w:ascii="Cambria" w:hAnsi="Cambria"/>
                <w:sz w:val="21"/>
                <w:szCs w:val="21"/>
              </w:rPr>
              <w:t>10</w:t>
            </w:r>
          </w:p>
        </w:tc>
        <w:tc>
          <w:tcPr>
            <w:tcW w:w="974" w:type="dxa"/>
          </w:tcPr>
          <w:p w14:paraId="16E898B1" w14:textId="758E5289" w:rsidR="00D04A71" w:rsidRPr="00D04A71" w:rsidRDefault="00402E2A" w:rsidP="00C50899">
            <w:pPr>
              <w:spacing w:line="360" w:lineRule="auto"/>
              <w:rPr>
                <w:rFonts w:ascii="Cambria" w:hAnsi="Cambria"/>
                <w:sz w:val="21"/>
                <w:szCs w:val="21"/>
              </w:rPr>
            </w:pPr>
            <w:r>
              <w:rPr>
                <w:rFonts w:ascii="Cambria" w:hAnsi="Cambria"/>
                <w:sz w:val="21"/>
                <w:szCs w:val="21"/>
              </w:rPr>
              <w:t>13.58</w:t>
            </w:r>
          </w:p>
        </w:tc>
        <w:tc>
          <w:tcPr>
            <w:tcW w:w="1137" w:type="dxa"/>
          </w:tcPr>
          <w:p w14:paraId="743689AD" w14:textId="759E75E7" w:rsidR="00D04A71" w:rsidRPr="00D04A71" w:rsidRDefault="00402E2A" w:rsidP="00C50899">
            <w:pPr>
              <w:spacing w:line="360" w:lineRule="auto"/>
              <w:rPr>
                <w:rFonts w:ascii="Cambria" w:hAnsi="Cambria"/>
                <w:sz w:val="21"/>
                <w:szCs w:val="21"/>
              </w:rPr>
            </w:pPr>
            <w:r>
              <w:rPr>
                <w:rFonts w:ascii="Cambria" w:hAnsi="Cambria"/>
                <w:sz w:val="21"/>
                <w:szCs w:val="21"/>
              </w:rPr>
              <w:t>0</w:t>
            </w:r>
          </w:p>
        </w:tc>
        <w:tc>
          <w:tcPr>
            <w:tcW w:w="1137" w:type="dxa"/>
          </w:tcPr>
          <w:p w14:paraId="6B4CA7B5" w14:textId="48F8241C" w:rsidR="00D04A71" w:rsidRPr="00D04A71" w:rsidRDefault="00402E2A" w:rsidP="00C50899">
            <w:pPr>
              <w:spacing w:line="360" w:lineRule="auto"/>
              <w:rPr>
                <w:rFonts w:ascii="Cambria" w:hAnsi="Cambria"/>
                <w:sz w:val="21"/>
                <w:szCs w:val="21"/>
              </w:rPr>
            </w:pPr>
            <w:r>
              <w:rPr>
                <w:rFonts w:ascii="Cambria" w:hAnsi="Cambria"/>
                <w:sz w:val="21"/>
                <w:szCs w:val="21"/>
              </w:rPr>
              <w:t>0</w:t>
            </w:r>
          </w:p>
        </w:tc>
        <w:tc>
          <w:tcPr>
            <w:tcW w:w="1137" w:type="dxa"/>
          </w:tcPr>
          <w:p w14:paraId="76CAC050" w14:textId="5641F85A" w:rsidR="00D04A71" w:rsidRPr="00D04A71" w:rsidRDefault="00402E2A" w:rsidP="00C50899">
            <w:pPr>
              <w:spacing w:line="360" w:lineRule="auto"/>
              <w:rPr>
                <w:rFonts w:ascii="Cambria" w:hAnsi="Cambria"/>
                <w:sz w:val="21"/>
                <w:szCs w:val="21"/>
              </w:rPr>
            </w:pPr>
            <w:r>
              <w:rPr>
                <w:rFonts w:ascii="Cambria" w:hAnsi="Cambria"/>
                <w:sz w:val="21"/>
                <w:szCs w:val="21"/>
              </w:rPr>
              <w:t>0</w:t>
            </w:r>
          </w:p>
        </w:tc>
      </w:tr>
      <w:tr w:rsidR="00D04A71" w:rsidRPr="00D04A71" w14:paraId="5BDDDD8C" w14:textId="77777777" w:rsidTr="00D04A71">
        <w:tc>
          <w:tcPr>
            <w:tcW w:w="789" w:type="dxa"/>
          </w:tcPr>
          <w:p w14:paraId="5DA3EBB5" w14:textId="77777777"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CNN</w:t>
            </w:r>
          </w:p>
        </w:tc>
        <w:tc>
          <w:tcPr>
            <w:tcW w:w="854" w:type="dxa"/>
          </w:tcPr>
          <w:p w14:paraId="7496675A" w14:textId="77777777" w:rsidR="00D04A71" w:rsidRPr="00D04A71" w:rsidRDefault="00D04A71" w:rsidP="00C50899">
            <w:pPr>
              <w:spacing w:line="360" w:lineRule="auto"/>
              <w:rPr>
                <w:rFonts w:ascii="Cambria" w:hAnsi="Cambria"/>
                <w:sz w:val="21"/>
                <w:szCs w:val="21"/>
              </w:rPr>
            </w:pPr>
            <w:r>
              <w:rPr>
                <w:rFonts w:ascii="Cambria" w:hAnsi="Cambria"/>
                <w:sz w:val="21"/>
                <w:szCs w:val="21"/>
              </w:rPr>
              <w:t>Combo</w:t>
            </w:r>
          </w:p>
        </w:tc>
        <w:tc>
          <w:tcPr>
            <w:tcW w:w="1031" w:type="dxa"/>
          </w:tcPr>
          <w:p w14:paraId="4907D76A" w14:textId="7DEAF07B" w:rsidR="00D04A71" w:rsidRPr="00D04A71" w:rsidRDefault="00CC3343" w:rsidP="00C50899">
            <w:pPr>
              <w:spacing w:line="360" w:lineRule="auto"/>
              <w:rPr>
                <w:rFonts w:ascii="Cambria" w:hAnsi="Cambria"/>
                <w:sz w:val="21"/>
                <w:szCs w:val="21"/>
              </w:rPr>
            </w:pPr>
            <w:r>
              <w:rPr>
                <w:rFonts w:ascii="Cambria" w:hAnsi="Cambria"/>
                <w:sz w:val="21"/>
                <w:szCs w:val="21"/>
              </w:rPr>
              <w:t>0.915</w:t>
            </w:r>
          </w:p>
        </w:tc>
        <w:tc>
          <w:tcPr>
            <w:tcW w:w="855" w:type="dxa"/>
          </w:tcPr>
          <w:p w14:paraId="4CDFD0C1" w14:textId="57B8A67F" w:rsidR="00D04A71" w:rsidRPr="00D04A71" w:rsidRDefault="00CC3343" w:rsidP="00C50899">
            <w:pPr>
              <w:spacing w:line="360" w:lineRule="auto"/>
              <w:rPr>
                <w:rFonts w:ascii="Cambria" w:hAnsi="Cambria"/>
                <w:sz w:val="21"/>
                <w:szCs w:val="21"/>
              </w:rPr>
            </w:pPr>
            <w:r>
              <w:rPr>
                <w:rFonts w:ascii="Cambria" w:hAnsi="Cambria"/>
                <w:sz w:val="21"/>
                <w:szCs w:val="21"/>
              </w:rPr>
              <w:t>0.915</w:t>
            </w:r>
          </w:p>
        </w:tc>
        <w:tc>
          <w:tcPr>
            <w:tcW w:w="648" w:type="dxa"/>
          </w:tcPr>
          <w:p w14:paraId="41584E63" w14:textId="0E925402" w:rsidR="00D04A71" w:rsidRPr="00D04A71" w:rsidRDefault="00402E2A" w:rsidP="00C50899">
            <w:pPr>
              <w:spacing w:line="360" w:lineRule="auto"/>
              <w:rPr>
                <w:rFonts w:ascii="Cambria" w:hAnsi="Cambria"/>
                <w:sz w:val="21"/>
                <w:szCs w:val="21"/>
              </w:rPr>
            </w:pPr>
            <w:r>
              <w:rPr>
                <w:rFonts w:ascii="Cambria" w:hAnsi="Cambria"/>
                <w:sz w:val="21"/>
                <w:szCs w:val="21"/>
              </w:rPr>
              <w:t>0.22</w:t>
            </w:r>
          </w:p>
        </w:tc>
        <w:tc>
          <w:tcPr>
            <w:tcW w:w="788" w:type="dxa"/>
          </w:tcPr>
          <w:p w14:paraId="73C3F05F" w14:textId="5E2C6974" w:rsidR="00D04A71" w:rsidRPr="00D04A71" w:rsidRDefault="00402E2A" w:rsidP="00C50899">
            <w:pPr>
              <w:spacing w:line="360" w:lineRule="auto"/>
              <w:rPr>
                <w:rFonts w:ascii="Cambria" w:hAnsi="Cambria"/>
                <w:sz w:val="21"/>
                <w:szCs w:val="21"/>
              </w:rPr>
            </w:pPr>
            <w:r>
              <w:rPr>
                <w:rFonts w:ascii="Cambria" w:hAnsi="Cambria"/>
                <w:sz w:val="21"/>
                <w:szCs w:val="21"/>
              </w:rPr>
              <w:t>9</w:t>
            </w:r>
          </w:p>
        </w:tc>
        <w:tc>
          <w:tcPr>
            <w:tcW w:w="974" w:type="dxa"/>
          </w:tcPr>
          <w:p w14:paraId="3EE9667F" w14:textId="086BAC19" w:rsidR="00D04A71" w:rsidRPr="00D04A71" w:rsidRDefault="00402E2A" w:rsidP="00C50899">
            <w:pPr>
              <w:spacing w:line="360" w:lineRule="auto"/>
              <w:rPr>
                <w:rFonts w:ascii="Cambria" w:hAnsi="Cambria"/>
                <w:sz w:val="21"/>
                <w:szCs w:val="21"/>
              </w:rPr>
            </w:pPr>
            <w:r>
              <w:rPr>
                <w:rFonts w:ascii="Cambria" w:hAnsi="Cambria"/>
                <w:sz w:val="21"/>
                <w:szCs w:val="21"/>
              </w:rPr>
              <w:t>83.26</w:t>
            </w:r>
          </w:p>
        </w:tc>
        <w:tc>
          <w:tcPr>
            <w:tcW w:w="1137" w:type="dxa"/>
          </w:tcPr>
          <w:p w14:paraId="1B0DE4E4" w14:textId="0021ED8B" w:rsidR="00D04A71" w:rsidRPr="00D04A71" w:rsidRDefault="00402E2A" w:rsidP="00C50899">
            <w:pPr>
              <w:spacing w:line="360" w:lineRule="auto"/>
              <w:rPr>
                <w:rFonts w:ascii="Cambria" w:hAnsi="Cambria"/>
                <w:sz w:val="21"/>
                <w:szCs w:val="21"/>
              </w:rPr>
            </w:pPr>
            <w:r>
              <w:rPr>
                <w:rFonts w:ascii="Cambria" w:hAnsi="Cambria"/>
                <w:sz w:val="21"/>
                <w:szCs w:val="21"/>
              </w:rPr>
              <w:t>0.015</w:t>
            </w:r>
          </w:p>
        </w:tc>
        <w:tc>
          <w:tcPr>
            <w:tcW w:w="1137" w:type="dxa"/>
          </w:tcPr>
          <w:p w14:paraId="7F12AEA1" w14:textId="283F4CE9" w:rsidR="00D04A71" w:rsidRPr="00D04A71" w:rsidRDefault="00402E2A" w:rsidP="00C50899">
            <w:pPr>
              <w:spacing w:line="360" w:lineRule="auto"/>
              <w:rPr>
                <w:rFonts w:ascii="Cambria" w:hAnsi="Cambria"/>
                <w:sz w:val="21"/>
                <w:szCs w:val="21"/>
              </w:rPr>
            </w:pPr>
            <w:r>
              <w:rPr>
                <w:rFonts w:ascii="Cambria" w:hAnsi="Cambria"/>
                <w:sz w:val="21"/>
                <w:szCs w:val="21"/>
              </w:rPr>
              <w:t>0.015</w:t>
            </w:r>
          </w:p>
        </w:tc>
        <w:tc>
          <w:tcPr>
            <w:tcW w:w="1137" w:type="dxa"/>
          </w:tcPr>
          <w:p w14:paraId="0AC25259" w14:textId="10962571" w:rsidR="00D04A71" w:rsidRPr="00D04A71" w:rsidRDefault="00402E2A" w:rsidP="00C50899">
            <w:pPr>
              <w:spacing w:line="360" w:lineRule="auto"/>
              <w:rPr>
                <w:rFonts w:ascii="Cambria" w:hAnsi="Cambria"/>
                <w:sz w:val="21"/>
                <w:szCs w:val="21"/>
              </w:rPr>
            </w:pPr>
            <w:r>
              <w:rPr>
                <w:rFonts w:ascii="Cambria" w:hAnsi="Cambria"/>
                <w:sz w:val="21"/>
                <w:szCs w:val="21"/>
              </w:rPr>
              <w:t>0.019</w:t>
            </w:r>
          </w:p>
        </w:tc>
      </w:tr>
      <w:tr w:rsidR="00D04A71" w:rsidRPr="00D04A71" w14:paraId="4877A884" w14:textId="77777777" w:rsidTr="00D04A71">
        <w:tc>
          <w:tcPr>
            <w:tcW w:w="789" w:type="dxa"/>
          </w:tcPr>
          <w:p w14:paraId="69892D0E" w14:textId="77777777"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LSTM</w:t>
            </w:r>
          </w:p>
        </w:tc>
        <w:tc>
          <w:tcPr>
            <w:tcW w:w="854" w:type="dxa"/>
          </w:tcPr>
          <w:p w14:paraId="4E927330" w14:textId="77777777" w:rsidR="00D04A71" w:rsidRPr="00D04A71" w:rsidRDefault="00D04A71" w:rsidP="00C50899">
            <w:pPr>
              <w:spacing w:line="360" w:lineRule="auto"/>
              <w:rPr>
                <w:rFonts w:ascii="Cambria" w:hAnsi="Cambria"/>
                <w:sz w:val="21"/>
                <w:szCs w:val="21"/>
              </w:rPr>
            </w:pPr>
            <w:r>
              <w:rPr>
                <w:rFonts w:ascii="Cambria" w:hAnsi="Cambria"/>
                <w:sz w:val="21"/>
                <w:szCs w:val="21"/>
              </w:rPr>
              <w:t>Output</w:t>
            </w:r>
          </w:p>
        </w:tc>
        <w:tc>
          <w:tcPr>
            <w:tcW w:w="1031" w:type="dxa"/>
          </w:tcPr>
          <w:p w14:paraId="6359D100" w14:textId="7EE2CE7D" w:rsidR="00D04A71" w:rsidRPr="00D04A71" w:rsidRDefault="00CC3343" w:rsidP="00C50899">
            <w:pPr>
              <w:spacing w:line="360" w:lineRule="auto"/>
              <w:rPr>
                <w:rFonts w:ascii="Cambria" w:hAnsi="Cambria"/>
                <w:sz w:val="21"/>
                <w:szCs w:val="21"/>
              </w:rPr>
            </w:pPr>
            <w:r>
              <w:rPr>
                <w:rFonts w:ascii="Cambria" w:hAnsi="Cambria"/>
                <w:sz w:val="21"/>
                <w:szCs w:val="21"/>
              </w:rPr>
              <w:t>0.831</w:t>
            </w:r>
          </w:p>
        </w:tc>
        <w:tc>
          <w:tcPr>
            <w:tcW w:w="855" w:type="dxa"/>
          </w:tcPr>
          <w:p w14:paraId="07B3E1AB" w14:textId="32CC3E23" w:rsidR="00D04A71" w:rsidRPr="00D04A71" w:rsidRDefault="00CC3343" w:rsidP="00C50899">
            <w:pPr>
              <w:spacing w:line="360" w:lineRule="auto"/>
              <w:rPr>
                <w:rFonts w:ascii="Cambria" w:hAnsi="Cambria"/>
                <w:sz w:val="21"/>
                <w:szCs w:val="21"/>
              </w:rPr>
            </w:pPr>
            <w:r>
              <w:rPr>
                <w:rFonts w:ascii="Cambria" w:hAnsi="Cambria"/>
                <w:sz w:val="21"/>
                <w:szCs w:val="21"/>
              </w:rPr>
              <w:t>0.321</w:t>
            </w:r>
          </w:p>
        </w:tc>
        <w:tc>
          <w:tcPr>
            <w:tcW w:w="648" w:type="dxa"/>
          </w:tcPr>
          <w:p w14:paraId="1AE5097B" w14:textId="1ADA05F6" w:rsidR="00D04A71" w:rsidRPr="00D04A71" w:rsidRDefault="00402E2A" w:rsidP="00C50899">
            <w:pPr>
              <w:spacing w:line="360" w:lineRule="auto"/>
              <w:rPr>
                <w:rFonts w:ascii="Cambria" w:hAnsi="Cambria"/>
                <w:sz w:val="21"/>
                <w:szCs w:val="21"/>
              </w:rPr>
            </w:pPr>
            <w:r>
              <w:rPr>
                <w:rFonts w:ascii="Cambria" w:hAnsi="Cambria"/>
                <w:sz w:val="21"/>
                <w:szCs w:val="21"/>
              </w:rPr>
              <w:t>0.48</w:t>
            </w:r>
          </w:p>
        </w:tc>
        <w:tc>
          <w:tcPr>
            <w:tcW w:w="788" w:type="dxa"/>
          </w:tcPr>
          <w:p w14:paraId="5FA97B8A" w14:textId="4BA116B1" w:rsidR="00D04A71" w:rsidRPr="00D04A71" w:rsidRDefault="00402E2A" w:rsidP="00C50899">
            <w:pPr>
              <w:spacing w:line="360" w:lineRule="auto"/>
              <w:rPr>
                <w:rFonts w:ascii="Cambria" w:hAnsi="Cambria"/>
                <w:sz w:val="21"/>
                <w:szCs w:val="21"/>
              </w:rPr>
            </w:pPr>
            <w:r>
              <w:rPr>
                <w:rFonts w:ascii="Cambria" w:hAnsi="Cambria"/>
                <w:sz w:val="21"/>
                <w:szCs w:val="21"/>
              </w:rPr>
              <w:t>10</w:t>
            </w:r>
          </w:p>
        </w:tc>
        <w:tc>
          <w:tcPr>
            <w:tcW w:w="974" w:type="dxa"/>
          </w:tcPr>
          <w:p w14:paraId="03F53E65" w14:textId="2EDD666D" w:rsidR="00D04A71" w:rsidRPr="00D04A71" w:rsidRDefault="00402E2A" w:rsidP="00C50899">
            <w:pPr>
              <w:spacing w:line="360" w:lineRule="auto"/>
              <w:rPr>
                <w:rFonts w:ascii="Cambria" w:hAnsi="Cambria"/>
                <w:sz w:val="21"/>
                <w:szCs w:val="21"/>
              </w:rPr>
            </w:pPr>
            <w:r>
              <w:rPr>
                <w:rFonts w:ascii="Cambria" w:hAnsi="Cambria"/>
                <w:sz w:val="21"/>
                <w:szCs w:val="21"/>
              </w:rPr>
              <w:t>126.92</w:t>
            </w:r>
          </w:p>
        </w:tc>
        <w:tc>
          <w:tcPr>
            <w:tcW w:w="1137" w:type="dxa"/>
          </w:tcPr>
          <w:p w14:paraId="72675353" w14:textId="6FFC9090" w:rsidR="00D04A71" w:rsidRPr="00D04A71" w:rsidRDefault="00402E2A" w:rsidP="00C50899">
            <w:pPr>
              <w:spacing w:line="360" w:lineRule="auto"/>
              <w:rPr>
                <w:rFonts w:ascii="Cambria" w:hAnsi="Cambria"/>
                <w:sz w:val="21"/>
                <w:szCs w:val="21"/>
              </w:rPr>
            </w:pPr>
            <w:r>
              <w:rPr>
                <w:rFonts w:ascii="Cambria" w:hAnsi="Cambria"/>
                <w:sz w:val="21"/>
                <w:szCs w:val="21"/>
              </w:rPr>
              <w:t>0.015</w:t>
            </w:r>
          </w:p>
        </w:tc>
        <w:tc>
          <w:tcPr>
            <w:tcW w:w="1137" w:type="dxa"/>
          </w:tcPr>
          <w:p w14:paraId="00F47E8F" w14:textId="2F1A317A" w:rsidR="00D04A71" w:rsidRPr="00D04A71" w:rsidRDefault="00402E2A" w:rsidP="00C50899">
            <w:pPr>
              <w:spacing w:line="360" w:lineRule="auto"/>
              <w:rPr>
                <w:rFonts w:ascii="Cambria" w:hAnsi="Cambria"/>
                <w:sz w:val="21"/>
                <w:szCs w:val="21"/>
              </w:rPr>
            </w:pPr>
            <w:r>
              <w:rPr>
                <w:rFonts w:ascii="Cambria" w:hAnsi="Cambria"/>
                <w:sz w:val="21"/>
                <w:szCs w:val="21"/>
              </w:rPr>
              <w:t>0.015</w:t>
            </w:r>
          </w:p>
        </w:tc>
        <w:tc>
          <w:tcPr>
            <w:tcW w:w="1137" w:type="dxa"/>
          </w:tcPr>
          <w:p w14:paraId="3EA7DA8A" w14:textId="00E24026" w:rsidR="00D04A71" w:rsidRPr="00D04A71" w:rsidRDefault="00402E2A" w:rsidP="00C50899">
            <w:pPr>
              <w:spacing w:line="360" w:lineRule="auto"/>
              <w:rPr>
                <w:rFonts w:ascii="Cambria" w:hAnsi="Cambria"/>
                <w:sz w:val="21"/>
                <w:szCs w:val="21"/>
              </w:rPr>
            </w:pPr>
            <w:r>
              <w:rPr>
                <w:rFonts w:ascii="Cambria" w:hAnsi="Cambria"/>
                <w:sz w:val="21"/>
                <w:szCs w:val="21"/>
              </w:rPr>
              <w:t>0.019</w:t>
            </w:r>
          </w:p>
        </w:tc>
      </w:tr>
      <w:tr w:rsidR="00D04A71" w:rsidRPr="00D04A71" w14:paraId="4D1F8E6E" w14:textId="77777777" w:rsidTr="00D04A71">
        <w:tc>
          <w:tcPr>
            <w:tcW w:w="789" w:type="dxa"/>
          </w:tcPr>
          <w:p w14:paraId="3188A0BA" w14:textId="77777777"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LSTM</w:t>
            </w:r>
          </w:p>
        </w:tc>
        <w:tc>
          <w:tcPr>
            <w:tcW w:w="854" w:type="dxa"/>
          </w:tcPr>
          <w:p w14:paraId="618AD211" w14:textId="77777777" w:rsidR="00D04A71" w:rsidRPr="00D04A71" w:rsidRDefault="00D04A71" w:rsidP="00C50899">
            <w:pPr>
              <w:spacing w:line="360" w:lineRule="auto"/>
              <w:rPr>
                <w:rFonts w:ascii="Cambria" w:hAnsi="Cambria"/>
                <w:sz w:val="21"/>
                <w:szCs w:val="21"/>
              </w:rPr>
            </w:pPr>
            <w:r>
              <w:rPr>
                <w:rFonts w:ascii="Cambria" w:hAnsi="Cambria"/>
                <w:sz w:val="21"/>
                <w:szCs w:val="21"/>
              </w:rPr>
              <w:t>Input</w:t>
            </w:r>
          </w:p>
        </w:tc>
        <w:tc>
          <w:tcPr>
            <w:tcW w:w="1031" w:type="dxa"/>
          </w:tcPr>
          <w:p w14:paraId="25A9AF7E" w14:textId="776EB243" w:rsidR="00D04A71" w:rsidRPr="00D04A71" w:rsidRDefault="00CC3343" w:rsidP="00C50899">
            <w:pPr>
              <w:spacing w:line="360" w:lineRule="auto"/>
              <w:rPr>
                <w:rFonts w:ascii="Cambria" w:hAnsi="Cambria"/>
                <w:sz w:val="21"/>
                <w:szCs w:val="21"/>
              </w:rPr>
            </w:pPr>
            <w:r>
              <w:rPr>
                <w:rFonts w:ascii="Cambria" w:hAnsi="Cambria"/>
                <w:sz w:val="21"/>
                <w:szCs w:val="21"/>
              </w:rPr>
              <w:t>0.333</w:t>
            </w:r>
          </w:p>
        </w:tc>
        <w:tc>
          <w:tcPr>
            <w:tcW w:w="855" w:type="dxa"/>
          </w:tcPr>
          <w:p w14:paraId="79BE3C07" w14:textId="779BF264" w:rsidR="00D04A71" w:rsidRPr="00D04A71" w:rsidRDefault="00CC3343" w:rsidP="00C50899">
            <w:pPr>
              <w:spacing w:line="360" w:lineRule="auto"/>
              <w:rPr>
                <w:rFonts w:ascii="Cambria" w:hAnsi="Cambria"/>
                <w:sz w:val="21"/>
                <w:szCs w:val="21"/>
              </w:rPr>
            </w:pPr>
            <w:r>
              <w:rPr>
                <w:rFonts w:ascii="Cambria" w:hAnsi="Cambria"/>
                <w:sz w:val="21"/>
                <w:szCs w:val="21"/>
              </w:rPr>
              <w:t>0.262</w:t>
            </w:r>
          </w:p>
        </w:tc>
        <w:tc>
          <w:tcPr>
            <w:tcW w:w="648" w:type="dxa"/>
          </w:tcPr>
          <w:p w14:paraId="1211CEC8" w14:textId="7AAE083A" w:rsidR="00D04A71" w:rsidRPr="00D04A71" w:rsidRDefault="00402E2A" w:rsidP="00C50899">
            <w:pPr>
              <w:spacing w:line="360" w:lineRule="auto"/>
              <w:rPr>
                <w:rFonts w:ascii="Cambria" w:hAnsi="Cambria"/>
                <w:sz w:val="21"/>
                <w:szCs w:val="21"/>
              </w:rPr>
            </w:pPr>
            <w:r>
              <w:rPr>
                <w:rFonts w:ascii="Cambria" w:hAnsi="Cambria"/>
                <w:sz w:val="21"/>
                <w:szCs w:val="21"/>
              </w:rPr>
              <w:t>1.1</w:t>
            </w:r>
          </w:p>
        </w:tc>
        <w:tc>
          <w:tcPr>
            <w:tcW w:w="788" w:type="dxa"/>
          </w:tcPr>
          <w:p w14:paraId="50369A42" w14:textId="48BB8D66" w:rsidR="00D04A71" w:rsidRPr="00D04A71" w:rsidRDefault="00402E2A" w:rsidP="00C50899">
            <w:pPr>
              <w:spacing w:line="360" w:lineRule="auto"/>
              <w:rPr>
                <w:rFonts w:ascii="Cambria" w:hAnsi="Cambria"/>
                <w:sz w:val="21"/>
                <w:szCs w:val="21"/>
              </w:rPr>
            </w:pPr>
            <w:r>
              <w:rPr>
                <w:rFonts w:ascii="Cambria" w:hAnsi="Cambria"/>
                <w:sz w:val="21"/>
                <w:szCs w:val="21"/>
              </w:rPr>
              <w:t>7</w:t>
            </w:r>
          </w:p>
        </w:tc>
        <w:tc>
          <w:tcPr>
            <w:tcW w:w="974" w:type="dxa"/>
          </w:tcPr>
          <w:p w14:paraId="59C8BA61" w14:textId="36CD8267" w:rsidR="00D04A71" w:rsidRPr="00D04A71" w:rsidRDefault="00402E2A" w:rsidP="00C50899">
            <w:pPr>
              <w:spacing w:line="360" w:lineRule="auto"/>
              <w:rPr>
                <w:rFonts w:ascii="Cambria" w:hAnsi="Cambria"/>
                <w:sz w:val="21"/>
                <w:szCs w:val="21"/>
              </w:rPr>
            </w:pPr>
            <w:r>
              <w:rPr>
                <w:rFonts w:ascii="Cambria" w:hAnsi="Cambria"/>
                <w:sz w:val="21"/>
                <w:szCs w:val="21"/>
              </w:rPr>
              <w:t>18.92</w:t>
            </w:r>
          </w:p>
        </w:tc>
        <w:tc>
          <w:tcPr>
            <w:tcW w:w="1137" w:type="dxa"/>
          </w:tcPr>
          <w:p w14:paraId="04A3045E" w14:textId="4742E783" w:rsidR="00D04A71" w:rsidRPr="00D04A71" w:rsidRDefault="00402E2A" w:rsidP="00C50899">
            <w:pPr>
              <w:spacing w:line="360" w:lineRule="auto"/>
              <w:rPr>
                <w:rFonts w:ascii="Cambria" w:hAnsi="Cambria"/>
                <w:sz w:val="21"/>
                <w:szCs w:val="21"/>
              </w:rPr>
            </w:pPr>
            <w:r>
              <w:rPr>
                <w:rFonts w:ascii="Cambria" w:hAnsi="Cambria"/>
                <w:sz w:val="21"/>
                <w:szCs w:val="21"/>
              </w:rPr>
              <w:t>0</w:t>
            </w:r>
          </w:p>
        </w:tc>
        <w:tc>
          <w:tcPr>
            <w:tcW w:w="1137" w:type="dxa"/>
          </w:tcPr>
          <w:p w14:paraId="7CEB378D" w14:textId="1AE8DFE0" w:rsidR="00D04A71" w:rsidRPr="00D04A71" w:rsidRDefault="00402E2A" w:rsidP="00C50899">
            <w:pPr>
              <w:spacing w:line="360" w:lineRule="auto"/>
              <w:rPr>
                <w:rFonts w:ascii="Cambria" w:hAnsi="Cambria"/>
                <w:sz w:val="21"/>
                <w:szCs w:val="21"/>
              </w:rPr>
            </w:pPr>
            <w:r>
              <w:rPr>
                <w:rFonts w:ascii="Cambria" w:hAnsi="Cambria"/>
                <w:sz w:val="21"/>
                <w:szCs w:val="21"/>
              </w:rPr>
              <w:t>0</w:t>
            </w:r>
          </w:p>
        </w:tc>
        <w:tc>
          <w:tcPr>
            <w:tcW w:w="1137" w:type="dxa"/>
          </w:tcPr>
          <w:p w14:paraId="66BF1F45" w14:textId="02C3A103" w:rsidR="00D04A71" w:rsidRPr="00D04A71" w:rsidRDefault="00402E2A" w:rsidP="00C50899">
            <w:pPr>
              <w:spacing w:line="360" w:lineRule="auto"/>
              <w:rPr>
                <w:rFonts w:ascii="Cambria" w:hAnsi="Cambria"/>
                <w:sz w:val="21"/>
                <w:szCs w:val="21"/>
              </w:rPr>
            </w:pPr>
            <w:r>
              <w:rPr>
                <w:rFonts w:ascii="Cambria" w:hAnsi="Cambria"/>
                <w:sz w:val="21"/>
                <w:szCs w:val="21"/>
              </w:rPr>
              <w:t>0</w:t>
            </w:r>
          </w:p>
        </w:tc>
      </w:tr>
      <w:tr w:rsidR="00D04A71" w:rsidRPr="00D04A71" w14:paraId="75153E31" w14:textId="77777777" w:rsidTr="00D04A71">
        <w:tc>
          <w:tcPr>
            <w:tcW w:w="789" w:type="dxa"/>
          </w:tcPr>
          <w:p w14:paraId="4EA7EF2C" w14:textId="77777777" w:rsidR="00D04A71" w:rsidRPr="00402E2A" w:rsidRDefault="00D04A71" w:rsidP="00C50899">
            <w:pPr>
              <w:spacing w:line="360" w:lineRule="auto"/>
              <w:rPr>
                <w:rFonts w:ascii="Cambria" w:hAnsi="Cambria"/>
                <w:b/>
                <w:bCs/>
                <w:sz w:val="21"/>
                <w:szCs w:val="21"/>
              </w:rPr>
            </w:pPr>
            <w:r w:rsidRPr="00402E2A">
              <w:rPr>
                <w:rFonts w:ascii="Cambria" w:hAnsi="Cambria"/>
                <w:b/>
                <w:bCs/>
                <w:sz w:val="21"/>
                <w:szCs w:val="21"/>
              </w:rPr>
              <w:t>LSTM</w:t>
            </w:r>
          </w:p>
        </w:tc>
        <w:tc>
          <w:tcPr>
            <w:tcW w:w="854" w:type="dxa"/>
          </w:tcPr>
          <w:p w14:paraId="1B8F4354" w14:textId="77777777" w:rsidR="00D04A71" w:rsidRPr="00D04A71" w:rsidRDefault="00D04A71" w:rsidP="00C50899">
            <w:pPr>
              <w:spacing w:line="360" w:lineRule="auto"/>
              <w:rPr>
                <w:rFonts w:ascii="Cambria" w:hAnsi="Cambria"/>
                <w:sz w:val="21"/>
                <w:szCs w:val="21"/>
              </w:rPr>
            </w:pPr>
            <w:r>
              <w:rPr>
                <w:rFonts w:ascii="Cambria" w:hAnsi="Cambria"/>
                <w:sz w:val="21"/>
                <w:szCs w:val="21"/>
              </w:rPr>
              <w:t>Combo</w:t>
            </w:r>
          </w:p>
        </w:tc>
        <w:tc>
          <w:tcPr>
            <w:tcW w:w="1031" w:type="dxa"/>
          </w:tcPr>
          <w:p w14:paraId="6216A6E9" w14:textId="6EE1C9D0" w:rsidR="00D04A71" w:rsidRPr="00D04A71" w:rsidRDefault="00CC3343" w:rsidP="00C50899">
            <w:pPr>
              <w:spacing w:line="360" w:lineRule="auto"/>
              <w:rPr>
                <w:rFonts w:ascii="Cambria" w:hAnsi="Cambria"/>
                <w:sz w:val="21"/>
                <w:szCs w:val="21"/>
              </w:rPr>
            </w:pPr>
            <w:r>
              <w:rPr>
                <w:rFonts w:ascii="Cambria" w:hAnsi="Cambria"/>
                <w:sz w:val="21"/>
                <w:szCs w:val="21"/>
              </w:rPr>
              <w:t>0.773</w:t>
            </w:r>
          </w:p>
        </w:tc>
        <w:tc>
          <w:tcPr>
            <w:tcW w:w="855" w:type="dxa"/>
          </w:tcPr>
          <w:p w14:paraId="1A0E17BB" w14:textId="727D00B8" w:rsidR="00D04A71" w:rsidRPr="00D04A71" w:rsidRDefault="00CC3343" w:rsidP="00C50899">
            <w:pPr>
              <w:spacing w:line="360" w:lineRule="auto"/>
              <w:rPr>
                <w:rFonts w:ascii="Cambria" w:hAnsi="Cambria"/>
                <w:sz w:val="21"/>
                <w:szCs w:val="21"/>
              </w:rPr>
            </w:pPr>
            <w:r>
              <w:rPr>
                <w:rFonts w:ascii="Cambria" w:hAnsi="Cambria"/>
                <w:sz w:val="21"/>
                <w:szCs w:val="21"/>
              </w:rPr>
              <w:t>0.775</w:t>
            </w:r>
          </w:p>
        </w:tc>
        <w:tc>
          <w:tcPr>
            <w:tcW w:w="648" w:type="dxa"/>
          </w:tcPr>
          <w:p w14:paraId="29B127AB" w14:textId="1C5B1B97" w:rsidR="00D04A71" w:rsidRPr="00D04A71" w:rsidRDefault="00402E2A" w:rsidP="00C50899">
            <w:pPr>
              <w:spacing w:line="360" w:lineRule="auto"/>
              <w:rPr>
                <w:rFonts w:ascii="Cambria" w:hAnsi="Cambria"/>
                <w:sz w:val="21"/>
                <w:szCs w:val="21"/>
              </w:rPr>
            </w:pPr>
            <w:r>
              <w:rPr>
                <w:rFonts w:ascii="Cambria" w:hAnsi="Cambria"/>
                <w:sz w:val="21"/>
                <w:szCs w:val="21"/>
              </w:rPr>
              <w:t>0.58</w:t>
            </w:r>
          </w:p>
        </w:tc>
        <w:tc>
          <w:tcPr>
            <w:tcW w:w="788" w:type="dxa"/>
          </w:tcPr>
          <w:p w14:paraId="0C4B9095" w14:textId="0724A2E3" w:rsidR="00D04A71" w:rsidRPr="00D04A71" w:rsidRDefault="00402E2A" w:rsidP="00C50899">
            <w:pPr>
              <w:spacing w:line="360" w:lineRule="auto"/>
              <w:rPr>
                <w:rFonts w:ascii="Cambria" w:hAnsi="Cambria"/>
                <w:sz w:val="21"/>
                <w:szCs w:val="21"/>
              </w:rPr>
            </w:pPr>
            <w:r>
              <w:rPr>
                <w:rFonts w:ascii="Cambria" w:hAnsi="Cambria"/>
                <w:sz w:val="21"/>
                <w:szCs w:val="21"/>
              </w:rPr>
              <w:t>10</w:t>
            </w:r>
          </w:p>
        </w:tc>
        <w:tc>
          <w:tcPr>
            <w:tcW w:w="974" w:type="dxa"/>
          </w:tcPr>
          <w:p w14:paraId="49F66637" w14:textId="07029657" w:rsidR="00D04A71" w:rsidRPr="00D04A71" w:rsidRDefault="00402E2A" w:rsidP="00C50899">
            <w:pPr>
              <w:spacing w:line="360" w:lineRule="auto"/>
              <w:rPr>
                <w:rFonts w:ascii="Cambria" w:hAnsi="Cambria"/>
                <w:sz w:val="21"/>
                <w:szCs w:val="21"/>
              </w:rPr>
            </w:pPr>
            <w:r>
              <w:rPr>
                <w:rFonts w:ascii="Cambria" w:hAnsi="Cambria"/>
                <w:sz w:val="21"/>
                <w:szCs w:val="21"/>
              </w:rPr>
              <w:t>143.03</w:t>
            </w:r>
          </w:p>
        </w:tc>
        <w:tc>
          <w:tcPr>
            <w:tcW w:w="1137" w:type="dxa"/>
          </w:tcPr>
          <w:p w14:paraId="0CBC2DC4" w14:textId="22709EC8" w:rsidR="00D04A71" w:rsidRPr="00D04A71" w:rsidRDefault="00402E2A" w:rsidP="00C50899">
            <w:pPr>
              <w:spacing w:line="360" w:lineRule="auto"/>
              <w:rPr>
                <w:rFonts w:ascii="Cambria" w:hAnsi="Cambria"/>
                <w:sz w:val="21"/>
                <w:szCs w:val="21"/>
              </w:rPr>
            </w:pPr>
            <w:r>
              <w:rPr>
                <w:rFonts w:ascii="Cambria" w:hAnsi="Cambria"/>
                <w:sz w:val="21"/>
                <w:szCs w:val="21"/>
              </w:rPr>
              <w:t>0.015</w:t>
            </w:r>
          </w:p>
        </w:tc>
        <w:tc>
          <w:tcPr>
            <w:tcW w:w="1137" w:type="dxa"/>
          </w:tcPr>
          <w:p w14:paraId="2A346D41" w14:textId="0A4A92F1" w:rsidR="00D04A71" w:rsidRPr="00D04A71" w:rsidRDefault="00402E2A" w:rsidP="00C50899">
            <w:pPr>
              <w:spacing w:line="360" w:lineRule="auto"/>
              <w:rPr>
                <w:rFonts w:ascii="Cambria" w:hAnsi="Cambria"/>
                <w:sz w:val="21"/>
                <w:szCs w:val="21"/>
              </w:rPr>
            </w:pPr>
            <w:r>
              <w:rPr>
                <w:rFonts w:ascii="Cambria" w:hAnsi="Cambria"/>
                <w:sz w:val="21"/>
                <w:szCs w:val="21"/>
              </w:rPr>
              <w:t>0.015</w:t>
            </w:r>
          </w:p>
        </w:tc>
        <w:tc>
          <w:tcPr>
            <w:tcW w:w="1137" w:type="dxa"/>
          </w:tcPr>
          <w:p w14:paraId="3850212B" w14:textId="15D90DB0" w:rsidR="00D04A71" w:rsidRPr="00D04A71" w:rsidRDefault="00402E2A" w:rsidP="00C50899">
            <w:pPr>
              <w:spacing w:line="360" w:lineRule="auto"/>
              <w:rPr>
                <w:rFonts w:ascii="Cambria" w:hAnsi="Cambria"/>
                <w:sz w:val="21"/>
                <w:szCs w:val="21"/>
              </w:rPr>
            </w:pPr>
            <w:r>
              <w:rPr>
                <w:rFonts w:ascii="Cambria" w:hAnsi="Cambria"/>
                <w:sz w:val="21"/>
                <w:szCs w:val="21"/>
              </w:rPr>
              <w:t>0.019</w:t>
            </w:r>
          </w:p>
        </w:tc>
      </w:tr>
    </w:tbl>
    <w:p w14:paraId="255D81E8" w14:textId="08EA42C9" w:rsidR="00D04A71" w:rsidRPr="00D04A71" w:rsidRDefault="00D04A71" w:rsidP="00C50899">
      <w:pPr>
        <w:spacing w:line="360" w:lineRule="auto"/>
        <w:jc w:val="center"/>
        <w:rPr>
          <w:rFonts w:ascii="Cambria" w:hAnsi="Cambria"/>
          <w:i/>
          <w:iCs/>
          <w:sz w:val="21"/>
          <w:szCs w:val="21"/>
        </w:rPr>
      </w:pPr>
      <w:r w:rsidRPr="00D04A71">
        <w:rPr>
          <w:rFonts w:ascii="Cambria" w:hAnsi="Cambria"/>
          <w:i/>
          <w:iCs/>
          <w:sz w:val="21"/>
          <w:szCs w:val="21"/>
        </w:rPr>
        <w:t xml:space="preserve">Table </w:t>
      </w:r>
      <w:r>
        <w:rPr>
          <w:rFonts w:ascii="Cambria" w:hAnsi="Cambria"/>
          <w:i/>
          <w:iCs/>
          <w:sz w:val="21"/>
          <w:szCs w:val="21"/>
        </w:rPr>
        <w:t>3</w:t>
      </w:r>
      <w:r w:rsidRPr="00D04A71">
        <w:rPr>
          <w:rFonts w:ascii="Cambria" w:hAnsi="Cambria"/>
          <w:i/>
          <w:iCs/>
          <w:sz w:val="21"/>
          <w:szCs w:val="21"/>
        </w:rPr>
        <w:t xml:space="preserve">. Full scores of the models, with </w:t>
      </w:r>
      <w:r>
        <w:rPr>
          <w:rFonts w:ascii="Cambria" w:hAnsi="Cambria"/>
          <w:i/>
          <w:iCs/>
          <w:sz w:val="21"/>
          <w:szCs w:val="21"/>
        </w:rPr>
        <w:t>ten</w:t>
      </w:r>
      <w:r w:rsidRPr="00D04A71">
        <w:rPr>
          <w:rFonts w:ascii="Cambria" w:hAnsi="Cambria"/>
          <w:i/>
          <w:iCs/>
          <w:sz w:val="21"/>
          <w:szCs w:val="21"/>
        </w:rPr>
        <w:t xml:space="preserve"> epochs and a response limit of </w:t>
      </w:r>
      <w:r>
        <w:rPr>
          <w:rFonts w:ascii="Cambria" w:hAnsi="Cambria"/>
          <w:i/>
          <w:iCs/>
          <w:sz w:val="21"/>
          <w:szCs w:val="21"/>
        </w:rPr>
        <w:t>512</w:t>
      </w:r>
      <w:r w:rsidRPr="00D04A71">
        <w:rPr>
          <w:rFonts w:ascii="Cambria" w:hAnsi="Cambria"/>
          <w:i/>
          <w:iCs/>
          <w:sz w:val="21"/>
          <w:szCs w:val="21"/>
        </w:rPr>
        <w:t xml:space="preserve"> tokens.</w:t>
      </w:r>
    </w:p>
    <w:p w14:paraId="69EA6FAA" w14:textId="6D0C16E7" w:rsidR="00D04A71" w:rsidRDefault="00D04A71" w:rsidP="00C50899">
      <w:pPr>
        <w:spacing w:line="360" w:lineRule="auto"/>
        <w:rPr>
          <w:rFonts w:ascii="Cambria" w:hAnsi="Cambria"/>
        </w:rPr>
      </w:pPr>
    </w:p>
    <w:p w14:paraId="7E290A10" w14:textId="6A871C14" w:rsidR="00D04A71" w:rsidRDefault="00D04A71" w:rsidP="00C50899">
      <w:pPr>
        <w:spacing w:line="360" w:lineRule="auto"/>
        <w:ind w:firstLine="720"/>
        <w:rPr>
          <w:rFonts w:ascii="Cambria" w:hAnsi="Cambria"/>
        </w:rPr>
      </w:pPr>
      <w:r>
        <w:rPr>
          <w:rFonts w:ascii="Cambria" w:hAnsi="Cambria"/>
        </w:rPr>
        <w:t xml:space="preserve">Due to hardware constraints, </w:t>
      </w:r>
      <w:r w:rsidR="00954F11">
        <w:rPr>
          <w:rFonts w:ascii="Cambria" w:hAnsi="Cambria"/>
        </w:rPr>
        <w:t xml:space="preserve">it was mandatory to keep the training limited and truncate the response tokens so that the time to train was within reason for this experiment. However, after seeing the first limitations truncated many of the responses, as well as the best epochs often being the last one, implying that the training for these models were primarily restricted by these two factors. Hence, an additional experiment was run to see if a larger resource allocation would positively impact the model’s ability. Both models scored higher on the larger resource allocation runs, but the LSTM improved significantly. This could imply that LSTMs are more resource-heavy than CNNs. </w:t>
      </w:r>
    </w:p>
    <w:tbl>
      <w:tblPr>
        <w:tblStyle w:val="TableGrid"/>
        <w:tblW w:w="10234" w:type="dxa"/>
        <w:tblInd w:w="-4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76"/>
        <w:gridCol w:w="5256"/>
      </w:tblGrid>
      <w:tr w:rsidR="00954F11" w14:paraId="1AF10FF4" w14:textId="77777777" w:rsidTr="00CC3343">
        <w:trPr>
          <w:trHeight w:val="3452"/>
        </w:trPr>
        <w:tc>
          <w:tcPr>
            <w:tcW w:w="5117" w:type="dxa"/>
          </w:tcPr>
          <w:p w14:paraId="008D57BC" w14:textId="77777777" w:rsidR="0093646B" w:rsidRDefault="00954F11" w:rsidP="00C50899">
            <w:pPr>
              <w:keepNext/>
              <w:spacing w:line="360" w:lineRule="auto"/>
            </w:pPr>
            <w:r>
              <w:rPr>
                <w:rFonts w:ascii="Cambria" w:hAnsi="Cambria"/>
                <w:noProof/>
              </w:rPr>
              <w:drawing>
                <wp:inline distT="0" distB="0" distL="0" distR="0" wp14:anchorId="0579FA97" wp14:editId="665932D0">
                  <wp:extent cx="3209564" cy="2407173"/>
                  <wp:effectExtent l="0" t="0" r="3810" b="6350"/>
                  <wp:docPr id="208042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29576"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9564" cy="2407173"/>
                          </a:xfrm>
                          <a:prstGeom prst="rect">
                            <a:avLst/>
                          </a:prstGeom>
                        </pic:spPr>
                      </pic:pic>
                    </a:graphicData>
                  </a:graphic>
                </wp:inline>
              </w:drawing>
            </w:r>
          </w:p>
          <w:p w14:paraId="42E6B5AC" w14:textId="5B129F59" w:rsidR="00954F11" w:rsidRPr="00CC3343" w:rsidRDefault="0093646B" w:rsidP="00C50899">
            <w:pPr>
              <w:pStyle w:val="Caption"/>
              <w:spacing w:line="360" w:lineRule="auto"/>
              <w:jc w:val="center"/>
              <w:rPr>
                <w:rFonts w:ascii="Cambria" w:hAnsi="Cambria"/>
                <w:sz w:val="21"/>
                <w:szCs w:val="21"/>
              </w:rPr>
            </w:pPr>
            <w:r w:rsidRPr="00CC3343">
              <w:rPr>
                <w:rFonts w:ascii="Cambria" w:hAnsi="Cambria"/>
                <w:sz w:val="21"/>
                <w:szCs w:val="21"/>
              </w:rPr>
              <w:t xml:space="preserve">Figure </w:t>
            </w:r>
            <w:r w:rsidRPr="00CC3343">
              <w:rPr>
                <w:rFonts w:ascii="Cambria" w:hAnsi="Cambria"/>
                <w:sz w:val="21"/>
                <w:szCs w:val="21"/>
              </w:rPr>
              <w:fldChar w:fldCharType="begin"/>
            </w:r>
            <w:r w:rsidRPr="00CC3343">
              <w:rPr>
                <w:rFonts w:ascii="Cambria" w:hAnsi="Cambria"/>
                <w:sz w:val="21"/>
                <w:szCs w:val="21"/>
              </w:rPr>
              <w:instrText xml:space="preserve"> SEQ Figure \* ARABIC </w:instrText>
            </w:r>
            <w:r w:rsidRPr="00CC3343">
              <w:rPr>
                <w:rFonts w:ascii="Cambria" w:hAnsi="Cambria"/>
                <w:sz w:val="21"/>
                <w:szCs w:val="21"/>
              </w:rPr>
              <w:fldChar w:fldCharType="separate"/>
            </w:r>
            <w:r w:rsidR="001401A9">
              <w:rPr>
                <w:rFonts w:ascii="Cambria" w:hAnsi="Cambria"/>
                <w:noProof/>
                <w:sz w:val="21"/>
                <w:szCs w:val="21"/>
              </w:rPr>
              <w:t>1</w:t>
            </w:r>
            <w:r w:rsidRPr="00CC3343">
              <w:rPr>
                <w:rFonts w:ascii="Cambria" w:hAnsi="Cambria"/>
                <w:sz w:val="21"/>
                <w:szCs w:val="21"/>
              </w:rPr>
              <w:fldChar w:fldCharType="end"/>
            </w:r>
            <w:r w:rsidRPr="00CC3343">
              <w:rPr>
                <w:rFonts w:ascii="Cambria" w:hAnsi="Cambria"/>
                <w:sz w:val="21"/>
                <w:szCs w:val="21"/>
              </w:rPr>
              <w:t>. Confusion matrix for CNN-Output, 10/512</w:t>
            </w:r>
          </w:p>
        </w:tc>
        <w:tc>
          <w:tcPr>
            <w:tcW w:w="5117" w:type="dxa"/>
          </w:tcPr>
          <w:p w14:paraId="69642818" w14:textId="77777777" w:rsidR="00CC3343" w:rsidRDefault="00954F11" w:rsidP="00C50899">
            <w:pPr>
              <w:keepNext/>
              <w:spacing w:line="360" w:lineRule="auto"/>
            </w:pPr>
            <w:r>
              <w:rPr>
                <w:rFonts w:ascii="Cambria" w:hAnsi="Cambria"/>
                <w:noProof/>
              </w:rPr>
              <w:drawing>
                <wp:inline distT="0" distB="0" distL="0" distR="0" wp14:anchorId="678DC363" wp14:editId="06E6FBDE">
                  <wp:extent cx="3200205" cy="2400154"/>
                  <wp:effectExtent l="0" t="0" r="635" b="635"/>
                  <wp:docPr id="1787305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05324"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7721" cy="2405791"/>
                          </a:xfrm>
                          <a:prstGeom prst="rect">
                            <a:avLst/>
                          </a:prstGeom>
                        </pic:spPr>
                      </pic:pic>
                    </a:graphicData>
                  </a:graphic>
                </wp:inline>
              </w:drawing>
            </w:r>
          </w:p>
          <w:p w14:paraId="27D469F1" w14:textId="6EB57CF8" w:rsidR="00954F11" w:rsidRPr="00CC3343" w:rsidRDefault="00CC3343" w:rsidP="00C50899">
            <w:pPr>
              <w:pStyle w:val="Caption"/>
              <w:spacing w:line="360" w:lineRule="auto"/>
              <w:jc w:val="center"/>
              <w:rPr>
                <w:rFonts w:ascii="Cambria" w:hAnsi="Cambria"/>
                <w:sz w:val="21"/>
                <w:szCs w:val="21"/>
              </w:rPr>
            </w:pPr>
            <w:r w:rsidRPr="00CC3343">
              <w:rPr>
                <w:rFonts w:ascii="Cambria" w:hAnsi="Cambria"/>
                <w:sz w:val="21"/>
                <w:szCs w:val="21"/>
              </w:rPr>
              <w:t xml:space="preserve">Figure </w:t>
            </w:r>
            <w:r w:rsidRPr="00CC3343">
              <w:rPr>
                <w:rFonts w:ascii="Cambria" w:hAnsi="Cambria"/>
                <w:sz w:val="21"/>
                <w:szCs w:val="21"/>
              </w:rPr>
              <w:fldChar w:fldCharType="begin"/>
            </w:r>
            <w:r w:rsidRPr="00CC3343">
              <w:rPr>
                <w:rFonts w:ascii="Cambria" w:hAnsi="Cambria"/>
                <w:sz w:val="21"/>
                <w:szCs w:val="21"/>
              </w:rPr>
              <w:instrText xml:space="preserve"> SEQ Figure \* ARABIC </w:instrText>
            </w:r>
            <w:r w:rsidRPr="00CC3343">
              <w:rPr>
                <w:rFonts w:ascii="Cambria" w:hAnsi="Cambria"/>
                <w:sz w:val="21"/>
                <w:szCs w:val="21"/>
              </w:rPr>
              <w:fldChar w:fldCharType="separate"/>
            </w:r>
            <w:r w:rsidR="001401A9">
              <w:rPr>
                <w:rFonts w:ascii="Cambria" w:hAnsi="Cambria"/>
                <w:noProof/>
                <w:sz w:val="21"/>
                <w:szCs w:val="21"/>
              </w:rPr>
              <w:t>2</w:t>
            </w:r>
            <w:r w:rsidRPr="00CC3343">
              <w:rPr>
                <w:rFonts w:ascii="Cambria" w:hAnsi="Cambria"/>
                <w:sz w:val="21"/>
                <w:szCs w:val="21"/>
              </w:rPr>
              <w:fldChar w:fldCharType="end"/>
            </w:r>
            <w:r w:rsidRPr="00CC3343">
              <w:rPr>
                <w:rFonts w:ascii="Cambria" w:hAnsi="Cambria"/>
                <w:sz w:val="21"/>
                <w:szCs w:val="21"/>
              </w:rPr>
              <w:t>. Confusion matrix for LSTM-Output, 10/512</w:t>
            </w:r>
          </w:p>
        </w:tc>
      </w:tr>
    </w:tbl>
    <w:p w14:paraId="02F6CA69" w14:textId="6928DF24" w:rsidR="00CC3343" w:rsidRDefault="00CC3343" w:rsidP="00C50899">
      <w:pPr>
        <w:spacing w:line="360" w:lineRule="auto"/>
        <w:rPr>
          <w:rFonts w:ascii="Cambria" w:hAnsi="Cambria"/>
        </w:rPr>
      </w:pPr>
    </w:p>
    <w:p w14:paraId="489899AF" w14:textId="30F97FE6" w:rsidR="00CC3343" w:rsidRDefault="00CC3343" w:rsidP="00C50899">
      <w:pPr>
        <w:spacing w:line="360" w:lineRule="auto"/>
        <w:rPr>
          <w:rFonts w:ascii="Cambria" w:hAnsi="Cambria"/>
        </w:rPr>
      </w:pPr>
      <w:r>
        <w:rPr>
          <w:rFonts w:ascii="Cambria" w:hAnsi="Cambria"/>
        </w:rPr>
        <w:lastRenderedPageBreak/>
        <w:tab/>
        <w:t xml:space="preserve">These confusion matrices provide insight onto which LLMs are identifiable from others. Claude is the most consistently identifiable LLM by its response. The models have a harder time differentiating Gemini from ChatGPT, which could be explained by the similar layout in the outputs as well as the language each LLM uses. In all, the models were both able to identify the correct LLM with relatively high accuracy.  </w:t>
      </w:r>
    </w:p>
    <w:p w14:paraId="5FF0BB7C" w14:textId="0201DE7C" w:rsidR="00402E2A" w:rsidRDefault="00402E2A" w:rsidP="00C50899">
      <w:pPr>
        <w:spacing w:line="360" w:lineRule="auto"/>
        <w:rPr>
          <w:rFonts w:ascii="Cambria" w:hAnsi="Cambria"/>
        </w:rPr>
      </w:pPr>
      <w:r>
        <w:rPr>
          <w:rFonts w:ascii="Cambria" w:hAnsi="Cambria"/>
        </w:rPr>
        <w:tab/>
        <w:t xml:space="preserve">This study is limited to three LLMs derived from one public, undocumented dataset, so the findings may not be generalizable to other LLMs in the dataset or other datasets constructing the same idea. Since LLMs generate their responses individually, a prompt given to one LLM may result in different responses depending on prior context and conversational settings, which were removed in the dataset for this project. Truncation also limits the information available to classifiers, as the 256-token limit resulted in approximately 77% of the responses </w:t>
      </w:r>
      <w:r w:rsidR="00222EFF">
        <w:rPr>
          <w:rFonts w:ascii="Cambria" w:hAnsi="Cambria"/>
        </w:rPr>
        <w:t xml:space="preserve">being truncated, thus the models were reliant on the beginning phrases of the response rather than the entire response. Each configuration was only run once on a single seed, which promotes replicability but does not assert generalizability. The follow-up experiment which reduced these limitations show slight improvement in both models. </w:t>
      </w:r>
    </w:p>
    <w:p w14:paraId="3C6E69D4" w14:textId="5E18CEA3" w:rsidR="00222EFF" w:rsidRDefault="00222EFF" w:rsidP="00C50899">
      <w:pPr>
        <w:spacing w:line="360" w:lineRule="auto"/>
        <w:rPr>
          <w:rFonts w:ascii="Cambria" w:hAnsi="Cambria"/>
        </w:rPr>
      </w:pPr>
      <w:r>
        <w:rPr>
          <w:rFonts w:ascii="Cambria" w:hAnsi="Cambria"/>
        </w:rPr>
        <w:tab/>
        <w:t xml:space="preserve">This project demonstrates the importance of balanced data and prompt-based splitting when evaluating performance. Implementing each model brought a hands-on learning experience on the working layers and how they come together to create a language-processing neural network. Debugging the code and writing the essay clarified in detail how the embeddings, padding, convolution, recurrent memory, and gradient-based optimization worked together. In all, this project was very informative about the two models as well as how the three LLMs respond. Comparing accuracy, macro-F1 scores, and confusion matrices allowed for in-depth analysis of these models and how their different methods of learning vary. Another lesson from this project was that low accuracy does not necessarily indicate an implementation failure, as the prompt-only rate of 33% is explainable by the data given for the model. Additionally, accuracy and macro-F1 score are not always aligned, such as how the LSTM can be relatively accurate while retaining a low F1 score due to its confusion between two LLMs while consistently identifying the third. Finally, the CNN’s stronger performance on a lower resource allocation shows that different </w:t>
      </w:r>
      <w:r>
        <w:rPr>
          <w:rFonts w:ascii="Cambria" w:hAnsi="Cambria"/>
        </w:rPr>
        <w:lastRenderedPageBreak/>
        <w:t xml:space="preserve">neural networks can be used when considering different hardware constraints and the task they are expected to perform, allowing for both models to be viable in different situations rather than one fully replacing the other. </w:t>
      </w:r>
    </w:p>
    <w:p w14:paraId="6531C28E" w14:textId="3C2BFB10" w:rsidR="00222EFF" w:rsidRPr="00135A22" w:rsidRDefault="00222EFF" w:rsidP="00C50899">
      <w:pPr>
        <w:spacing w:line="360" w:lineRule="auto"/>
        <w:rPr>
          <w:rFonts w:ascii="Cambria" w:hAnsi="Cambria"/>
        </w:rPr>
      </w:pPr>
      <w:r>
        <w:rPr>
          <w:rFonts w:ascii="Cambria" w:hAnsi="Cambria"/>
        </w:rPr>
        <w:tab/>
        <w:t xml:space="preserve">To identify the LLM responsible for a response given a prompt, this project used two neural networks, CNN and LSTM, to examine the </w:t>
      </w:r>
      <w:r w:rsidR="00DB18E8">
        <w:rPr>
          <w:rFonts w:ascii="Cambria" w:hAnsi="Cambria"/>
        </w:rPr>
        <w:t xml:space="preserve">prompts, responses, and combination of both and classify the origin based on its learning network. In the initial experiments, both models exceeded the base chance of 33% when identifying LLMs based on their responses, which improved when combining prompt and responses. Due to the nature of the dataset, the models could only achieve the base chance when looking at prompts. This implies that source-identification is possible through the responses within the selected dataset. The CNN model performed substantially better than the LSTM model under the initial settings, while the LSTM improved with more resource allocation. Further experiments could assess consistency across random seeds and involve more LLMs to identify from to promote generalizability. </w:t>
      </w:r>
    </w:p>
    <w:sectPr w:rsidR="00222EFF" w:rsidRPr="00135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D7"/>
    <w:rsid w:val="000538A0"/>
    <w:rsid w:val="000F7D1E"/>
    <w:rsid w:val="00135A22"/>
    <w:rsid w:val="001401A9"/>
    <w:rsid w:val="00222EFF"/>
    <w:rsid w:val="00241BAD"/>
    <w:rsid w:val="00402E2A"/>
    <w:rsid w:val="004301CA"/>
    <w:rsid w:val="006441C1"/>
    <w:rsid w:val="006974D7"/>
    <w:rsid w:val="00860C40"/>
    <w:rsid w:val="00926E16"/>
    <w:rsid w:val="0093646B"/>
    <w:rsid w:val="00954F11"/>
    <w:rsid w:val="00BC6140"/>
    <w:rsid w:val="00C50899"/>
    <w:rsid w:val="00CC3343"/>
    <w:rsid w:val="00CE5F80"/>
    <w:rsid w:val="00D04A71"/>
    <w:rsid w:val="00D31F67"/>
    <w:rsid w:val="00D3310B"/>
    <w:rsid w:val="00DB18E8"/>
    <w:rsid w:val="00DC7B7B"/>
    <w:rsid w:val="00F31E24"/>
    <w:rsid w:val="00FB6351"/>
    <w:rsid w:val="00FD2134"/>
    <w:rsid w:val="00FF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0F38C3"/>
  <w15:chartTrackingRefBased/>
  <w15:docId w15:val="{A81F9780-7C58-F544-8166-10F69764C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4D7"/>
    <w:rPr>
      <w:rFonts w:eastAsiaTheme="majorEastAsia" w:cstheme="majorBidi"/>
      <w:color w:val="272727" w:themeColor="text1" w:themeTint="D8"/>
    </w:rPr>
  </w:style>
  <w:style w:type="paragraph" w:styleId="Title">
    <w:name w:val="Title"/>
    <w:basedOn w:val="Normal"/>
    <w:next w:val="Normal"/>
    <w:link w:val="TitleChar"/>
    <w:uiPriority w:val="10"/>
    <w:qFormat/>
    <w:rsid w:val="00697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4D7"/>
    <w:pPr>
      <w:spacing w:before="160"/>
      <w:jc w:val="center"/>
    </w:pPr>
    <w:rPr>
      <w:i/>
      <w:iCs/>
      <w:color w:val="404040" w:themeColor="text1" w:themeTint="BF"/>
    </w:rPr>
  </w:style>
  <w:style w:type="character" w:customStyle="1" w:styleId="QuoteChar">
    <w:name w:val="Quote Char"/>
    <w:basedOn w:val="DefaultParagraphFont"/>
    <w:link w:val="Quote"/>
    <w:uiPriority w:val="29"/>
    <w:rsid w:val="006974D7"/>
    <w:rPr>
      <w:i/>
      <w:iCs/>
      <w:color w:val="404040" w:themeColor="text1" w:themeTint="BF"/>
    </w:rPr>
  </w:style>
  <w:style w:type="paragraph" w:styleId="ListParagraph">
    <w:name w:val="List Paragraph"/>
    <w:basedOn w:val="Normal"/>
    <w:uiPriority w:val="34"/>
    <w:qFormat/>
    <w:rsid w:val="006974D7"/>
    <w:pPr>
      <w:ind w:left="720"/>
      <w:contextualSpacing/>
    </w:pPr>
  </w:style>
  <w:style w:type="character" w:styleId="IntenseEmphasis">
    <w:name w:val="Intense Emphasis"/>
    <w:basedOn w:val="DefaultParagraphFont"/>
    <w:uiPriority w:val="21"/>
    <w:qFormat/>
    <w:rsid w:val="006974D7"/>
    <w:rPr>
      <w:i/>
      <w:iCs/>
      <w:color w:val="0F4761" w:themeColor="accent1" w:themeShade="BF"/>
    </w:rPr>
  </w:style>
  <w:style w:type="paragraph" w:styleId="IntenseQuote">
    <w:name w:val="Intense Quote"/>
    <w:basedOn w:val="Normal"/>
    <w:next w:val="Normal"/>
    <w:link w:val="IntenseQuoteChar"/>
    <w:uiPriority w:val="30"/>
    <w:qFormat/>
    <w:rsid w:val="00697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4D7"/>
    <w:rPr>
      <w:i/>
      <w:iCs/>
      <w:color w:val="0F4761" w:themeColor="accent1" w:themeShade="BF"/>
    </w:rPr>
  </w:style>
  <w:style w:type="character" w:styleId="IntenseReference">
    <w:name w:val="Intense Reference"/>
    <w:basedOn w:val="DefaultParagraphFont"/>
    <w:uiPriority w:val="32"/>
    <w:qFormat/>
    <w:rsid w:val="006974D7"/>
    <w:rPr>
      <w:b/>
      <w:bCs/>
      <w:smallCaps/>
      <w:color w:val="0F4761" w:themeColor="accent1" w:themeShade="BF"/>
      <w:spacing w:val="5"/>
    </w:rPr>
  </w:style>
  <w:style w:type="character" w:styleId="Hyperlink">
    <w:name w:val="Hyperlink"/>
    <w:basedOn w:val="DefaultParagraphFont"/>
    <w:uiPriority w:val="99"/>
    <w:unhideWhenUsed/>
    <w:rsid w:val="00FF4DA6"/>
    <w:rPr>
      <w:color w:val="467886" w:themeColor="hyperlink"/>
      <w:u w:val="single"/>
    </w:rPr>
  </w:style>
  <w:style w:type="character" w:styleId="UnresolvedMention">
    <w:name w:val="Unresolved Mention"/>
    <w:basedOn w:val="DefaultParagraphFont"/>
    <w:uiPriority w:val="99"/>
    <w:semiHidden/>
    <w:unhideWhenUsed/>
    <w:rsid w:val="00FF4DA6"/>
    <w:rPr>
      <w:color w:val="605E5C"/>
      <w:shd w:val="clear" w:color="auto" w:fill="E1DFDD"/>
    </w:rPr>
  </w:style>
  <w:style w:type="character" w:styleId="FollowedHyperlink">
    <w:name w:val="FollowedHyperlink"/>
    <w:basedOn w:val="DefaultParagraphFont"/>
    <w:uiPriority w:val="99"/>
    <w:semiHidden/>
    <w:unhideWhenUsed/>
    <w:rsid w:val="00FF4DA6"/>
    <w:rPr>
      <w:color w:val="96607D" w:themeColor="followedHyperlink"/>
      <w:u w:val="single"/>
    </w:rPr>
  </w:style>
  <w:style w:type="table" w:styleId="TableGrid">
    <w:name w:val="Table Grid"/>
    <w:basedOn w:val="TableNormal"/>
    <w:uiPriority w:val="39"/>
    <w:rsid w:val="00D33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331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331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331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D3310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331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D3310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135A2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kaggle.com/datasets/mdsadiqiqbal/txd-22-a-large-scale-benchmark-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D2AD6-5380-6C4B-97A4-81CDA20D8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2032</Words>
  <Characters>11584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Thornber, Katherine Rose</dc:creator>
  <cp:keywords/>
  <dc:description/>
  <cp:lastModifiedBy>Thornber, Katherine Rose</cp:lastModifiedBy>
  <cp:revision>3</cp:revision>
  <cp:lastPrinted>2026-10-10T14:23:00Z</cp:lastPrinted>
  <dcterms:created xsi:type="dcterms:W3CDTF">2026-10-10T14:23:00Z</dcterms:created>
  <dcterms:modified xsi:type="dcterms:W3CDTF">2026-10-10T14:23:00Z</dcterms:modified>
</cp:coreProperties>
</file>