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95B" w:rsidRPr="0018595B" w:rsidRDefault="0018595B" w:rsidP="0018595B">
      <w:pPr>
        <w:rPr>
          <w:lang w:val="ro-RO"/>
        </w:rPr>
      </w:pPr>
      <w:r>
        <w:t>PRET – 185 LEI</w:t>
      </w:r>
      <w:bookmarkStart w:id="0" w:name="_GoBack"/>
      <w:bookmarkEnd w:id="0"/>
    </w:p>
    <w:p w:rsidR="0018595B" w:rsidRPr="0018595B" w:rsidRDefault="0018595B" w:rsidP="0018595B">
      <w:r w:rsidRPr="0018595B">
        <w:t>Material exterior: 100% Poliester,  acoperit cu Polyvinylchlorid </w:t>
      </w:r>
      <w:r w:rsidRPr="0018595B">
        <w:br/>
        <w:t>Captuseala: 100% Polyester</w:t>
      </w:r>
      <w:r w:rsidRPr="0018595B">
        <w:br/>
        <w:t>Intaritura: Spuma EVA  (260 respectiv 550 g/m2)</w:t>
      </w:r>
      <w:r w:rsidRPr="0018595B">
        <w:br/>
        <w:t>Capacitate: circa 36 litri    </w:t>
      </w:r>
      <w:r w:rsidRPr="0018595B">
        <w:br/>
        <w:t>Dimensiuni: 51 x 29 x 28 cm</w:t>
      </w:r>
      <w:r w:rsidRPr="0018595B">
        <w:br/>
        <w:t>Greutate: 1.450 g</w:t>
      </w:r>
    </w:p>
    <w:p w:rsidR="0018595B" w:rsidRPr="0018595B" w:rsidRDefault="0018595B" w:rsidP="0018595B">
      <w:r w:rsidRPr="0018595B">
        <w:t>- Intaritura pe spate</w:t>
      </w:r>
    </w:p>
    <w:p w:rsidR="0018595B" w:rsidRPr="0018595B" w:rsidRDefault="0018595B" w:rsidP="0018595B">
      <w:r w:rsidRPr="0018595B">
        <w:t>- bretele captusite cu forma ergonomica, late de circa 5 cm, reglabile in lungime</w:t>
      </w:r>
    </w:p>
    <w:p w:rsidR="0018595B" w:rsidRPr="0018595B" w:rsidRDefault="0018595B" w:rsidP="0018595B">
      <w:r w:rsidRPr="0018595B">
        <w:br/>
        <w:t>- Ochiuri pentru fixare suplimentară </w:t>
      </w:r>
      <w:r w:rsidRPr="0018595B">
        <w:br/>
        <w:t>- Curea de talie reglabilă cu eliberare rapidă</w:t>
      </w:r>
      <w:r w:rsidRPr="0018595B">
        <w:br/>
        <w:t>- Mâner de transport</w:t>
      </w:r>
      <w:r w:rsidRPr="0018595B">
        <w:br/>
        <w:t>- 2 compartimente mari cu diferite fermoare și compartimente cu plasa</w:t>
      </w:r>
      <w:r w:rsidRPr="0018595B">
        <w:br/>
        <w:t>- Buzunar frontal cu organizator și compartiment suplimentar cu fermoar</w:t>
      </w:r>
      <w:r w:rsidRPr="0018595B">
        <w:br/>
        <w:t>- Toate compartimentele cu fermoar cu 2 căi</w:t>
      </w:r>
      <w:r w:rsidRPr="0018595B">
        <w:br/>
        <w:t>- Controlul volumului și fixarea bagajelor cu curele laterale de compresie</w:t>
      </w:r>
      <w:r w:rsidRPr="0018595B">
        <w:br/>
        <w:t>- diverse puncte Molle de prindere</w:t>
      </w:r>
      <w:r w:rsidRPr="0018595B">
        <w:br/>
        <w:t>- Buzunar Velcro integrat pentru Hydropack</w:t>
      </w:r>
    </w:p>
    <w:p w:rsidR="00D07733" w:rsidRDefault="00D07733"/>
    <w:sectPr w:rsidR="00D0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8F"/>
    <w:rsid w:val="0018595B"/>
    <w:rsid w:val="00AB498F"/>
    <w:rsid w:val="00D0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9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2020-03-27T11:00:00Z</dcterms:created>
  <dcterms:modified xsi:type="dcterms:W3CDTF">2020-03-27T11:02:00Z</dcterms:modified>
</cp:coreProperties>
</file>