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6516" w:rsidRDefault="00406516" w:rsidP="00406516">
      <w:r>
        <w:t>pret 45 lei</w:t>
      </w:r>
      <w:bookmarkStart w:id="0" w:name="_GoBack"/>
      <w:bookmarkEnd w:id="0"/>
    </w:p>
    <w:p w:rsidR="00406516" w:rsidRDefault="00406516" w:rsidP="00406516"/>
    <w:p w:rsidR="00406516" w:rsidRPr="00406516" w:rsidRDefault="00406516" w:rsidP="00406516">
      <w:r w:rsidRPr="00406516">
        <w:t xml:space="preserve">Lentile cu diametrul de 25 mm </w:t>
      </w:r>
    </w:p>
    <w:p w:rsidR="00406516" w:rsidRPr="00406516" w:rsidRDefault="00406516" w:rsidP="00406516">
      <w:r w:rsidRPr="00406516">
        <w:t xml:space="preserve">Mărire de 10 ori </w:t>
      </w:r>
    </w:p>
    <w:p w:rsidR="00406516" w:rsidRPr="00406516" w:rsidRDefault="00406516" w:rsidP="00406516">
      <w:r w:rsidRPr="00406516">
        <w:t>C</w:t>
      </w:r>
      <w:r w:rsidRPr="00406516">
        <w:rPr>
          <w:rFonts w:ascii="Calibri" w:hAnsi="Calibri" w:cs="Calibri"/>
        </w:rPr>
        <w:t>⭰</w:t>
      </w:r>
      <w:r w:rsidRPr="00406516">
        <w:t xml:space="preserve"> de vedere: 96m/1000 m </w:t>
      </w:r>
    </w:p>
    <w:p w:rsidR="00406516" w:rsidRPr="00406516" w:rsidRDefault="00406516" w:rsidP="00406516">
      <w:r w:rsidRPr="00406516">
        <w:t xml:space="preserve">Husa inclusa. </w:t>
      </w:r>
    </w:p>
    <w:p w:rsidR="00C673A6" w:rsidRDefault="00C673A6"/>
    <w:sectPr w:rsidR="00C673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4CDE"/>
    <w:rsid w:val="00406516"/>
    <w:rsid w:val="00C673A6"/>
    <w:rsid w:val="00DB4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797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54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6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69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1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Neicu</dc:creator>
  <cp:keywords/>
  <dc:description/>
  <cp:lastModifiedBy>Diana Neicu</cp:lastModifiedBy>
  <cp:revision>2</cp:revision>
  <dcterms:created xsi:type="dcterms:W3CDTF">2020-03-27T17:33:00Z</dcterms:created>
  <dcterms:modified xsi:type="dcterms:W3CDTF">2020-03-27T17:34:00Z</dcterms:modified>
</cp:coreProperties>
</file>