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BAE" w:rsidRDefault="0031170B">
      <w:r>
        <w:t>Nominale – 12 lei bucata</w:t>
      </w:r>
    </w:p>
    <w:p w:rsidR="0031170B" w:rsidRDefault="0031170B">
      <w:r>
        <w:t>“Romania” – 12 lei bucata</w:t>
      </w:r>
    </w:p>
    <w:p w:rsidR="0031170B" w:rsidRDefault="0031170B">
      <w:r>
        <w:t>Grupe Sanguine – 12 lei bucata</w:t>
      </w:r>
    </w:p>
    <w:p w:rsidR="0031170B" w:rsidRDefault="0031170B">
      <w:r>
        <w:t>Grade – 30 de lei perechea</w:t>
      </w:r>
    </w:p>
    <w:p w:rsidR="0031170B" w:rsidRDefault="0031170B">
      <w:r>
        <w:t xml:space="preserve">Embleme brodate arme – 15 lei </w:t>
      </w:r>
      <w:bookmarkStart w:id="0" w:name="_GoBack"/>
      <w:bookmarkEnd w:id="0"/>
    </w:p>
    <w:sectPr w:rsidR="0031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16"/>
    <w:rsid w:val="0031170B"/>
    <w:rsid w:val="00B02BAE"/>
    <w:rsid w:val="00D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2020-03-27T18:33:00Z</dcterms:created>
  <dcterms:modified xsi:type="dcterms:W3CDTF">2020-03-27T18:35:00Z</dcterms:modified>
</cp:coreProperties>
</file>