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81" w:rsidRPr="00760781" w:rsidRDefault="00760781" w:rsidP="007607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0781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760781" w:rsidRPr="00760781" w:rsidRDefault="00760781" w:rsidP="0076078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60781">
        <w:rPr>
          <w:rFonts w:ascii="Times New Roman" w:eastAsia="Times New Roman" w:hAnsi="Times New Roman" w:cs="Times New Roman"/>
          <w:sz w:val="24"/>
          <w:szCs w:val="24"/>
        </w:rPr>
        <w:t>14445001</w:t>
      </w:r>
    </w:p>
    <w:p w:rsidR="00697FAF" w:rsidRDefault="00697FAF">
      <w:pPr>
        <w:rPr>
          <w:rStyle w:val="main"/>
        </w:rPr>
      </w:pPr>
      <w:bookmarkStart w:id="0" w:name="_GoBack"/>
      <w:bookmarkEnd w:id="0"/>
    </w:p>
    <w:p w:rsidR="00697FAF" w:rsidRDefault="00697FAF">
      <w:pPr>
        <w:rPr>
          <w:rStyle w:val="main"/>
        </w:rPr>
      </w:pPr>
    </w:p>
    <w:p w:rsidR="001E61B6" w:rsidRDefault="00697FAF">
      <w:r>
        <w:rPr>
          <w:rStyle w:val="main"/>
        </w:rPr>
        <w:t>100% Polyester (Oxford)</w:t>
      </w:r>
      <w:r>
        <w:br/>
      </w:r>
      <w:r>
        <w:rPr>
          <w:rStyle w:val="main"/>
        </w:rPr>
        <w:t>Frame: Steel</w:t>
      </w:r>
      <w:r>
        <w:br/>
      </w:r>
      <w:r>
        <w:rPr>
          <w:rStyle w:val="main"/>
        </w:rPr>
        <w:t>Transportation bag: 100% Polyester (Oxford)</w:t>
      </w:r>
      <w:r>
        <w:br/>
      </w:r>
      <w:r>
        <w:br/>
      </w:r>
      <w:r>
        <w:rPr>
          <w:rStyle w:val="main"/>
        </w:rPr>
        <w:t>Dimensions: 90 x 52 x 82 cm</w:t>
      </w:r>
      <w:r>
        <w:br/>
      </w:r>
      <w:r>
        <w:rPr>
          <w:rStyle w:val="main"/>
        </w:rPr>
        <w:t>Pack size: 89 x 13 x 12 cm</w:t>
      </w:r>
      <w:r>
        <w:br/>
      </w:r>
      <w:r>
        <w:rPr>
          <w:rStyle w:val="main"/>
        </w:rPr>
        <w:t>Weight: 2600 g</w:t>
      </w:r>
      <w:r>
        <w:br/>
      </w:r>
      <w:r>
        <w:rPr>
          <w:rStyle w:val="main"/>
        </w:rPr>
        <w:t>Load-bearing capacity: max.100 kg</w:t>
      </w:r>
      <w:r>
        <w:br/>
      </w:r>
      <w:r>
        <w:br/>
      </w:r>
      <w:r>
        <w:rPr>
          <w:rStyle w:val="main"/>
        </w:rPr>
        <w:t>- armrest with beverage holder</w:t>
      </w:r>
      <w:r>
        <w:br/>
      </w:r>
      <w:r>
        <w:rPr>
          <w:rStyle w:val="main"/>
        </w:rPr>
        <w:t>- delivery with transportation bag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7D"/>
    <w:rsid w:val="0019537D"/>
    <w:rsid w:val="001E61B6"/>
    <w:rsid w:val="00697FAF"/>
    <w:rsid w:val="0076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697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697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2020-04-04T12:27:00Z</dcterms:created>
  <dcterms:modified xsi:type="dcterms:W3CDTF">2020-04-04T12:27:00Z</dcterms:modified>
</cp:coreProperties>
</file>