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BEB" w:rsidRPr="00030BEB" w:rsidRDefault="00030BEB" w:rsidP="00030BEB">
      <w:pPr>
        <w:shd w:val="clear" w:color="auto" w:fill="FFFFFF"/>
        <w:spacing w:before="450" w:after="150" w:line="240" w:lineRule="auto"/>
        <w:outlineLvl w:val="1"/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</w:pPr>
      <w:proofErr w:type="spellStart"/>
      <w:r w:rsidRPr="00030BEB"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  <w:t>Transpiling</w:t>
      </w:r>
      <w:proofErr w:type="spellEnd"/>
      <w:r w:rsidRPr="00030BEB"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  <w:t xml:space="preserve"> </w:t>
      </w:r>
      <w:proofErr w:type="spellStart"/>
      <w:r w:rsidRPr="00030BEB"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  <w:t xml:space="preserve"> into JavaScript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VS Code integrates with 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tsc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through our integrated </w:t>
      </w:r>
      <w:hyperlink r:id="rId4" w:history="1">
        <w:r w:rsidRPr="00030BEB">
          <w:rPr>
            <w:rFonts w:ascii="Helvetica" w:eastAsia="Times New Roman" w:hAnsi="Helvetica" w:cs="Helvetica"/>
            <w:color w:val="0072BE"/>
            <w:sz w:val="24"/>
            <w:szCs w:val="24"/>
            <w:u w:val="single"/>
            <w:lang w:eastAsia="en-IN"/>
          </w:rPr>
          <w:t>task runner</w:t>
        </w:r>
      </w:hyperlink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. We can use this to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transpile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</w:t>
      </w:r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ts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files into </w:t>
      </w:r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js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 files. Let's walk through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transpiling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a simple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Hello World program.</w:t>
      </w:r>
    </w:p>
    <w:p w:rsidR="00030BEB" w:rsidRPr="00030BEB" w:rsidRDefault="00030BEB" w:rsidP="00030BEB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Step 1: Create a simple TS file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Open VS Code on an empty folder and create a 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HelloWorld.ts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file, place the following code in that file...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030BE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proofErr w:type="gramEnd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Startup</w:t>
      </w:r>
      <w:proofErr w:type="spellEnd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030BE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proofErr w:type="gramEnd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30BE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main(): </w:t>
      </w:r>
      <w:r w:rsidRPr="00030BE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number</w:t>
      </w: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030BE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console</w:t>
      </w: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.log(</w:t>
      </w:r>
      <w:proofErr w:type="gramEnd"/>
      <w:r w:rsidRPr="00030BEB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'Hello World'</w:t>
      </w: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030BE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return</w:t>
      </w:r>
      <w:proofErr w:type="gramEnd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30BEB">
        <w:rPr>
          <w:rFonts w:ascii="Consolas" w:eastAsia="Times New Roman" w:hAnsi="Consolas" w:cs="Courier New"/>
          <w:color w:val="008200"/>
          <w:sz w:val="20"/>
          <w:szCs w:val="20"/>
          <w:lang w:eastAsia="en-IN"/>
        </w:rPr>
        <w:t>0</w:t>
      </w: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Startup.main</w:t>
      </w:r>
      <w:proofErr w:type="spellEnd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030BEB" w:rsidRPr="00030BEB" w:rsidRDefault="00030BEB" w:rsidP="00030BEB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 xml:space="preserve">Step 2: Create </w:t>
      </w:r>
      <w:proofErr w:type="spellStart"/>
      <w:r w:rsidRPr="00030BEB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tasks.json</w:t>
      </w:r>
      <w:proofErr w:type="spellEnd"/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The next step is to set up the task configuration. To do this open the </w:t>
      </w:r>
      <w:r w:rsidRPr="00030BEB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Command Palette</w:t>
      </w: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with </w:t>
      </w:r>
      <w:proofErr w:type="spellStart"/>
      <w:r w:rsidRPr="00030BEB">
        <w:rPr>
          <w:rFonts w:ascii="Consolas" w:eastAsia="Times New Roman" w:hAnsi="Consolas" w:cs="Helvetica"/>
          <w:color w:val="0072BE"/>
          <w:shd w:val="clear" w:color="auto" w:fill="F4F2F9"/>
          <w:lang w:eastAsia="en-IN"/>
        </w:rPr>
        <w:t>Ctrl+Shift+P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and type in </w:t>
      </w:r>
      <w:r w:rsidRPr="00030BEB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Configure Task Runner</w:t>
      </w: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, press </w:t>
      </w:r>
      <w:r w:rsidRPr="00030BEB">
        <w:rPr>
          <w:rFonts w:ascii="Consolas" w:eastAsia="Times New Roman" w:hAnsi="Consolas" w:cs="Helvetica"/>
          <w:color w:val="0072BE"/>
          <w:shd w:val="clear" w:color="auto" w:fill="F4F2F9"/>
          <w:lang w:eastAsia="en-IN"/>
        </w:rPr>
        <w:t>Enter</w:t>
      </w: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to select it. This shows a selection box with templates you can choose from: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6600825" cy="2505075"/>
            <wp:effectExtent l="0" t="0" r="9525" b="9525"/>
            <wp:docPr id="7" name="Picture 7" descr="Task Runner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 Runner Sele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Select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-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tsconfig.json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. This will create a 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tasks.json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file in the workspace </w:t>
      </w:r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vscode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folder.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The content of the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tasks.json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file looks like this: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ab/>
        <w:t>// See https://go.microsoft.com/fwlink/?LinkId=733558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// for the documentation about the </w:t>
      </w:r>
      <w:proofErr w:type="spellStart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tasks.json</w:t>
      </w:r>
      <w:proofErr w:type="spellEnd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format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"</w:t>
      </w:r>
      <w:proofErr w:type="gramStart"/>
      <w:r w:rsidRPr="00030BEB">
        <w:rPr>
          <w:rFonts w:ascii="Consolas" w:eastAsia="Times New Roman" w:hAnsi="Consolas" w:cs="Courier New"/>
          <w:color w:val="0451A5"/>
          <w:sz w:val="20"/>
          <w:szCs w:val="20"/>
          <w:lang w:eastAsia="en-IN"/>
        </w:rPr>
        <w:t>version</w:t>
      </w:r>
      <w:proofErr w:type="gramEnd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": </w:t>
      </w:r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"0.1.0"</w:t>
      </w: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"</w:t>
      </w:r>
      <w:proofErr w:type="gramStart"/>
      <w:r w:rsidRPr="00030BEB">
        <w:rPr>
          <w:rFonts w:ascii="Consolas" w:eastAsia="Times New Roman" w:hAnsi="Consolas" w:cs="Courier New"/>
          <w:color w:val="0451A5"/>
          <w:sz w:val="20"/>
          <w:szCs w:val="20"/>
          <w:lang w:eastAsia="en-IN"/>
        </w:rPr>
        <w:t>command</w:t>
      </w:r>
      <w:proofErr w:type="gramEnd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": </w:t>
      </w:r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</w:t>
      </w:r>
      <w:proofErr w:type="spellStart"/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tsc</w:t>
      </w:r>
      <w:proofErr w:type="spellEnd"/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</w:t>
      </w: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"</w:t>
      </w:r>
      <w:proofErr w:type="spellStart"/>
      <w:proofErr w:type="gramStart"/>
      <w:r w:rsidRPr="00030BEB">
        <w:rPr>
          <w:rFonts w:ascii="Consolas" w:eastAsia="Times New Roman" w:hAnsi="Consolas" w:cs="Courier New"/>
          <w:color w:val="0451A5"/>
          <w:sz w:val="20"/>
          <w:szCs w:val="20"/>
          <w:lang w:eastAsia="en-IN"/>
        </w:rPr>
        <w:t>isShellCommand</w:t>
      </w:r>
      <w:proofErr w:type="spellEnd"/>
      <w:proofErr w:type="gramEnd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": </w:t>
      </w:r>
      <w:r w:rsidRPr="00030BE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true</w:t>
      </w: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"</w:t>
      </w:r>
      <w:proofErr w:type="spellStart"/>
      <w:proofErr w:type="gramStart"/>
      <w:r w:rsidRPr="00030BEB">
        <w:rPr>
          <w:rFonts w:ascii="Consolas" w:eastAsia="Times New Roman" w:hAnsi="Consolas" w:cs="Courier New"/>
          <w:color w:val="0451A5"/>
          <w:sz w:val="20"/>
          <w:szCs w:val="20"/>
          <w:lang w:eastAsia="en-IN"/>
        </w:rPr>
        <w:t>args</w:t>
      </w:r>
      <w:proofErr w:type="spellEnd"/>
      <w:proofErr w:type="gramEnd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": [</w:t>
      </w:r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"-p"</w:t>
      </w: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"."</w:t>
      </w: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],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"</w:t>
      </w:r>
      <w:proofErr w:type="spellStart"/>
      <w:proofErr w:type="gramStart"/>
      <w:r w:rsidRPr="00030BEB">
        <w:rPr>
          <w:rFonts w:ascii="Consolas" w:eastAsia="Times New Roman" w:hAnsi="Consolas" w:cs="Courier New"/>
          <w:color w:val="0451A5"/>
          <w:sz w:val="20"/>
          <w:szCs w:val="20"/>
          <w:lang w:eastAsia="en-IN"/>
        </w:rPr>
        <w:t>showOutput</w:t>
      </w:r>
      <w:proofErr w:type="spellEnd"/>
      <w:proofErr w:type="gramEnd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": </w:t>
      </w:r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"silent"</w:t>
      </w: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"</w:t>
      </w:r>
      <w:proofErr w:type="spellStart"/>
      <w:proofErr w:type="gramStart"/>
      <w:r w:rsidRPr="00030BEB">
        <w:rPr>
          <w:rFonts w:ascii="Consolas" w:eastAsia="Times New Roman" w:hAnsi="Consolas" w:cs="Courier New"/>
          <w:color w:val="0451A5"/>
          <w:sz w:val="20"/>
          <w:szCs w:val="20"/>
          <w:lang w:eastAsia="en-IN"/>
        </w:rPr>
        <w:t>problemMatcher</w:t>
      </w:r>
      <w:proofErr w:type="spellEnd"/>
      <w:proofErr w:type="gramEnd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": </w:t>
      </w:r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"$</w:t>
      </w:r>
      <w:proofErr w:type="spellStart"/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tsc</w:t>
      </w:r>
      <w:proofErr w:type="spellEnd"/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030BEB" w:rsidRPr="00030BEB" w:rsidRDefault="00030BEB" w:rsidP="00030BE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030BEB">
        <w:rPr>
          <w:rFonts w:ascii="Helvetica" w:eastAsia="Times New Roman" w:hAnsi="Helvetica" w:cs="Helvetica"/>
          <w:b/>
          <w:bCs/>
          <w:color w:val="444444"/>
          <w:sz w:val="26"/>
          <w:szCs w:val="26"/>
          <w:lang w:eastAsia="en-IN"/>
        </w:rPr>
        <w:t>Tip:</w:t>
      </w:r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 While the template is there to help with common configuration settings, IntelliSense is available for the </w:t>
      </w:r>
      <w:proofErr w:type="spellStart"/>
      <w:r w:rsidRPr="00030BE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tasks.json</w:t>
      </w:r>
      <w:proofErr w:type="spellEnd"/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 file as well to help you along. Use </w:t>
      </w:r>
      <w:proofErr w:type="spellStart"/>
      <w:r w:rsidRPr="00030BEB">
        <w:rPr>
          <w:rFonts w:ascii="Consolas" w:eastAsia="Times New Roman" w:hAnsi="Consolas" w:cs="Helvetica"/>
          <w:color w:val="0072BE"/>
          <w:sz w:val="24"/>
          <w:szCs w:val="24"/>
          <w:shd w:val="clear" w:color="auto" w:fill="F4F2F9"/>
          <w:lang w:eastAsia="en-IN"/>
        </w:rPr>
        <w:t>Ctrl+Space</w:t>
      </w:r>
      <w:proofErr w:type="spellEnd"/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 to see the available settings.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Under the covers we interpret 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tsc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 as an external task runner exposing exactly one task: the compiling of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files into JavaScript files. The command we run is: 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tsc</w:t>
      </w:r>
      <w:proofErr w:type="spellEnd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 -</w:t>
      </w:r>
      <w:proofErr w:type="gram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p .</w:t>
      </w:r>
      <w:proofErr w:type="gramEnd"/>
    </w:p>
    <w:p w:rsidR="00030BEB" w:rsidRPr="00030BEB" w:rsidRDefault="00030BEB" w:rsidP="00030BE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030BEB">
        <w:rPr>
          <w:rFonts w:ascii="Helvetica" w:eastAsia="Times New Roman" w:hAnsi="Helvetica" w:cs="Helvetica"/>
          <w:b/>
          <w:bCs/>
          <w:color w:val="444444"/>
          <w:sz w:val="26"/>
          <w:szCs w:val="26"/>
          <w:lang w:eastAsia="en-IN"/>
        </w:rPr>
        <w:t>Tip:</w:t>
      </w:r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 xml:space="preserve"> If you don't have the </w:t>
      </w:r>
      <w:proofErr w:type="spellStart"/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 xml:space="preserve"> compiler installed, you can </w:t>
      </w:r>
      <w:hyperlink r:id="rId6" w:tgtFrame="_blank" w:history="1">
        <w:r w:rsidRPr="00030BEB">
          <w:rPr>
            <w:rFonts w:ascii="Helvetica" w:eastAsia="Times New Roman" w:hAnsi="Helvetica" w:cs="Helvetica"/>
            <w:color w:val="0072BE"/>
            <w:sz w:val="26"/>
            <w:szCs w:val="26"/>
            <w:u w:val="single"/>
            <w:lang w:eastAsia="en-IN"/>
          </w:rPr>
          <w:t>get it here</w:t>
        </w:r>
      </w:hyperlink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.</w:t>
      </w:r>
    </w:p>
    <w:p w:rsidR="00030BEB" w:rsidRPr="00030BEB" w:rsidRDefault="00030BEB" w:rsidP="00030BEB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Step 3: Run the Build Task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As this is the only task in the file, you can execute it by pressing </w:t>
      </w:r>
      <w:proofErr w:type="spellStart"/>
      <w:r w:rsidRPr="00030BEB">
        <w:rPr>
          <w:rFonts w:ascii="Consolas" w:eastAsia="Times New Roman" w:hAnsi="Consolas" w:cs="Helvetica"/>
          <w:color w:val="0072BE"/>
          <w:shd w:val="clear" w:color="auto" w:fill="F4F2F9"/>
          <w:lang w:eastAsia="en-IN"/>
        </w:rPr>
        <w:t>Ctrl+Shift+B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(</w:t>
      </w:r>
      <w:r w:rsidRPr="00030BEB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Run Build Task</w:t>
      </w: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). At this point you will see an additional file show up in the file list </w:t>
      </w:r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HelloWorld.js</w:t>
      </w: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.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The example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file did not have any compile problems, so by running the task all that happened was a corresponding </w:t>
      </w:r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HelloWorld.js</w:t>
      </w: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and 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HelloWorld.js.map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file was created.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If you have </w:t>
      </w:r>
      <w:hyperlink r:id="rId7" w:tgtFrame="_blank" w:history="1">
        <w:r w:rsidRPr="00030BEB">
          <w:rPr>
            <w:rFonts w:ascii="Helvetica" w:eastAsia="Times New Roman" w:hAnsi="Helvetica" w:cs="Helvetica"/>
            <w:color w:val="0072BE"/>
            <w:sz w:val="24"/>
            <w:szCs w:val="24"/>
            <w:u w:val="single"/>
            <w:lang w:eastAsia="en-IN"/>
          </w:rPr>
          <w:t>Node.js</w:t>
        </w:r>
      </w:hyperlink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installed, you can run your simple Hello World example by opening up a terminal and running: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node</w:t>
      </w:r>
      <w:proofErr w:type="gramEnd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HelloWorld.js</w:t>
      </w:r>
    </w:p>
    <w:p w:rsidR="00030BEB" w:rsidRPr="00030BEB" w:rsidRDefault="00030BEB" w:rsidP="00030BE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030BEB">
        <w:rPr>
          <w:rFonts w:ascii="Helvetica" w:eastAsia="Times New Roman" w:hAnsi="Helvetica" w:cs="Helvetica"/>
          <w:b/>
          <w:bCs/>
          <w:color w:val="444444"/>
          <w:sz w:val="26"/>
          <w:szCs w:val="26"/>
          <w:lang w:eastAsia="en-IN"/>
        </w:rPr>
        <w:t>Tip:</w:t>
      </w:r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 You can also run the program using VS Code's Run/Debug feature. Details about running and debugging node apps in VS Code can be found </w:t>
      </w:r>
      <w:hyperlink r:id="rId8" w:anchor="_debugging-your-node-application" w:history="1">
        <w:r w:rsidRPr="00030BEB">
          <w:rPr>
            <w:rFonts w:ascii="Helvetica" w:eastAsia="Times New Roman" w:hAnsi="Helvetica" w:cs="Helvetica"/>
            <w:color w:val="0072BE"/>
            <w:sz w:val="26"/>
            <w:szCs w:val="26"/>
            <w:u w:val="single"/>
            <w:lang w:eastAsia="en-IN"/>
          </w:rPr>
          <w:t>here</w:t>
        </w:r>
      </w:hyperlink>
    </w:p>
    <w:p w:rsidR="00030BEB" w:rsidRPr="00030BEB" w:rsidRDefault="00030BEB" w:rsidP="00030BEB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Step 4: Reviewing Build Issues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Unfortunately, most builds don't go that smoothly and the result is often some additional information. For instance, if there was a simple error in our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file, we may get the following output from 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tsc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: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HelloWorld.ts</w:t>
      </w:r>
      <w:proofErr w:type="spellEnd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3,17): error TS2339: Property '</w:t>
      </w:r>
      <w:proofErr w:type="spellStart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logg</w:t>
      </w:r>
      <w:proofErr w:type="spellEnd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' does not exist on type 'Console'.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This would show up in the output window (which can be opened using </w:t>
      </w:r>
      <w:proofErr w:type="spellStart"/>
      <w:r w:rsidRPr="00030BEB">
        <w:rPr>
          <w:rFonts w:ascii="Consolas" w:eastAsia="Times New Roman" w:hAnsi="Consolas" w:cs="Helvetica"/>
          <w:color w:val="0072BE"/>
          <w:shd w:val="clear" w:color="auto" w:fill="F4F2F9"/>
          <w:lang w:eastAsia="en-IN"/>
        </w:rPr>
        <w:t>Ctrl+Shift+U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) and selecting Tasks in the output view dropdown. We parse this output for you and highlight detected problems in the Status Bar.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628650" cy="209550"/>
            <wp:effectExtent l="0" t="0" r="0" b="0"/>
            <wp:docPr id="6" name="Picture 6" descr="Problems in Status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blems in Status B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You can click on that icon to get a list of the problems and navigate to them.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5429250" cy="4171950"/>
            <wp:effectExtent l="0" t="0" r="0" b="0"/>
            <wp:docPr id="5" name="Picture 5" descr="Compile Probl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ile Problem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You can also use the keyboard to open the list </w:t>
      </w:r>
      <w:proofErr w:type="spellStart"/>
      <w:r w:rsidRPr="00030BEB">
        <w:rPr>
          <w:rFonts w:ascii="Consolas" w:eastAsia="Times New Roman" w:hAnsi="Consolas" w:cs="Helvetica"/>
          <w:color w:val="0072BE"/>
          <w:shd w:val="clear" w:color="auto" w:fill="F4F2F9"/>
          <w:lang w:eastAsia="en-IN"/>
        </w:rPr>
        <w:t>Ctrl+Shift+M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.</w:t>
      </w:r>
    </w:p>
    <w:p w:rsidR="00030BEB" w:rsidRPr="00030BEB" w:rsidRDefault="00030BEB" w:rsidP="00030BE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030BEB">
        <w:rPr>
          <w:rFonts w:ascii="Helvetica" w:eastAsia="Times New Roman" w:hAnsi="Helvetica" w:cs="Helvetica"/>
          <w:b/>
          <w:bCs/>
          <w:color w:val="444444"/>
          <w:sz w:val="26"/>
          <w:szCs w:val="26"/>
          <w:lang w:eastAsia="en-IN"/>
        </w:rPr>
        <w:t>Tip:</w:t>
      </w:r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 Tasks offer rich support for many actions. Check the </w:t>
      </w:r>
      <w:hyperlink r:id="rId11" w:history="1">
        <w:r w:rsidRPr="00030BEB">
          <w:rPr>
            <w:rFonts w:ascii="Helvetica" w:eastAsia="Times New Roman" w:hAnsi="Helvetica" w:cs="Helvetica"/>
            <w:color w:val="0072BE"/>
            <w:sz w:val="26"/>
            <w:szCs w:val="26"/>
            <w:u w:val="single"/>
            <w:lang w:eastAsia="en-IN"/>
          </w:rPr>
          <w:t>Tasks</w:t>
        </w:r>
      </w:hyperlink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 topic for more information on how to configure them.</w:t>
      </w:r>
    </w:p>
    <w:p w:rsidR="00030BEB" w:rsidRPr="00030BEB" w:rsidRDefault="00030BEB" w:rsidP="00030BEB">
      <w:pPr>
        <w:shd w:val="clear" w:color="auto" w:fill="FFFFFF"/>
        <w:spacing w:before="450" w:after="150" w:line="240" w:lineRule="auto"/>
        <w:outlineLvl w:val="1"/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</w:pPr>
      <w:proofErr w:type="spellStart"/>
      <w:r w:rsidRPr="00030BEB"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  <w:t>Goto</w:t>
      </w:r>
      <w:proofErr w:type="spellEnd"/>
      <w:r w:rsidRPr="00030BEB"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  <w:t xml:space="preserve"> Symbol &amp; Show All Symbols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proofErr w:type="spellStart"/>
      <w:r w:rsidRPr="00030BEB">
        <w:rPr>
          <w:rFonts w:ascii="Consolas" w:eastAsia="Times New Roman" w:hAnsi="Consolas" w:cs="Helvetica"/>
          <w:color w:val="0072BE"/>
          <w:shd w:val="clear" w:color="auto" w:fill="F4F2F9"/>
          <w:lang w:eastAsia="en-IN"/>
        </w:rPr>
        <w:t>Ctrl+Shift+O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: lists all defined symbols of the current open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and lets you navigate in it.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proofErr w:type="spellStart"/>
      <w:r w:rsidRPr="00030BEB">
        <w:rPr>
          <w:rFonts w:ascii="Consolas" w:eastAsia="Times New Roman" w:hAnsi="Consolas" w:cs="Helvetica"/>
          <w:color w:val="0072BE"/>
          <w:shd w:val="clear" w:color="auto" w:fill="F4F2F9"/>
          <w:lang w:eastAsia="en-IN"/>
        </w:rPr>
        <w:t>Ctrl+T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: lets you search all symbols defined in the current project or file scope. You need to have a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file open in the active editor.</w:t>
      </w:r>
    </w:p>
    <w:p w:rsidR="00030BEB" w:rsidRPr="00030BEB" w:rsidRDefault="00030BEB" w:rsidP="00030BEB">
      <w:pPr>
        <w:shd w:val="clear" w:color="auto" w:fill="FFFFFF"/>
        <w:spacing w:before="450" w:after="150" w:line="240" w:lineRule="auto"/>
        <w:outlineLvl w:val="1"/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  <w:t>Format Code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proofErr w:type="spellStart"/>
      <w:r w:rsidRPr="00030BEB">
        <w:rPr>
          <w:rFonts w:ascii="Consolas" w:eastAsia="Times New Roman" w:hAnsi="Consolas" w:cs="Helvetica"/>
          <w:color w:val="0072BE"/>
          <w:shd w:val="clear" w:color="auto" w:fill="F4F2F9"/>
          <w:lang w:eastAsia="en-IN"/>
        </w:rPr>
        <w:t>Shift+Alt+F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: formats the whole document. </w:t>
      </w:r>
      <w:proofErr w:type="spellStart"/>
      <w:r w:rsidRPr="00030BEB">
        <w:rPr>
          <w:rFonts w:ascii="Consolas" w:eastAsia="Times New Roman" w:hAnsi="Consolas" w:cs="Helvetica"/>
          <w:color w:val="0072BE"/>
          <w:shd w:val="clear" w:color="auto" w:fill="F4F2F9"/>
          <w:lang w:eastAsia="en-IN"/>
        </w:rPr>
        <w:t>Ctrl+K</w:t>
      </w:r>
      <w:proofErr w:type="spellEnd"/>
      <w:r w:rsidRPr="00030BEB">
        <w:rPr>
          <w:rFonts w:ascii="Consolas" w:eastAsia="Times New Roman" w:hAnsi="Consolas" w:cs="Helvetica"/>
          <w:color w:val="0072BE"/>
          <w:shd w:val="clear" w:color="auto" w:fill="F4F2F9"/>
          <w:lang w:eastAsia="en-IN"/>
        </w:rPr>
        <w:t xml:space="preserve"> </w:t>
      </w:r>
      <w:proofErr w:type="spellStart"/>
      <w:r w:rsidRPr="00030BEB">
        <w:rPr>
          <w:rFonts w:ascii="Consolas" w:eastAsia="Times New Roman" w:hAnsi="Consolas" w:cs="Helvetica"/>
          <w:color w:val="0072BE"/>
          <w:shd w:val="clear" w:color="auto" w:fill="F4F2F9"/>
          <w:lang w:eastAsia="en-IN"/>
        </w:rPr>
        <w:t>Ctrl+F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: formats the currently selected source code.</w:t>
      </w:r>
    </w:p>
    <w:p w:rsidR="00030BEB" w:rsidRPr="00030BEB" w:rsidRDefault="00030BEB" w:rsidP="00030BEB">
      <w:pPr>
        <w:shd w:val="clear" w:color="auto" w:fill="FFFFFF"/>
        <w:spacing w:before="450" w:after="150" w:line="240" w:lineRule="auto"/>
        <w:outlineLvl w:val="1"/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</w:pPr>
      <w:proofErr w:type="spellStart"/>
      <w:r w:rsidRPr="00030BEB"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  <w:t>JSDoc</w:t>
      </w:r>
      <w:proofErr w:type="spellEnd"/>
      <w:r w:rsidRPr="00030BEB"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  <w:t xml:space="preserve"> Support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VS Code offers </w:t>
      </w:r>
      <w:proofErr w:type="spellStart"/>
      <w:r w:rsidRPr="00030BEB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JSDoc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 support for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. Besides syntax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coloring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, we help you enter </w:t>
      </w:r>
      <w:proofErr w:type="spellStart"/>
      <w:r w:rsidRPr="00030BEB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JSDoc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comments. Type </w:t>
      </w:r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/**</w:t>
      </w: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and it will auto insert the closing </w:t>
      </w:r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*/</w:t>
      </w: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. Pressing </w:t>
      </w:r>
      <w:r w:rsidRPr="00030BEB">
        <w:rPr>
          <w:rFonts w:ascii="Consolas" w:eastAsia="Times New Roman" w:hAnsi="Consolas" w:cs="Helvetica"/>
          <w:color w:val="0072BE"/>
          <w:shd w:val="clear" w:color="auto" w:fill="F4F2F9"/>
          <w:lang w:eastAsia="en-IN"/>
        </w:rPr>
        <w:t>Enter</w:t>
      </w: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inside a </w:t>
      </w:r>
      <w:proofErr w:type="spellStart"/>
      <w:r w:rsidRPr="00030BEB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JSDoc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block will indent the next line and auto insert a </w:t>
      </w:r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*</w:t>
      </w: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.</w:t>
      </w:r>
    </w:p>
    <w:p w:rsidR="00030BEB" w:rsidRPr="00030BEB" w:rsidRDefault="00030BEB" w:rsidP="00030BEB">
      <w:pPr>
        <w:shd w:val="clear" w:color="auto" w:fill="FFFFFF"/>
        <w:spacing w:before="450" w:after="150" w:line="240" w:lineRule="auto"/>
        <w:outlineLvl w:val="1"/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  <w:t>JavaScript Source Map Support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debugging supports JavaScript source maps. Enable this by setting the 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sourceMaps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attribute to </w:t>
      </w:r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true</w:t>
      </w: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in the project's launch configuration file 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launch.json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. In addition, you can specify a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file with the </w:t>
      </w:r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program</w:t>
      </w: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attribute.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To generate source maps for your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files, compile with the </w:t>
      </w:r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--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sourcemap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option or set the 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sourceMap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property in the 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tsconfig.json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file to </w:t>
      </w:r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true</w:t>
      </w: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.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In-lined source maps (a source map where the content is stored as a data URL instead of a separate file) are also supported, although in-lined source is not yet supported.</w:t>
      </w:r>
    </w:p>
    <w:p w:rsidR="00030BEB" w:rsidRPr="00030BEB" w:rsidRDefault="00030BEB" w:rsidP="00030BEB">
      <w:pPr>
        <w:shd w:val="clear" w:color="auto" w:fill="FFFFFF"/>
        <w:spacing w:before="450" w:after="150" w:line="240" w:lineRule="auto"/>
        <w:outlineLvl w:val="1"/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  <w:t xml:space="preserve">Setting a different </w:t>
      </w:r>
      <w:proofErr w:type="spellStart"/>
      <w:r w:rsidRPr="00030BEB"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  <w:t>outFiles</w:t>
      </w:r>
      <w:proofErr w:type="spellEnd"/>
      <w:r w:rsidRPr="00030BEB"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  <w:t xml:space="preserve"> for generated files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If generated (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transpiled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) JavaScript files do not live next to their source, you can help the VS Code debugger locate them by setting </w:t>
      </w:r>
      <w:proofErr w:type="gram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the 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outFiles</w:t>
      </w:r>
      <w:proofErr w:type="spellEnd"/>
      <w:proofErr w:type="gram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attribute in the launch configuration. Whenever you set a breakpoint in the original source, VS Code tries to find the generated source by searching the files specified by glob patterns in 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outFiles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.</w:t>
      </w:r>
    </w:p>
    <w:p w:rsidR="00030BEB" w:rsidRPr="00030BEB" w:rsidRDefault="00030BEB" w:rsidP="00030BEB">
      <w:pPr>
        <w:shd w:val="clear" w:color="auto" w:fill="FFFFFF"/>
        <w:spacing w:before="450" w:after="150" w:line="240" w:lineRule="auto"/>
        <w:outlineLvl w:val="1"/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  <w:t>Hiding Derived JavaScript Files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When you are working with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, you often don’t want to see generated JavaScript files in the explorer or in search results. VS Code offers filtering capabilities with a 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files.exclude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</w:t>
      </w:r>
      <w:hyperlink r:id="rId12" w:history="1">
        <w:r w:rsidRPr="00030BEB">
          <w:rPr>
            <w:rFonts w:ascii="Helvetica" w:eastAsia="Times New Roman" w:hAnsi="Helvetica" w:cs="Helvetica"/>
            <w:color w:val="0072BE"/>
            <w:sz w:val="24"/>
            <w:szCs w:val="24"/>
            <w:u w:val="single"/>
            <w:lang w:eastAsia="en-IN"/>
          </w:rPr>
          <w:t xml:space="preserve">workspace </w:t>
        </w:r>
        <w:proofErr w:type="gramStart"/>
        <w:r w:rsidRPr="00030BEB">
          <w:rPr>
            <w:rFonts w:ascii="Helvetica" w:eastAsia="Times New Roman" w:hAnsi="Helvetica" w:cs="Helvetica"/>
            <w:color w:val="0072BE"/>
            <w:sz w:val="24"/>
            <w:szCs w:val="24"/>
            <w:u w:val="single"/>
            <w:lang w:eastAsia="en-IN"/>
          </w:rPr>
          <w:t>setting</w:t>
        </w:r>
        <w:proofErr w:type="gramEnd"/>
      </w:hyperlink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(</w:t>
      </w:r>
      <w:r w:rsidRPr="00030BEB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File</w:t>
      </w: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&gt; </w:t>
      </w:r>
      <w:r w:rsidRPr="00030BEB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Preferences</w:t>
      </w: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&gt; </w:t>
      </w:r>
      <w:r w:rsidRPr="00030BEB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Settings</w:t>
      </w: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) and you can easily create an expression to hide those derived files: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"**/*.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js</w:t>
      </w:r>
      <w:proofErr w:type="spellEnd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": </w:t>
      </w:r>
      <w:proofErr w:type="gram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{ "</w:t>
      </w:r>
      <w:proofErr w:type="gramEnd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when": "$(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basename</w:t>
      </w:r>
      <w:proofErr w:type="spellEnd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).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ts</w:t>
      </w:r>
      <w:proofErr w:type="spellEnd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"}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This pattern will match on any JavaScript file (</w:t>
      </w:r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**/*.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js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) but only if a sibling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file with the same name is present. The file explorer will no longer show derived resources for JavaScript if they are compiled to the same location.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2524125" cy="1876425"/>
            <wp:effectExtent l="0" t="0" r="9525" b="9525"/>
            <wp:docPr id="4" name="Picture 4" descr="Hiding derived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ding derived resourc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BEB">
        <w:rPr>
          <w:rFonts w:ascii="Helvetica" w:eastAsia="Times New Roman" w:hAnsi="Helvetica" w:cs="Helvetica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2524125" cy="1876425"/>
            <wp:effectExtent l="0" t="0" r="9525" b="9525"/>
            <wp:docPr id="3" name="Picture 3" descr="Hiding derived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ding derived resourc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To exclude JavaScript files generated from both </w:t>
      </w:r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ts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and </w:t>
      </w:r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tsx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source files, use this expression: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"**/*.</w:t>
      </w:r>
      <w:proofErr w:type="spellStart"/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js</w:t>
      </w:r>
      <w:proofErr w:type="spellEnd"/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</w:t>
      </w: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: </w:t>
      </w:r>
      <w:proofErr w:type="gramStart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 "</w:t>
      </w:r>
      <w:proofErr w:type="gramEnd"/>
      <w:r w:rsidRPr="00030BEB">
        <w:rPr>
          <w:rFonts w:ascii="Consolas" w:eastAsia="Times New Roman" w:hAnsi="Consolas" w:cs="Courier New"/>
          <w:color w:val="0451A5"/>
          <w:sz w:val="20"/>
          <w:szCs w:val="20"/>
          <w:lang w:eastAsia="en-IN"/>
        </w:rPr>
        <w:t>when</w:t>
      </w: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": </w:t>
      </w:r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"$(</w:t>
      </w:r>
      <w:proofErr w:type="spellStart"/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basename</w:t>
      </w:r>
      <w:proofErr w:type="spellEnd"/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).</w:t>
      </w:r>
      <w:proofErr w:type="spellStart"/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ts</w:t>
      </w:r>
      <w:proofErr w:type="spellEnd"/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</w:t>
      </w: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},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"**/**.</w:t>
      </w:r>
      <w:proofErr w:type="spellStart"/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js</w:t>
      </w:r>
      <w:proofErr w:type="spellEnd"/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</w:t>
      </w: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: </w:t>
      </w:r>
      <w:proofErr w:type="gramStart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 "</w:t>
      </w:r>
      <w:proofErr w:type="gramEnd"/>
      <w:r w:rsidRPr="00030BEB">
        <w:rPr>
          <w:rFonts w:ascii="Consolas" w:eastAsia="Times New Roman" w:hAnsi="Consolas" w:cs="Courier New"/>
          <w:color w:val="0451A5"/>
          <w:sz w:val="20"/>
          <w:szCs w:val="20"/>
          <w:lang w:eastAsia="en-IN"/>
        </w:rPr>
        <w:t>when</w:t>
      </w: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": </w:t>
      </w:r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"$(</w:t>
      </w:r>
      <w:proofErr w:type="spellStart"/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basename</w:t>
      </w:r>
      <w:proofErr w:type="spellEnd"/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).</w:t>
      </w:r>
      <w:proofErr w:type="spellStart"/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tsx</w:t>
      </w:r>
      <w:proofErr w:type="spellEnd"/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</w:t>
      </w: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This is a bit of a trick. The search glob pattern is used as a key. The settings above use two different glob patterns to provide two unique keys but the search will still match the same files.</w:t>
      </w:r>
    </w:p>
    <w:p w:rsidR="00030BEB" w:rsidRPr="00030BEB" w:rsidRDefault="00030BEB" w:rsidP="00030BEB">
      <w:pPr>
        <w:shd w:val="clear" w:color="auto" w:fill="FFFFFF"/>
        <w:spacing w:before="450" w:after="150" w:line="240" w:lineRule="auto"/>
        <w:outlineLvl w:val="1"/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  <w:t xml:space="preserve">Mixed </w:t>
      </w:r>
      <w:proofErr w:type="spellStart"/>
      <w:r w:rsidRPr="00030BEB"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  <w:t xml:space="preserve"> and JavaScript projects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It is now possible to have mixed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and JavaScript projects. To enable JavaScript inside a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project, you can set the 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allowJs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property to </w:t>
      </w:r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true</w:t>
      </w: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in the 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tsconfig.json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.</w:t>
      </w:r>
    </w:p>
    <w:p w:rsidR="00030BEB" w:rsidRPr="00030BEB" w:rsidRDefault="00030BEB" w:rsidP="00030BE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030BEB">
        <w:rPr>
          <w:rFonts w:ascii="Helvetica" w:eastAsia="Times New Roman" w:hAnsi="Helvetica" w:cs="Helvetica"/>
          <w:b/>
          <w:bCs/>
          <w:color w:val="444444"/>
          <w:sz w:val="26"/>
          <w:szCs w:val="26"/>
          <w:lang w:eastAsia="en-IN"/>
        </w:rPr>
        <w:t>Tip:</w:t>
      </w:r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 The </w:t>
      </w:r>
      <w:proofErr w:type="spellStart"/>
      <w:r w:rsidRPr="00030BE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tsc</w:t>
      </w:r>
      <w:proofErr w:type="spellEnd"/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 compiler does not detect the presence of a </w:t>
      </w:r>
      <w:proofErr w:type="spellStart"/>
      <w:r w:rsidRPr="00030BE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jsconfig.json</w:t>
      </w:r>
      <w:proofErr w:type="spellEnd"/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 file automatically. Use the </w:t>
      </w:r>
      <w:r w:rsidRPr="00030BE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–p</w:t>
      </w:r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 argument to make </w:t>
      </w:r>
      <w:proofErr w:type="spellStart"/>
      <w:r w:rsidRPr="00030BE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tsc</w:t>
      </w:r>
      <w:proofErr w:type="spellEnd"/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 use your </w:t>
      </w:r>
      <w:proofErr w:type="spellStart"/>
      <w:r w:rsidRPr="00030BE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jsconfig.json</w:t>
      </w:r>
      <w:proofErr w:type="spellEnd"/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 file, e.g. </w:t>
      </w:r>
      <w:proofErr w:type="spellStart"/>
      <w:r w:rsidRPr="00030BE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tsc</w:t>
      </w:r>
      <w:proofErr w:type="spellEnd"/>
      <w:r w:rsidRPr="00030BE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-p </w:t>
      </w:r>
      <w:proofErr w:type="spellStart"/>
      <w:r w:rsidRPr="00030BE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jsconfig.json</w:t>
      </w:r>
      <w:proofErr w:type="spellEnd"/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.</w:t>
      </w:r>
    </w:p>
    <w:p w:rsidR="00030BEB" w:rsidRPr="00030BEB" w:rsidRDefault="00030BEB" w:rsidP="00030BEB">
      <w:pPr>
        <w:shd w:val="clear" w:color="auto" w:fill="FFFFFF"/>
        <w:spacing w:before="450" w:after="150" w:line="240" w:lineRule="auto"/>
        <w:outlineLvl w:val="1"/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  <w:t xml:space="preserve">Using Newer </w:t>
      </w:r>
      <w:proofErr w:type="spellStart"/>
      <w:r w:rsidRPr="00030BEB"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36"/>
          <w:szCs w:val="36"/>
          <w:lang w:eastAsia="en-IN"/>
        </w:rPr>
        <w:t xml:space="preserve"> Versions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VS Code ships with a recent stable version of the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language service and it may not match the version of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installed globally on your computer or locally in your workspace. The active version of the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language service is displayed in the Status Bar when viewing a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or JavaScript file: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1152525" cy="371475"/>
            <wp:effectExtent l="0" t="0" r="9525" b="9525"/>
            <wp:docPr id="2" name="Picture 2" descr="TypeScript status bar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ypeScript status bar vers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When VS Code detects that the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compiler (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tsc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) version is different than the active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language service version, a message is displayed "Version mismatch! </w:t>
      </w:r>
      <w:proofErr w:type="gram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global</w:t>
      </w:r>
      <w:proofErr w:type="gram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tsc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(2.1.5) != VS Code's language service (2.2.1). Inconsistent compiler errors might occur". This message is benign and is meant to alert the user to the possible differences between the compiler and active language service.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You can disable this check with the 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typescript.check.tscVersion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user or workspace </w:t>
      </w:r>
      <w:hyperlink r:id="rId16" w:history="1">
        <w:r w:rsidRPr="00030BEB">
          <w:rPr>
            <w:rFonts w:ascii="Helvetica" w:eastAsia="Times New Roman" w:hAnsi="Helvetica" w:cs="Helvetica"/>
            <w:color w:val="0072BE"/>
            <w:sz w:val="24"/>
            <w:szCs w:val="24"/>
            <w:u w:val="single"/>
            <w:lang w:eastAsia="en-IN"/>
          </w:rPr>
          <w:t>setting</w:t>
        </w:r>
      </w:hyperlink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. This will be set to false in your user settings if you click the </w:t>
      </w:r>
      <w:r w:rsidRPr="00030BEB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Don't Check Again</w:t>
      </w: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in the message banner.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</w:t>
      </w:r>
      <w:proofErr w:type="spellStart"/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typescript.check.tscVersion</w:t>
      </w:r>
      <w:proofErr w:type="spellEnd"/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</w:t>
      </w: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: </w:t>
      </w:r>
      <w:r w:rsidRPr="00030BEB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false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Another option is to install the matching version of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in your workspace (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npm</w:t>
      </w:r>
      <w:proofErr w:type="spellEnd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 install --save-dev typescript</w:t>
      </w: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) or globally on your computer (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npm</w:t>
      </w:r>
      <w:proofErr w:type="spellEnd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 install -g typescript</w:t>
      </w: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). We recommend installing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locally to avoid possible interactions with other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projects you may have.</w:t>
      </w:r>
    </w:p>
    <w:p w:rsidR="00030BEB" w:rsidRPr="00030BEB" w:rsidRDefault="00030BEB" w:rsidP="00030BE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030BEB">
        <w:rPr>
          <w:rFonts w:ascii="Helvetica" w:eastAsia="Times New Roman" w:hAnsi="Helvetica" w:cs="Helvetica"/>
          <w:b/>
          <w:bCs/>
          <w:color w:val="444444"/>
          <w:sz w:val="26"/>
          <w:szCs w:val="26"/>
          <w:lang w:eastAsia="en-IN"/>
        </w:rPr>
        <w:t>Tip:</w:t>
      </w:r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 xml:space="preserve"> To get a specific </w:t>
      </w:r>
      <w:proofErr w:type="spellStart"/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 xml:space="preserve"> version, specify </w:t>
      </w:r>
      <w:r w:rsidRPr="00030BE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@version</w:t>
      </w:r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 xml:space="preserve">. For example for </w:t>
      </w:r>
      <w:proofErr w:type="spellStart"/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 xml:space="preserve"> 2.2.1, you would use </w:t>
      </w:r>
      <w:proofErr w:type="spellStart"/>
      <w:r w:rsidRPr="00030BE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npm</w:t>
      </w:r>
      <w:proofErr w:type="spellEnd"/>
      <w:r w:rsidRPr="00030BE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install --save-dev typescript@2.2.1</w:t>
      </w:r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 xml:space="preserve">. To preview the next version of </w:t>
      </w:r>
      <w:proofErr w:type="spellStart"/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, run </w:t>
      </w:r>
      <w:proofErr w:type="spellStart"/>
      <w:r w:rsidRPr="00030BE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npm</w:t>
      </w:r>
      <w:proofErr w:type="spellEnd"/>
      <w:r w:rsidRPr="00030BE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install --save-dev </w:t>
      </w:r>
      <w:proofErr w:type="spellStart"/>
      <w:r w:rsidRPr="00030BE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typescript@next</w:t>
      </w:r>
      <w:proofErr w:type="spellEnd"/>
      <w:r w:rsidRPr="00030BEB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.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As VS Code updates the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language service in subsequent releases, you may see the mismatch message again and want to refresh your installed version of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.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To use a different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version by default, configure 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typescript.tsdk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 in your user settings to point to a directory containing the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</w:t>
      </w:r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tsserver.js</w:t>
      </w: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 file. You can find the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installation location using 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npm</w:t>
      </w:r>
      <w:proofErr w:type="spellEnd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 list -g typescript</w:t>
      </w: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. The </w:t>
      </w:r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tsserver.js</w:t>
      </w: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file is usually in the </w:t>
      </w:r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lib</w:t>
      </w: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folder.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For example: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"</w:t>
      </w:r>
      <w:proofErr w:type="spellStart"/>
      <w:r w:rsidRPr="00030BEB">
        <w:rPr>
          <w:rFonts w:ascii="Consolas" w:eastAsia="Times New Roman" w:hAnsi="Consolas" w:cs="Courier New"/>
          <w:color w:val="0451A5"/>
          <w:sz w:val="20"/>
          <w:szCs w:val="20"/>
          <w:lang w:eastAsia="en-IN"/>
        </w:rPr>
        <w:t>typescript.tsdk</w:t>
      </w:r>
      <w:proofErr w:type="spellEnd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": </w:t>
      </w:r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"/</w:t>
      </w:r>
      <w:proofErr w:type="spellStart"/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usr</w:t>
      </w:r>
      <w:proofErr w:type="spellEnd"/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/local/lib/</w:t>
      </w:r>
      <w:proofErr w:type="spellStart"/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node_modules</w:t>
      </w:r>
      <w:proofErr w:type="spellEnd"/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/typescript/lib"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You can also configure a specific version of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in a particular workspace by adding a </w:t>
      </w:r>
      <w:proofErr w:type="spellStart"/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typescript.tsdk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workspace setting pointing to the directory of the </w:t>
      </w:r>
      <w:r w:rsidRPr="00030BE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tsserver.js</w:t>
      </w: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file: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"</w:t>
      </w:r>
      <w:proofErr w:type="spellStart"/>
      <w:r w:rsidRPr="00030BEB">
        <w:rPr>
          <w:rFonts w:ascii="Consolas" w:eastAsia="Times New Roman" w:hAnsi="Consolas" w:cs="Courier New"/>
          <w:color w:val="0451A5"/>
          <w:sz w:val="20"/>
          <w:szCs w:val="20"/>
          <w:lang w:eastAsia="en-IN"/>
        </w:rPr>
        <w:t>typescript.tsdk</w:t>
      </w:r>
      <w:proofErr w:type="spellEnd"/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": </w:t>
      </w:r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"./</w:t>
      </w:r>
      <w:proofErr w:type="spellStart"/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node_modules</w:t>
      </w:r>
      <w:proofErr w:type="spellEnd"/>
      <w:r w:rsidRPr="00030BEB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/typescript/lib"</w:t>
      </w:r>
    </w:p>
    <w:p w:rsidR="00030BEB" w:rsidRPr="00030BEB" w:rsidRDefault="00030BEB" w:rsidP="00030B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30B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If your workspace has a specific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version, you can switch between the workspace version of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and the version that VS Code uses by default by opening a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or JavaScript file in the workspace and clicking on the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version number in the Status Bar. A message box will appear asking you which version of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VS Code should use:</w:t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14992350" cy="4019550"/>
            <wp:effectExtent l="0" t="0" r="0" b="0"/>
            <wp:docPr id="1" name="Picture 1" descr="TypeScript version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ypeScript version selecto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BEB" w:rsidRPr="00030BEB" w:rsidRDefault="00030BEB" w:rsidP="00030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You can switch back to the version of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that comes with VS Code by clicking on the </w:t>
      </w:r>
      <w:proofErr w:type="spellStart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TypeScript</w:t>
      </w:r>
      <w:proofErr w:type="spellEnd"/>
      <w:r w:rsidRPr="00030BEB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 xml:space="preserve"> version in the Status Bar again.</w:t>
      </w:r>
    </w:p>
    <w:p w:rsidR="00DE6EF4" w:rsidRDefault="00DE6EF4">
      <w:bookmarkStart w:id="0" w:name="_GoBack"/>
      <w:bookmarkEnd w:id="0"/>
    </w:p>
    <w:sectPr w:rsidR="00DE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16"/>
    <w:rsid w:val="00030BEB"/>
    <w:rsid w:val="00A77816"/>
    <w:rsid w:val="00DE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2BE57-5590-4BF0-A8D5-F56C49C7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0B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30B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B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30B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0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0B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30BE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BE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30BEB"/>
  </w:style>
  <w:style w:type="character" w:customStyle="1" w:styleId="hljs-builtin">
    <w:name w:val="hljs-built_in"/>
    <w:basedOn w:val="DefaultParagraphFont"/>
    <w:rsid w:val="00030BEB"/>
  </w:style>
  <w:style w:type="character" w:customStyle="1" w:styleId="hljs-string">
    <w:name w:val="hljs-string"/>
    <w:basedOn w:val="DefaultParagraphFont"/>
    <w:rsid w:val="00030BEB"/>
  </w:style>
  <w:style w:type="character" w:customStyle="1" w:styleId="hljs-number">
    <w:name w:val="hljs-number"/>
    <w:basedOn w:val="DefaultParagraphFont"/>
    <w:rsid w:val="00030BEB"/>
  </w:style>
  <w:style w:type="character" w:styleId="Strong">
    <w:name w:val="Strong"/>
    <w:basedOn w:val="DefaultParagraphFont"/>
    <w:uiPriority w:val="22"/>
    <w:qFormat/>
    <w:rsid w:val="00030BEB"/>
    <w:rPr>
      <w:b/>
      <w:bCs/>
    </w:rPr>
  </w:style>
  <w:style w:type="character" w:customStyle="1" w:styleId="dynamic-keybinding">
    <w:name w:val="dynamic-keybinding"/>
    <w:basedOn w:val="DefaultParagraphFont"/>
    <w:rsid w:val="00030BEB"/>
  </w:style>
  <w:style w:type="character" w:customStyle="1" w:styleId="keybinding">
    <w:name w:val="keybinding"/>
    <w:basedOn w:val="DefaultParagraphFont"/>
    <w:rsid w:val="00030BEB"/>
  </w:style>
  <w:style w:type="character" w:customStyle="1" w:styleId="hljs-attribute">
    <w:name w:val="hljs-attribute"/>
    <w:basedOn w:val="DefaultParagraphFont"/>
    <w:rsid w:val="00030BEB"/>
  </w:style>
  <w:style w:type="character" w:customStyle="1" w:styleId="hljs-value">
    <w:name w:val="hljs-value"/>
    <w:basedOn w:val="DefaultParagraphFont"/>
    <w:rsid w:val="00030BEB"/>
  </w:style>
  <w:style w:type="character" w:customStyle="1" w:styleId="hljs-literal">
    <w:name w:val="hljs-literal"/>
    <w:basedOn w:val="DefaultParagraphFont"/>
    <w:rsid w:val="00030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7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93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5266501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286060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051146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178701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3212039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nodejs/nodejs-tutoria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odejs.org/" TargetMode="External"/><Relationship Id="rId12" Type="http://schemas.openxmlformats.org/officeDocument/2006/relationships/hyperlink" Target="https://code.visualstudio.com/docs/getstarted/settings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code.visualstudio.com/docs/getstarted/setting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ypescriptlang.org/" TargetMode="External"/><Relationship Id="rId11" Type="http://schemas.openxmlformats.org/officeDocument/2006/relationships/hyperlink" Target="https://code.visualstudio.com/docs/editor/task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https://code.visualstudio.com/docs/editor/tasks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1405</Words>
  <Characters>8015</Characters>
  <Application>Microsoft Office Word</Application>
  <DocSecurity>0</DocSecurity>
  <Lines>66</Lines>
  <Paragraphs>18</Paragraphs>
  <ScaleCrop>false</ScaleCrop>
  <Company/>
  <LinksUpToDate>false</LinksUpToDate>
  <CharactersWithSpaces>9402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2017-07-02T18:02:00Z</dcterms:created>
  <dcterms:modified xsi:type="dcterms:W3CDTF">2017-07-02T18:06:00Z</dcterms:modified>
</cp:coreProperties>
</file>