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B01" w:rsidRDefault="00DA2B01">
      <w:pPr>
        <w:rPr>
          <w:rFonts w:ascii="Carlito" w:hAnsi="Carlito"/>
        </w:rPr>
      </w:pPr>
    </w:p>
    <w:p w:rsidR="00DA2B01" w:rsidRDefault="00DA2B01">
      <w:pPr>
        <w:pStyle w:val="Title"/>
        <w:rPr>
          <w:rFonts w:ascii="Carlito" w:hAnsi="Carlito"/>
        </w:rPr>
      </w:pPr>
    </w:p>
    <w:p w:rsidR="00DA2B01" w:rsidRDefault="00DA2B01">
      <w:pPr>
        <w:pStyle w:val="Title"/>
        <w:rPr>
          <w:rFonts w:ascii="Carlito" w:hAnsi="Carlito"/>
        </w:rPr>
      </w:pPr>
    </w:p>
    <w:p w:rsidR="00DA2B01" w:rsidRDefault="003A4981">
      <w:pPr>
        <w:pStyle w:val="Title"/>
        <w:rPr>
          <w:rFonts w:ascii="Carlito" w:hAnsi="Carlito"/>
        </w:rPr>
      </w:pPr>
      <w:r>
        <w:rPr>
          <w:rFonts w:ascii="Carlito" w:hAnsi="Carlito"/>
        </w:rPr>
        <w:t>Machine Learning using Python</w:t>
      </w:r>
    </w:p>
    <w:p w:rsidR="00DA2B01" w:rsidRDefault="00DA2B01">
      <w:pPr>
        <w:pStyle w:val="BodyText"/>
        <w:rPr>
          <w:rFonts w:ascii="Carlito" w:hAnsi="Carlito"/>
        </w:rPr>
      </w:pPr>
    </w:p>
    <w:p w:rsidR="00DA2B01" w:rsidRDefault="003A4981">
      <w:pPr>
        <w:pStyle w:val="Subtitle"/>
        <w:rPr>
          <w:rFonts w:ascii="Carlito" w:hAnsi="Carlito"/>
        </w:rPr>
      </w:pPr>
      <w:r>
        <w:rPr>
          <w:rFonts w:ascii="Carlito" w:hAnsi="Carlito"/>
        </w:rPr>
        <w:t>Training Content</w:t>
      </w:r>
    </w:p>
    <w:p w:rsidR="00DA2B01" w:rsidRDefault="003A4981">
      <w:pPr>
        <w:pStyle w:val="BodyText"/>
        <w:rPr>
          <w:rFonts w:ascii="Carlito" w:hAnsi="Carlito"/>
        </w:rPr>
      </w:pPr>
      <w:r>
        <w:rPr>
          <w:rFonts w:ascii="Carlito" w:hAnsi="Carlito"/>
          <w:noProof/>
          <w:lang w:eastAsia="en-US" w:bidi="ar-SA"/>
        </w:rPr>
        <w:drawing>
          <wp:anchor distT="0" distB="0" distL="0" distR="0" simplePos="0" relativeHeight="2" behindDoc="0" locked="0" layoutInCell="1" allowOverlap="1">
            <wp:simplePos x="0" y="0"/>
            <wp:positionH relativeFrom="column">
              <wp:posOffset>1014730</wp:posOffset>
            </wp:positionH>
            <wp:positionV relativeFrom="paragraph">
              <wp:posOffset>1660525</wp:posOffset>
            </wp:positionV>
            <wp:extent cx="1675130" cy="112903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675130" cy="1129030"/>
                    </a:xfrm>
                    <a:prstGeom prst="rect">
                      <a:avLst/>
                    </a:prstGeom>
                  </pic:spPr>
                </pic:pic>
              </a:graphicData>
            </a:graphic>
          </wp:anchor>
        </w:drawing>
      </w:r>
      <w:r>
        <w:rPr>
          <w:rFonts w:ascii="Carlito" w:hAnsi="Carlito"/>
          <w:noProof/>
          <w:lang w:eastAsia="en-US" w:bidi="ar-SA"/>
        </w:rPr>
        <w:drawing>
          <wp:anchor distT="0" distB="0" distL="0" distR="0" simplePos="0" relativeHeight="3" behindDoc="0" locked="0" layoutInCell="1" allowOverlap="1">
            <wp:simplePos x="0" y="0"/>
            <wp:positionH relativeFrom="column">
              <wp:posOffset>3238500</wp:posOffset>
            </wp:positionH>
            <wp:positionV relativeFrom="paragraph">
              <wp:posOffset>1172845</wp:posOffset>
            </wp:positionV>
            <wp:extent cx="1943100" cy="19748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rcRect l="1598"/>
                    <a:stretch>
                      <a:fillRect/>
                    </a:stretch>
                  </pic:blipFill>
                  <pic:spPr bwMode="auto">
                    <a:xfrm>
                      <a:off x="0" y="0"/>
                      <a:ext cx="1943100" cy="1974850"/>
                    </a:xfrm>
                    <a:prstGeom prst="rect">
                      <a:avLst/>
                    </a:prstGeom>
                  </pic:spPr>
                </pic:pic>
              </a:graphicData>
            </a:graphic>
          </wp:anchor>
        </w:drawing>
      </w:r>
      <w:r>
        <w:br w:type="page"/>
      </w:r>
    </w:p>
    <w:p w:rsidR="00DA2B01" w:rsidRDefault="00DA2B01">
      <w:pPr>
        <w:pStyle w:val="LO-Normal"/>
        <w:rPr>
          <w:rStyle w:val="Strong"/>
          <w:rFonts w:ascii="Carlito" w:eastAsia="Calibri Light" w:hAnsi="Carlito" w:cs="Calibri Light"/>
        </w:rPr>
      </w:pPr>
    </w:p>
    <w:p w:rsidR="00DA2B01" w:rsidRDefault="003A4981">
      <w:pPr>
        <w:pStyle w:val="LO-Normal"/>
      </w:pPr>
      <w:r>
        <w:rPr>
          <w:rStyle w:val="Strong"/>
          <w:rFonts w:ascii="Carlito" w:eastAsia="Calibri Light" w:hAnsi="Carlito" w:cs="Calibri Light"/>
        </w:rPr>
        <w:t>What is Machine Learning?</w:t>
      </w:r>
    </w:p>
    <w:p w:rsidR="00DA2B01" w:rsidRDefault="00DA2B01">
      <w:pPr>
        <w:pStyle w:val="LO-Normal"/>
        <w:rPr>
          <w:rFonts w:ascii="Carlito" w:eastAsia="Calibri Light" w:hAnsi="Carlito" w:cs="Calibri Light"/>
          <w:sz w:val="20"/>
          <w:szCs w:val="20"/>
          <w:lang w:val="en"/>
        </w:rPr>
      </w:pPr>
    </w:p>
    <w:p w:rsidR="00DA2B01" w:rsidRDefault="003A4981">
      <w:pPr>
        <w:pStyle w:val="LO-Normal"/>
      </w:pPr>
      <w:r>
        <w:rPr>
          <w:rFonts w:ascii="Carlito" w:eastAsia="Calibri Light" w:hAnsi="Carlito" w:cs="Calibri Light"/>
          <w:lang w:val="en"/>
        </w:rPr>
        <w:t xml:space="preserve">Arthur Samuel, a pioneer in Artificial Intelligence (AI) defined machine learning as </w:t>
      </w:r>
      <w:r>
        <w:rPr>
          <w:rFonts w:ascii="Carlito" w:eastAsia="Calibri Light" w:hAnsi="Carlito" w:cs="Calibri Light"/>
          <w:color w:val="252525"/>
        </w:rPr>
        <w:t>"</w:t>
      </w:r>
      <w:r>
        <w:rPr>
          <w:rFonts w:ascii="Carlito" w:eastAsia="Calibri Light" w:hAnsi="Carlito" w:cs="Calibri Light"/>
          <w:color w:val="252525"/>
        </w:rPr>
        <w:t>field of study that gives computers the ability to learn without being explicitly programmed". The field of machine learning – a branch of AI is concerned with the question of how to construct computer programs that automatically improve with experience. I</w:t>
      </w:r>
      <w:r>
        <w:rPr>
          <w:rFonts w:ascii="Carlito" w:eastAsia="Calibri Light" w:hAnsi="Carlito" w:cs="Calibri Light"/>
          <w:color w:val="252525"/>
        </w:rPr>
        <w:t>n the recent years, many machine learning applications have been developed ranging from data mining that learn to detect fraudulent  credit card transactions to information filtering systems that learn reading preferences, to autonomous vehicles that learn</w:t>
      </w:r>
      <w:r>
        <w:rPr>
          <w:rFonts w:ascii="Carlito" w:eastAsia="Calibri Light" w:hAnsi="Carlito" w:cs="Calibri Light"/>
          <w:color w:val="252525"/>
        </w:rPr>
        <w:t xml:space="preserve"> to drive on public roads, optical character recognition systems that identify and read the text and objects from images, medical diagnostics and many more. </w:t>
      </w:r>
      <w:r>
        <w:rPr>
          <w:rFonts w:ascii="Carlito" w:eastAsia="Calibri Light" w:hAnsi="Carlito" w:cs="Calibri Light"/>
          <w:color w:val="333333"/>
        </w:rPr>
        <w:t xml:space="preserve">Many researchers also think it is the best way to make progress towards human-level AI. </w:t>
      </w:r>
    </w:p>
    <w:p w:rsidR="00DA2B01" w:rsidRDefault="00DA2B01">
      <w:pPr>
        <w:pStyle w:val="LO-Normal"/>
        <w:rPr>
          <w:rFonts w:ascii="Carlito" w:eastAsia="Calibri Light" w:hAnsi="Carlito" w:cs="Calibri Light"/>
          <w:color w:val="333333"/>
        </w:rPr>
      </w:pPr>
    </w:p>
    <w:p w:rsidR="00DA2B01" w:rsidRDefault="003A4981">
      <w:pPr>
        <w:pStyle w:val="LO-Normal"/>
      </w:pPr>
      <w:r>
        <w:rPr>
          <w:rFonts w:ascii="Carlito" w:hAnsi="Carlito"/>
        </w:rPr>
        <w:t>“If a typ</w:t>
      </w:r>
      <w:r>
        <w:rPr>
          <w:rFonts w:ascii="Carlito" w:hAnsi="Carlito"/>
        </w:rPr>
        <w:t xml:space="preserve">ical person can do a mental task with less than one second of thought, we can probably automate it using AI either now or in the near future.” - </w:t>
      </w:r>
      <w:hyperlink r:id="rId7">
        <w:r>
          <w:rPr>
            <w:rStyle w:val="InternetLink"/>
            <w:rFonts w:ascii="Carlito" w:hAnsi="Carlito"/>
          </w:rPr>
          <w:t>Andrew Ng</w:t>
        </w:r>
      </w:hyperlink>
      <w:r>
        <w:rPr>
          <w:rFonts w:ascii="Carlito" w:hAnsi="Carlito"/>
        </w:rPr>
        <w:t>, Chief Scientist of Baidu</w:t>
      </w:r>
    </w:p>
    <w:p w:rsidR="00DA2B01" w:rsidRDefault="00DA2B01">
      <w:pPr>
        <w:pStyle w:val="LO-Normal"/>
        <w:rPr>
          <w:rFonts w:ascii="Carlito" w:hAnsi="Carlito"/>
          <w:sz w:val="20"/>
          <w:szCs w:val="20"/>
        </w:rPr>
      </w:pPr>
    </w:p>
    <w:p w:rsidR="00DA2B01" w:rsidRDefault="00DA2B01">
      <w:pPr>
        <w:pStyle w:val="LO-Normal"/>
        <w:rPr>
          <w:rFonts w:ascii="Carlito" w:eastAsia="Calibri Light" w:hAnsi="Carlito" w:cs="Calibri Light"/>
          <w:b/>
          <w:bCs/>
          <w:color w:val="333333"/>
        </w:rPr>
      </w:pPr>
    </w:p>
    <w:p w:rsidR="00DA2B01" w:rsidRDefault="003A4981">
      <w:pPr>
        <w:pStyle w:val="LO-Normal"/>
      </w:pPr>
      <w:r>
        <w:rPr>
          <w:rFonts w:ascii="Carlito" w:eastAsia="Calibri Light" w:hAnsi="Carlito" w:cs="Calibri Light"/>
          <w:b/>
          <w:bCs/>
          <w:color w:val="333333"/>
        </w:rPr>
        <w:t xml:space="preserve">Overview of the </w:t>
      </w:r>
      <w:r>
        <w:rPr>
          <w:rFonts w:ascii="Carlito" w:eastAsia="Calibri Light" w:hAnsi="Carlito" w:cs="Calibri Light"/>
          <w:b/>
          <w:bCs/>
          <w:color w:val="333333"/>
        </w:rPr>
        <w:t>Training Course</w:t>
      </w:r>
    </w:p>
    <w:p w:rsidR="00DA2B01" w:rsidRDefault="003A4981">
      <w:pPr>
        <w:pStyle w:val="LO-Normal"/>
        <w:rPr>
          <w:rFonts w:ascii="Arial" w:hAnsi="Arial"/>
        </w:rPr>
      </w:pPr>
      <w:r>
        <w:rPr>
          <w:rFonts w:ascii="Carlito" w:eastAsia="Calibri Light" w:hAnsi="Carlito" w:cs="Calibri Light"/>
          <w:color w:val="333333"/>
        </w:rPr>
        <w:t>This course provides a broad introduction to machine learning, data mining, and statistical pattern recognition. Topics include: (</w:t>
      </w:r>
      <w:proofErr w:type="spellStart"/>
      <w:r>
        <w:rPr>
          <w:rFonts w:ascii="Carlito" w:eastAsia="Calibri Light" w:hAnsi="Carlito" w:cs="Calibri Light"/>
          <w:color w:val="333333"/>
        </w:rPr>
        <w:t>i</w:t>
      </w:r>
      <w:proofErr w:type="spellEnd"/>
      <w:r>
        <w:rPr>
          <w:rFonts w:ascii="Carlito" w:eastAsia="Calibri Light" w:hAnsi="Carlito" w:cs="Calibri Light"/>
          <w:color w:val="333333"/>
        </w:rPr>
        <w:t xml:space="preserve">) Supervised </w:t>
      </w:r>
      <w:proofErr w:type="gramStart"/>
      <w:r>
        <w:rPr>
          <w:rFonts w:ascii="Carlito" w:eastAsia="Calibri Light" w:hAnsi="Carlito" w:cs="Calibri Light"/>
          <w:color w:val="333333"/>
        </w:rPr>
        <w:t>learning  (</w:t>
      </w:r>
      <w:proofErr w:type="gramEnd"/>
      <w:r>
        <w:rPr>
          <w:rFonts w:ascii="Carlito" w:eastAsia="Calibri Light" w:hAnsi="Carlito" w:cs="Calibri Light"/>
          <w:color w:val="333333"/>
        </w:rPr>
        <w:t>ii) Unsupervised learning  (iii) Best practices in machine learning. You'll learn abo</w:t>
      </w:r>
      <w:r>
        <w:rPr>
          <w:rFonts w:ascii="Carlito" w:eastAsia="Calibri Light" w:hAnsi="Carlito" w:cs="Calibri Light"/>
          <w:color w:val="333333"/>
        </w:rPr>
        <w:t>ut not only the theoretical underpinnings of learning, but also gain the practical know-how needed to quickly and powerfully apply these techniques to new problems. You will spend 40% time on theory lectures and case-studies and 60% on hands on lab exercis</w:t>
      </w:r>
      <w:r>
        <w:rPr>
          <w:rFonts w:ascii="Carlito" w:eastAsia="Calibri Light" w:hAnsi="Carlito" w:cs="Calibri Light"/>
          <w:color w:val="333333"/>
        </w:rPr>
        <w:t xml:space="preserve">es. Lab exercises will be based on data from open data projects from government institutions or companies. Python will be the primary programming languages of choice for lab exercises and demos. </w:t>
      </w:r>
    </w:p>
    <w:p w:rsidR="00DA2B01" w:rsidRDefault="00DA2B01">
      <w:pPr>
        <w:rPr>
          <w:rStyle w:val="Strong"/>
          <w:rFonts w:ascii="Carlito" w:hAnsi="Carlito"/>
        </w:rPr>
      </w:pPr>
    </w:p>
    <w:p w:rsidR="00DA2B01" w:rsidRDefault="00DA2B01">
      <w:pPr>
        <w:rPr>
          <w:rStyle w:val="Strong"/>
          <w:rFonts w:ascii="Carlito" w:hAnsi="Carlito"/>
        </w:rPr>
      </w:pPr>
    </w:p>
    <w:p w:rsidR="00DA2B01" w:rsidRDefault="003A4981">
      <w:pPr>
        <w:pStyle w:val="LO-Normal"/>
      </w:pPr>
      <w:r>
        <w:rPr>
          <w:rStyle w:val="Strong"/>
          <w:rFonts w:ascii="Carlito" w:hAnsi="Carlito"/>
        </w:rPr>
        <w:t>Duration of the Training Course:</w:t>
      </w:r>
      <w:r>
        <w:rPr>
          <w:rStyle w:val="Strong"/>
          <w:rFonts w:ascii="Carlito" w:hAnsi="Carlito"/>
          <w:b w:val="0"/>
          <w:bCs w:val="0"/>
        </w:rPr>
        <w:t xml:space="preserve"> 3</w:t>
      </w:r>
      <w:r>
        <w:rPr>
          <w:rStyle w:val="Strong"/>
          <w:rFonts w:ascii="Carlito" w:hAnsi="Carlito"/>
          <w:b w:val="0"/>
          <w:bCs w:val="0"/>
        </w:rPr>
        <w:t xml:space="preserve"> Days </w:t>
      </w:r>
    </w:p>
    <w:p w:rsidR="00DA2B01" w:rsidRDefault="003A4981">
      <w:pPr>
        <w:pStyle w:val="LO-Normal"/>
      </w:pPr>
      <w:r>
        <w:rPr>
          <w:rStyle w:val="Strong"/>
          <w:rFonts w:ascii="Carlito" w:hAnsi="Carlito"/>
        </w:rPr>
        <w:t xml:space="preserve">Mode: </w:t>
      </w:r>
      <w:r>
        <w:rPr>
          <w:rStyle w:val="Strong"/>
          <w:rFonts w:ascii="Carlito" w:hAnsi="Carlito"/>
          <w:b w:val="0"/>
          <w:bCs w:val="0"/>
        </w:rPr>
        <w:t xml:space="preserve">Instructor </w:t>
      </w:r>
      <w:r>
        <w:rPr>
          <w:rStyle w:val="Strong"/>
          <w:rFonts w:ascii="Carlito" w:hAnsi="Carlito"/>
          <w:b w:val="0"/>
          <w:bCs w:val="0"/>
        </w:rPr>
        <w:t xml:space="preserve">led classroom based training, hands on oriented. </w:t>
      </w:r>
    </w:p>
    <w:p w:rsidR="00DA2B01" w:rsidRDefault="00DA2B01">
      <w:pPr>
        <w:pStyle w:val="LO-Normal"/>
        <w:rPr>
          <w:rFonts w:ascii="Carlito" w:hAnsi="Carlito"/>
        </w:rPr>
      </w:pPr>
    </w:p>
    <w:p w:rsidR="00DA2B01" w:rsidRDefault="003A4981">
      <w:pPr>
        <w:pStyle w:val="LO-Normal"/>
      </w:pPr>
      <w:r>
        <w:rPr>
          <w:rFonts w:ascii="Carlito" w:eastAsia="Calibri Light" w:hAnsi="Carlito" w:cs="Calibri Light"/>
          <w:b/>
          <w:bCs/>
          <w:color w:val="333333"/>
        </w:rPr>
        <w:t>Prerequisite</w:t>
      </w:r>
    </w:p>
    <w:p w:rsidR="00DA2B01" w:rsidRDefault="003A4981">
      <w:pPr>
        <w:pStyle w:val="BodyText"/>
        <w:numPr>
          <w:ilvl w:val="0"/>
          <w:numId w:val="14"/>
        </w:numPr>
      </w:pPr>
      <w:r>
        <w:rPr>
          <w:rStyle w:val="Strong"/>
          <w:rFonts w:ascii="Carlito" w:hAnsi="Carlito"/>
          <w:b w:val="0"/>
          <w:bCs w:val="0"/>
        </w:rPr>
        <w:t xml:space="preserve">Basic knowledge of statistics, linear algebra are required to understand and implement some </w:t>
      </w:r>
      <w:proofErr w:type="gramStart"/>
      <w:r>
        <w:rPr>
          <w:rStyle w:val="Strong"/>
          <w:rFonts w:ascii="Carlito" w:hAnsi="Carlito"/>
          <w:b w:val="0"/>
          <w:bCs w:val="0"/>
        </w:rPr>
        <w:t>of</w:t>
      </w:r>
      <w:proofErr w:type="gramEnd"/>
      <w:r>
        <w:rPr>
          <w:rStyle w:val="Strong"/>
          <w:rFonts w:ascii="Carlito" w:hAnsi="Carlito"/>
          <w:b w:val="0"/>
          <w:bCs w:val="0"/>
        </w:rPr>
        <w:t xml:space="preserve"> the ML algorithms. You may revise the textbooks or online materials on these subjects.</w:t>
      </w:r>
    </w:p>
    <w:p w:rsidR="00DA2B01" w:rsidRDefault="003A4981">
      <w:pPr>
        <w:pStyle w:val="BodyText"/>
        <w:numPr>
          <w:ilvl w:val="0"/>
          <w:numId w:val="14"/>
        </w:numPr>
        <w:rPr>
          <w:rFonts w:ascii="Carlito" w:hAnsi="Carlito"/>
        </w:rPr>
      </w:pPr>
      <w:r>
        <w:rPr>
          <w:rFonts w:ascii="Carlito" w:hAnsi="Carlito"/>
        </w:rPr>
        <w:t>Strong pro</w:t>
      </w:r>
      <w:r>
        <w:rPr>
          <w:rFonts w:ascii="Carlito" w:hAnsi="Carlito"/>
        </w:rPr>
        <w:t xml:space="preserve">gramming knowledge in Python is required to perform the exercises during the class. </w:t>
      </w:r>
    </w:p>
    <w:p w:rsidR="00DA2B01" w:rsidRDefault="003A4981">
      <w:pPr>
        <w:pStyle w:val="BodyText"/>
        <w:numPr>
          <w:ilvl w:val="0"/>
          <w:numId w:val="14"/>
        </w:numPr>
        <w:rPr>
          <w:rFonts w:ascii="Carlito" w:hAnsi="Carlito"/>
        </w:rPr>
      </w:pPr>
      <w:r>
        <w:rPr>
          <w:rFonts w:ascii="Carlito" w:hAnsi="Carlito"/>
        </w:rPr>
        <w:t>We strongly recommend to take one of the following online courses prior to attending the class. These course take as much 8 weeks to finish. So, you may need to plan ahead</w:t>
      </w:r>
      <w:r>
        <w:rPr>
          <w:rFonts w:ascii="Carlito" w:hAnsi="Carlito"/>
        </w:rPr>
        <w:t>.</w:t>
      </w:r>
    </w:p>
    <w:p w:rsidR="00DA2B01" w:rsidRDefault="003A4981">
      <w:pPr>
        <w:pStyle w:val="BodyText"/>
        <w:numPr>
          <w:ilvl w:val="1"/>
          <w:numId w:val="14"/>
        </w:numPr>
      </w:pPr>
      <w:r>
        <w:t xml:space="preserve">Machine Learning by Andrew Ng available in </w:t>
      </w:r>
      <w:hyperlink r:id="rId8">
        <w:r>
          <w:rPr>
            <w:rStyle w:val="InternetLink"/>
          </w:rPr>
          <w:t>coursera.org</w:t>
        </w:r>
      </w:hyperlink>
    </w:p>
    <w:p w:rsidR="00DA2B01" w:rsidRDefault="003A4981">
      <w:pPr>
        <w:pStyle w:val="BodyText"/>
        <w:numPr>
          <w:ilvl w:val="1"/>
          <w:numId w:val="14"/>
        </w:numPr>
      </w:pPr>
      <w:r>
        <w:t xml:space="preserve">Statistical Learning by Trevor Hastie and Rob </w:t>
      </w:r>
      <w:proofErr w:type="spellStart"/>
      <w:r>
        <w:t>Tibshirani</w:t>
      </w:r>
      <w:proofErr w:type="spellEnd"/>
      <w:r>
        <w:t xml:space="preserve"> available in </w:t>
      </w:r>
      <w:hyperlink r:id="rId9">
        <w:r>
          <w:rPr>
            <w:rStyle w:val="InternetLink"/>
          </w:rPr>
          <w:t>online.stanford.edu</w:t>
        </w:r>
      </w:hyperlink>
    </w:p>
    <w:p w:rsidR="00DA2B01" w:rsidRDefault="003A4981">
      <w:pPr>
        <w:pStyle w:val="BodyText"/>
        <w:numPr>
          <w:ilvl w:val="1"/>
          <w:numId w:val="14"/>
        </w:numPr>
      </w:pPr>
      <w:r>
        <w:t xml:space="preserve">Analytics Edge available at </w:t>
      </w:r>
      <w:hyperlink r:id="rId10">
        <w:r>
          <w:rPr>
            <w:rStyle w:val="InternetLink"/>
          </w:rPr>
          <w:t>edx.org</w:t>
        </w:r>
      </w:hyperlink>
    </w:p>
    <w:p w:rsidR="00DA2B01" w:rsidRDefault="003A4981">
      <w:pPr>
        <w:pStyle w:val="LO-Normal"/>
        <w:rPr>
          <w:rStyle w:val="Strong"/>
        </w:rPr>
      </w:pPr>
      <w:r>
        <w:br w:type="page"/>
      </w:r>
    </w:p>
    <w:p w:rsidR="00DA2B01" w:rsidRDefault="00DA2B01">
      <w:pPr>
        <w:rPr>
          <w:rFonts w:ascii="Carlito" w:hAnsi="Carlito"/>
        </w:rPr>
      </w:pPr>
    </w:p>
    <w:p w:rsidR="00DA2B01" w:rsidRDefault="003A4981">
      <w:pPr>
        <w:pStyle w:val="Heading1"/>
        <w:numPr>
          <w:ilvl w:val="0"/>
          <w:numId w:val="2"/>
        </w:numPr>
        <w:ind w:left="0" w:firstLine="0"/>
        <w:rPr>
          <w:rFonts w:ascii="Carlito" w:hAnsi="Carlito"/>
        </w:rPr>
      </w:pPr>
      <w:r>
        <w:rPr>
          <w:rFonts w:ascii="Carlito" w:hAnsi="Carlito"/>
        </w:rPr>
        <w:t xml:space="preserve">Day 1: What is Machine Learning and Data Preparation and Exploration using </w:t>
      </w:r>
      <w:proofErr w:type="spellStart"/>
      <w:r>
        <w:rPr>
          <w:rFonts w:ascii="Carlito" w:hAnsi="Carlito"/>
        </w:rPr>
        <w:t>Numpy</w:t>
      </w:r>
      <w:proofErr w:type="spellEnd"/>
      <w:r>
        <w:rPr>
          <w:rFonts w:ascii="Carlito" w:hAnsi="Carlito"/>
        </w:rPr>
        <w:t xml:space="preserve">, Pandas and </w:t>
      </w:r>
      <w:proofErr w:type="spellStart"/>
      <w:r>
        <w:rPr>
          <w:rFonts w:ascii="Carlito" w:hAnsi="Carlito"/>
        </w:rPr>
        <w:t>Matplotlib</w:t>
      </w:r>
      <w:proofErr w:type="spellEnd"/>
    </w:p>
    <w:tbl>
      <w:tblPr>
        <w:tblW w:w="9972" w:type="dxa"/>
        <w:tblInd w:w="19" w:type="dxa"/>
        <w:tblBorders>
          <w:top w:val="single" w:sz="4" w:space="0" w:color="000001"/>
          <w:left w:val="single" w:sz="4" w:space="0" w:color="000001"/>
          <w:bottom w:val="single" w:sz="4" w:space="0" w:color="000001"/>
          <w:insideH w:val="single" w:sz="4" w:space="0" w:color="000001"/>
        </w:tblBorders>
        <w:tblCellMar>
          <w:top w:w="55" w:type="dxa"/>
          <w:left w:w="15" w:type="dxa"/>
          <w:bottom w:w="55" w:type="dxa"/>
          <w:right w:w="55" w:type="dxa"/>
        </w:tblCellMar>
        <w:tblLook w:val="0000" w:firstRow="0" w:lastRow="0" w:firstColumn="0" w:lastColumn="0" w:noHBand="0" w:noVBand="0"/>
      </w:tblPr>
      <w:tblGrid>
        <w:gridCol w:w="2432"/>
        <w:gridCol w:w="7540"/>
      </w:tblGrid>
      <w:tr w:rsidR="00DA2B01">
        <w:tc>
          <w:tcPr>
            <w:tcW w:w="2432" w:type="dxa"/>
            <w:tcBorders>
              <w:top w:val="single" w:sz="4" w:space="0" w:color="000001"/>
              <w:left w:val="single" w:sz="4" w:space="0" w:color="000001"/>
              <w:bottom w:val="single" w:sz="4" w:space="0" w:color="000001"/>
            </w:tcBorders>
            <w:shd w:val="clear" w:color="auto" w:fill="B2B2B2"/>
            <w:tcMar>
              <w:left w:w="15" w:type="dxa"/>
            </w:tcMar>
          </w:tcPr>
          <w:p w:rsidR="00DA2B01" w:rsidRDefault="003A4981">
            <w:pPr>
              <w:pStyle w:val="TableContents"/>
              <w:rPr>
                <w:rFonts w:ascii="Carlito" w:hAnsi="Carlito"/>
              </w:rPr>
            </w:pPr>
            <w:r>
              <w:rPr>
                <w:rFonts w:ascii="Carlito" w:hAnsi="Carlito"/>
              </w:rPr>
              <w:t>Topic</w:t>
            </w:r>
          </w:p>
        </w:tc>
        <w:tc>
          <w:tcPr>
            <w:tcW w:w="7539" w:type="dxa"/>
            <w:tcBorders>
              <w:top w:val="single" w:sz="4" w:space="0" w:color="000001"/>
              <w:left w:val="single" w:sz="4" w:space="0" w:color="000001"/>
              <w:bottom w:val="single" w:sz="4" w:space="0" w:color="000001"/>
              <w:right w:val="single" w:sz="4" w:space="0" w:color="000001"/>
            </w:tcBorders>
            <w:shd w:val="clear" w:color="auto" w:fill="B2B2B2"/>
            <w:tcMar>
              <w:left w:w="15" w:type="dxa"/>
            </w:tcMar>
          </w:tcPr>
          <w:p w:rsidR="00DA2B01" w:rsidRDefault="003A4981">
            <w:pPr>
              <w:pStyle w:val="TableContents"/>
              <w:rPr>
                <w:rFonts w:ascii="Carlito" w:hAnsi="Carlito"/>
              </w:rPr>
            </w:pPr>
            <w:r>
              <w:rPr>
                <w:rFonts w:ascii="Carlito" w:hAnsi="Carlito"/>
              </w:rPr>
              <w:t>Description</w:t>
            </w:r>
          </w:p>
        </w:tc>
      </w:tr>
      <w:tr w:rsidR="00DA2B01">
        <w:tc>
          <w:tcPr>
            <w:tcW w:w="2432" w:type="dxa"/>
            <w:tcBorders>
              <w:top w:val="single" w:sz="4" w:space="0" w:color="000001"/>
              <w:left w:val="single" w:sz="4" w:space="0" w:color="000001"/>
              <w:bottom w:val="single" w:sz="4" w:space="0" w:color="000001"/>
            </w:tcBorders>
            <w:shd w:val="clear" w:color="auto" w:fill="auto"/>
            <w:tcMar>
              <w:left w:w="15" w:type="dxa"/>
            </w:tcMar>
          </w:tcPr>
          <w:p w:rsidR="00DA2B01" w:rsidRDefault="003A4981">
            <w:pPr>
              <w:pStyle w:val="TableContents"/>
              <w:rPr>
                <w:rFonts w:ascii="Carlito" w:hAnsi="Carlito"/>
              </w:rPr>
            </w:pPr>
            <w:r>
              <w:rPr>
                <w:rFonts w:ascii="Carlito" w:hAnsi="Carlito"/>
              </w:rPr>
              <w:t>Overview of Data Science</w:t>
            </w:r>
          </w:p>
        </w:tc>
        <w:tc>
          <w:tcPr>
            <w:tcW w:w="7539" w:type="dxa"/>
            <w:tcBorders>
              <w:top w:val="single" w:sz="4" w:space="0" w:color="000001"/>
              <w:left w:val="single" w:sz="4" w:space="0" w:color="000001"/>
              <w:bottom w:val="single" w:sz="4" w:space="0" w:color="000001"/>
              <w:right w:val="single" w:sz="4" w:space="0" w:color="000001"/>
            </w:tcBorders>
            <w:shd w:val="clear" w:color="auto" w:fill="auto"/>
            <w:tcMar>
              <w:left w:w="15" w:type="dxa"/>
            </w:tcMar>
          </w:tcPr>
          <w:p w:rsidR="00DA2B01" w:rsidRDefault="003A4981">
            <w:pPr>
              <w:pStyle w:val="TableContents"/>
              <w:numPr>
                <w:ilvl w:val="0"/>
                <w:numId w:val="3"/>
              </w:numPr>
              <w:rPr>
                <w:rFonts w:ascii="Carlito" w:hAnsi="Carlito"/>
              </w:rPr>
            </w:pPr>
            <w:r>
              <w:rPr>
                <w:rFonts w:ascii="Carlito" w:hAnsi="Carlito"/>
              </w:rPr>
              <w:t>BI versus Data Science</w:t>
            </w:r>
          </w:p>
          <w:p w:rsidR="00DA2B01" w:rsidRDefault="003A4981">
            <w:pPr>
              <w:pStyle w:val="TableContents"/>
              <w:numPr>
                <w:ilvl w:val="0"/>
                <w:numId w:val="3"/>
              </w:numPr>
              <w:rPr>
                <w:rFonts w:ascii="Carlito" w:hAnsi="Carlito"/>
              </w:rPr>
            </w:pPr>
            <w:r>
              <w:rPr>
                <w:rFonts w:ascii="Carlito" w:hAnsi="Carlito"/>
              </w:rPr>
              <w:t xml:space="preserve">Drivers of </w:t>
            </w:r>
            <w:r>
              <w:rPr>
                <w:rFonts w:ascii="Carlito" w:hAnsi="Carlito"/>
              </w:rPr>
              <w:t>Big Data</w:t>
            </w:r>
          </w:p>
          <w:p w:rsidR="00DA2B01" w:rsidRDefault="003A4981">
            <w:pPr>
              <w:pStyle w:val="TableContents"/>
              <w:numPr>
                <w:ilvl w:val="0"/>
                <w:numId w:val="3"/>
              </w:numPr>
              <w:rPr>
                <w:rFonts w:ascii="Carlito" w:hAnsi="Carlito"/>
              </w:rPr>
            </w:pPr>
            <w:r>
              <w:rPr>
                <w:rFonts w:ascii="Carlito" w:hAnsi="Carlito"/>
              </w:rPr>
              <w:t xml:space="preserve">Emerging Big Data Ecosystem and new Analytics </w:t>
            </w:r>
          </w:p>
          <w:p w:rsidR="00DA2B01" w:rsidRDefault="003A4981">
            <w:pPr>
              <w:pStyle w:val="TableContents"/>
              <w:numPr>
                <w:ilvl w:val="0"/>
                <w:numId w:val="3"/>
              </w:numPr>
              <w:rPr>
                <w:rFonts w:ascii="Carlito" w:hAnsi="Carlito"/>
              </w:rPr>
            </w:pPr>
            <w:r>
              <w:rPr>
                <w:rFonts w:ascii="Carlito" w:hAnsi="Carlito"/>
              </w:rPr>
              <w:t>Examples of Big Data Analytics</w:t>
            </w:r>
          </w:p>
          <w:p w:rsidR="00DA2B01" w:rsidRDefault="003A4981">
            <w:pPr>
              <w:pStyle w:val="TableContents"/>
              <w:numPr>
                <w:ilvl w:val="0"/>
                <w:numId w:val="3"/>
              </w:numPr>
              <w:rPr>
                <w:rFonts w:ascii="Carlito" w:hAnsi="Carlito"/>
              </w:rPr>
            </w:pPr>
            <w:r>
              <w:rPr>
                <w:rFonts w:ascii="Carlito" w:hAnsi="Carlito"/>
              </w:rPr>
              <w:t>Data Analytics Life Cycle</w:t>
            </w:r>
          </w:p>
          <w:p w:rsidR="00DA2B01" w:rsidRDefault="003A4981">
            <w:pPr>
              <w:pStyle w:val="TableContents"/>
              <w:numPr>
                <w:ilvl w:val="0"/>
                <w:numId w:val="3"/>
              </w:numPr>
              <w:rPr>
                <w:rFonts w:ascii="Carlito" w:hAnsi="Carlito"/>
              </w:rPr>
            </w:pPr>
            <w:r>
              <w:rPr>
                <w:rFonts w:ascii="Carlito" w:hAnsi="Carlito"/>
              </w:rPr>
              <w:t xml:space="preserve">Common Tools for Model building </w:t>
            </w:r>
          </w:p>
        </w:tc>
      </w:tr>
      <w:tr w:rsidR="00DA2B01">
        <w:tc>
          <w:tcPr>
            <w:tcW w:w="2432" w:type="dxa"/>
            <w:tcBorders>
              <w:top w:val="single" w:sz="4" w:space="0" w:color="000001"/>
              <w:left w:val="single" w:sz="4" w:space="0" w:color="000001"/>
              <w:bottom w:val="single" w:sz="4" w:space="0" w:color="000001"/>
            </w:tcBorders>
            <w:shd w:val="clear" w:color="auto" w:fill="auto"/>
            <w:tcMar>
              <w:left w:w="15" w:type="dxa"/>
            </w:tcMar>
          </w:tcPr>
          <w:p w:rsidR="00DA2B01" w:rsidRDefault="003A4981">
            <w:pPr>
              <w:pStyle w:val="TableContents"/>
              <w:rPr>
                <w:rFonts w:ascii="Carlito" w:hAnsi="Carlito"/>
              </w:rPr>
            </w:pPr>
            <w:r>
              <w:rPr>
                <w:rFonts w:ascii="Carlito" w:hAnsi="Carlito"/>
              </w:rPr>
              <w:t>Introduction to Machine Learning</w:t>
            </w:r>
          </w:p>
        </w:tc>
        <w:tc>
          <w:tcPr>
            <w:tcW w:w="7539" w:type="dxa"/>
            <w:tcBorders>
              <w:top w:val="single" w:sz="4" w:space="0" w:color="000001"/>
              <w:left w:val="single" w:sz="4" w:space="0" w:color="000001"/>
              <w:bottom w:val="single" w:sz="4" w:space="0" w:color="000001"/>
              <w:right w:val="single" w:sz="4" w:space="0" w:color="000001"/>
            </w:tcBorders>
            <w:shd w:val="clear" w:color="auto" w:fill="auto"/>
            <w:tcMar>
              <w:left w:w="15" w:type="dxa"/>
            </w:tcMar>
          </w:tcPr>
          <w:p w:rsidR="00DA2B01" w:rsidRDefault="003A4981">
            <w:pPr>
              <w:pStyle w:val="TableContents"/>
              <w:numPr>
                <w:ilvl w:val="0"/>
                <w:numId w:val="3"/>
              </w:numPr>
              <w:rPr>
                <w:rFonts w:ascii="Carlito" w:hAnsi="Carlito"/>
              </w:rPr>
            </w:pPr>
            <w:r>
              <w:rPr>
                <w:rFonts w:ascii="Carlito" w:hAnsi="Carlito"/>
              </w:rPr>
              <w:t>What is machine learning and it use cases</w:t>
            </w:r>
          </w:p>
          <w:p w:rsidR="00DA2B01" w:rsidRDefault="003A4981">
            <w:pPr>
              <w:pStyle w:val="TableContents"/>
              <w:numPr>
                <w:ilvl w:val="0"/>
                <w:numId w:val="3"/>
              </w:numPr>
              <w:rPr>
                <w:rFonts w:ascii="Carlito" w:hAnsi="Carlito"/>
              </w:rPr>
            </w:pPr>
            <w:r>
              <w:rPr>
                <w:rFonts w:ascii="Carlito" w:hAnsi="Carlito"/>
              </w:rPr>
              <w:t>Brief overview of descriptive stat</w:t>
            </w:r>
            <w:r>
              <w:rPr>
                <w:rFonts w:ascii="Carlito" w:hAnsi="Carlito"/>
              </w:rPr>
              <w:t>istics</w:t>
            </w:r>
          </w:p>
          <w:p w:rsidR="00DA2B01" w:rsidRDefault="003A4981">
            <w:pPr>
              <w:pStyle w:val="TableContents"/>
              <w:numPr>
                <w:ilvl w:val="1"/>
                <w:numId w:val="3"/>
              </w:numPr>
              <w:rPr>
                <w:rFonts w:ascii="Carlito" w:hAnsi="Carlito"/>
              </w:rPr>
            </w:pPr>
            <w:r>
              <w:rPr>
                <w:rFonts w:ascii="Carlito" w:hAnsi="Carlito"/>
              </w:rPr>
              <w:t>types of variable</w:t>
            </w:r>
          </w:p>
          <w:p w:rsidR="00DA2B01" w:rsidRDefault="003A4981">
            <w:pPr>
              <w:pStyle w:val="TableContents"/>
              <w:numPr>
                <w:ilvl w:val="1"/>
                <w:numId w:val="3"/>
              </w:numPr>
              <w:rPr>
                <w:rFonts w:ascii="Carlito" w:hAnsi="Carlito"/>
              </w:rPr>
            </w:pPr>
            <w:r>
              <w:rPr>
                <w:rFonts w:ascii="Carlito" w:hAnsi="Carlito"/>
              </w:rPr>
              <w:t xml:space="preserve">5 point summary of numeric variables </w:t>
            </w:r>
          </w:p>
          <w:p w:rsidR="00DA2B01" w:rsidRDefault="003A4981">
            <w:pPr>
              <w:pStyle w:val="TableContents"/>
              <w:numPr>
                <w:ilvl w:val="1"/>
                <w:numId w:val="3"/>
              </w:numPr>
              <w:rPr>
                <w:rFonts w:ascii="Carlito" w:hAnsi="Carlito"/>
              </w:rPr>
            </w:pPr>
            <w:r>
              <w:rPr>
                <w:rFonts w:ascii="Carlito" w:hAnsi="Carlito"/>
              </w:rPr>
              <w:t>probability distribution of variables</w:t>
            </w:r>
          </w:p>
          <w:p w:rsidR="00DA2B01" w:rsidRDefault="003A4981">
            <w:pPr>
              <w:pStyle w:val="TableContents"/>
              <w:numPr>
                <w:ilvl w:val="0"/>
                <w:numId w:val="3"/>
              </w:numPr>
              <w:rPr>
                <w:rFonts w:ascii="Carlito" w:hAnsi="Carlito"/>
              </w:rPr>
            </w:pPr>
            <w:r>
              <w:rPr>
                <w:rFonts w:ascii="Carlito" w:hAnsi="Carlito"/>
              </w:rPr>
              <w:t>Supervised and Unsupervised Learning</w:t>
            </w:r>
          </w:p>
          <w:p w:rsidR="00DA2B01" w:rsidRDefault="003A4981">
            <w:pPr>
              <w:pStyle w:val="TableContents"/>
              <w:numPr>
                <w:ilvl w:val="0"/>
                <w:numId w:val="3"/>
              </w:numPr>
              <w:rPr>
                <w:rFonts w:ascii="Carlito" w:hAnsi="Carlito"/>
              </w:rPr>
            </w:pPr>
            <w:r>
              <w:rPr>
                <w:rFonts w:ascii="Carlito" w:hAnsi="Carlito"/>
              </w:rPr>
              <w:t>Types of machine learning – choice of algorithm</w:t>
            </w:r>
          </w:p>
          <w:p w:rsidR="00DA2B01" w:rsidRDefault="003A4981">
            <w:pPr>
              <w:pStyle w:val="TableContents"/>
              <w:numPr>
                <w:ilvl w:val="1"/>
                <w:numId w:val="3"/>
              </w:numPr>
              <w:rPr>
                <w:rFonts w:ascii="Carlito" w:hAnsi="Carlito"/>
              </w:rPr>
            </w:pPr>
            <w:r>
              <w:rPr>
                <w:rFonts w:ascii="Carlito" w:hAnsi="Carlito"/>
              </w:rPr>
              <w:t>Regression, Classification, Recommender</w:t>
            </w:r>
          </w:p>
          <w:p w:rsidR="00DA2B01" w:rsidRDefault="003A4981">
            <w:pPr>
              <w:pStyle w:val="TableContents"/>
              <w:numPr>
                <w:ilvl w:val="1"/>
                <w:numId w:val="3"/>
              </w:numPr>
              <w:rPr>
                <w:rFonts w:ascii="Carlito" w:hAnsi="Carlito"/>
              </w:rPr>
            </w:pPr>
            <w:r>
              <w:rPr>
                <w:rFonts w:ascii="Carlito" w:hAnsi="Carlito"/>
              </w:rPr>
              <w:t xml:space="preserve">Parametric vs Non-parametric </w:t>
            </w:r>
          </w:p>
          <w:p w:rsidR="00DA2B01" w:rsidRDefault="003A4981">
            <w:pPr>
              <w:pStyle w:val="TableContents"/>
              <w:numPr>
                <w:ilvl w:val="0"/>
                <w:numId w:val="3"/>
              </w:numPr>
              <w:rPr>
                <w:rFonts w:ascii="Carlito" w:hAnsi="Carlito"/>
              </w:rPr>
            </w:pPr>
            <w:r>
              <w:rPr>
                <w:rFonts w:ascii="Carlito" w:hAnsi="Carlito"/>
              </w:rPr>
              <w:t xml:space="preserve">Machine Learning using Python </w:t>
            </w:r>
          </w:p>
        </w:tc>
      </w:tr>
      <w:tr w:rsidR="00DA2B01">
        <w:tc>
          <w:tcPr>
            <w:tcW w:w="2432" w:type="dxa"/>
            <w:tcBorders>
              <w:top w:val="single" w:sz="4" w:space="0" w:color="000001"/>
              <w:left w:val="single" w:sz="4" w:space="0" w:color="000001"/>
              <w:bottom w:val="single" w:sz="4" w:space="0" w:color="000001"/>
            </w:tcBorders>
            <w:shd w:val="clear" w:color="auto" w:fill="auto"/>
            <w:tcMar>
              <w:left w:w="15" w:type="dxa"/>
            </w:tcMar>
          </w:tcPr>
          <w:p w:rsidR="00DA2B01" w:rsidRDefault="003A4981">
            <w:pPr>
              <w:pStyle w:val="TableContents"/>
              <w:rPr>
                <w:rFonts w:ascii="Carlito" w:hAnsi="Carlito"/>
              </w:rPr>
            </w:pPr>
            <w:r>
              <w:rPr>
                <w:rFonts w:ascii="Carlito" w:hAnsi="Carlito"/>
              </w:rPr>
              <w:t xml:space="preserve">Introduction to </w:t>
            </w:r>
            <w:proofErr w:type="spellStart"/>
            <w:r>
              <w:rPr>
                <w:rFonts w:ascii="Carlito" w:hAnsi="Carlito"/>
              </w:rPr>
              <w:t>Numpy</w:t>
            </w:r>
            <w:proofErr w:type="spellEnd"/>
          </w:p>
        </w:tc>
        <w:tc>
          <w:tcPr>
            <w:tcW w:w="7539" w:type="dxa"/>
            <w:tcBorders>
              <w:top w:val="single" w:sz="4" w:space="0" w:color="000001"/>
              <w:left w:val="single" w:sz="4" w:space="0" w:color="000001"/>
              <w:bottom w:val="single" w:sz="4" w:space="0" w:color="000001"/>
              <w:right w:val="single" w:sz="4" w:space="0" w:color="000001"/>
            </w:tcBorders>
            <w:shd w:val="clear" w:color="auto" w:fill="auto"/>
            <w:tcMar>
              <w:left w:w="15" w:type="dxa"/>
            </w:tcMar>
          </w:tcPr>
          <w:p w:rsidR="00DA2B01" w:rsidRDefault="003A4981">
            <w:pPr>
              <w:pStyle w:val="TableContents"/>
              <w:numPr>
                <w:ilvl w:val="0"/>
                <w:numId w:val="4"/>
              </w:numPr>
              <w:rPr>
                <w:rFonts w:ascii="Carlito" w:hAnsi="Carlito"/>
              </w:rPr>
            </w:pPr>
            <w:r>
              <w:rPr>
                <w:rFonts w:ascii="Carlito" w:hAnsi="Carlito"/>
              </w:rPr>
              <w:t xml:space="preserve">Fast element-wise array functions using </w:t>
            </w:r>
            <w:proofErr w:type="spellStart"/>
            <w:r>
              <w:rPr>
                <w:rFonts w:ascii="Carlito" w:hAnsi="Carlito"/>
              </w:rPr>
              <w:t>numpy</w:t>
            </w:r>
            <w:proofErr w:type="spellEnd"/>
            <w:r>
              <w:rPr>
                <w:rFonts w:ascii="Carlito" w:hAnsi="Carlito"/>
              </w:rPr>
              <w:t xml:space="preserve"> arrays</w:t>
            </w:r>
          </w:p>
          <w:p w:rsidR="00DA2B01" w:rsidRDefault="003A4981">
            <w:pPr>
              <w:pStyle w:val="TableContents"/>
              <w:numPr>
                <w:ilvl w:val="0"/>
                <w:numId w:val="4"/>
              </w:numPr>
              <w:rPr>
                <w:rFonts w:ascii="Carlito" w:hAnsi="Carlito"/>
              </w:rPr>
            </w:pPr>
            <w:r>
              <w:rPr>
                <w:rFonts w:ascii="Carlito" w:hAnsi="Carlito"/>
              </w:rPr>
              <w:t xml:space="preserve">Data processing using </w:t>
            </w:r>
            <w:proofErr w:type="spellStart"/>
            <w:r>
              <w:rPr>
                <w:rFonts w:ascii="Carlito" w:hAnsi="Carlito"/>
              </w:rPr>
              <w:t>numpy</w:t>
            </w:r>
            <w:proofErr w:type="spellEnd"/>
            <w:r>
              <w:rPr>
                <w:rFonts w:ascii="Carlito" w:hAnsi="Carlito"/>
              </w:rPr>
              <w:t xml:space="preserve"> arrays</w:t>
            </w:r>
          </w:p>
          <w:p w:rsidR="00DA2B01" w:rsidRDefault="003A4981">
            <w:pPr>
              <w:pStyle w:val="TableContents"/>
              <w:numPr>
                <w:ilvl w:val="0"/>
                <w:numId w:val="4"/>
              </w:numPr>
              <w:rPr>
                <w:rFonts w:ascii="Carlito" w:hAnsi="Carlito"/>
              </w:rPr>
            </w:pPr>
            <w:r>
              <w:rPr>
                <w:rFonts w:ascii="Carlito" w:hAnsi="Carlito"/>
              </w:rPr>
              <w:t>Linear Algebra – matrix multiplication, decompositions/factorization determinants</w:t>
            </w:r>
          </w:p>
        </w:tc>
      </w:tr>
      <w:tr w:rsidR="00DA2B01">
        <w:tc>
          <w:tcPr>
            <w:tcW w:w="2432" w:type="dxa"/>
            <w:tcBorders>
              <w:top w:val="single" w:sz="4" w:space="0" w:color="000001"/>
              <w:left w:val="single" w:sz="4" w:space="0" w:color="000001"/>
              <w:bottom w:val="single" w:sz="4" w:space="0" w:color="000001"/>
            </w:tcBorders>
            <w:shd w:val="clear" w:color="auto" w:fill="auto"/>
            <w:tcMar>
              <w:left w:w="15" w:type="dxa"/>
            </w:tcMar>
          </w:tcPr>
          <w:p w:rsidR="00DA2B01" w:rsidRDefault="003A4981">
            <w:pPr>
              <w:pStyle w:val="TableContents"/>
              <w:rPr>
                <w:rFonts w:ascii="Carlito" w:hAnsi="Carlito"/>
              </w:rPr>
            </w:pPr>
            <w:r>
              <w:rPr>
                <w:rFonts w:ascii="Carlito" w:hAnsi="Carlito"/>
              </w:rPr>
              <w:t>Lab Exercises</w:t>
            </w:r>
          </w:p>
        </w:tc>
        <w:tc>
          <w:tcPr>
            <w:tcW w:w="7539" w:type="dxa"/>
            <w:tcBorders>
              <w:top w:val="single" w:sz="4" w:space="0" w:color="000001"/>
              <w:left w:val="single" w:sz="4" w:space="0" w:color="000001"/>
              <w:bottom w:val="single" w:sz="4" w:space="0" w:color="000001"/>
              <w:right w:val="single" w:sz="4" w:space="0" w:color="000001"/>
            </w:tcBorders>
            <w:shd w:val="clear" w:color="auto" w:fill="auto"/>
            <w:tcMar>
              <w:left w:w="15" w:type="dxa"/>
            </w:tcMar>
          </w:tcPr>
          <w:p w:rsidR="00DA2B01" w:rsidRDefault="003A4981">
            <w:pPr>
              <w:pStyle w:val="TableContents"/>
              <w:numPr>
                <w:ilvl w:val="0"/>
                <w:numId w:val="4"/>
              </w:numPr>
              <w:rPr>
                <w:rFonts w:ascii="Carlito" w:hAnsi="Carlito"/>
              </w:rPr>
            </w:pPr>
            <w:r>
              <w:rPr>
                <w:rFonts w:ascii="Carlito" w:hAnsi="Carlito"/>
              </w:rPr>
              <w:t xml:space="preserve">Working with </w:t>
            </w:r>
            <w:r>
              <w:rPr>
                <w:rFonts w:ascii="Carlito" w:hAnsi="Carlito"/>
              </w:rPr>
              <w:t xml:space="preserve">multi-dimensional array using </w:t>
            </w:r>
            <w:proofErr w:type="spellStart"/>
            <w:r>
              <w:rPr>
                <w:rFonts w:ascii="Carlito" w:hAnsi="Carlito"/>
              </w:rPr>
              <w:t>numpy</w:t>
            </w:r>
            <w:proofErr w:type="spellEnd"/>
          </w:p>
          <w:p w:rsidR="00DA2B01" w:rsidRDefault="003A4981">
            <w:pPr>
              <w:pStyle w:val="TableContents"/>
              <w:numPr>
                <w:ilvl w:val="0"/>
                <w:numId w:val="4"/>
              </w:numPr>
              <w:rPr>
                <w:rFonts w:ascii="Carlito" w:hAnsi="Carlito"/>
              </w:rPr>
            </w:pPr>
            <w:r>
              <w:rPr>
                <w:rFonts w:ascii="Carlito" w:hAnsi="Carlito"/>
              </w:rPr>
              <w:t xml:space="preserve">Matrix operation with </w:t>
            </w:r>
            <w:proofErr w:type="spellStart"/>
            <w:r>
              <w:rPr>
                <w:rFonts w:ascii="Carlito" w:hAnsi="Carlito"/>
              </w:rPr>
              <w:t>numpy</w:t>
            </w:r>
            <w:proofErr w:type="spellEnd"/>
          </w:p>
          <w:p w:rsidR="00DA2B01" w:rsidRDefault="003A4981">
            <w:pPr>
              <w:pStyle w:val="TableContents"/>
              <w:numPr>
                <w:ilvl w:val="0"/>
                <w:numId w:val="4"/>
              </w:numPr>
              <w:rPr>
                <w:rFonts w:ascii="Carlito" w:hAnsi="Carlito"/>
              </w:rPr>
            </w:pPr>
            <w:r>
              <w:rPr>
                <w:rFonts w:ascii="Carlito" w:hAnsi="Carlito"/>
              </w:rPr>
              <w:t>Random walk</w:t>
            </w:r>
          </w:p>
        </w:tc>
      </w:tr>
      <w:tr w:rsidR="00DA2B01">
        <w:tc>
          <w:tcPr>
            <w:tcW w:w="2432" w:type="dxa"/>
            <w:tcBorders>
              <w:top w:val="single" w:sz="4" w:space="0" w:color="000001"/>
              <w:left w:val="single" w:sz="4" w:space="0" w:color="000001"/>
              <w:bottom w:val="single" w:sz="4" w:space="0" w:color="000001"/>
            </w:tcBorders>
            <w:shd w:val="clear" w:color="auto" w:fill="auto"/>
            <w:tcMar>
              <w:left w:w="15" w:type="dxa"/>
            </w:tcMar>
          </w:tcPr>
          <w:p w:rsidR="00DA2B01" w:rsidRDefault="003A4981">
            <w:pPr>
              <w:pStyle w:val="TableContents"/>
              <w:rPr>
                <w:rFonts w:ascii="Carlito" w:hAnsi="Carlito"/>
              </w:rPr>
            </w:pPr>
            <w:r>
              <w:rPr>
                <w:rFonts w:ascii="Carlito" w:hAnsi="Carlito"/>
              </w:rPr>
              <w:t>Introduction to Pandas</w:t>
            </w:r>
          </w:p>
        </w:tc>
        <w:tc>
          <w:tcPr>
            <w:tcW w:w="7539" w:type="dxa"/>
            <w:tcBorders>
              <w:top w:val="single" w:sz="4" w:space="0" w:color="000001"/>
              <w:left w:val="single" w:sz="4" w:space="0" w:color="000001"/>
              <w:bottom w:val="single" w:sz="4" w:space="0" w:color="000001"/>
              <w:right w:val="single" w:sz="4" w:space="0" w:color="000001"/>
            </w:tcBorders>
            <w:shd w:val="clear" w:color="auto" w:fill="auto"/>
            <w:tcMar>
              <w:left w:w="15" w:type="dxa"/>
            </w:tcMar>
          </w:tcPr>
          <w:p w:rsidR="00DA2B01" w:rsidRDefault="003A4981">
            <w:pPr>
              <w:pStyle w:val="TableContents"/>
              <w:numPr>
                <w:ilvl w:val="0"/>
                <w:numId w:val="4"/>
              </w:numPr>
              <w:rPr>
                <w:rFonts w:ascii="Carlito" w:hAnsi="Carlito"/>
              </w:rPr>
            </w:pPr>
            <w:r>
              <w:rPr>
                <w:rFonts w:ascii="Carlito" w:hAnsi="Carlito"/>
              </w:rPr>
              <w:t xml:space="preserve">Load data into Pandas </w:t>
            </w:r>
            <w:proofErr w:type="spellStart"/>
            <w:r>
              <w:rPr>
                <w:rFonts w:ascii="Carlito" w:hAnsi="Carlito"/>
              </w:rPr>
              <w:t>Dataframe</w:t>
            </w:r>
            <w:proofErr w:type="spellEnd"/>
            <w:r>
              <w:rPr>
                <w:rFonts w:ascii="Carlito" w:hAnsi="Carlito"/>
              </w:rPr>
              <w:t xml:space="preserve"> </w:t>
            </w:r>
          </w:p>
          <w:p w:rsidR="00DA2B01" w:rsidRDefault="003A4981">
            <w:pPr>
              <w:pStyle w:val="TableContents"/>
              <w:numPr>
                <w:ilvl w:val="0"/>
                <w:numId w:val="4"/>
              </w:numPr>
              <w:rPr>
                <w:rFonts w:ascii="Carlito" w:hAnsi="Carlito"/>
              </w:rPr>
            </w:pPr>
            <w:r>
              <w:rPr>
                <w:rFonts w:ascii="Carlito" w:hAnsi="Carlito"/>
              </w:rPr>
              <w:t xml:space="preserve">Explore data in </w:t>
            </w:r>
            <w:proofErr w:type="spellStart"/>
            <w:r>
              <w:rPr>
                <w:rFonts w:ascii="Carlito" w:hAnsi="Carlito"/>
              </w:rPr>
              <w:t>Dataframe</w:t>
            </w:r>
            <w:proofErr w:type="spellEnd"/>
          </w:p>
          <w:p w:rsidR="00DA2B01" w:rsidRDefault="003A4981">
            <w:pPr>
              <w:pStyle w:val="TableContents"/>
              <w:numPr>
                <w:ilvl w:val="1"/>
                <w:numId w:val="4"/>
              </w:numPr>
              <w:rPr>
                <w:rFonts w:ascii="Carlito" w:hAnsi="Carlito"/>
              </w:rPr>
            </w:pPr>
            <w:r>
              <w:rPr>
                <w:rFonts w:ascii="Carlito" w:hAnsi="Carlito"/>
              </w:rPr>
              <w:t>Indexing, selection, filtering, sorting,  and grouping</w:t>
            </w:r>
          </w:p>
          <w:p w:rsidR="00DA2B01" w:rsidRDefault="003A4981">
            <w:pPr>
              <w:pStyle w:val="TableContents"/>
              <w:numPr>
                <w:ilvl w:val="1"/>
                <w:numId w:val="4"/>
              </w:numPr>
              <w:rPr>
                <w:rFonts w:ascii="Carlito" w:hAnsi="Carlito"/>
              </w:rPr>
            </w:pPr>
            <w:r>
              <w:rPr>
                <w:rFonts w:ascii="Carlito" w:hAnsi="Carlito"/>
              </w:rPr>
              <w:t>Arithmetic operations</w:t>
            </w:r>
          </w:p>
          <w:p w:rsidR="00DA2B01" w:rsidRDefault="003A4981">
            <w:pPr>
              <w:pStyle w:val="TableContents"/>
              <w:numPr>
                <w:ilvl w:val="0"/>
                <w:numId w:val="4"/>
              </w:numPr>
              <w:rPr>
                <w:rFonts w:ascii="Carlito" w:hAnsi="Carlito"/>
              </w:rPr>
            </w:pPr>
            <w:r>
              <w:rPr>
                <w:rFonts w:ascii="Carlito" w:hAnsi="Carlito"/>
              </w:rPr>
              <w:t>Handle Missing Data</w:t>
            </w:r>
          </w:p>
          <w:p w:rsidR="00DA2B01" w:rsidRDefault="003A4981">
            <w:pPr>
              <w:pStyle w:val="TableContents"/>
              <w:numPr>
                <w:ilvl w:val="0"/>
                <w:numId w:val="4"/>
              </w:numPr>
              <w:rPr>
                <w:rFonts w:ascii="Carlito" w:hAnsi="Carlito"/>
              </w:rPr>
            </w:pPr>
            <w:r>
              <w:rPr>
                <w:rFonts w:ascii="Carlito" w:hAnsi="Carlito"/>
              </w:rPr>
              <w:t>Descriptive statistics</w:t>
            </w:r>
          </w:p>
          <w:p w:rsidR="00DA2B01" w:rsidRDefault="003A4981">
            <w:pPr>
              <w:pStyle w:val="TableContents"/>
              <w:numPr>
                <w:ilvl w:val="1"/>
                <w:numId w:val="4"/>
              </w:numPr>
              <w:rPr>
                <w:rFonts w:ascii="Carlito" w:hAnsi="Carlito"/>
              </w:rPr>
            </w:pPr>
            <w:r>
              <w:rPr>
                <w:rFonts w:ascii="Carlito" w:hAnsi="Carlito"/>
              </w:rPr>
              <w:t>Correlation and covariance</w:t>
            </w:r>
          </w:p>
          <w:p w:rsidR="00DA2B01" w:rsidRDefault="003A4981">
            <w:pPr>
              <w:pStyle w:val="TableContents"/>
              <w:numPr>
                <w:ilvl w:val="1"/>
                <w:numId w:val="4"/>
              </w:numPr>
              <w:rPr>
                <w:rFonts w:ascii="Carlito" w:hAnsi="Carlito"/>
              </w:rPr>
            </w:pPr>
            <w:r>
              <w:rPr>
                <w:rFonts w:ascii="Carlito" w:hAnsi="Carlito"/>
              </w:rPr>
              <w:t xml:space="preserve">Unique values, value count, distribution </w:t>
            </w:r>
          </w:p>
        </w:tc>
      </w:tr>
      <w:tr w:rsidR="00DA2B01">
        <w:tc>
          <w:tcPr>
            <w:tcW w:w="2432" w:type="dxa"/>
            <w:tcBorders>
              <w:top w:val="single" w:sz="4" w:space="0" w:color="000001"/>
              <w:left w:val="single" w:sz="4" w:space="0" w:color="000001"/>
              <w:bottom w:val="single" w:sz="4" w:space="0" w:color="000001"/>
            </w:tcBorders>
            <w:shd w:val="clear" w:color="auto" w:fill="auto"/>
            <w:tcMar>
              <w:left w:w="15" w:type="dxa"/>
            </w:tcMar>
          </w:tcPr>
          <w:p w:rsidR="00DA2B01" w:rsidRDefault="003A4981">
            <w:pPr>
              <w:pStyle w:val="TableContents"/>
              <w:rPr>
                <w:rFonts w:ascii="Carlito" w:hAnsi="Carlito"/>
              </w:rPr>
            </w:pPr>
            <w:r>
              <w:rPr>
                <w:rFonts w:ascii="Carlito" w:hAnsi="Carlito"/>
              </w:rPr>
              <w:t>Lab Exercises</w:t>
            </w:r>
          </w:p>
        </w:tc>
        <w:tc>
          <w:tcPr>
            <w:tcW w:w="7539" w:type="dxa"/>
            <w:tcBorders>
              <w:top w:val="single" w:sz="4" w:space="0" w:color="000001"/>
              <w:left w:val="single" w:sz="4" w:space="0" w:color="000001"/>
              <w:bottom w:val="single" w:sz="4" w:space="0" w:color="000001"/>
              <w:right w:val="single" w:sz="4" w:space="0" w:color="000001"/>
            </w:tcBorders>
            <w:shd w:val="clear" w:color="auto" w:fill="auto"/>
            <w:tcMar>
              <w:left w:w="15" w:type="dxa"/>
            </w:tcMar>
          </w:tcPr>
          <w:p w:rsidR="00DA2B01" w:rsidRDefault="003A4981">
            <w:pPr>
              <w:pStyle w:val="TableContents"/>
              <w:numPr>
                <w:ilvl w:val="0"/>
                <w:numId w:val="5"/>
              </w:numPr>
              <w:rPr>
                <w:rFonts w:ascii="Carlito" w:hAnsi="Carlito"/>
              </w:rPr>
            </w:pPr>
            <w:r>
              <w:rPr>
                <w:rFonts w:ascii="Carlito" w:hAnsi="Carlito"/>
              </w:rPr>
              <w:t>Analyzing the grouplens.org data using Pandas</w:t>
            </w:r>
          </w:p>
        </w:tc>
      </w:tr>
      <w:tr w:rsidR="00DA2B01">
        <w:tc>
          <w:tcPr>
            <w:tcW w:w="2432" w:type="dxa"/>
            <w:tcBorders>
              <w:top w:val="single" w:sz="4" w:space="0" w:color="000001"/>
              <w:left w:val="single" w:sz="4" w:space="0" w:color="000001"/>
              <w:bottom w:val="single" w:sz="4" w:space="0" w:color="000001"/>
            </w:tcBorders>
            <w:shd w:val="clear" w:color="auto" w:fill="auto"/>
            <w:tcMar>
              <w:left w:w="15" w:type="dxa"/>
            </w:tcMar>
          </w:tcPr>
          <w:p w:rsidR="00DA2B01" w:rsidRDefault="003A4981">
            <w:pPr>
              <w:pStyle w:val="TableContents"/>
              <w:rPr>
                <w:rFonts w:ascii="Carlito" w:hAnsi="Carlito"/>
              </w:rPr>
            </w:pPr>
            <w:r>
              <w:rPr>
                <w:rFonts w:ascii="Carlito" w:hAnsi="Carlito"/>
              </w:rPr>
              <w:t xml:space="preserve">Data Visualization using </w:t>
            </w:r>
            <w:proofErr w:type="spellStart"/>
            <w:r>
              <w:rPr>
                <w:rFonts w:ascii="Carlito" w:hAnsi="Carlito"/>
              </w:rPr>
              <w:lastRenderedPageBreak/>
              <w:t>Matplotlib</w:t>
            </w:r>
            <w:proofErr w:type="spellEnd"/>
            <w:r>
              <w:rPr>
                <w:rFonts w:ascii="Carlito" w:hAnsi="Carlito"/>
              </w:rPr>
              <w:t xml:space="preserve"> and </w:t>
            </w:r>
            <w:proofErr w:type="spellStart"/>
            <w:r>
              <w:rPr>
                <w:rFonts w:ascii="Carlito" w:hAnsi="Carlito"/>
              </w:rPr>
              <w:t>Seaborn</w:t>
            </w:r>
            <w:proofErr w:type="spellEnd"/>
          </w:p>
        </w:tc>
        <w:tc>
          <w:tcPr>
            <w:tcW w:w="7539" w:type="dxa"/>
            <w:tcBorders>
              <w:top w:val="single" w:sz="4" w:space="0" w:color="000001"/>
              <w:left w:val="single" w:sz="4" w:space="0" w:color="000001"/>
              <w:bottom w:val="single" w:sz="4" w:space="0" w:color="000001"/>
              <w:right w:val="single" w:sz="4" w:space="0" w:color="000001"/>
            </w:tcBorders>
            <w:shd w:val="clear" w:color="auto" w:fill="auto"/>
            <w:tcMar>
              <w:left w:w="15" w:type="dxa"/>
            </w:tcMar>
          </w:tcPr>
          <w:p w:rsidR="00DA2B01" w:rsidRDefault="003A4981">
            <w:pPr>
              <w:pStyle w:val="TableContents"/>
              <w:numPr>
                <w:ilvl w:val="0"/>
                <w:numId w:val="4"/>
              </w:numPr>
              <w:rPr>
                <w:rFonts w:ascii="Carlito" w:hAnsi="Carlito"/>
              </w:rPr>
            </w:pPr>
            <w:r>
              <w:rPr>
                <w:rFonts w:ascii="Carlito" w:hAnsi="Carlito"/>
              </w:rPr>
              <w:lastRenderedPageBreak/>
              <w:t>Figure and subplots</w:t>
            </w:r>
          </w:p>
          <w:p w:rsidR="00DA2B01" w:rsidRDefault="003A4981">
            <w:pPr>
              <w:pStyle w:val="TableContents"/>
              <w:numPr>
                <w:ilvl w:val="1"/>
                <w:numId w:val="4"/>
              </w:numPr>
              <w:rPr>
                <w:rFonts w:ascii="Carlito" w:hAnsi="Carlito"/>
              </w:rPr>
            </w:pPr>
            <w:r>
              <w:rPr>
                <w:rFonts w:ascii="Carlito" w:hAnsi="Carlito"/>
              </w:rPr>
              <w:lastRenderedPageBreak/>
              <w:t>Line plots</w:t>
            </w:r>
          </w:p>
          <w:p w:rsidR="00DA2B01" w:rsidRDefault="003A4981">
            <w:pPr>
              <w:pStyle w:val="TableContents"/>
              <w:numPr>
                <w:ilvl w:val="1"/>
                <w:numId w:val="4"/>
              </w:numPr>
              <w:rPr>
                <w:rFonts w:ascii="Carlito" w:hAnsi="Carlito"/>
              </w:rPr>
            </w:pPr>
            <w:r>
              <w:rPr>
                <w:rFonts w:ascii="Carlito" w:hAnsi="Carlito"/>
              </w:rPr>
              <w:t>Bar plots</w:t>
            </w:r>
          </w:p>
          <w:p w:rsidR="00DA2B01" w:rsidRDefault="003A4981">
            <w:pPr>
              <w:pStyle w:val="TableContents"/>
              <w:numPr>
                <w:ilvl w:val="1"/>
                <w:numId w:val="4"/>
              </w:numPr>
              <w:rPr>
                <w:rFonts w:ascii="Carlito" w:hAnsi="Carlito"/>
              </w:rPr>
            </w:pPr>
            <w:r>
              <w:rPr>
                <w:rFonts w:ascii="Carlito" w:hAnsi="Carlito"/>
              </w:rPr>
              <w:t xml:space="preserve">Histograms </w:t>
            </w:r>
            <w:r>
              <w:rPr>
                <w:rFonts w:ascii="Carlito" w:hAnsi="Carlito"/>
              </w:rPr>
              <w:t>and density plots</w:t>
            </w:r>
          </w:p>
          <w:p w:rsidR="00DA2B01" w:rsidRDefault="003A4981">
            <w:pPr>
              <w:pStyle w:val="TableContents"/>
              <w:numPr>
                <w:ilvl w:val="1"/>
                <w:numId w:val="4"/>
              </w:numPr>
              <w:rPr>
                <w:rFonts w:ascii="Carlito" w:hAnsi="Carlito"/>
              </w:rPr>
            </w:pPr>
            <w:r>
              <w:rPr>
                <w:rFonts w:ascii="Carlito" w:hAnsi="Carlito"/>
              </w:rPr>
              <w:t>Scatter plots</w:t>
            </w:r>
          </w:p>
          <w:p w:rsidR="00DA2B01" w:rsidRDefault="003A4981">
            <w:pPr>
              <w:pStyle w:val="TableContents"/>
              <w:numPr>
                <w:ilvl w:val="1"/>
                <w:numId w:val="4"/>
              </w:numPr>
              <w:rPr>
                <w:rFonts w:ascii="Carlito" w:hAnsi="Carlito"/>
              </w:rPr>
            </w:pPr>
            <w:r>
              <w:rPr>
                <w:rFonts w:ascii="Carlito" w:hAnsi="Carlito"/>
              </w:rPr>
              <w:t>Step</w:t>
            </w:r>
          </w:p>
          <w:p w:rsidR="00DA2B01" w:rsidRDefault="003A4981">
            <w:pPr>
              <w:pStyle w:val="TableContents"/>
              <w:numPr>
                <w:ilvl w:val="1"/>
                <w:numId w:val="4"/>
              </w:numPr>
              <w:rPr>
                <w:rFonts w:ascii="Carlito" w:hAnsi="Carlito"/>
              </w:rPr>
            </w:pPr>
            <w:r>
              <w:rPr>
                <w:rFonts w:ascii="Carlito" w:hAnsi="Carlito"/>
              </w:rPr>
              <w:t>heat maps</w:t>
            </w:r>
          </w:p>
          <w:p w:rsidR="00DA2B01" w:rsidRDefault="003A4981">
            <w:pPr>
              <w:pStyle w:val="TableContents"/>
              <w:numPr>
                <w:ilvl w:val="0"/>
                <w:numId w:val="4"/>
              </w:numPr>
              <w:rPr>
                <w:rFonts w:ascii="Carlito" w:hAnsi="Carlito"/>
              </w:rPr>
            </w:pPr>
            <w:r>
              <w:rPr>
                <w:rFonts w:ascii="Carlito" w:hAnsi="Carlito"/>
              </w:rPr>
              <w:t>Colors, styles, labels, legends</w:t>
            </w:r>
          </w:p>
          <w:p w:rsidR="00DA2B01" w:rsidRDefault="003A4981">
            <w:pPr>
              <w:pStyle w:val="TableContents"/>
              <w:numPr>
                <w:ilvl w:val="0"/>
                <w:numId w:val="4"/>
              </w:numPr>
              <w:rPr>
                <w:rFonts w:ascii="Carlito" w:hAnsi="Carlito"/>
              </w:rPr>
            </w:pPr>
            <w:r>
              <w:rPr>
                <w:rFonts w:ascii="Carlito" w:hAnsi="Carlito"/>
              </w:rPr>
              <w:t xml:space="preserve">Using </w:t>
            </w:r>
            <w:proofErr w:type="spellStart"/>
            <w:r>
              <w:rPr>
                <w:rFonts w:ascii="Carlito" w:hAnsi="Carlito"/>
              </w:rPr>
              <w:t>Seaborn</w:t>
            </w:r>
            <w:proofErr w:type="spellEnd"/>
            <w:r>
              <w:rPr>
                <w:rFonts w:ascii="Carlito" w:hAnsi="Carlito"/>
              </w:rPr>
              <w:t xml:space="preserve"> for color pallets</w:t>
            </w:r>
          </w:p>
        </w:tc>
      </w:tr>
    </w:tbl>
    <w:p w:rsidR="00DA2B01" w:rsidRDefault="00DA2B01">
      <w:pPr>
        <w:rPr>
          <w:rFonts w:ascii="Carlito" w:hAnsi="Carlito"/>
        </w:rPr>
      </w:pPr>
    </w:p>
    <w:p w:rsidR="00DA2B01" w:rsidRDefault="00DA2B01">
      <w:pPr>
        <w:pStyle w:val="Heading1"/>
        <w:numPr>
          <w:ilvl w:val="0"/>
          <w:numId w:val="2"/>
        </w:numPr>
        <w:ind w:left="0" w:firstLine="0"/>
        <w:rPr>
          <w:rFonts w:ascii="Carlito" w:hAnsi="Carlito"/>
        </w:rPr>
      </w:pPr>
    </w:p>
    <w:p w:rsidR="00DA2B01" w:rsidRDefault="003A4981">
      <w:pPr>
        <w:pStyle w:val="Heading1"/>
        <w:numPr>
          <w:ilvl w:val="0"/>
          <w:numId w:val="2"/>
        </w:numPr>
        <w:ind w:left="0" w:firstLine="0"/>
        <w:rPr>
          <w:rFonts w:ascii="Carlito" w:hAnsi="Carlito"/>
        </w:rPr>
      </w:pPr>
      <w:r>
        <w:rPr>
          <w:rFonts w:ascii="Carlito" w:hAnsi="Carlito"/>
        </w:rPr>
        <w:t>Day 2: Regression Techniques for Predicting Numeric Outcomes</w:t>
      </w:r>
    </w:p>
    <w:tbl>
      <w:tblPr>
        <w:tblW w:w="9972" w:type="dxa"/>
        <w:tblInd w:w="19" w:type="dxa"/>
        <w:tblBorders>
          <w:top w:val="single" w:sz="4" w:space="0" w:color="000001"/>
          <w:left w:val="single" w:sz="4" w:space="0" w:color="000001"/>
          <w:bottom w:val="single" w:sz="4" w:space="0" w:color="000001"/>
          <w:insideH w:val="single" w:sz="4" w:space="0" w:color="000001"/>
        </w:tblBorders>
        <w:tblCellMar>
          <w:top w:w="55" w:type="dxa"/>
          <w:left w:w="15" w:type="dxa"/>
          <w:bottom w:w="55" w:type="dxa"/>
          <w:right w:w="55" w:type="dxa"/>
        </w:tblCellMar>
        <w:tblLook w:val="0000" w:firstRow="0" w:lastRow="0" w:firstColumn="0" w:lastColumn="0" w:noHBand="0" w:noVBand="0"/>
      </w:tblPr>
      <w:tblGrid>
        <w:gridCol w:w="2432"/>
        <w:gridCol w:w="7540"/>
      </w:tblGrid>
      <w:tr w:rsidR="00DA2B01">
        <w:trPr>
          <w:tblHeader/>
        </w:trPr>
        <w:tc>
          <w:tcPr>
            <w:tcW w:w="2432" w:type="dxa"/>
            <w:tcBorders>
              <w:top w:val="single" w:sz="4" w:space="0" w:color="000001"/>
              <w:left w:val="single" w:sz="4" w:space="0" w:color="000001"/>
              <w:bottom w:val="single" w:sz="4" w:space="0" w:color="000001"/>
            </w:tcBorders>
            <w:shd w:val="clear" w:color="auto" w:fill="B2B2B2"/>
            <w:tcMar>
              <w:left w:w="15" w:type="dxa"/>
            </w:tcMar>
          </w:tcPr>
          <w:p w:rsidR="00DA2B01" w:rsidRDefault="003A4981">
            <w:pPr>
              <w:pStyle w:val="TableContents"/>
              <w:rPr>
                <w:rFonts w:ascii="Carlito" w:hAnsi="Carlito"/>
              </w:rPr>
            </w:pPr>
            <w:r>
              <w:rPr>
                <w:rFonts w:ascii="Carlito" w:hAnsi="Carlito"/>
              </w:rPr>
              <w:t>Topic</w:t>
            </w:r>
          </w:p>
        </w:tc>
        <w:tc>
          <w:tcPr>
            <w:tcW w:w="7539" w:type="dxa"/>
            <w:tcBorders>
              <w:top w:val="single" w:sz="4" w:space="0" w:color="000001"/>
              <w:left w:val="single" w:sz="4" w:space="0" w:color="000001"/>
              <w:bottom w:val="single" w:sz="4" w:space="0" w:color="000001"/>
              <w:right w:val="single" w:sz="4" w:space="0" w:color="000001"/>
            </w:tcBorders>
            <w:shd w:val="clear" w:color="auto" w:fill="B2B2B2"/>
            <w:tcMar>
              <w:left w:w="15" w:type="dxa"/>
            </w:tcMar>
          </w:tcPr>
          <w:p w:rsidR="00DA2B01" w:rsidRDefault="003A4981">
            <w:pPr>
              <w:pStyle w:val="TableContents"/>
              <w:rPr>
                <w:rFonts w:ascii="Carlito" w:hAnsi="Carlito"/>
              </w:rPr>
            </w:pPr>
            <w:r>
              <w:rPr>
                <w:rFonts w:ascii="Carlito" w:hAnsi="Carlito"/>
              </w:rPr>
              <w:t>Description</w:t>
            </w:r>
          </w:p>
        </w:tc>
      </w:tr>
      <w:tr w:rsidR="00DA2B01">
        <w:tc>
          <w:tcPr>
            <w:tcW w:w="2432" w:type="dxa"/>
            <w:tcBorders>
              <w:top w:val="single" w:sz="4" w:space="0" w:color="000001"/>
              <w:left w:val="single" w:sz="4" w:space="0" w:color="000001"/>
              <w:bottom w:val="single" w:sz="4" w:space="0" w:color="000001"/>
            </w:tcBorders>
            <w:shd w:val="clear" w:color="auto" w:fill="auto"/>
            <w:tcMar>
              <w:left w:w="15" w:type="dxa"/>
            </w:tcMar>
          </w:tcPr>
          <w:p w:rsidR="00DA2B01" w:rsidRDefault="003A4981">
            <w:pPr>
              <w:pStyle w:val="TableContents"/>
              <w:rPr>
                <w:rFonts w:ascii="Carlito" w:hAnsi="Carlito"/>
              </w:rPr>
            </w:pPr>
            <w:r>
              <w:rPr>
                <w:rFonts w:ascii="Carlito" w:hAnsi="Carlito"/>
              </w:rPr>
              <w:t>Linear Regression</w:t>
            </w:r>
          </w:p>
        </w:tc>
        <w:tc>
          <w:tcPr>
            <w:tcW w:w="7539" w:type="dxa"/>
            <w:tcBorders>
              <w:top w:val="single" w:sz="4" w:space="0" w:color="000001"/>
              <w:left w:val="single" w:sz="4" w:space="0" w:color="000001"/>
              <w:bottom w:val="single" w:sz="4" w:space="0" w:color="000001"/>
              <w:right w:val="single" w:sz="4" w:space="0" w:color="000001"/>
            </w:tcBorders>
            <w:shd w:val="clear" w:color="auto" w:fill="auto"/>
            <w:tcMar>
              <w:left w:w="15" w:type="dxa"/>
            </w:tcMar>
          </w:tcPr>
          <w:p w:rsidR="00DA2B01" w:rsidRDefault="003A4981">
            <w:pPr>
              <w:pStyle w:val="TableContents"/>
              <w:rPr>
                <w:rFonts w:ascii="Carlito" w:hAnsi="Carlito"/>
              </w:rPr>
            </w:pPr>
            <w:r>
              <w:rPr>
                <w:rFonts w:ascii="Carlito" w:hAnsi="Carlito"/>
              </w:rPr>
              <w:t xml:space="preserve">Forecasting numeric values with linear </w:t>
            </w:r>
            <w:r>
              <w:rPr>
                <w:rFonts w:ascii="Carlito" w:hAnsi="Carlito"/>
              </w:rPr>
              <w:t>regression</w:t>
            </w:r>
          </w:p>
          <w:p w:rsidR="00DA2B01" w:rsidRDefault="003A4981">
            <w:pPr>
              <w:pStyle w:val="TableContents"/>
              <w:numPr>
                <w:ilvl w:val="0"/>
                <w:numId w:val="6"/>
              </w:numPr>
              <w:rPr>
                <w:rFonts w:ascii="Carlito" w:hAnsi="Carlito"/>
              </w:rPr>
            </w:pPr>
            <w:r>
              <w:rPr>
                <w:rFonts w:ascii="Carlito" w:hAnsi="Carlito"/>
              </w:rPr>
              <w:t xml:space="preserve">Understanding the cost function and minimize cost function using </w:t>
            </w:r>
            <w:proofErr w:type="spellStart"/>
            <w:r>
              <w:rPr>
                <w:rFonts w:ascii="Carlito" w:hAnsi="Carlito"/>
              </w:rPr>
              <w:t>gradience</w:t>
            </w:r>
            <w:proofErr w:type="spellEnd"/>
            <w:r>
              <w:rPr>
                <w:rFonts w:ascii="Carlito" w:hAnsi="Carlito"/>
              </w:rPr>
              <w:t xml:space="preserve"> descent algorithm</w:t>
            </w:r>
          </w:p>
          <w:p w:rsidR="00DA2B01" w:rsidRDefault="003A4981">
            <w:pPr>
              <w:pStyle w:val="TableContents"/>
              <w:numPr>
                <w:ilvl w:val="0"/>
                <w:numId w:val="6"/>
              </w:numPr>
              <w:rPr>
                <w:rFonts w:ascii="Carlito" w:hAnsi="Carlito"/>
              </w:rPr>
            </w:pPr>
            <w:r>
              <w:rPr>
                <w:rFonts w:ascii="Carlito" w:hAnsi="Carlito"/>
              </w:rPr>
              <w:t>Finding best fit lines with linear regression</w:t>
            </w:r>
          </w:p>
          <w:p w:rsidR="00DA2B01" w:rsidRDefault="003A4981">
            <w:pPr>
              <w:pStyle w:val="TableContents"/>
              <w:numPr>
                <w:ilvl w:val="0"/>
                <w:numId w:val="6"/>
              </w:numPr>
              <w:rPr>
                <w:rFonts w:ascii="Carlito" w:hAnsi="Carlito"/>
              </w:rPr>
            </w:pPr>
            <w:r>
              <w:rPr>
                <w:rFonts w:ascii="Carlito" w:hAnsi="Carlito"/>
              </w:rPr>
              <w:t>Model evaluation metrics – R2, RMSE, MAE, F-stat</w:t>
            </w:r>
          </w:p>
          <w:p w:rsidR="00DA2B01" w:rsidRDefault="003A4981">
            <w:pPr>
              <w:pStyle w:val="TableContents"/>
              <w:numPr>
                <w:ilvl w:val="0"/>
                <w:numId w:val="6"/>
              </w:numPr>
              <w:rPr>
                <w:rFonts w:ascii="Carlito" w:hAnsi="Carlito"/>
              </w:rPr>
            </w:pPr>
            <w:r>
              <w:rPr>
                <w:rFonts w:ascii="Carlito" w:hAnsi="Carlito"/>
              </w:rPr>
              <w:t>Shrinking coefficients to understand the data – Ridge reg</w:t>
            </w:r>
            <w:r>
              <w:rPr>
                <w:rFonts w:ascii="Carlito" w:hAnsi="Carlito"/>
              </w:rPr>
              <w:t xml:space="preserve">ression, Lasso regression, Forward stage-wise regression, L1/L2 Penalty for regularization </w:t>
            </w:r>
          </w:p>
          <w:p w:rsidR="00DA2B01" w:rsidRDefault="003A4981">
            <w:pPr>
              <w:pStyle w:val="TableContents"/>
              <w:numPr>
                <w:ilvl w:val="0"/>
                <w:numId w:val="6"/>
              </w:numPr>
              <w:rPr>
                <w:rFonts w:ascii="Carlito" w:hAnsi="Carlito"/>
              </w:rPr>
            </w:pPr>
            <w:r>
              <w:rPr>
                <w:rFonts w:ascii="Carlito" w:hAnsi="Carlito"/>
              </w:rPr>
              <w:t>Bias / variance trade off</w:t>
            </w:r>
          </w:p>
          <w:p w:rsidR="00DA2B01" w:rsidRDefault="003A4981">
            <w:pPr>
              <w:pStyle w:val="TableContents"/>
              <w:numPr>
                <w:ilvl w:val="0"/>
                <w:numId w:val="6"/>
              </w:numPr>
              <w:rPr>
                <w:rFonts w:ascii="Carlito" w:hAnsi="Carlito"/>
              </w:rPr>
            </w:pPr>
            <w:r>
              <w:rPr>
                <w:rFonts w:ascii="Carlito" w:hAnsi="Carlito"/>
              </w:rPr>
              <w:t>Tree based regression (CART regression)</w:t>
            </w:r>
          </w:p>
        </w:tc>
      </w:tr>
      <w:tr w:rsidR="00DA2B01">
        <w:tc>
          <w:tcPr>
            <w:tcW w:w="2432" w:type="dxa"/>
            <w:tcBorders>
              <w:top w:val="single" w:sz="4" w:space="0" w:color="000001"/>
              <w:left w:val="single" w:sz="4" w:space="0" w:color="000001"/>
              <w:bottom w:val="single" w:sz="4" w:space="0" w:color="000001"/>
            </w:tcBorders>
            <w:shd w:val="clear" w:color="auto" w:fill="auto"/>
            <w:tcMar>
              <w:left w:w="15" w:type="dxa"/>
            </w:tcMar>
          </w:tcPr>
          <w:p w:rsidR="00DA2B01" w:rsidRDefault="003A4981">
            <w:pPr>
              <w:pStyle w:val="TableContents"/>
              <w:rPr>
                <w:rFonts w:ascii="Carlito" w:hAnsi="Carlito"/>
              </w:rPr>
            </w:pPr>
            <w:r>
              <w:rPr>
                <w:rFonts w:ascii="Carlito" w:hAnsi="Carlito"/>
              </w:rPr>
              <w:t>Lab Exercise</w:t>
            </w:r>
          </w:p>
        </w:tc>
        <w:tc>
          <w:tcPr>
            <w:tcW w:w="7539" w:type="dxa"/>
            <w:tcBorders>
              <w:top w:val="single" w:sz="4" w:space="0" w:color="000001"/>
              <w:left w:val="single" w:sz="4" w:space="0" w:color="000001"/>
              <w:bottom w:val="single" w:sz="4" w:space="0" w:color="000001"/>
              <w:right w:val="single" w:sz="4" w:space="0" w:color="000001"/>
            </w:tcBorders>
            <w:shd w:val="clear" w:color="auto" w:fill="auto"/>
            <w:tcMar>
              <w:left w:w="15" w:type="dxa"/>
            </w:tcMar>
          </w:tcPr>
          <w:p w:rsidR="00DA2B01" w:rsidRDefault="003A4981">
            <w:pPr>
              <w:pStyle w:val="TableContents"/>
              <w:numPr>
                <w:ilvl w:val="0"/>
                <w:numId w:val="7"/>
              </w:numPr>
              <w:rPr>
                <w:rFonts w:ascii="Carlito" w:hAnsi="Carlito"/>
              </w:rPr>
            </w:pPr>
            <w:r>
              <w:rPr>
                <w:rFonts w:ascii="Carlito" w:hAnsi="Carlito"/>
              </w:rPr>
              <w:t>Forecasting home price based on data from Kaggle.com challenge</w:t>
            </w:r>
          </w:p>
          <w:p w:rsidR="00DA2B01" w:rsidRDefault="003A4981">
            <w:pPr>
              <w:pStyle w:val="TableContents"/>
              <w:numPr>
                <w:ilvl w:val="0"/>
                <w:numId w:val="7"/>
              </w:numPr>
              <w:rPr>
                <w:rFonts w:ascii="Carlito" w:hAnsi="Carlito"/>
              </w:rPr>
            </w:pPr>
            <w:r>
              <w:rPr>
                <w:rFonts w:ascii="Carlito" w:hAnsi="Carlito"/>
              </w:rPr>
              <w:t xml:space="preserve">Implement gradient descent algorithm using </w:t>
            </w:r>
            <w:proofErr w:type="spellStart"/>
            <w:r>
              <w:rPr>
                <w:rFonts w:ascii="Carlito" w:hAnsi="Carlito"/>
              </w:rPr>
              <w:t>numpy</w:t>
            </w:r>
            <w:proofErr w:type="spellEnd"/>
            <w:r>
              <w:rPr>
                <w:rFonts w:ascii="Carlito" w:hAnsi="Carlito"/>
              </w:rPr>
              <w:t xml:space="preserve"> </w:t>
            </w:r>
          </w:p>
        </w:tc>
      </w:tr>
      <w:tr w:rsidR="00DA2B01">
        <w:tc>
          <w:tcPr>
            <w:tcW w:w="2432" w:type="dxa"/>
            <w:tcBorders>
              <w:top w:val="single" w:sz="4" w:space="0" w:color="000001"/>
              <w:left w:val="single" w:sz="4" w:space="0" w:color="000001"/>
              <w:bottom w:val="single" w:sz="4" w:space="0" w:color="000001"/>
            </w:tcBorders>
            <w:shd w:val="clear" w:color="auto" w:fill="auto"/>
            <w:tcMar>
              <w:left w:w="15" w:type="dxa"/>
            </w:tcMar>
          </w:tcPr>
          <w:p w:rsidR="00DA2B01" w:rsidRDefault="003A4981">
            <w:pPr>
              <w:pStyle w:val="TableContents"/>
              <w:rPr>
                <w:rFonts w:ascii="Carlito" w:hAnsi="Carlito"/>
              </w:rPr>
            </w:pPr>
            <w:r>
              <w:rPr>
                <w:rFonts w:ascii="Carlito" w:hAnsi="Carlito"/>
              </w:rPr>
              <w:t>Model Tuning</w:t>
            </w:r>
          </w:p>
        </w:tc>
        <w:tc>
          <w:tcPr>
            <w:tcW w:w="7539" w:type="dxa"/>
            <w:tcBorders>
              <w:top w:val="single" w:sz="4" w:space="0" w:color="000001"/>
              <w:left w:val="single" w:sz="4" w:space="0" w:color="000001"/>
              <w:bottom w:val="single" w:sz="4" w:space="0" w:color="000001"/>
              <w:right w:val="single" w:sz="4" w:space="0" w:color="000001"/>
            </w:tcBorders>
            <w:shd w:val="clear" w:color="auto" w:fill="auto"/>
            <w:tcMar>
              <w:left w:w="15" w:type="dxa"/>
            </w:tcMar>
          </w:tcPr>
          <w:p w:rsidR="00DA2B01" w:rsidRDefault="003A4981">
            <w:pPr>
              <w:pStyle w:val="TableContents"/>
              <w:numPr>
                <w:ilvl w:val="0"/>
                <w:numId w:val="6"/>
              </w:numPr>
              <w:rPr>
                <w:rFonts w:ascii="Carlito" w:hAnsi="Carlito"/>
              </w:rPr>
            </w:pPr>
            <w:r>
              <w:rPr>
                <w:rFonts w:ascii="Carlito" w:hAnsi="Carlito"/>
              </w:rPr>
              <w:t>Combining transformers and estimators in a pipeline</w:t>
            </w:r>
          </w:p>
          <w:p w:rsidR="00DA2B01" w:rsidRDefault="003A4981">
            <w:pPr>
              <w:pStyle w:val="TableContents"/>
              <w:numPr>
                <w:ilvl w:val="0"/>
                <w:numId w:val="6"/>
              </w:numPr>
              <w:rPr>
                <w:rFonts w:ascii="Carlito" w:hAnsi="Carlito"/>
              </w:rPr>
            </w:pPr>
            <w:r>
              <w:rPr>
                <w:rFonts w:ascii="Carlito" w:hAnsi="Carlito"/>
              </w:rPr>
              <w:t>Using k-fold cross validation to assess model performance</w:t>
            </w:r>
          </w:p>
          <w:p w:rsidR="00DA2B01" w:rsidRDefault="003A4981">
            <w:pPr>
              <w:pStyle w:val="TableContents"/>
              <w:numPr>
                <w:ilvl w:val="0"/>
                <w:numId w:val="6"/>
              </w:numPr>
              <w:rPr>
                <w:rFonts w:ascii="Carlito" w:hAnsi="Carlito"/>
              </w:rPr>
            </w:pPr>
            <w:r>
              <w:rPr>
                <w:rFonts w:ascii="Carlito" w:hAnsi="Carlito"/>
              </w:rPr>
              <w:t>Debugging algorithms with learning and validation curve</w:t>
            </w:r>
          </w:p>
          <w:p w:rsidR="00DA2B01" w:rsidRDefault="003A4981">
            <w:pPr>
              <w:pStyle w:val="TableContents"/>
              <w:numPr>
                <w:ilvl w:val="0"/>
                <w:numId w:val="6"/>
              </w:numPr>
              <w:rPr>
                <w:rFonts w:ascii="Carlito" w:hAnsi="Carlito"/>
              </w:rPr>
            </w:pPr>
            <w:r>
              <w:rPr>
                <w:rFonts w:ascii="Carlito" w:hAnsi="Carlito"/>
              </w:rPr>
              <w:t>Diagnosis bias and varianc</w:t>
            </w:r>
            <w:r>
              <w:rPr>
                <w:rFonts w:ascii="Carlito" w:hAnsi="Carlito"/>
              </w:rPr>
              <w:t xml:space="preserve">e problems with learning curves </w:t>
            </w:r>
          </w:p>
          <w:p w:rsidR="00DA2B01" w:rsidRDefault="003A4981">
            <w:pPr>
              <w:pStyle w:val="TableContents"/>
              <w:numPr>
                <w:ilvl w:val="0"/>
                <w:numId w:val="6"/>
              </w:numPr>
              <w:rPr>
                <w:rFonts w:ascii="Carlito" w:hAnsi="Carlito"/>
              </w:rPr>
            </w:pPr>
            <w:r>
              <w:rPr>
                <w:rFonts w:ascii="Carlito" w:hAnsi="Carlito"/>
              </w:rPr>
              <w:t>Fine tuning hyper parameters using grid search</w:t>
            </w:r>
          </w:p>
        </w:tc>
      </w:tr>
      <w:tr w:rsidR="00DA2B01">
        <w:tc>
          <w:tcPr>
            <w:tcW w:w="2432" w:type="dxa"/>
            <w:tcBorders>
              <w:top w:val="single" w:sz="4" w:space="0" w:color="000001"/>
              <w:left w:val="single" w:sz="4" w:space="0" w:color="000001"/>
              <w:bottom w:val="single" w:sz="4" w:space="0" w:color="000001"/>
            </w:tcBorders>
            <w:shd w:val="clear" w:color="auto" w:fill="auto"/>
            <w:tcMar>
              <w:left w:w="15" w:type="dxa"/>
            </w:tcMar>
          </w:tcPr>
          <w:p w:rsidR="00DA2B01" w:rsidRDefault="003A4981">
            <w:pPr>
              <w:pStyle w:val="TableContents"/>
              <w:rPr>
                <w:rFonts w:ascii="Carlito" w:hAnsi="Carlito"/>
              </w:rPr>
            </w:pPr>
            <w:r>
              <w:rPr>
                <w:rFonts w:ascii="Carlito" w:hAnsi="Carlito"/>
              </w:rPr>
              <w:t>Lab Exercises</w:t>
            </w:r>
          </w:p>
        </w:tc>
        <w:tc>
          <w:tcPr>
            <w:tcW w:w="7539" w:type="dxa"/>
            <w:tcBorders>
              <w:top w:val="single" w:sz="4" w:space="0" w:color="000001"/>
              <w:left w:val="single" w:sz="4" w:space="0" w:color="000001"/>
              <w:bottom w:val="single" w:sz="4" w:space="0" w:color="000001"/>
              <w:right w:val="single" w:sz="4" w:space="0" w:color="000001"/>
            </w:tcBorders>
            <w:shd w:val="clear" w:color="auto" w:fill="auto"/>
            <w:tcMar>
              <w:left w:w="15" w:type="dxa"/>
            </w:tcMar>
          </w:tcPr>
          <w:p w:rsidR="00DA2B01" w:rsidRDefault="003A4981">
            <w:pPr>
              <w:pStyle w:val="TableContents"/>
              <w:numPr>
                <w:ilvl w:val="0"/>
                <w:numId w:val="10"/>
              </w:numPr>
              <w:rPr>
                <w:rFonts w:ascii="Carlito" w:hAnsi="Carlito"/>
              </w:rPr>
            </w:pPr>
            <w:r>
              <w:rPr>
                <w:rFonts w:ascii="Carlito" w:hAnsi="Carlito"/>
              </w:rPr>
              <w:t>Tune models built in the previous exercises</w:t>
            </w:r>
          </w:p>
        </w:tc>
      </w:tr>
    </w:tbl>
    <w:p w:rsidR="00DA2B01" w:rsidRDefault="00DA2B01">
      <w:pPr>
        <w:rPr>
          <w:rFonts w:ascii="Carlito" w:hAnsi="Carlito"/>
        </w:rPr>
      </w:pPr>
    </w:p>
    <w:p w:rsidR="00DA2B01" w:rsidRDefault="00DA2B01">
      <w:pPr>
        <w:rPr>
          <w:rFonts w:ascii="Carlito" w:hAnsi="Carlito"/>
        </w:rPr>
      </w:pPr>
    </w:p>
    <w:p w:rsidR="00DA2B01" w:rsidRDefault="003A4981">
      <w:pPr>
        <w:pStyle w:val="Heading1"/>
        <w:numPr>
          <w:ilvl w:val="0"/>
          <w:numId w:val="2"/>
        </w:numPr>
        <w:ind w:left="0" w:firstLine="0"/>
        <w:rPr>
          <w:rFonts w:ascii="Carlito" w:hAnsi="Carlito"/>
        </w:rPr>
      </w:pPr>
      <w:r>
        <w:rPr>
          <w:rFonts w:ascii="Carlito" w:hAnsi="Carlito"/>
        </w:rPr>
        <w:t>Day 3: Classification Techniques for Predicting Categorical Outcomes</w:t>
      </w:r>
    </w:p>
    <w:tbl>
      <w:tblPr>
        <w:tblW w:w="9972" w:type="dxa"/>
        <w:tblInd w:w="19" w:type="dxa"/>
        <w:tblBorders>
          <w:top w:val="single" w:sz="4" w:space="0" w:color="000001"/>
          <w:left w:val="single" w:sz="4" w:space="0" w:color="000001"/>
          <w:bottom w:val="single" w:sz="4" w:space="0" w:color="000001"/>
          <w:insideH w:val="single" w:sz="4" w:space="0" w:color="000001"/>
        </w:tblBorders>
        <w:tblCellMar>
          <w:top w:w="55" w:type="dxa"/>
          <w:left w:w="15" w:type="dxa"/>
          <w:bottom w:w="55" w:type="dxa"/>
          <w:right w:w="55" w:type="dxa"/>
        </w:tblCellMar>
        <w:tblLook w:val="0000" w:firstRow="0" w:lastRow="0" w:firstColumn="0" w:lastColumn="0" w:noHBand="0" w:noVBand="0"/>
      </w:tblPr>
      <w:tblGrid>
        <w:gridCol w:w="2432"/>
        <w:gridCol w:w="7540"/>
      </w:tblGrid>
      <w:tr w:rsidR="00DA2B01">
        <w:trPr>
          <w:tblHeader/>
        </w:trPr>
        <w:tc>
          <w:tcPr>
            <w:tcW w:w="2432" w:type="dxa"/>
            <w:tcBorders>
              <w:top w:val="single" w:sz="4" w:space="0" w:color="000001"/>
              <w:left w:val="single" w:sz="4" w:space="0" w:color="000001"/>
              <w:bottom w:val="single" w:sz="4" w:space="0" w:color="000001"/>
            </w:tcBorders>
            <w:shd w:val="clear" w:color="auto" w:fill="B2B2B2"/>
            <w:tcMar>
              <w:left w:w="15" w:type="dxa"/>
            </w:tcMar>
          </w:tcPr>
          <w:p w:rsidR="00DA2B01" w:rsidRDefault="003A4981">
            <w:pPr>
              <w:pStyle w:val="TableContents"/>
              <w:rPr>
                <w:rFonts w:ascii="Carlito" w:hAnsi="Carlito"/>
              </w:rPr>
            </w:pPr>
            <w:r>
              <w:rPr>
                <w:rFonts w:ascii="Carlito" w:hAnsi="Carlito"/>
              </w:rPr>
              <w:t>Topic</w:t>
            </w:r>
          </w:p>
        </w:tc>
        <w:tc>
          <w:tcPr>
            <w:tcW w:w="7539" w:type="dxa"/>
            <w:tcBorders>
              <w:top w:val="single" w:sz="4" w:space="0" w:color="000001"/>
              <w:left w:val="single" w:sz="4" w:space="0" w:color="000001"/>
              <w:bottom w:val="single" w:sz="4" w:space="0" w:color="000001"/>
              <w:right w:val="single" w:sz="4" w:space="0" w:color="000001"/>
            </w:tcBorders>
            <w:shd w:val="clear" w:color="auto" w:fill="B2B2B2"/>
            <w:tcMar>
              <w:left w:w="15" w:type="dxa"/>
            </w:tcMar>
          </w:tcPr>
          <w:p w:rsidR="00DA2B01" w:rsidRDefault="003A4981">
            <w:pPr>
              <w:pStyle w:val="TableContents"/>
              <w:rPr>
                <w:rFonts w:ascii="Carlito" w:hAnsi="Carlito"/>
              </w:rPr>
            </w:pPr>
            <w:r>
              <w:rPr>
                <w:rFonts w:ascii="Carlito" w:hAnsi="Carlito"/>
              </w:rPr>
              <w:t>Description</w:t>
            </w:r>
          </w:p>
        </w:tc>
      </w:tr>
      <w:tr w:rsidR="00DA2B01">
        <w:tc>
          <w:tcPr>
            <w:tcW w:w="2432" w:type="dxa"/>
            <w:tcBorders>
              <w:top w:val="single" w:sz="4" w:space="0" w:color="000001"/>
              <w:left w:val="single" w:sz="4" w:space="0" w:color="000001"/>
              <w:bottom w:val="single" w:sz="4" w:space="0" w:color="000001"/>
            </w:tcBorders>
            <w:shd w:val="clear" w:color="auto" w:fill="auto"/>
            <w:tcMar>
              <w:left w:w="15" w:type="dxa"/>
            </w:tcMar>
          </w:tcPr>
          <w:p w:rsidR="00DA2B01" w:rsidRDefault="003A4981">
            <w:pPr>
              <w:pStyle w:val="TableContents"/>
              <w:rPr>
                <w:rFonts w:ascii="Carlito" w:hAnsi="Carlito"/>
              </w:rPr>
            </w:pPr>
            <w:r>
              <w:rPr>
                <w:rFonts w:ascii="Carlito" w:hAnsi="Carlito"/>
              </w:rPr>
              <w:lastRenderedPageBreak/>
              <w:t>Classification Algorithm</w:t>
            </w:r>
          </w:p>
        </w:tc>
        <w:tc>
          <w:tcPr>
            <w:tcW w:w="7539" w:type="dxa"/>
            <w:tcBorders>
              <w:top w:val="single" w:sz="4" w:space="0" w:color="000001"/>
              <w:left w:val="single" w:sz="4" w:space="0" w:color="000001"/>
              <w:bottom w:val="single" w:sz="4" w:space="0" w:color="000001"/>
              <w:right w:val="single" w:sz="4" w:space="0" w:color="000001"/>
            </w:tcBorders>
            <w:shd w:val="clear" w:color="auto" w:fill="auto"/>
            <w:tcMar>
              <w:left w:w="15" w:type="dxa"/>
            </w:tcMar>
          </w:tcPr>
          <w:p w:rsidR="00DA2B01" w:rsidRDefault="003A4981">
            <w:pPr>
              <w:pStyle w:val="TableContents"/>
              <w:rPr>
                <w:rFonts w:ascii="Carlito" w:hAnsi="Carlito"/>
              </w:rPr>
            </w:pPr>
            <w:r>
              <w:rPr>
                <w:rFonts w:ascii="Carlito" w:hAnsi="Carlito"/>
              </w:rPr>
              <w:t>Forecasting categorical values with classification</w:t>
            </w:r>
          </w:p>
          <w:p w:rsidR="00DA2B01" w:rsidRDefault="003A4981">
            <w:pPr>
              <w:pStyle w:val="TableContents"/>
              <w:numPr>
                <w:ilvl w:val="0"/>
                <w:numId w:val="8"/>
              </w:numPr>
              <w:rPr>
                <w:rFonts w:ascii="Carlito" w:hAnsi="Carlito"/>
              </w:rPr>
            </w:pPr>
            <w:r>
              <w:rPr>
                <w:rFonts w:ascii="Carlito" w:hAnsi="Carlito"/>
              </w:rPr>
              <w:t xml:space="preserve">Overview of Perceptron, </w:t>
            </w:r>
            <w:proofErr w:type="spellStart"/>
            <w:r>
              <w:rPr>
                <w:rFonts w:ascii="Carlito" w:hAnsi="Carlito"/>
              </w:rPr>
              <w:t>Analine</w:t>
            </w:r>
            <w:proofErr w:type="spellEnd"/>
            <w:r>
              <w:rPr>
                <w:rFonts w:ascii="Carlito" w:hAnsi="Carlito"/>
              </w:rPr>
              <w:t xml:space="preserve">, Stochastic Gradient Descent, </w:t>
            </w:r>
            <w:proofErr w:type="spellStart"/>
            <w:r>
              <w:rPr>
                <w:rFonts w:ascii="Carlito" w:hAnsi="Carlito"/>
              </w:rPr>
              <w:t>MiniBatch</w:t>
            </w:r>
            <w:proofErr w:type="spellEnd"/>
            <w:r>
              <w:rPr>
                <w:rFonts w:ascii="Carlito" w:hAnsi="Carlito"/>
              </w:rPr>
              <w:t xml:space="preserve"> Gradient Descent for classification problems</w:t>
            </w:r>
          </w:p>
          <w:p w:rsidR="00DA2B01" w:rsidRDefault="003A4981">
            <w:pPr>
              <w:pStyle w:val="TableContents"/>
              <w:numPr>
                <w:ilvl w:val="0"/>
                <w:numId w:val="8"/>
              </w:numPr>
              <w:rPr>
                <w:rFonts w:ascii="Carlito" w:hAnsi="Carlito"/>
              </w:rPr>
            </w:pPr>
            <w:r>
              <w:rPr>
                <w:rFonts w:ascii="Carlito" w:hAnsi="Carlito"/>
              </w:rPr>
              <w:t>Logistic Regression for binary and multi class classification</w:t>
            </w:r>
          </w:p>
          <w:p w:rsidR="00DA2B01" w:rsidRDefault="003A4981">
            <w:pPr>
              <w:pStyle w:val="TableContents"/>
              <w:numPr>
                <w:ilvl w:val="1"/>
                <w:numId w:val="8"/>
              </w:numPr>
              <w:rPr>
                <w:rFonts w:ascii="Carlito" w:hAnsi="Carlito"/>
              </w:rPr>
            </w:pPr>
            <w:r>
              <w:rPr>
                <w:rFonts w:ascii="Carlito" w:hAnsi="Carlito"/>
              </w:rPr>
              <w:t>One-vs-all patterns</w:t>
            </w:r>
          </w:p>
          <w:p w:rsidR="00DA2B01" w:rsidRDefault="003A4981">
            <w:pPr>
              <w:pStyle w:val="TableContents"/>
              <w:numPr>
                <w:ilvl w:val="0"/>
                <w:numId w:val="8"/>
              </w:numPr>
              <w:rPr>
                <w:rFonts w:ascii="Carlito" w:hAnsi="Carlito"/>
              </w:rPr>
            </w:pPr>
            <w:r>
              <w:rPr>
                <w:rFonts w:ascii="Carlito" w:hAnsi="Carlito"/>
              </w:rPr>
              <w:t>Classi</w:t>
            </w:r>
            <w:r>
              <w:rPr>
                <w:rFonts w:ascii="Carlito" w:hAnsi="Carlito"/>
              </w:rPr>
              <w:t>fication using decision trees, random forest</w:t>
            </w:r>
          </w:p>
          <w:p w:rsidR="00DA2B01" w:rsidRDefault="003A4981">
            <w:pPr>
              <w:pStyle w:val="TableContents"/>
              <w:numPr>
                <w:ilvl w:val="0"/>
                <w:numId w:val="8"/>
              </w:numPr>
              <w:rPr>
                <w:rFonts w:ascii="Carlito" w:hAnsi="Carlito"/>
              </w:rPr>
            </w:pPr>
            <w:r>
              <w:rPr>
                <w:rFonts w:ascii="Carlito" w:hAnsi="Carlito"/>
              </w:rPr>
              <w:t xml:space="preserve">Classifying with KNN </w:t>
            </w:r>
          </w:p>
          <w:p w:rsidR="00DA2B01" w:rsidRDefault="003A4981">
            <w:pPr>
              <w:pStyle w:val="TableContents"/>
              <w:numPr>
                <w:ilvl w:val="0"/>
                <w:numId w:val="8"/>
              </w:numPr>
              <w:rPr>
                <w:rFonts w:ascii="Carlito" w:hAnsi="Carlito"/>
              </w:rPr>
            </w:pPr>
            <w:r>
              <w:rPr>
                <w:rFonts w:ascii="Carlito" w:hAnsi="Carlito"/>
              </w:rPr>
              <w:t>Model evaluation using accuracy score, precision, recall, F-score, ROC plot, AUC, confusion matrix</w:t>
            </w:r>
          </w:p>
          <w:p w:rsidR="00DA2B01" w:rsidRDefault="003A4981">
            <w:pPr>
              <w:pStyle w:val="TableContents"/>
              <w:numPr>
                <w:ilvl w:val="0"/>
                <w:numId w:val="8"/>
              </w:numPr>
              <w:rPr>
                <w:rFonts w:ascii="Carlito" w:hAnsi="Carlito"/>
              </w:rPr>
            </w:pPr>
            <w:r>
              <w:rPr>
                <w:rFonts w:ascii="Carlito" w:hAnsi="Carlito"/>
              </w:rPr>
              <w:t>Tune the hyper parameters using cross validation and grid search</w:t>
            </w:r>
          </w:p>
        </w:tc>
      </w:tr>
      <w:tr w:rsidR="00DA2B01">
        <w:tc>
          <w:tcPr>
            <w:tcW w:w="2432" w:type="dxa"/>
            <w:tcBorders>
              <w:top w:val="single" w:sz="4" w:space="0" w:color="000001"/>
              <w:left w:val="single" w:sz="4" w:space="0" w:color="000001"/>
              <w:bottom w:val="single" w:sz="4" w:space="0" w:color="000001"/>
            </w:tcBorders>
            <w:shd w:val="clear" w:color="auto" w:fill="auto"/>
            <w:tcMar>
              <w:left w:w="15" w:type="dxa"/>
            </w:tcMar>
          </w:tcPr>
          <w:p w:rsidR="00DA2B01" w:rsidRDefault="003A4981">
            <w:pPr>
              <w:pStyle w:val="TableContents"/>
              <w:rPr>
                <w:rFonts w:ascii="Carlito" w:hAnsi="Carlito"/>
              </w:rPr>
            </w:pPr>
            <w:r>
              <w:rPr>
                <w:rFonts w:ascii="Carlito" w:hAnsi="Carlito"/>
              </w:rPr>
              <w:t>Lab Exercise</w:t>
            </w:r>
          </w:p>
        </w:tc>
        <w:tc>
          <w:tcPr>
            <w:tcW w:w="7539" w:type="dxa"/>
            <w:tcBorders>
              <w:top w:val="single" w:sz="4" w:space="0" w:color="000001"/>
              <w:left w:val="single" w:sz="4" w:space="0" w:color="000001"/>
              <w:bottom w:val="single" w:sz="4" w:space="0" w:color="000001"/>
              <w:right w:val="single" w:sz="4" w:space="0" w:color="000001"/>
            </w:tcBorders>
            <w:shd w:val="clear" w:color="auto" w:fill="auto"/>
            <w:tcMar>
              <w:left w:w="15" w:type="dxa"/>
            </w:tcMar>
          </w:tcPr>
          <w:p w:rsidR="00DA2B01" w:rsidRDefault="00DA2B01">
            <w:pPr>
              <w:pStyle w:val="TableContents"/>
              <w:numPr>
                <w:ilvl w:val="0"/>
                <w:numId w:val="9"/>
              </w:numPr>
              <w:rPr>
                <w:rFonts w:ascii="Carlito" w:hAnsi="Carlito"/>
              </w:rPr>
            </w:pPr>
          </w:p>
          <w:p w:rsidR="00DA2B01" w:rsidRDefault="003A4981">
            <w:pPr>
              <w:pStyle w:val="TableContents"/>
              <w:numPr>
                <w:ilvl w:val="0"/>
                <w:numId w:val="9"/>
              </w:numPr>
              <w:rPr>
                <w:rFonts w:ascii="Carlito" w:hAnsi="Carlito"/>
              </w:rPr>
            </w:pPr>
            <w:r>
              <w:rPr>
                <w:rFonts w:ascii="Carlito" w:hAnsi="Carlito"/>
              </w:rPr>
              <w:t>Predicting</w:t>
            </w:r>
            <w:r>
              <w:rPr>
                <w:rFonts w:ascii="Carlito" w:hAnsi="Carlito"/>
              </w:rPr>
              <w:t xml:space="preserve"> customer credit status customer profile</w:t>
            </w:r>
          </w:p>
          <w:p w:rsidR="00DA2B01" w:rsidRDefault="003A4981">
            <w:pPr>
              <w:pStyle w:val="TableContents"/>
              <w:numPr>
                <w:ilvl w:val="0"/>
                <w:numId w:val="9"/>
              </w:numPr>
              <w:rPr>
                <w:rFonts w:ascii="Carlito" w:hAnsi="Carlito"/>
              </w:rPr>
            </w:pPr>
            <w:r>
              <w:rPr>
                <w:rFonts w:ascii="Carlito" w:hAnsi="Carlito"/>
              </w:rPr>
              <w:t xml:space="preserve">Reveal local attitudes from personal ads from craigslist.org RSS feed </w:t>
            </w:r>
          </w:p>
        </w:tc>
      </w:tr>
    </w:tbl>
    <w:p w:rsidR="00DA2B01" w:rsidRPr="003A4981" w:rsidRDefault="003A4981" w:rsidP="003A4981">
      <w:pPr>
        <w:pStyle w:val="Heading1"/>
        <w:numPr>
          <w:ilvl w:val="0"/>
          <w:numId w:val="2"/>
        </w:numPr>
        <w:ind w:left="0" w:firstLine="0"/>
        <w:rPr>
          <w:rFonts w:ascii="Carlito" w:hAnsi="Carlito"/>
        </w:rPr>
      </w:pPr>
      <w:bookmarkStart w:id="0" w:name="_GoBack"/>
      <w:bookmarkEnd w:id="0"/>
      <w:r w:rsidRPr="003A4981">
        <w:rPr>
          <w:rFonts w:ascii="Carlito" w:hAnsi="Carlito"/>
        </w:rPr>
        <w:t xml:space="preserve">Appendix: Lab Setup </w:t>
      </w:r>
    </w:p>
    <w:p w:rsidR="00DA2B01" w:rsidRDefault="00DA2B01">
      <w:pPr>
        <w:rPr>
          <w:rFonts w:ascii="Carlito" w:hAnsi="Carlito"/>
        </w:rPr>
      </w:pPr>
    </w:p>
    <w:p w:rsidR="00DA2B01" w:rsidRDefault="003A4981">
      <w:r>
        <w:rPr>
          <w:rFonts w:ascii="Carlito" w:hAnsi="Carlito"/>
        </w:rPr>
        <w:t>For lab exerc</w:t>
      </w:r>
      <w:r>
        <w:rPr>
          <w:rFonts w:ascii="Carlito" w:hAnsi="Carlito"/>
        </w:rPr>
        <w:t>ises each student needs a laptop or a desktop with standard configuration 8 GB+ RAM and i5 CPU. Students will require administrative access to install software. For the lab exercise student will require to install the following software. Internet access is</w:t>
      </w:r>
      <w:r>
        <w:rPr>
          <w:rFonts w:ascii="Carlito" w:hAnsi="Carlito"/>
        </w:rPr>
        <w:t xml:space="preserve"> required for downloading test datasets, sample code, browse and documentations. Access to USB pen drive is required to copy materials from training instructor’s machine.</w:t>
      </w:r>
    </w:p>
    <w:p w:rsidR="00DA2B01" w:rsidRDefault="00DA2B01">
      <w:pPr>
        <w:rPr>
          <w:rFonts w:ascii="Carlito" w:hAnsi="Carlito"/>
        </w:rPr>
      </w:pPr>
    </w:p>
    <w:p w:rsidR="00DA2B01" w:rsidRDefault="003A4981">
      <w:pPr>
        <w:numPr>
          <w:ilvl w:val="0"/>
          <w:numId w:val="13"/>
        </w:numPr>
        <w:rPr>
          <w:rFonts w:ascii="Carlito" w:hAnsi="Carlito"/>
        </w:rPr>
      </w:pPr>
      <w:r>
        <w:rPr>
          <w:rFonts w:ascii="Carlito" w:hAnsi="Carlito"/>
        </w:rPr>
        <w:t>Python 3.5</w:t>
      </w:r>
    </w:p>
    <w:p w:rsidR="00DA2B01" w:rsidRDefault="003A4981">
      <w:pPr>
        <w:numPr>
          <w:ilvl w:val="0"/>
          <w:numId w:val="13"/>
        </w:numPr>
        <w:rPr>
          <w:rFonts w:ascii="Carlito" w:hAnsi="Carlito"/>
        </w:rPr>
      </w:pPr>
      <w:proofErr w:type="spellStart"/>
      <w:r>
        <w:rPr>
          <w:rFonts w:ascii="Carlito" w:hAnsi="Carlito"/>
        </w:rPr>
        <w:t>NumPy</w:t>
      </w:r>
      <w:proofErr w:type="spellEnd"/>
    </w:p>
    <w:p w:rsidR="00DA2B01" w:rsidRDefault="003A4981">
      <w:pPr>
        <w:numPr>
          <w:ilvl w:val="0"/>
          <w:numId w:val="13"/>
        </w:numPr>
        <w:rPr>
          <w:rFonts w:ascii="Carlito" w:hAnsi="Carlito"/>
        </w:rPr>
      </w:pPr>
      <w:proofErr w:type="spellStart"/>
      <w:r>
        <w:rPr>
          <w:rFonts w:ascii="Carlito" w:hAnsi="Carlito"/>
        </w:rPr>
        <w:t>SciPy</w:t>
      </w:r>
      <w:proofErr w:type="spellEnd"/>
    </w:p>
    <w:p w:rsidR="00DA2B01" w:rsidRDefault="003A4981">
      <w:pPr>
        <w:numPr>
          <w:ilvl w:val="0"/>
          <w:numId w:val="13"/>
        </w:numPr>
        <w:rPr>
          <w:rFonts w:ascii="Carlito" w:hAnsi="Carlito"/>
        </w:rPr>
      </w:pPr>
      <w:r>
        <w:rPr>
          <w:rFonts w:ascii="Carlito" w:hAnsi="Carlito"/>
        </w:rPr>
        <w:t>Pandas</w:t>
      </w:r>
    </w:p>
    <w:p w:rsidR="00DA2B01" w:rsidRDefault="003A4981">
      <w:pPr>
        <w:numPr>
          <w:ilvl w:val="0"/>
          <w:numId w:val="13"/>
        </w:numPr>
        <w:rPr>
          <w:rFonts w:ascii="Carlito" w:hAnsi="Carlito"/>
        </w:rPr>
      </w:pPr>
      <w:proofErr w:type="spellStart"/>
      <w:r>
        <w:rPr>
          <w:rFonts w:ascii="Carlito" w:hAnsi="Carlito"/>
        </w:rPr>
        <w:t>Jupyter</w:t>
      </w:r>
      <w:proofErr w:type="spellEnd"/>
    </w:p>
    <w:p w:rsidR="00DA2B01" w:rsidRDefault="003A4981">
      <w:pPr>
        <w:numPr>
          <w:ilvl w:val="0"/>
          <w:numId w:val="13"/>
        </w:numPr>
        <w:rPr>
          <w:rFonts w:ascii="Carlito" w:hAnsi="Carlito"/>
        </w:rPr>
      </w:pPr>
      <w:r>
        <w:rPr>
          <w:rFonts w:ascii="Carlito" w:hAnsi="Carlito"/>
        </w:rPr>
        <w:t>Requests</w:t>
      </w:r>
    </w:p>
    <w:p w:rsidR="00DA2B01" w:rsidRDefault="003A4981">
      <w:pPr>
        <w:numPr>
          <w:ilvl w:val="0"/>
          <w:numId w:val="13"/>
        </w:numPr>
        <w:rPr>
          <w:rFonts w:ascii="Carlito" w:hAnsi="Carlito"/>
        </w:rPr>
      </w:pPr>
      <w:proofErr w:type="spellStart"/>
      <w:r>
        <w:rPr>
          <w:rFonts w:ascii="Carlito" w:hAnsi="Carlito"/>
        </w:rPr>
        <w:t>feedparser</w:t>
      </w:r>
      <w:proofErr w:type="spellEnd"/>
    </w:p>
    <w:p w:rsidR="00DA2B01" w:rsidRDefault="003A4981">
      <w:pPr>
        <w:numPr>
          <w:ilvl w:val="0"/>
          <w:numId w:val="13"/>
        </w:numPr>
        <w:rPr>
          <w:rFonts w:ascii="Carlito" w:hAnsi="Carlito"/>
        </w:rPr>
      </w:pPr>
      <w:proofErr w:type="spellStart"/>
      <w:r>
        <w:rPr>
          <w:rFonts w:ascii="Carlito" w:hAnsi="Carlito"/>
        </w:rPr>
        <w:t>Matplotlib</w:t>
      </w:r>
      <w:proofErr w:type="spellEnd"/>
    </w:p>
    <w:p w:rsidR="00DA2B01" w:rsidRDefault="003A4981">
      <w:pPr>
        <w:numPr>
          <w:ilvl w:val="0"/>
          <w:numId w:val="13"/>
        </w:numPr>
      </w:pPr>
      <w:proofErr w:type="spellStart"/>
      <w:r>
        <w:rPr>
          <w:rFonts w:ascii="Carlito" w:hAnsi="Carlito"/>
        </w:rPr>
        <w:t>Seaborn</w:t>
      </w:r>
      <w:proofErr w:type="spellEnd"/>
    </w:p>
    <w:p w:rsidR="00DA2B01" w:rsidRDefault="003A4981">
      <w:pPr>
        <w:numPr>
          <w:ilvl w:val="0"/>
          <w:numId w:val="13"/>
        </w:numPr>
      </w:pPr>
      <w:proofErr w:type="spellStart"/>
      <w:r>
        <w:rPr>
          <w:rFonts w:ascii="Carlito" w:hAnsi="Carlito"/>
        </w:rPr>
        <w:t>Mlxtend</w:t>
      </w:r>
      <w:proofErr w:type="spellEnd"/>
    </w:p>
    <w:p w:rsidR="00DA2B01" w:rsidRDefault="003A4981">
      <w:pPr>
        <w:numPr>
          <w:ilvl w:val="0"/>
          <w:numId w:val="13"/>
        </w:numPr>
      </w:pPr>
      <w:proofErr w:type="spellStart"/>
      <w:r>
        <w:rPr>
          <w:rFonts w:ascii="Carlito" w:hAnsi="Carlito"/>
        </w:rPr>
        <w:t>TensorFlow</w:t>
      </w:r>
      <w:proofErr w:type="spellEnd"/>
    </w:p>
    <w:p w:rsidR="00DA2B01" w:rsidRDefault="003A4981">
      <w:pPr>
        <w:numPr>
          <w:ilvl w:val="0"/>
          <w:numId w:val="13"/>
        </w:numPr>
      </w:pPr>
      <w:r>
        <w:rPr>
          <w:rFonts w:ascii="Carlito" w:hAnsi="Carlito"/>
        </w:rPr>
        <w:t>Anaconda for python 3.5 (recommended)</w:t>
      </w:r>
    </w:p>
    <w:p w:rsidR="00DA2B01" w:rsidRDefault="00DA2B01">
      <w:pPr>
        <w:rPr>
          <w:rFonts w:ascii="Carlito" w:hAnsi="Carlito"/>
        </w:rPr>
      </w:pPr>
    </w:p>
    <w:p w:rsidR="00DA2B01" w:rsidRDefault="00DA2B01">
      <w:pPr>
        <w:rPr>
          <w:rFonts w:ascii="Carlito" w:hAnsi="Carlito"/>
        </w:rPr>
      </w:pPr>
    </w:p>
    <w:sectPr w:rsidR="00DA2B01">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rlito">
    <w:altName w:val="Calibri"/>
    <w:charset w:val="01"/>
    <w:family w:val="roman"/>
    <w:pitch w:val="variable"/>
  </w:font>
  <w:font w:name="Carlito;serif">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370D"/>
    <w:multiLevelType w:val="multilevel"/>
    <w:tmpl w:val="549AEAC2"/>
    <w:lvl w:ilvl="0">
      <w:start w:val="1"/>
      <w:numFmt w:val="bullet"/>
      <w:lvlText w:val=""/>
      <w:lvlJc w:val="left"/>
      <w:pPr>
        <w:tabs>
          <w:tab w:val="num" w:pos="720"/>
        </w:tabs>
        <w:ind w:left="720" w:hanging="360"/>
      </w:pPr>
      <w:rPr>
        <w:rFonts w:ascii="Symbol" w:hAnsi="Symbol" w:cs="Symbol" w:hint="default"/>
        <w:b w:val="0"/>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084F7C26"/>
    <w:multiLevelType w:val="multilevel"/>
    <w:tmpl w:val="2B84B0D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AFF0E3C"/>
    <w:multiLevelType w:val="multilevel"/>
    <w:tmpl w:val="AEFEFC7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4830B5A"/>
    <w:multiLevelType w:val="multilevel"/>
    <w:tmpl w:val="565ED80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80D35EF"/>
    <w:multiLevelType w:val="multilevel"/>
    <w:tmpl w:val="A46AE17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DF4162B"/>
    <w:multiLevelType w:val="multilevel"/>
    <w:tmpl w:val="2C94720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4DF0BD8"/>
    <w:multiLevelType w:val="multilevel"/>
    <w:tmpl w:val="1702F8C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B6264D0"/>
    <w:multiLevelType w:val="multilevel"/>
    <w:tmpl w:val="BCA4829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2317391"/>
    <w:multiLevelType w:val="multilevel"/>
    <w:tmpl w:val="A660355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15:restartNumberingAfterBreak="0">
    <w:nsid w:val="5BDE1B6B"/>
    <w:multiLevelType w:val="multilevel"/>
    <w:tmpl w:val="F79246B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15E0C83"/>
    <w:multiLevelType w:val="multilevel"/>
    <w:tmpl w:val="80FE2DA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6AA4A98"/>
    <w:multiLevelType w:val="multilevel"/>
    <w:tmpl w:val="00A4D5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D90058B"/>
    <w:multiLevelType w:val="multilevel"/>
    <w:tmpl w:val="9FFC267A"/>
    <w:lvl w:ilvl="0">
      <w:start w:val="1"/>
      <w:numFmt w:val="none"/>
      <w:pStyle w:val="Heading1"/>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74287429"/>
    <w:multiLevelType w:val="multilevel"/>
    <w:tmpl w:val="149C29D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2"/>
  </w:num>
  <w:num w:numId="2">
    <w:abstractNumId w:val="8"/>
  </w:num>
  <w:num w:numId="3">
    <w:abstractNumId w:val="10"/>
  </w:num>
  <w:num w:numId="4">
    <w:abstractNumId w:val="2"/>
  </w:num>
  <w:num w:numId="5">
    <w:abstractNumId w:val="3"/>
  </w:num>
  <w:num w:numId="6">
    <w:abstractNumId w:val="11"/>
  </w:num>
  <w:num w:numId="7">
    <w:abstractNumId w:val="6"/>
  </w:num>
  <w:num w:numId="8">
    <w:abstractNumId w:val="1"/>
  </w:num>
  <w:num w:numId="9">
    <w:abstractNumId w:val="13"/>
  </w:num>
  <w:num w:numId="10">
    <w:abstractNumId w:val="9"/>
  </w:num>
  <w:num w:numId="11">
    <w:abstractNumId w:val="7"/>
  </w:num>
  <w:num w:numId="12">
    <w:abstractNumId w:val="4"/>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B01"/>
    <w:rsid w:val="003A4981"/>
    <w:rsid w:val="00DA2B0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555746-6DA4-4C33-BE4D-2F65DB3F6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ial Unicode MS" w:hAnsi="Liberation Serif" w:cs="Arial Unicode M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color w:val="00000A"/>
      <w:sz w:val="24"/>
    </w:rPr>
  </w:style>
  <w:style w:type="paragraph" w:styleId="Heading1">
    <w:name w:val="heading 1"/>
    <w:basedOn w:val="Heading"/>
    <w:qFormat/>
    <w:pPr>
      <w:numPr>
        <w:numId w:val="1"/>
      </w:numPr>
      <w:ind w:left="0" w:firstLine="0"/>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Strong">
    <w:name w:val="Strong"/>
    <w:basedOn w:val="DefaultParagraphFont"/>
    <w:qFormat/>
    <w:rPr>
      <w:b/>
      <w:bC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WWCharLFO3LVL1">
    <w:name w:val="WW_CharLFO3LVL1"/>
    <w:qFormat/>
    <w:rPr>
      <w:rFonts w:ascii="Symbol" w:hAnsi="Symbol"/>
    </w:rPr>
  </w:style>
  <w:style w:type="character" w:customStyle="1" w:styleId="WWCharLFO3LVL2">
    <w:name w:val="WW_CharLFO3LVL2"/>
    <w:qFormat/>
    <w:rPr>
      <w:rFonts w:ascii="Courier New" w:hAnsi="Courier New"/>
    </w:rPr>
  </w:style>
  <w:style w:type="character" w:customStyle="1" w:styleId="WWCharLFO3LVL3">
    <w:name w:val="WW_CharLFO3LVL3"/>
    <w:qFormat/>
    <w:rPr>
      <w:rFonts w:ascii="Wingdings" w:hAnsi="Wingdings"/>
    </w:rPr>
  </w:style>
  <w:style w:type="character" w:customStyle="1" w:styleId="WWCharLFO3LVL4">
    <w:name w:val="WW_CharLFO3LVL4"/>
    <w:qFormat/>
    <w:rPr>
      <w:rFonts w:ascii="Symbol" w:hAnsi="Symbol"/>
    </w:rPr>
  </w:style>
  <w:style w:type="character" w:customStyle="1" w:styleId="WWCharLFO3LVL5">
    <w:name w:val="WW_CharLFO3LVL5"/>
    <w:qFormat/>
    <w:rPr>
      <w:rFonts w:ascii="Courier New" w:hAnsi="Courier New"/>
    </w:rPr>
  </w:style>
  <w:style w:type="character" w:customStyle="1" w:styleId="WWCharLFO3LVL6">
    <w:name w:val="WW_CharLFO3LVL6"/>
    <w:qFormat/>
    <w:rPr>
      <w:rFonts w:ascii="Wingdings" w:hAnsi="Wingdings"/>
    </w:rPr>
  </w:style>
  <w:style w:type="character" w:customStyle="1" w:styleId="WWCharLFO3LVL7">
    <w:name w:val="WW_CharLFO3LVL7"/>
    <w:qFormat/>
    <w:rPr>
      <w:rFonts w:ascii="Symbol" w:hAnsi="Symbol"/>
    </w:rPr>
  </w:style>
  <w:style w:type="character" w:customStyle="1" w:styleId="WWCharLFO3LVL8">
    <w:name w:val="WW_CharLFO3LVL8"/>
    <w:qFormat/>
    <w:rPr>
      <w:rFonts w:ascii="Courier New" w:hAnsi="Courier New"/>
    </w:rPr>
  </w:style>
  <w:style w:type="character" w:customStyle="1" w:styleId="WWCharLFO3LVL9">
    <w:name w:val="WW_CharLFO3LVL9"/>
    <w:qFormat/>
    <w:rPr>
      <w:rFonts w:ascii="Wingdings" w:hAnsi="Wingdings"/>
    </w:rPr>
  </w:style>
  <w:style w:type="character" w:customStyle="1" w:styleId="WWCharLFO1LVL1">
    <w:name w:val="WW_CharLFO1LVL1"/>
    <w:qFormat/>
    <w:rPr>
      <w:rFonts w:ascii="Symbol" w:hAnsi="Symbol"/>
    </w:rPr>
  </w:style>
  <w:style w:type="character" w:customStyle="1" w:styleId="WWCharLFO1LVL2">
    <w:name w:val="WW_CharLFO1LVL2"/>
    <w:qFormat/>
    <w:rPr>
      <w:rFonts w:ascii="Courier New" w:hAnsi="Courier New"/>
    </w:rPr>
  </w:style>
  <w:style w:type="character" w:customStyle="1" w:styleId="WWCharLFO1LVL3">
    <w:name w:val="WW_CharLFO1LVL3"/>
    <w:qFormat/>
    <w:rPr>
      <w:rFonts w:ascii="Wingdings" w:hAnsi="Wingdings"/>
    </w:rPr>
  </w:style>
  <w:style w:type="character" w:customStyle="1" w:styleId="WWCharLFO1LVL4">
    <w:name w:val="WW_CharLFO1LVL4"/>
    <w:qFormat/>
    <w:rPr>
      <w:rFonts w:ascii="Symbol" w:hAnsi="Symbol"/>
    </w:rPr>
  </w:style>
  <w:style w:type="character" w:customStyle="1" w:styleId="WWCharLFO1LVL5">
    <w:name w:val="WW_CharLFO1LVL5"/>
    <w:qFormat/>
    <w:rPr>
      <w:rFonts w:ascii="Courier New" w:hAnsi="Courier New"/>
    </w:rPr>
  </w:style>
  <w:style w:type="character" w:customStyle="1" w:styleId="WWCharLFO1LVL6">
    <w:name w:val="WW_CharLFO1LVL6"/>
    <w:qFormat/>
    <w:rPr>
      <w:rFonts w:ascii="Wingdings" w:hAnsi="Wingdings"/>
    </w:rPr>
  </w:style>
  <w:style w:type="character" w:customStyle="1" w:styleId="WWCharLFO1LVL7">
    <w:name w:val="WW_CharLFO1LVL7"/>
    <w:qFormat/>
    <w:rPr>
      <w:rFonts w:ascii="Symbol" w:hAnsi="Symbol"/>
    </w:rPr>
  </w:style>
  <w:style w:type="character" w:customStyle="1" w:styleId="WWCharLFO1LVL8">
    <w:name w:val="WW_CharLFO1LVL8"/>
    <w:qFormat/>
    <w:rPr>
      <w:rFonts w:ascii="Courier New" w:hAnsi="Courier New"/>
    </w:rPr>
  </w:style>
  <w:style w:type="character" w:customStyle="1" w:styleId="WWCharLFO1LVL9">
    <w:name w:val="WW_CharLFO1LVL9"/>
    <w:qFormat/>
    <w:rPr>
      <w:rFonts w:ascii="Wingdings" w:hAnsi="Wingdings"/>
    </w:rPr>
  </w:style>
  <w:style w:type="character" w:customStyle="1" w:styleId="ListLabel1">
    <w:name w:val="ListLabel 1"/>
    <w:qFormat/>
    <w:rPr>
      <w:rFonts w:ascii="Arial" w:hAnsi="Arial" w:cs="OpenSymbol"/>
    </w:rPr>
  </w:style>
  <w:style w:type="character" w:customStyle="1" w:styleId="ListLabel2">
    <w:name w:val="ListLabel 2"/>
    <w:qFormat/>
    <w:rPr>
      <w:rFonts w:ascii="Arial" w:hAnsi="Arial"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Carlito" w:hAnsi="Carlito" w:cs="OpenSymbol"/>
      <w:sz w:val="24"/>
    </w:rPr>
  </w:style>
  <w:style w:type="character" w:customStyle="1" w:styleId="ListLabel11">
    <w:name w:val="ListLabel 11"/>
    <w:qFormat/>
    <w:rPr>
      <w:rFonts w:ascii="Carlito" w:hAnsi="Carlito" w:cs="OpenSymbol"/>
      <w:sz w:val="24"/>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Carlito" w:hAnsi="Carlito" w:cs="OpenSymbol"/>
      <w:sz w:val="24"/>
    </w:rPr>
  </w:style>
  <w:style w:type="character" w:customStyle="1" w:styleId="ListLabel20">
    <w:name w:val="ListLabel 20"/>
    <w:qFormat/>
    <w:rPr>
      <w:rFonts w:ascii="Carlito" w:hAnsi="Carlito" w:cs="OpenSymbol"/>
      <w:sz w:val="24"/>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Carlito" w:hAnsi="Carlito" w:cs="OpenSymbol"/>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Carlito" w:hAnsi="Carlito" w:cs="OpenSymbol"/>
      <w:sz w:val="24"/>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Carlito" w:hAnsi="Carlito" w:cs="OpenSymbol"/>
      <w:sz w:val="24"/>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Carlito" w:hAnsi="Carlito" w:cs="OpenSymbol"/>
      <w:sz w:val="24"/>
    </w:rPr>
  </w:style>
  <w:style w:type="character" w:customStyle="1" w:styleId="ListLabel56">
    <w:name w:val="ListLabel 56"/>
    <w:qFormat/>
    <w:rPr>
      <w:rFonts w:ascii="Carlito" w:hAnsi="Carlito" w:cs="OpenSymbol"/>
      <w:sz w:val="24"/>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ascii="Carlito" w:hAnsi="Carlito" w:cs="OpenSymbol"/>
      <w:sz w:val="24"/>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ascii="Carlito" w:hAnsi="Carlito" w:cs="OpenSymbol"/>
      <w:sz w:val="24"/>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ascii="Carlito" w:hAnsi="Carlito" w:cs="OpenSymbol"/>
      <w:sz w:val="24"/>
    </w:rPr>
  </w:style>
  <w:style w:type="character" w:customStyle="1" w:styleId="ListLabel83">
    <w:name w:val="ListLabel 83"/>
    <w:qFormat/>
    <w:rPr>
      <w:rFonts w:ascii="Carlito" w:hAnsi="Carlito" w:cs="OpenSymbol"/>
      <w:sz w:val="24"/>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rlito" w:hAnsi="Carlito"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ascii="Carlito" w:hAnsi="Carlito" w:cs="OpenSymbol"/>
      <w:sz w:val="24"/>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ascii="Arial" w:hAnsi="Arial" w:cs="OpenSymbol"/>
      <w:b w:val="0"/>
      <w:sz w:val="24"/>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ascii="Carlito" w:hAnsi="Carlito" w:cs="OpenSymbol"/>
      <w:sz w:val="24"/>
    </w:rPr>
  </w:style>
  <w:style w:type="character" w:customStyle="1" w:styleId="ListLabel119">
    <w:name w:val="ListLabel 119"/>
    <w:qFormat/>
    <w:rPr>
      <w:rFonts w:ascii="Carlito" w:hAnsi="Carlito" w:cs="OpenSymbol"/>
      <w:sz w:val="24"/>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ascii="Carlito" w:hAnsi="Carlito" w:cs="OpenSymbol"/>
      <w:sz w:val="24"/>
    </w:rPr>
  </w:style>
  <w:style w:type="character" w:customStyle="1" w:styleId="ListLabel128">
    <w:name w:val="ListLabel 128"/>
    <w:qFormat/>
    <w:rPr>
      <w:rFonts w:ascii="Carlito" w:hAnsi="Carlito" w:cs="OpenSymbol"/>
      <w:sz w:val="24"/>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ascii="Carlito" w:hAnsi="Carlito" w:cs="OpenSymbol"/>
      <w:sz w:val="24"/>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ascii="Carlito" w:hAnsi="Carlito" w:cs="OpenSymbol"/>
      <w:sz w:val="24"/>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ascii="Carlito" w:hAnsi="Carlito" w:cs="OpenSymbol"/>
      <w:sz w:val="24"/>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ascii="Carlito" w:hAnsi="Carlito" w:cs="OpenSymbol"/>
      <w:sz w:val="24"/>
    </w:rPr>
  </w:style>
  <w:style w:type="character" w:customStyle="1" w:styleId="ListLabel164">
    <w:name w:val="ListLabel 164"/>
    <w:qFormat/>
    <w:rPr>
      <w:rFonts w:ascii="Carlito" w:hAnsi="Carlito" w:cs="OpenSymbol"/>
      <w:sz w:val="24"/>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ascii="Carlito" w:hAnsi="Carlito" w:cs="OpenSymbol"/>
      <w:sz w:val="24"/>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ascii="Carlito" w:hAnsi="Carlito" w:cs="OpenSymbol"/>
      <w:sz w:val="24"/>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ascii="Carlito" w:hAnsi="Carlito" w:cs="OpenSymbol"/>
      <w:sz w:val="24"/>
    </w:rPr>
  </w:style>
  <w:style w:type="character" w:customStyle="1" w:styleId="ListLabel191">
    <w:name w:val="ListLabel 191"/>
    <w:qFormat/>
    <w:rPr>
      <w:rFonts w:ascii="Carlito" w:hAnsi="Carlito" w:cs="OpenSymbol"/>
      <w:sz w:val="24"/>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ascii="Carlito" w:hAnsi="Carlito" w:cs="OpenSymbol"/>
      <w:sz w:val="24"/>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ascii="Carlito" w:hAnsi="Carlito" w:cs="OpenSymbol"/>
      <w:sz w:val="24"/>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ascii="Carlito;serif" w:hAnsi="Carlito;serif" w:cs="OpenSymbol"/>
      <w:b w:val="0"/>
      <w:sz w:val="24"/>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ascii="Carlito" w:hAnsi="Carlito" w:cs="OpenSymbol"/>
      <w:sz w:val="24"/>
    </w:rPr>
  </w:style>
  <w:style w:type="character" w:customStyle="1" w:styleId="ListLabel227">
    <w:name w:val="ListLabel 227"/>
    <w:qFormat/>
    <w:rPr>
      <w:rFonts w:ascii="Carlito" w:hAnsi="Carlito" w:cs="OpenSymbol"/>
      <w:sz w:val="24"/>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ascii="Carlito" w:hAnsi="Carlito" w:cs="OpenSymbol"/>
      <w:sz w:val="24"/>
    </w:rPr>
  </w:style>
  <w:style w:type="character" w:customStyle="1" w:styleId="ListLabel236">
    <w:name w:val="ListLabel 236"/>
    <w:qFormat/>
    <w:rPr>
      <w:rFonts w:ascii="Carlito" w:hAnsi="Carlito" w:cs="OpenSymbol"/>
      <w:sz w:val="24"/>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ascii="Carlito" w:hAnsi="Carlito" w:cs="OpenSymbol"/>
      <w:sz w:val="24"/>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ascii="Carlito" w:hAnsi="Carlito" w:cs="OpenSymbol"/>
      <w:sz w:val="24"/>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ascii="Carlito" w:hAnsi="Carlito" w:cs="OpenSymbol"/>
      <w:sz w:val="24"/>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ascii="Carlito" w:hAnsi="Carlito" w:cs="OpenSymbol"/>
      <w:sz w:val="24"/>
    </w:rPr>
  </w:style>
  <w:style w:type="character" w:customStyle="1" w:styleId="ListLabel272">
    <w:name w:val="ListLabel 272"/>
    <w:qFormat/>
    <w:rPr>
      <w:rFonts w:ascii="Carlito" w:hAnsi="Carlito" w:cs="OpenSymbol"/>
      <w:sz w:val="24"/>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ascii="Carlito" w:hAnsi="Carlito" w:cs="OpenSymbol"/>
      <w:sz w:val="24"/>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ascii="Carlito" w:hAnsi="Carlito" w:cs="OpenSymbol"/>
      <w:sz w:val="24"/>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ascii="Carlito" w:hAnsi="Carlito" w:cs="OpenSymbol"/>
      <w:sz w:val="24"/>
    </w:rPr>
  </w:style>
  <w:style w:type="character" w:customStyle="1" w:styleId="ListLabel299">
    <w:name w:val="ListLabel 299"/>
    <w:qFormat/>
    <w:rPr>
      <w:rFonts w:ascii="Carlito" w:hAnsi="Carlito" w:cs="OpenSymbol"/>
      <w:sz w:val="24"/>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ascii="Carlito" w:hAnsi="Carlito" w:cs="OpenSymbol"/>
      <w:sz w:val="24"/>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ascii="Carlito" w:hAnsi="Carlito" w:cs="OpenSymbol"/>
      <w:sz w:val="24"/>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ascii="Carlito" w:hAnsi="Carlito" w:cs="Symbol"/>
      <w:b w:val="0"/>
    </w:rPr>
  </w:style>
  <w:style w:type="character" w:customStyle="1" w:styleId="ListLabel326">
    <w:name w:val="ListLabel 326"/>
    <w:qFormat/>
    <w:rPr>
      <w:rFonts w:cs="Symbol"/>
    </w:rPr>
  </w:style>
  <w:style w:type="character" w:customStyle="1" w:styleId="ListLabel327">
    <w:name w:val="ListLabel 327"/>
    <w:qFormat/>
    <w:rPr>
      <w:rFonts w:cs="Symbol"/>
    </w:rPr>
  </w:style>
  <w:style w:type="character" w:customStyle="1" w:styleId="ListLabel328">
    <w:name w:val="ListLabel 328"/>
    <w:qFormat/>
    <w:rPr>
      <w:rFonts w:cs="Symbol"/>
    </w:rPr>
  </w:style>
  <w:style w:type="character" w:customStyle="1" w:styleId="ListLabel329">
    <w:name w:val="ListLabel 329"/>
    <w:qFormat/>
    <w:rPr>
      <w:rFonts w:cs="Symbol"/>
    </w:rPr>
  </w:style>
  <w:style w:type="character" w:customStyle="1" w:styleId="ListLabel330">
    <w:name w:val="ListLabel 330"/>
    <w:qFormat/>
    <w:rPr>
      <w:rFonts w:cs="Symbol"/>
    </w:rPr>
  </w:style>
  <w:style w:type="character" w:customStyle="1" w:styleId="ListLabel331">
    <w:name w:val="ListLabel 331"/>
    <w:qFormat/>
    <w:rPr>
      <w:rFonts w:cs="Symbol"/>
    </w:rPr>
  </w:style>
  <w:style w:type="character" w:customStyle="1" w:styleId="ListLabel332">
    <w:name w:val="ListLabel 332"/>
    <w:qFormat/>
    <w:rPr>
      <w:rFonts w:cs="Symbol"/>
    </w:rPr>
  </w:style>
  <w:style w:type="character" w:customStyle="1" w:styleId="ListLabel333">
    <w:name w:val="ListLabel 333"/>
    <w:qFormat/>
    <w:rPr>
      <w:rFonts w:cs="Symbol"/>
    </w:rPr>
  </w:style>
  <w:style w:type="character" w:customStyle="1" w:styleId="ListLabel334">
    <w:name w:val="ListLabel 334"/>
    <w:qFormat/>
    <w:rPr>
      <w:rFonts w:ascii="Carlito" w:hAnsi="Carlito" w:cs="OpenSymbol"/>
      <w:sz w:val="24"/>
    </w:rPr>
  </w:style>
  <w:style w:type="character" w:customStyle="1" w:styleId="ListLabel335">
    <w:name w:val="ListLabel 335"/>
    <w:qFormat/>
    <w:rPr>
      <w:rFonts w:ascii="Carlito" w:hAnsi="Carlito" w:cs="OpenSymbol"/>
      <w:sz w:val="24"/>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ascii="Carlito" w:hAnsi="Carlito" w:cs="OpenSymbol"/>
      <w:sz w:val="24"/>
    </w:rPr>
  </w:style>
  <w:style w:type="character" w:customStyle="1" w:styleId="ListLabel344">
    <w:name w:val="ListLabel 344"/>
    <w:qFormat/>
    <w:rPr>
      <w:rFonts w:ascii="Carlito" w:hAnsi="Carlito" w:cs="OpenSymbol"/>
      <w:sz w:val="24"/>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ascii="Carlito" w:hAnsi="Carlito" w:cs="OpenSymbol"/>
      <w:sz w:val="24"/>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ascii="Carlito" w:hAnsi="Carlito" w:cs="OpenSymbol"/>
      <w:sz w:val="24"/>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ascii="Carlito" w:hAnsi="Carlito" w:cs="OpenSymbol"/>
      <w:sz w:val="24"/>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ascii="Carlito" w:hAnsi="Carlito" w:cs="OpenSymbol"/>
      <w:sz w:val="24"/>
    </w:rPr>
  </w:style>
  <w:style w:type="character" w:customStyle="1" w:styleId="ListLabel380">
    <w:name w:val="ListLabel 380"/>
    <w:qFormat/>
    <w:rPr>
      <w:rFonts w:ascii="Carlito" w:hAnsi="Carlito" w:cs="OpenSymbol"/>
      <w:sz w:val="24"/>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ascii="Carlito" w:hAnsi="Carlito" w:cs="OpenSymbol"/>
      <w:sz w:val="24"/>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ascii="Carlito" w:hAnsi="Carlito" w:cs="OpenSymbol"/>
      <w:sz w:val="24"/>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ascii="Carlito" w:hAnsi="Carlito" w:cs="OpenSymbol"/>
      <w:sz w:val="24"/>
    </w:rPr>
  </w:style>
  <w:style w:type="character" w:customStyle="1" w:styleId="ListLabel407">
    <w:name w:val="ListLabel 407"/>
    <w:qFormat/>
    <w:rPr>
      <w:rFonts w:ascii="Carlito" w:hAnsi="Carlito" w:cs="OpenSymbol"/>
      <w:sz w:val="24"/>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ascii="Carlito" w:hAnsi="Carlito" w:cs="OpenSymbol"/>
      <w:sz w:val="24"/>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ascii="Carlito" w:hAnsi="Carlito" w:cs="OpenSymbol"/>
      <w:sz w:val="24"/>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ascii="Carlito" w:hAnsi="Carlito" w:cs="Symbol"/>
      <w:b w:val="0"/>
    </w:rPr>
  </w:style>
  <w:style w:type="character" w:customStyle="1" w:styleId="ListLabel434">
    <w:name w:val="ListLabel 434"/>
    <w:qFormat/>
    <w:rPr>
      <w:rFonts w:cs="Symbol"/>
    </w:rPr>
  </w:style>
  <w:style w:type="character" w:customStyle="1" w:styleId="ListLabel435">
    <w:name w:val="ListLabel 435"/>
    <w:qFormat/>
    <w:rPr>
      <w:rFonts w:cs="Symbol"/>
    </w:rPr>
  </w:style>
  <w:style w:type="character" w:customStyle="1" w:styleId="ListLabel436">
    <w:name w:val="ListLabel 436"/>
    <w:qFormat/>
    <w:rPr>
      <w:rFonts w:cs="Symbol"/>
    </w:rPr>
  </w:style>
  <w:style w:type="character" w:customStyle="1" w:styleId="ListLabel437">
    <w:name w:val="ListLabel 437"/>
    <w:qFormat/>
    <w:rPr>
      <w:rFonts w:cs="Symbol"/>
    </w:rPr>
  </w:style>
  <w:style w:type="character" w:customStyle="1" w:styleId="ListLabel438">
    <w:name w:val="ListLabel 438"/>
    <w:qFormat/>
    <w:rPr>
      <w:rFonts w:cs="Symbol"/>
    </w:rPr>
  </w:style>
  <w:style w:type="character" w:customStyle="1" w:styleId="ListLabel439">
    <w:name w:val="ListLabel 439"/>
    <w:qFormat/>
    <w:rPr>
      <w:rFonts w:cs="Symbol"/>
    </w:rPr>
  </w:style>
  <w:style w:type="character" w:customStyle="1" w:styleId="ListLabel440">
    <w:name w:val="ListLabel 440"/>
    <w:qFormat/>
    <w:rPr>
      <w:rFonts w:cs="Symbol"/>
    </w:rPr>
  </w:style>
  <w:style w:type="character" w:customStyle="1" w:styleId="ListLabel441">
    <w:name w:val="ListLabel 441"/>
    <w:qFormat/>
    <w:rPr>
      <w:rFonts w:cs="Symbol"/>
    </w:rPr>
  </w:style>
  <w:style w:type="character" w:customStyle="1" w:styleId="ListLabel442">
    <w:name w:val="ListLabel 442"/>
    <w:qFormat/>
    <w:rPr>
      <w:rFonts w:ascii="Carlito" w:hAnsi="Carlito" w:cs="OpenSymbol"/>
      <w:sz w:val="24"/>
    </w:rPr>
  </w:style>
  <w:style w:type="character" w:customStyle="1" w:styleId="ListLabel443">
    <w:name w:val="ListLabel 443"/>
    <w:qFormat/>
    <w:rPr>
      <w:rFonts w:ascii="Carlito" w:hAnsi="Carlito" w:cs="OpenSymbol"/>
      <w:sz w:val="24"/>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ascii="Carlito" w:hAnsi="Carlito" w:cs="OpenSymbol"/>
      <w:sz w:val="24"/>
    </w:rPr>
  </w:style>
  <w:style w:type="character" w:customStyle="1" w:styleId="ListLabel452">
    <w:name w:val="ListLabel 452"/>
    <w:qFormat/>
    <w:rPr>
      <w:rFonts w:ascii="Carlito" w:hAnsi="Carlito" w:cs="OpenSymbol"/>
      <w:sz w:val="24"/>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ascii="Carlito" w:hAnsi="Carlito" w:cs="OpenSymbol"/>
      <w:sz w:val="24"/>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ascii="Carlito" w:hAnsi="Carlito" w:cs="OpenSymbol"/>
      <w:sz w:val="24"/>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ascii="Carlito" w:hAnsi="Carlito" w:cs="OpenSymbol"/>
      <w:sz w:val="24"/>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ascii="Carlito" w:hAnsi="Carlito" w:cs="OpenSymbol"/>
      <w:sz w:val="24"/>
    </w:rPr>
  </w:style>
  <w:style w:type="character" w:customStyle="1" w:styleId="ListLabel488">
    <w:name w:val="ListLabel 488"/>
    <w:qFormat/>
    <w:rPr>
      <w:rFonts w:ascii="Carlito" w:hAnsi="Carlito" w:cs="OpenSymbol"/>
      <w:sz w:val="24"/>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ascii="Carlito" w:hAnsi="Carlito" w:cs="OpenSymbol"/>
      <w:sz w:val="24"/>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ascii="Carlito" w:hAnsi="Carlito" w:cs="OpenSymbol"/>
      <w:sz w:val="24"/>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ascii="Carlito" w:hAnsi="Carlito" w:cs="OpenSymbol"/>
      <w:sz w:val="24"/>
    </w:rPr>
  </w:style>
  <w:style w:type="character" w:customStyle="1" w:styleId="ListLabel515">
    <w:name w:val="ListLabel 515"/>
    <w:qFormat/>
    <w:rPr>
      <w:rFonts w:ascii="Carlito" w:hAnsi="Carlito" w:cs="OpenSymbol"/>
      <w:sz w:val="24"/>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ascii="Carlito" w:hAnsi="Carlito" w:cs="OpenSymbol"/>
      <w:sz w:val="24"/>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ascii="Carlito" w:hAnsi="Carlito" w:cs="OpenSymbol"/>
      <w:sz w:val="24"/>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ascii="Carlito" w:hAnsi="Carlito" w:cs="Symbol"/>
      <w:b w:val="0"/>
    </w:rPr>
  </w:style>
  <w:style w:type="character" w:customStyle="1" w:styleId="ListLabel542">
    <w:name w:val="ListLabel 542"/>
    <w:qFormat/>
    <w:rPr>
      <w:rFonts w:cs="Symbol"/>
    </w:rPr>
  </w:style>
  <w:style w:type="character" w:customStyle="1" w:styleId="ListLabel543">
    <w:name w:val="ListLabel 543"/>
    <w:qFormat/>
    <w:rPr>
      <w:rFonts w:cs="Symbol"/>
    </w:rPr>
  </w:style>
  <w:style w:type="character" w:customStyle="1" w:styleId="ListLabel544">
    <w:name w:val="ListLabel 544"/>
    <w:qFormat/>
    <w:rPr>
      <w:rFonts w:cs="Symbol"/>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Symbol"/>
    </w:rPr>
  </w:style>
  <w:style w:type="character" w:customStyle="1" w:styleId="ListLabel548">
    <w:name w:val="ListLabel 548"/>
    <w:qFormat/>
    <w:rPr>
      <w:rFonts w:cs="Symbol"/>
    </w:rPr>
  </w:style>
  <w:style w:type="character" w:customStyle="1" w:styleId="ListLabel549">
    <w:name w:val="ListLabel 549"/>
    <w:qFormat/>
    <w:rPr>
      <w:rFonts w:cs="Symbol"/>
    </w:rPr>
  </w:style>
  <w:style w:type="character" w:customStyle="1" w:styleId="ListLabel550">
    <w:name w:val="ListLabel 550"/>
    <w:qFormat/>
    <w:rPr>
      <w:rFonts w:ascii="Carlito" w:hAnsi="Carlito" w:cs="OpenSymbol"/>
      <w:sz w:val="24"/>
    </w:rPr>
  </w:style>
  <w:style w:type="character" w:customStyle="1" w:styleId="ListLabel551">
    <w:name w:val="ListLabel 551"/>
    <w:qFormat/>
    <w:rPr>
      <w:rFonts w:ascii="Carlito" w:hAnsi="Carlito" w:cs="OpenSymbol"/>
      <w:sz w:val="24"/>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ascii="Carlito" w:hAnsi="Carlito" w:cs="OpenSymbol"/>
      <w:sz w:val="24"/>
    </w:rPr>
  </w:style>
  <w:style w:type="character" w:customStyle="1" w:styleId="ListLabel560">
    <w:name w:val="ListLabel 560"/>
    <w:qFormat/>
    <w:rPr>
      <w:rFonts w:ascii="Carlito" w:hAnsi="Carlito" w:cs="OpenSymbol"/>
      <w:sz w:val="24"/>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ascii="Carlito" w:hAnsi="Carlito" w:cs="OpenSymbol"/>
      <w:sz w:val="24"/>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ascii="Carlito" w:hAnsi="Carlito" w:cs="OpenSymbol"/>
      <w:sz w:val="24"/>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ascii="Carlito" w:hAnsi="Carlito" w:cs="OpenSymbol"/>
      <w:sz w:val="24"/>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ascii="Carlito" w:hAnsi="Carlito" w:cs="OpenSymbol"/>
      <w:sz w:val="24"/>
    </w:rPr>
  </w:style>
  <w:style w:type="character" w:customStyle="1" w:styleId="ListLabel596">
    <w:name w:val="ListLabel 596"/>
    <w:qFormat/>
    <w:rPr>
      <w:rFonts w:ascii="Carlito" w:hAnsi="Carlito" w:cs="OpenSymbol"/>
      <w:sz w:val="24"/>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ascii="Carlito" w:hAnsi="Carlito" w:cs="OpenSymbol"/>
      <w:sz w:val="24"/>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ascii="Carlito" w:hAnsi="Carlito" w:cs="OpenSymbol"/>
      <w:sz w:val="24"/>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ascii="Carlito" w:hAnsi="Carlito" w:cs="OpenSymbol"/>
      <w:sz w:val="24"/>
    </w:rPr>
  </w:style>
  <w:style w:type="character" w:customStyle="1" w:styleId="ListLabel623">
    <w:name w:val="ListLabel 623"/>
    <w:qFormat/>
    <w:rPr>
      <w:rFonts w:ascii="Carlito" w:hAnsi="Carlito" w:cs="OpenSymbol"/>
      <w:sz w:val="24"/>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ascii="Carlito" w:hAnsi="Carlito" w:cs="OpenSymbol"/>
      <w:sz w:val="24"/>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ascii="Carlito" w:hAnsi="Carlito" w:cs="OpenSymbol"/>
      <w:sz w:val="24"/>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ascii="Carlito" w:hAnsi="Carlito" w:cs="Symbol"/>
      <w:b w:val="0"/>
    </w:rPr>
  </w:style>
  <w:style w:type="character" w:customStyle="1" w:styleId="ListLabel650">
    <w:name w:val="ListLabel 650"/>
    <w:qFormat/>
    <w:rPr>
      <w:rFonts w:cs="Symbol"/>
    </w:rPr>
  </w:style>
  <w:style w:type="character" w:customStyle="1" w:styleId="ListLabel651">
    <w:name w:val="ListLabel 651"/>
    <w:qFormat/>
    <w:rPr>
      <w:rFonts w:cs="Symbol"/>
    </w:rPr>
  </w:style>
  <w:style w:type="character" w:customStyle="1" w:styleId="ListLabel652">
    <w:name w:val="ListLabel 652"/>
    <w:qFormat/>
    <w:rPr>
      <w:rFonts w:cs="Symbol"/>
    </w:rPr>
  </w:style>
  <w:style w:type="character" w:customStyle="1" w:styleId="ListLabel653">
    <w:name w:val="ListLabel 653"/>
    <w:qFormat/>
    <w:rPr>
      <w:rFonts w:cs="Symbol"/>
    </w:rPr>
  </w:style>
  <w:style w:type="character" w:customStyle="1" w:styleId="ListLabel654">
    <w:name w:val="ListLabel 654"/>
    <w:qFormat/>
    <w:rPr>
      <w:rFonts w:cs="Symbol"/>
    </w:rPr>
  </w:style>
  <w:style w:type="character" w:customStyle="1" w:styleId="ListLabel655">
    <w:name w:val="ListLabel 655"/>
    <w:qFormat/>
    <w:rPr>
      <w:rFonts w:cs="Symbol"/>
    </w:rPr>
  </w:style>
  <w:style w:type="character" w:customStyle="1" w:styleId="ListLabel656">
    <w:name w:val="ListLabel 656"/>
    <w:qFormat/>
    <w:rPr>
      <w:rFonts w:cs="Symbol"/>
    </w:rPr>
  </w:style>
  <w:style w:type="character" w:customStyle="1" w:styleId="ListLabel657">
    <w:name w:val="ListLabel 657"/>
    <w:qFormat/>
    <w:rPr>
      <w:rFonts w:cs="Symbol"/>
    </w:rPr>
  </w:style>
  <w:style w:type="character" w:customStyle="1" w:styleId="ListLabel658">
    <w:name w:val="ListLabel 658"/>
    <w:qFormat/>
    <w:rPr>
      <w:rFonts w:ascii="Carlito" w:hAnsi="Carlito" w:cs="OpenSymbol"/>
      <w:sz w:val="24"/>
    </w:rPr>
  </w:style>
  <w:style w:type="character" w:customStyle="1" w:styleId="ListLabel659">
    <w:name w:val="ListLabel 659"/>
    <w:qFormat/>
    <w:rPr>
      <w:rFonts w:ascii="Carlito" w:hAnsi="Carlito" w:cs="OpenSymbol"/>
      <w:sz w:val="24"/>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ascii="Carlito" w:hAnsi="Carlito" w:cs="OpenSymbol"/>
      <w:sz w:val="24"/>
    </w:rPr>
  </w:style>
  <w:style w:type="character" w:customStyle="1" w:styleId="ListLabel668">
    <w:name w:val="ListLabel 668"/>
    <w:qFormat/>
    <w:rPr>
      <w:rFonts w:ascii="Carlito" w:hAnsi="Carlito" w:cs="OpenSymbol"/>
      <w:sz w:val="24"/>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ascii="Carlito" w:hAnsi="Carlito"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ascii="Carlito" w:hAnsi="Carlito" w:cs="OpenSymbol"/>
      <w:sz w:val="24"/>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ascii="Carlito" w:hAnsi="Carlito" w:cs="OpenSymbol"/>
      <w:sz w:val="24"/>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ascii="Carlito" w:hAnsi="Carlito" w:cs="OpenSymbol"/>
      <w:sz w:val="24"/>
    </w:rPr>
  </w:style>
  <w:style w:type="character" w:customStyle="1" w:styleId="ListLabel704">
    <w:name w:val="ListLabel 704"/>
    <w:qFormat/>
    <w:rPr>
      <w:rFonts w:ascii="Carlito" w:hAnsi="Carlito" w:cs="OpenSymbol"/>
      <w:sz w:val="24"/>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ascii="Carlito" w:hAnsi="Carlito" w:cs="OpenSymbol"/>
      <w:sz w:val="24"/>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ascii="Carlito" w:hAnsi="Carlito" w:cs="OpenSymbol"/>
      <w:sz w:val="24"/>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ascii="Carlito" w:hAnsi="Carlito" w:cs="OpenSymbol"/>
      <w:sz w:val="24"/>
    </w:rPr>
  </w:style>
  <w:style w:type="character" w:customStyle="1" w:styleId="ListLabel731">
    <w:name w:val="ListLabel 731"/>
    <w:qFormat/>
    <w:rPr>
      <w:rFonts w:ascii="Carlito" w:hAnsi="Carlito" w:cs="OpenSymbol"/>
      <w:sz w:val="24"/>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ascii="Carlito" w:hAnsi="Carlito" w:cs="OpenSymbol"/>
      <w:sz w:val="24"/>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ascii="Carlito" w:hAnsi="Carlito" w:cs="OpenSymbol"/>
      <w:sz w:val="24"/>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ascii="Carlito" w:hAnsi="Carlito" w:cs="Symbol"/>
      <w:b w:val="0"/>
    </w:rPr>
  </w:style>
  <w:style w:type="character" w:customStyle="1" w:styleId="ListLabel758">
    <w:name w:val="ListLabel 758"/>
    <w:qFormat/>
    <w:rPr>
      <w:rFonts w:cs="Symbol"/>
    </w:rPr>
  </w:style>
  <w:style w:type="character" w:customStyle="1" w:styleId="ListLabel759">
    <w:name w:val="ListLabel 759"/>
    <w:qFormat/>
    <w:rPr>
      <w:rFonts w:cs="Symbol"/>
    </w:rPr>
  </w:style>
  <w:style w:type="character" w:customStyle="1" w:styleId="ListLabel760">
    <w:name w:val="ListLabel 760"/>
    <w:qFormat/>
    <w:rPr>
      <w:rFonts w:cs="Symbol"/>
    </w:rPr>
  </w:style>
  <w:style w:type="character" w:customStyle="1" w:styleId="ListLabel761">
    <w:name w:val="ListLabel 761"/>
    <w:qFormat/>
    <w:rPr>
      <w:rFonts w:cs="Symbol"/>
    </w:rPr>
  </w:style>
  <w:style w:type="character" w:customStyle="1" w:styleId="ListLabel762">
    <w:name w:val="ListLabel 762"/>
    <w:qFormat/>
    <w:rPr>
      <w:rFonts w:cs="Symbol"/>
    </w:rPr>
  </w:style>
  <w:style w:type="character" w:customStyle="1" w:styleId="ListLabel763">
    <w:name w:val="ListLabel 763"/>
    <w:qFormat/>
    <w:rPr>
      <w:rFonts w:cs="Symbol"/>
    </w:rPr>
  </w:style>
  <w:style w:type="character" w:customStyle="1" w:styleId="ListLabel764">
    <w:name w:val="ListLabel 764"/>
    <w:qFormat/>
    <w:rPr>
      <w:rFonts w:cs="Symbol"/>
    </w:rPr>
  </w:style>
  <w:style w:type="character" w:customStyle="1" w:styleId="ListLabel765">
    <w:name w:val="ListLabel 765"/>
    <w:qFormat/>
    <w:rPr>
      <w:rFonts w:cs="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customStyle="1" w:styleId="LO-Normal">
    <w:name w:val="LO-Normal"/>
    <w:qFormat/>
    <w:pPr>
      <w:suppressAutoHyphens/>
      <w:overflowPunct w:val="0"/>
    </w:pPr>
    <w:rPr>
      <w:color w:val="00000A"/>
      <w:sz w:val="24"/>
    </w:rPr>
  </w:style>
  <w:style w:type="paragraph" w:styleId="ListParagraph">
    <w:name w:val="List Paragraph"/>
    <w:basedOn w:val="LO-Normal"/>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coursera.org/" TargetMode="External"/><Relationship Id="rId3" Type="http://schemas.openxmlformats.org/officeDocument/2006/relationships/settings" Target="settings.xml"/><Relationship Id="rId7" Type="http://schemas.openxmlformats.org/officeDocument/2006/relationships/hyperlink" Target="https://hbr.org/search?term=andrew+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edx.org/" TargetMode="External"/><Relationship Id="rId4" Type="http://schemas.openxmlformats.org/officeDocument/2006/relationships/webSettings" Target="webSettings.xml"/><Relationship Id="rId9" Type="http://schemas.openxmlformats.org/officeDocument/2006/relationships/hyperlink" Target="http://online.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Prasad</dc:creator>
  <dc:description/>
  <cp:lastModifiedBy>Sachin Prasad</cp:lastModifiedBy>
  <cp:revision>2</cp:revision>
  <dcterms:created xsi:type="dcterms:W3CDTF">2017-05-04T06:38:00Z</dcterms:created>
  <dcterms:modified xsi:type="dcterms:W3CDTF">2017-05-04T06:38:00Z</dcterms:modified>
  <dc:language>en-US</dc:language>
</cp:coreProperties>
</file>