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D6047">
      <w:pPr>
        <w:pStyle w:val="Ttulo6"/>
        <w:rPr>
          <w:rFonts w:ascii="Arial" w:hAnsi="Arial" w:cs="Arial"/>
          <w:sz w:val="18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11430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60A">
        <w:rPr>
          <w:rFonts w:ascii="Arial" w:eastAsia="Arial" w:hAnsi="Arial" w:cs="Arial"/>
          <w:sz w:val="18"/>
          <w:szCs w:val="18"/>
        </w:rPr>
        <w:t xml:space="preserve">       </w:t>
      </w:r>
    </w:p>
    <w:p w:rsidR="00000000" w:rsidRDefault="0096160A">
      <w:pPr>
        <w:ind w:left="-360" w:firstLine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SUBSECRETARÍA  DE REDES  ASISTENCIALES</w:t>
      </w:r>
    </w:p>
    <w:p w:rsidR="00000000" w:rsidRDefault="0096160A">
      <w:pPr>
        <w:ind w:left="-360" w:firstLine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DIVISION  DE  ATENCIÓN PRIMARIA</w:t>
      </w:r>
    </w:p>
    <w:p w:rsidR="00000000" w:rsidRDefault="0096160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</w:rPr>
        <w:t>DPTO.  DE  FINANZAS EN ATENCIÓN PRIMARIA</w:t>
      </w:r>
    </w:p>
    <w:p w:rsidR="00000000" w:rsidRDefault="0096160A">
      <w:pPr>
        <w:rPr>
          <w:rFonts w:ascii="Arial" w:hAnsi="Arial" w:cs="Arial"/>
          <w:sz w:val="18"/>
          <w:szCs w:val="18"/>
          <w:lang w:val="en-GB"/>
        </w:rPr>
      </w:pPr>
    </w:p>
    <w:p w:rsidR="00000000" w:rsidRDefault="0096160A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N° Int. </w:t>
      </w:r>
    </w:p>
    <w:p w:rsidR="00000000" w:rsidRDefault="0096160A">
      <w:pPr>
        <w:ind w:left="-360"/>
        <w:rPr>
          <w:rFonts w:ascii="Arial" w:hAnsi="Arial" w:cs="Arial"/>
          <w:sz w:val="18"/>
          <w:szCs w:val="18"/>
          <w:lang w:val="en-GB"/>
        </w:rPr>
      </w:pPr>
    </w:p>
    <w:p w:rsidR="00000000" w:rsidRDefault="0096160A">
      <w:pPr>
        <w:ind w:left="-360" w:firstLine="360"/>
      </w:pPr>
    </w:p>
    <w:p w:rsidR="00000000" w:rsidRDefault="0096160A">
      <w:pPr>
        <w:ind w:left="2832" w:firstLine="708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000000" w:rsidRDefault="0096160A">
      <w:pPr>
        <w:ind w:left="2832" w:firstLine="708"/>
        <w:rPr>
          <w:rFonts w:ascii="Arial" w:hAnsi="Arial" w:cs="Arial"/>
          <w:b/>
          <w:bCs/>
          <w:sz w:val="20"/>
          <w:szCs w:val="20"/>
          <w:lang w:val="es-CL"/>
        </w:rPr>
      </w:pPr>
      <w:r>
        <w:rPr>
          <w:rFonts w:ascii="Arial" w:hAnsi="Arial" w:cs="Arial"/>
          <w:b/>
          <w:bCs/>
          <w:sz w:val="20"/>
          <w:szCs w:val="20"/>
        </w:rPr>
        <w:t>ORD.:  C52  Nº ________________/</w:t>
      </w:r>
    </w:p>
    <w:p w:rsidR="00000000" w:rsidRDefault="0096160A">
      <w:pPr>
        <w:ind w:left="4956" w:firstLine="708"/>
        <w:rPr>
          <w:rFonts w:ascii="Arial" w:hAnsi="Arial" w:cs="Arial"/>
          <w:b/>
          <w:bCs/>
          <w:sz w:val="20"/>
          <w:szCs w:val="20"/>
          <w:lang w:val="es-CL"/>
        </w:rPr>
      </w:pPr>
    </w:p>
    <w:p w:rsidR="00000000" w:rsidRDefault="0096160A">
      <w:pPr>
        <w:ind w:left="3544" w:hanging="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ANT.:  </w:t>
      </w:r>
      <w:r>
        <w:rPr>
          <w:rFonts w:ascii="Arial" w:hAnsi="Arial" w:cs="Arial"/>
          <w:sz w:val="20"/>
          <w:szCs w:val="20"/>
        </w:rPr>
        <w:t>Ley de Presupuestos Nº 20.713, Año {ano}</w:t>
      </w:r>
      <w:bookmarkStart w:id="0" w:name="_GoBack"/>
      <w:bookmarkEnd w:id="0"/>
    </w:p>
    <w:p w:rsidR="00000000" w:rsidRDefault="0096160A">
      <w:pPr>
        <w:rPr>
          <w:rFonts w:ascii="Arial" w:hAnsi="Arial" w:cs="Arial"/>
          <w:b/>
          <w:bCs/>
          <w:sz w:val="20"/>
          <w:szCs w:val="20"/>
        </w:rPr>
      </w:pPr>
    </w:p>
    <w:p w:rsidR="00000000" w:rsidRDefault="0096160A">
      <w:pPr>
        <w:ind w:left="35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MAT:   </w:t>
      </w:r>
      <w:r>
        <w:rPr>
          <w:rFonts w:ascii="Arial" w:hAnsi="Arial" w:cs="Arial"/>
          <w:sz w:val="20"/>
          <w:szCs w:val="20"/>
        </w:rPr>
        <w:t>Solicita traspaso de recursos de</w:t>
      </w:r>
      <w:r>
        <w:rPr>
          <w:rFonts w:ascii="Arial" w:hAnsi="Arial" w:cs="Arial"/>
          <w:sz w:val="20"/>
          <w:szCs w:val="20"/>
        </w:rPr>
        <w:t>l Programa de Atención Primaria para el mes de {mes} de {ano}</w:t>
      </w:r>
    </w:p>
    <w:p w:rsidR="00000000" w:rsidRDefault="0096160A">
      <w:pPr>
        <w:rPr>
          <w:rFonts w:ascii="Arial" w:hAnsi="Arial" w:cs="Arial"/>
          <w:sz w:val="20"/>
          <w:szCs w:val="20"/>
        </w:rPr>
      </w:pPr>
    </w:p>
    <w:p w:rsidR="00000000" w:rsidRDefault="0096160A">
      <w:pPr>
        <w:rPr>
          <w:rFonts w:ascii="Arial" w:hAnsi="Arial" w:cs="Arial"/>
          <w:sz w:val="20"/>
          <w:szCs w:val="20"/>
        </w:rPr>
      </w:pPr>
    </w:p>
    <w:p w:rsidR="00000000" w:rsidRDefault="0096160A">
      <w:pPr>
        <w:ind w:left="2832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SANTIAGO,</w:t>
      </w:r>
    </w:p>
    <w:p w:rsidR="00000000" w:rsidRDefault="0096160A">
      <w:pPr>
        <w:rPr>
          <w:rFonts w:ascii="Arial" w:hAnsi="Arial" w:cs="Arial"/>
          <w:sz w:val="20"/>
          <w:szCs w:val="20"/>
        </w:rPr>
      </w:pPr>
    </w:p>
    <w:p w:rsidR="00000000" w:rsidRDefault="0096160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hAnsi="Arial" w:cs="Arial"/>
          <w:b/>
          <w:bCs/>
          <w:sz w:val="20"/>
          <w:szCs w:val="20"/>
        </w:rPr>
        <w:tab/>
        <w:t>: SUBSECRETARIO DE REDES ASISTENCIALES</w:t>
      </w:r>
    </w:p>
    <w:p w:rsidR="00000000" w:rsidRDefault="0096160A">
      <w:pPr>
        <w:rPr>
          <w:rFonts w:ascii="Arial" w:hAnsi="Arial" w:cs="Arial"/>
          <w:b/>
          <w:bCs/>
          <w:sz w:val="20"/>
          <w:szCs w:val="20"/>
        </w:rPr>
      </w:pPr>
    </w:p>
    <w:p w:rsidR="00000000" w:rsidRDefault="009616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/>
          <w:bCs/>
          <w:sz w:val="20"/>
          <w:szCs w:val="20"/>
        </w:rPr>
        <w:t>DIRECTORA FONDO NACIONAL DE SALUD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00000" w:rsidRDefault="0096160A">
      <w:pPr>
        <w:rPr>
          <w:rFonts w:ascii="Arial" w:hAnsi="Arial" w:cs="Arial"/>
          <w:sz w:val="22"/>
          <w:szCs w:val="22"/>
        </w:rPr>
      </w:pPr>
    </w:p>
    <w:p w:rsidR="00000000" w:rsidRDefault="0096160A">
      <w:pPr>
        <w:ind w:left="2891" w:firstLine="45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Por medio del presente, se solicita traspaso de recursos del Programa de</w:t>
      </w:r>
      <w:r>
        <w:rPr>
          <w:rFonts w:ascii="Arial" w:hAnsi="Arial" w:cs="Arial"/>
          <w:bCs/>
          <w:sz w:val="20"/>
          <w:szCs w:val="20"/>
        </w:rPr>
        <w:cr/>
        <w:t xml:space="preserve"> Atención Primaria Año {a</w:t>
      </w:r>
      <w:r>
        <w:rPr>
          <w:rFonts w:ascii="Arial" w:hAnsi="Arial" w:cs="Arial"/>
          <w:bCs/>
          <w:sz w:val="20"/>
          <w:szCs w:val="20"/>
        </w:rPr>
        <w:t>no}, para remesa día {remesa}, para lo cual se</w:t>
      </w:r>
      <w:r>
        <w:rPr>
          <w:rFonts w:ascii="Arial" w:hAnsi="Arial" w:cs="Arial"/>
          <w:bCs/>
          <w:sz w:val="20"/>
          <w:szCs w:val="20"/>
        </w:rPr>
        <w:cr/>
        <w:t xml:space="preserve"> adjuntan cuadros por Servicio de Salud, grandes líneas programáticas y</w:t>
      </w:r>
      <w:r>
        <w:rPr>
          <w:rFonts w:ascii="Arial" w:hAnsi="Arial" w:cs="Arial"/>
          <w:bCs/>
          <w:sz w:val="20"/>
          <w:szCs w:val="20"/>
        </w:rPr>
        <w:cr/>
        <w:t xml:space="preserve"> subtítulos, asociados a los recursos de los Programas Reforzamiento</w:t>
      </w:r>
      <w:r>
        <w:rPr>
          <w:rFonts w:ascii="Arial" w:hAnsi="Arial" w:cs="Arial"/>
          <w:bCs/>
          <w:sz w:val="20"/>
          <w:szCs w:val="20"/>
        </w:rPr>
        <w:cr/>
        <w:t xml:space="preserve"> (PRAPS) Municipal y Servicios en la Atención Primaria de Salud, por</w:t>
      </w:r>
      <w:r>
        <w:rPr>
          <w:rFonts w:ascii="Arial" w:hAnsi="Arial" w:cs="Arial"/>
          <w:bCs/>
          <w:sz w:val="20"/>
          <w:szCs w:val="20"/>
        </w:rPr>
        <w:t xml:space="preserve"> la</w:t>
      </w:r>
      <w:r>
        <w:rPr>
          <w:rFonts w:ascii="Arial" w:hAnsi="Arial" w:cs="Arial"/>
          <w:bCs/>
          <w:sz w:val="20"/>
          <w:szCs w:val="20"/>
        </w:rPr>
        <w:cr/>
        <w:t xml:space="preserve"> suma total de M$ {total}.</w:t>
      </w:r>
      <w:r>
        <w:rPr>
          <w:rFonts w:ascii="Arial" w:hAnsi="Arial" w:cs="Arial"/>
          <w:bCs/>
          <w:sz w:val="20"/>
          <w:szCs w:val="20"/>
        </w:rPr>
        <w:cr/>
      </w:r>
    </w:p>
    <w:p w:rsidR="00000000" w:rsidRDefault="0096160A">
      <w:pPr>
        <w:ind w:left="2891" w:firstLine="454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La remesa considera distribución de recursos por Servicios de Salud en</w:t>
      </w:r>
      <w:r>
        <w:rPr>
          <w:rFonts w:ascii="Arial" w:hAnsi="Arial" w:cs="Arial"/>
          <w:bCs/>
          <w:sz w:val="20"/>
          <w:szCs w:val="20"/>
        </w:rPr>
        <w:cr/>
        <w:t xml:space="preserve"> anexo, destinados a Reforzamiento Municipal y Servicios.</w:t>
      </w:r>
    </w:p>
    <w:p w:rsidR="00000000" w:rsidRDefault="0096160A">
      <w:pPr>
        <w:ind w:firstLine="708"/>
        <w:jc w:val="both"/>
        <w:rPr>
          <w:rFonts w:ascii="Arial" w:hAnsi="Arial" w:cs="Arial"/>
          <w:bCs/>
          <w:sz w:val="20"/>
          <w:szCs w:val="20"/>
        </w:rPr>
      </w:pPr>
    </w:p>
    <w:p w:rsidR="00000000" w:rsidRDefault="0096160A">
      <w:pPr>
        <w:jc w:val="both"/>
        <w:rPr>
          <w:rFonts w:ascii="Arial" w:hAnsi="Arial" w:cs="Arial"/>
          <w:bCs/>
          <w:sz w:val="20"/>
          <w:szCs w:val="20"/>
        </w:rPr>
      </w:pPr>
    </w:p>
    <w:p w:rsidR="00000000" w:rsidRDefault="0096160A">
      <w:pPr>
        <w:pStyle w:val="Textoindependiente31"/>
        <w:ind w:firstLine="708"/>
        <w:rPr>
          <w:rFonts w:ascii="Arial" w:hAnsi="Arial" w:cs="Arial"/>
          <w:szCs w:val="22"/>
        </w:rPr>
      </w:pPr>
      <w:r>
        <w:rPr>
          <w:rFonts w:ascii="Arial" w:hAnsi="Arial" w:cs="Arial"/>
          <w:b w:val="0"/>
          <w:bCs/>
          <w:sz w:val="20"/>
          <w:szCs w:val="20"/>
        </w:rPr>
        <w:t>Saluda atentamente a Ud.,</w:t>
      </w:r>
    </w:p>
    <w:p w:rsidR="00000000" w:rsidRDefault="0096160A">
      <w:pPr>
        <w:jc w:val="both"/>
        <w:rPr>
          <w:rFonts w:ascii="Arial" w:hAnsi="Arial" w:cs="Arial"/>
          <w:sz w:val="22"/>
          <w:szCs w:val="22"/>
        </w:rPr>
      </w:pPr>
    </w:p>
    <w:p w:rsidR="00000000" w:rsidRDefault="0096160A">
      <w:pPr>
        <w:jc w:val="both"/>
        <w:rPr>
          <w:rFonts w:ascii="Arial" w:hAnsi="Arial" w:cs="Arial"/>
          <w:sz w:val="22"/>
          <w:szCs w:val="22"/>
        </w:rPr>
      </w:pPr>
    </w:p>
    <w:p w:rsidR="00000000" w:rsidRDefault="0096160A">
      <w:pPr>
        <w:jc w:val="both"/>
        <w:rPr>
          <w:rFonts w:ascii="Arial" w:hAnsi="Arial" w:cs="Arial"/>
          <w:sz w:val="22"/>
          <w:szCs w:val="22"/>
        </w:rPr>
      </w:pPr>
    </w:p>
    <w:p w:rsidR="00000000" w:rsidRDefault="0096160A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96160A">
      <w:pPr>
        <w:ind w:firstLine="705"/>
        <w:jc w:val="center"/>
      </w:pPr>
    </w:p>
    <w:p w:rsidR="00000000" w:rsidRDefault="0096160A">
      <w:pPr>
        <w:ind w:firstLine="705"/>
        <w:jc w:val="center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SUBSECRETARIO DE REDES ASISTENCIALES</w:t>
      </w:r>
    </w:p>
    <w:p w:rsidR="00000000" w:rsidRDefault="0096160A">
      <w:pPr>
        <w:pStyle w:val="Ttulo1"/>
        <w:rPr>
          <w:sz w:val="20"/>
          <w:szCs w:val="20"/>
        </w:rPr>
      </w:pPr>
    </w:p>
    <w:p w:rsidR="00000000" w:rsidRDefault="0096160A">
      <w:pPr>
        <w:pStyle w:val="Ttulo1"/>
        <w:rPr>
          <w:rFonts w:ascii="Arial" w:hAnsi="Arial" w:cs="Arial"/>
          <w:sz w:val="20"/>
          <w:szCs w:val="20"/>
        </w:rPr>
      </w:pPr>
    </w:p>
    <w:p w:rsidR="00000000" w:rsidRDefault="0096160A">
      <w:pPr>
        <w:pStyle w:val="Ttulo1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>Distribución:</w:t>
      </w:r>
    </w:p>
    <w:p w:rsidR="00000000" w:rsidRDefault="0096160A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La indica</w:t>
      </w:r>
      <w:r>
        <w:rPr>
          <w:rFonts w:ascii="Arial" w:hAnsi="Arial" w:cs="Arial"/>
          <w:bCs/>
          <w:sz w:val="20"/>
          <w:szCs w:val="20"/>
          <w:lang w:val="es-ES_tradnl"/>
        </w:rPr>
        <w:t>da.</w:t>
      </w:r>
      <w:r>
        <w:rPr>
          <w:rFonts w:ascii="Arial" w:hAnsi="Arial" w:cs="Arial"/>
          <w:bCs/>
          <w:sz w:val="20"/>
          <w:szCs w:val="20"/>
          <w:lang w:val="es-ES_tradnl"/>
        </w:rPr>
        <w:cr/>
      </w:r>
    </w:p>
    <w:p w:rsidR="00000000" w:rsidRDefault="0096160A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Jefe Dpto. Finanzas – FONASA.</w:t>
      </w:r>
      <w:r>
        <w:rPr>
          <w:rFonts w:ascii="Arial" w:hAnsi="Arial" w:cs="Arial"/>
          <w:bCs/>
          <w:sz w:val="20"/>
          <w:szCs w:val="20"/>
          <w:lang w:val="es-ES_tradnl"/>
        </w:rPr>
        <w:cr/>
      </w:r>
    </w:p>
    <w:p w:rsidR="00000000" w:rsidRDefault="0096160A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Jefe Subdpto. Programación Financiera – FONASA.</w:t>
      </w:r>
      <w:r>
        <w:rPr>
          <w:rFonts w:ascii="Arial" w:hAnsi="Arial" w:cs="Arial"/>
          <w:bCs/>
          <w:sz w:val="20"/>
          <w:szCs w:val="20"/>
          <w:lang w:val="es-ES_tradnl"/>
        </w:rPr>
        <w:cr/>
      </w:r>
    </w:p>
    <w:p w:rsidR="00000000" w:rsidRDefault="0096160A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Gabinete Subsecretaría de Redes Asistenciales.</w:t>
      </w:r>
      <w:r>
        <w:rPr>
          <w:rFonts w:ascii="Arial" w:hAnsi="Arial" w:cs="Arial"/>
          <w:bCs/>
          <w:sz w:val="20"/>
          <w:szCs w:val="20"/>
          <w:lang w:val="es-ES_tradnl"/>
        </w:rPr>
        <w:cr/>
      </w:r>
    </w:p>
    <w:p w:rsidR="00000000" w:rsidRDefault="0096160A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Dpto. de Finanzas de Atención Primaria / DIVAP.</w:t>
      </w:r>
      <w:r>
        <w:rPr>
          <w:rFonts w:ascii="Arial" w:hAnsi="Arial" w:cs="Arial"/>
          <w:bCs/>
          <w:sz w:val="20"/>
          <w:szCs w:val="20"/>
          <w:lang w:val="es-ES_tradnl"/>
        </w:rPr>
        <w:cr/>
      </w:r>
    </w:p>
    <w:p w:rsidR="0096160A" w:rsidRDefault="0096160A">
      <w:pPr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0"/>
          <w:szCs w:val="20"/>
          <w:lang w:val="es-ES_tradnl"/>
        </w:rPr>
        <w:t>Oficina de Partes.</w:t>
      </w:r>
    </w:p>
    <w:sectPr w:rsidR="0096160A">
      <w:footerReference w:type="default" r:id="rId8"/>
      <w:footerReference w:type="first" r:id="rId9"/>
      <w:pgSz w:w="12240" w:h="18720"/>
      <w:pgMar w:top="1276" w:right="1327" w:bottom="1134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60A" w:rsidRDefault="0096160A">
      <w:r>
        <w:separator/>
      </w:r>
    </w:p>
  </w:endnote>
  <w:endnote w:type="continuationSeparator" w:id="0">
    <w:p w:rsidR="0096160A" w:rsidRDefault="0096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6160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616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60A" w:rsidRDefault="0096160A">
      <w:r>
        <w:separator/>
      </w:r>
    </w:p>
  </w:footnote>
  <w:footnote w:type="continuationSeparator" w:id="0">
    <w:p w:rsidR="0096160A" w:rsidRDefault="0096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47"/>
    <w:rsid w:val="007D6047"/>
    <w:rsid w:val="009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81070F98-F5BB-4F69-859A-1348B6A0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Book Antiqua" w:hAnsi="Book Antiqua" w:cs="Book Antiqua"/>
      <w:sz w:val="24"/>
      <w:szCs w:val="24"/>
      <w:lang w:val="es-ES" w:eastAsia="zh-CN" w:bidi="he-I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2"/>
      <w:u w:val="single"/>
    </w:rPr>
  </w:style>
  <w:style w:type="paragraph" w:styleId="Ttulo2">
    <w:name w:val="heading 2"/>
    <w:basedOn w:val="Normal"/>
    <w:next w:val="Normal"/>
    <w:qFormat/>
    <w:pPr>
      <w:keepNext/>
      <w:ind w:firstLine="708"/>
      <w:jc w:val="both"/>
      <w:outlineLvl w:val="1"/>
    </w:pPr>
    <w:rPr>
      <w:rFonts w:ascii="Times New Roman" w:hAnsi="Times New Roman" w:cs="Times New Roman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Normal"/>
    <w:next w:val="Normal"/>
    <w:qFormat/>
    <w:pPr>
      <w:keepNext/>
      <w:ind w:left="3540" w:firstLine="708"/>
      <w:outlineLvl w:val="3"/>
    </w:pPr>
    <w:rPr>
      <w:rFonts w:ascii="Times New Roman" w:hAnsi="Times New Roman" w:cs="Times New Roman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imes New Roman" w:hAnsi="Times New Roman" w:cs="Times New Roman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 w:cs="Times New Roman"/>
      <w:b/>
      <w:color w:val="000000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rFonts w:ascii="Arial" w:hAnsi="Arial" w:cs="Arial"/>
      <w:b/>
      <w:sz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Times New Roman" w:hAnsi="Times New Roman" w:cs="Times New Roman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Liberation Serif" w:hAnsi="Liberation Serif" w:cs="Arial"/>
      <w:sz w:val="20"/>
      <w:szCs w:val="20"/>
      <w:lang w:val="es-ES_tradn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hAnsi="Arial" w:cs="Arial"/>
      <w:sz w:val="20"/>
      <w:szCs w:val="20"/>
      <w:lang w:val="es-ES_tradn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Arial" w:hAnsi="Arial" w:cs="Aria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angradetextonormal">
    <w:name w:val="Body Text Indent"/>
    <w:basedOn w:val="Normal"/>
    <w:pPr>
      <w:ind w:left="4860" w:hanging="1320"/>
    </w:pPr>
    <w:rPr>
      <w:rFonts w:ascii="Times New Roman" w:hAnsi="Times New Roman" w:cs="Times New Roman"/>
    </w:rPr>
  </w:style>
  <w:style w:type="paragraph" w:customStyle="1" w:styleId="Textoindependiente21">
    <w:name w:val="Texto independiente 21"/>
    <w:basedOn w:val="Normal"/>
    <w:pPr>
      <w:jc w:val="both"/>
    </w:pPr>
    <w:rPr>
      <w:color w:val="FF0000"/>
      <w:sz w:val="22"/>
    </w:rPr>
  </w:style>
  <w:style w:type="paragraph" w:customStyle="1" w:styleId="BodyText21">
    <w:name w:val="Body Text 21"/>
    <w:basedOn w:val="Normal"/>
    <w:pPr>
      <w:widowControl w:val="0"/>
      <w:spacing w:line="480" w:lineRule="auto"/>
      <w:jc w:val="both"/>
    </w:pPr>
    <w:rPr>
      <w:rFonts w:ascii="Times New Roman" w:hAnsi="Times New Roman" w:cs="Times New Roman"/>
      <w:szCs w:val="20"/>
    </w:rPr>
  </w:style>
  <w:style w:type="paragraph" w:customStyle="1" w:styleId="Textoindependiente31">
    <w:name w:val="Texto independiente 31"/>
    <w:basedOn w:val="Normal"/>
    <w:pPr>
      <w:jc w:val="both"/>
    </w:pPr>
    <w:rPr>
      <w:b/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Times New Roman" w:hAnsi="Times New Roman" w:cs="Times New Roman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Sangra2detindependiente1">
    <w:name w:val="Sangría 2 de t. independiente1"/>
    <w:basedOn w:val="Normal"/>
    <w:pPr>
      <w:ind w:right="-1418" w:firstLine="708"/>
      <w:jc w:val="both"/>
    </w:pPr>
    <w:rPr>
      <w:rFonts w:ascii="Arial" w:hAnsi="Arial" w:cs="Arial"/>
      <w:lang w:val="es-ES_tradnl"/>
    </w:rPr>
  </w:style>
  <w:style w:type="paragraph" w:customStyle="1" w:styleId="Sangra3detindependiente1">
    <w:name w:val="Sangría 3 de t. independiente1"/>
    <w:basedOn w:val="Normal"/>
    <w:pPr>
      <w:spacing w:after="120"/>
      <w:ind w:firstLine="708"/>
      <w:jc w:val="both"/>
    </w:pPr>
    <w:rPr>
      <w:rFonts w:ascii="Arial" w:hAnsi="Arial" w:cs="Arial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DE ATENCION PRIMARIA</vt:lpstr>
    </vt:vector>
  </TitlesOfParts>
  <Company>Hewlett-Packard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DE ATENCION PRIMARIA</dc:title>
  <dc:subject/>
  <dc:creator>claudio montecinos</dc:creator>
  <cp:keywords/>
  <dc:description/>
  <cp:lastModifiedBy>cmurillo</cp:lastModifiedBy>
  <cp:revision>2</cp:revision>
  <cp:lastPrinted>2013-12-20T13:39:00Z</cp:lastPrinted>
  <dcterms:created xsi:type="dcterms:W3CDTF">2014-11-30T23:43:00Z</dcterms:created>
  <dcterms:modified xsi:type="dcterms:W3CDTF">2014-11-30T23:43:00Z</dcterms:modified>
</cp:coreProperties>
</file>