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D1E48" w14:textId="77777777" w:rsidR="00AA622B" w:rsidRPr="002A7228" w:rsidRDefault="007C08B8">
      <w:pPr>
        <w:rPr>
          <w:b/>
        </w:rPr>
      </w:pPr>
      <w:r w:rsidRPr="002A7228">
        <w:rPr>
          <w:b/>
        </w:rPr>
        <w:t>Reinforcement Learning for Mapping Instructions to Actions</w:t>
      </w:r>
    </w:p>
    <w:p w14:paraId="69CF89FF" w14:textId="77777777" w:rsidR="007C08B8" w:rsidRDefault="007C08B8">
      <w:r>
        <w:t>In this paper they proposed a model that uses reinforcement learning to map instructions to executable actions. The instructions in this model are represented by natural language. In this work, initially reward function is defined. This function defined the quality of the executed actions.</w:t>
      </w:r>
      <w:r w:rsidR="007C6316">
        <w:t xml:space="preserve"> In reinforcement learning model, the training phase constructs a set of actions for a set of instruction list then waits for the rewarding points. They’ve used an algorithm to estimate the rewarding function parameters. They’ve used two domains to adapt their model. (Windows troubleshoot guide and game tutorials).</w:t>
      </w:r>
      <w:r w:rsidR="008401CF">
        <w:t xml:space="preserve"> </w:t>
      </w:r>
      <w:r>
        <w:t xml:space="preserve"> </w:t>
      </w:r>
      <w:r>
        <w:fldChar w:fldCharType="begin" w:fldLock="1"/>
      </w:r>
      <w:r>
        <w:instrText>ADDIN CSL_CITATION { "citationItems" : [ { "id" : "ITEM-1", "itemData" : { "DOI" : "10.3115/1687878.1687892", "ISBN" : "9781932432459", "ISSN" : "1742206X", "PMID" : "18493666", "abstract" : "In this paper, we present a reinforcement learning approach for mapping natural language instructions to sequences of executable actions. We assume access to a reward function that defines the quality of the executed actions. During training, the learner repeatedly constructs action sequences for a set of documents, executes those actions, and observes the resulting reward. We use a policy gradient algorithm to estimate the parameters of a log-linear model for action selection. We apply our method to interpret instructions in two domains \u2014 Windows troubleshooting guides and game tutorials. Our results demonstrate that this method can rival supervised learning techniques while requiring few or no annotated training examples.", "author" : [ { "dropping-particle" : "", "family" : "Branavan", "given" : "Srk", "non-dropping-particle" : "", "parse-names" : false, "suffix" : "" }, { "dropping-particle" : "", "family" : "Chen", "given" : "Harr", "non-dropping-particle" : "", "parse-names" : false, "suffix" : "" }, { "dropping-particle" : "", "family" : "Zettlemoyer", "given" : "Luke S.", "non-dropping-particle" : "", "parse-names" : false, "suffix" : "" }, { "dropping-particle" : "", "family" : "Barzilay", "given" : "Regina", "non-dropping-particle" : "", "parse-names" : false, "suffix" : "" } ], "container-title" : "Proceedings of the Joint Conference of the 47th Annual Meeting of the ACL and the 4th International Joint Conference on Natural Language Processing of the AFNLP: Volume 1-Volume 1", "id" : "ITEM-1", "issue" : "August", "issued" : { "date-parts" : [ [ "2009" ] ] }, "page" : "82\u201390", "title" : "Reinforcement learning for mapping instructions to actions", "type" : "article-journal" }, "uris" : [ "http://www.mendeley.com/documents/?uuid=7ce882eb-4b1a-4b36-ae83-23af555c5e5b" ] } ], "mendeley" : { "formattedCitation" : "[1]", "plainTextFormattedCitation" : "[1]", "previouslyFormattedCitation" : "[1]" }, "properties" : { "noteIndex" : 0 }, "schema" : "https://github.com/citation-style-language/schema/raw/master/csl-citation.json" }</w:instrText>
      </w:r>
      <w:r>
        <w:fldChar w:fldCharType="separate"/>
      </w:r>
      <w:r w:rsidRPr="007C08B8">
        <w:rPr>
          <w:noProof/>
        </w:rPr>
        <w:t>[1]</w:t>
      </w:r>
      <w:r>
        <w:fldChar w:fldCharType="end"/>
      </w:r>
    </w:p>
    <w:p w14:paraId="59EDE44F" w14:textId="77777777" w:rsidR="008401CF" w:rsidRDefault="008401CF"/>
    <w:p w14:paraId="165CA163" w14:textId="77777777" w:rsidR="008401CF" w:rsidRDefault="008401CF">
      <w:r w:rsidRPr="002A7228">
        <w:rPr>
          <w:b/>
        </w:rPr>
        <w:t>Inputs:</w:t>
      </w:r>
      <w:r>
        <w:t xml:space="preserve"> </w:t>
      </w:r>
      <w:r w:rsidR="002A7228">
        <w:tab/>
      </w:r>
      <w:r>
        <w:t xml:space="preserve">given document d, consisting of </w:t>
      </w:r>
      <w:r w:rsidR="00845213">
        <w:t>sentences (</w:t>
      </w:r>
      <w:r w:rsidR="00845213" w:rsidRPr="00FF3CA0">
        <w:rPr>
          <w:sz w:val="22"/>
        </w:rPr>
        <w:t>u</w:t>
      </w:r>
      <w:r w:rsidR="00FF3CA0" w:rsidRPr="00FF3CA0">
        <w:rPr>
          <w:vertAlign w:val="subscript"/>
        </w:rPr>
        <w:t>1</w:t>
      </w:r>
      <w:r w:rsidR="00FF3CA0">
        <w:t>…</w:t>
      </w:r>
      <w:proofErr w:type="spellStart"/>
      <w:r w:rsidR="00FF3CA0">
        <w:t>u</w:t>
      </w:r>
      <w:r w:rsidR="00FF3CA0" w:rsidRPr="00FF3CA0">
        <w:rPr>
          <w:vertAlign w:val="subscript"/>
        </w:rPr>
        <w:t>l</w:t>
      </w:r>
      <w:proofErr w:type="spellEnd"/>
      <w:r w:rsidR="000161D2">
        <w:t>) where</w:t>
      </w:r>
      <w:r w:rsidR="00FF3CA0">
        <w:t xml:space="preserve"> </w:t>
      </w:r>
      <w:bookmarkStart w:id="0" w:name="_GoBack"/>
      <w:bookmarkEnd w:id="0"/>
      <w:proofErr w:type="spellStart"/>
      <w:r w:rsidR="00FF3CA0">
        <w:t>u</w:t>
      </w:r>
      <w:r w:rsidR="00FF3CA0">
        <w:rPr>
          <w:vertAlign w:val="subscript"/>
        </w:rPr>
        <w:t>i</w:t>
      </w:r>
      <w:proofErr w:type="spellEnd"/>
      <w:r w:rsidR="00FF3CA0">
        <w:t xml:space="preserve"> is a sequence of words </w:t>
      </w:r>
    </w:p>
    <w:p w14:paraId="7AA82203" w14:textId="77777777" w:rsidR="002A7228" w:rsidRDefault="002A7228">
      <w:r w:rsidRPr="002A7228">
        <w:rPr>
          <w:b/>
        </w:rPr>
        <w:t>Goal</w:t>
      </w:r>
      <w:r>
        <w:t xml:space="preserve">: </w:t>
      </w:r>
      <w:r>
        <w:tab/>
      </w:r>
      <w:r>
        <w:tab/>
        <w:t xml:space="preserve">map d to sequence of actions </w:t>
      </w:r>
      <w:r>
        <w:rPr>
          <w:b/>
        </w:rPr>
        <w:t xml:space="preserve">a </w:t>
      </w:r>
      <w:r>
        <w:t>= (a</w:t>
      </w:r>
      <w:r>
        <w:rPr>
          <w:vertAlign w:val="subscript"/>
        </w:rPr>
        <w:t>0</w:t>
      </w:r>
      <w:r>
        <w:t>…a</w:t>
      </w:r>
      <w:r>
        <w:rPr>
          <w:vertAlign w:val="subscript"/>
        </w:rPr>
        <w:t>n-1</w:t>
      </w:r>
      <w:r>
        <w:t>)</w:t>
      </w:r>
    </w:p>
    <w:p w14:paraId="1F2DBF22" w14:textId="77777777" w:rsidR="002A7228" w:rsidRDefault="002A7228">
      <w:r w:rsidRPr="002A7228">
        <w:rPr>
          <w:b/>
        </w:rPr>
        <w:t>Datasets:</w:t>
      </w:r>
      <w:r>
        <w:rPr>
          <w:b/>
        </w:rPr>
        <w:tab/>
      </w:r>
      <w:r>
        <w:t>128 Document (Windows Troubleshoot guide) 70 Training 18 Development, 40 Test</w:t>
      </w:r>
    </w:p>
    <w:p w14:paraId="390A4083" w14:textId="77777777" w:rsidR="002A7228" w:rsidRDefault="002A7228">
      <w:r>
        <w:tab/>
      </w:r>
      <w:r>
        <w:tab/>
        <w:t>50 (Puzzle Tutorial) 40 Training 10 Test</w:t>
      </w:r>
    </w:p>
    <w:p w14:paraId="5959AE2A" w14:textId="77777777" w:rsidR="007C08B8" w:rsidRDefault="002A7228">
      <w:r w:rsidRPr="002A7228">
        <w:rPr>
          <w:b/>
        </w:rPr>
        <w:t>Results</w:t>
      </w:r>
      <w:r>
        <w:rPr>
          <w:b/>
        </w:rPr>
        <w:t>:</w:t>
      </w:r>
      <w:r>
        <w:rPr>
          <w:b/>
        </w:rPr>
        <w:tab/>
      </w:r>
      <w:r>
        <w:t>Fully Supervised Approach gives best performance</w:t>
      </w:r>
    </w:p>
    <w:p w14:paraId="607B7386" w14:textId="77777777" w:rsidR="002A7228" w:rsidRDefault="002A7228">
      <w:r>
        <w:t xml:space="preserve">Correct actions </w:t>
      </w:r>
      <w:r>
        <w:tab/>
        <w:t>- 0.75 in Windows Troubleshoot</w:t>
      </w:r>
    </w:p>
    <w:p w14:paraId="7B0BB597" w14:textId="77777777" w:rsidR="002A7228" w:rsidRDefault="002A7228" w:rsidP="002A7228">
      <w:pPr>
        <w:pStyle w:val="ListParagraph"/>
        <w:numPr>
          <w:ilvl w:val="0"/>
          <w:numId w:val="1"/>
        </w:numPr>
      </w:pPr>
      <w:r>
        <w:t>0.63 in Game Puzzle</w:t>
      </w:r>
    </w:p>
    <w:p w14:paraId="0B4260DD" w14:textId="77777777" w:rsidR="002A7228" w:rsidRDefault="002A7228" w:rsidP="002A7228"/>
    <w:p w14:paraId="0C8AAD45" w14:textId="77777777" w:rsidR="002A7228" w:rsidRPr="002A7228" w:rsidRDefault="002A7228" w:rsidP="002A7228"/>
    <w:p w14:paraId="3F25DF46" w14:textId="77777777" w:rsidR="007C08B8" w:rsidRDefault="007C08B8"/>
    <w:p w14:paraId="2AF3448B" w14:textId="77777777" w:rsidR="007C08B8" w:rsidRDefault="007C08B8"/>
    <w:p w14:paraId="5199403E" w14:textId="77777777" w:rsidR="007C08B8" w:rsidRDefault="007C08B8"/>
    <w:p w14:paraId="7F4269C1" w14:textId="77777777" w:rsidR="007C08B8" w:rsidRPr="007C08B8" w:rsidRDefault="007C08B8" w:rsidP="007C08B8">
      <w:pPr>
        <w:widowControl w:val="0"/>
        <w:autoSpaceDE w:val="0"/>
        <w:autoSpaceDN w:val="0"/>
        <w:adjustRightInd w:val="0"/>
        <w:ind w:left="640" w:hanging="640"/>
        <w:rPr>
          <w:rFonts w:ascii="Cambria" w:hAnsi="Cambria"/>
          <w:noProof/>
        </w:rPr>
      </w:pPr>
      <w:r>
        <w:fldChar w:fldCharType="begin" w:fldLock="1"/>
      </w:r>
      <w:r>
        <w:instrText xml:space="preserve">ADDIN Mendeley Bibliography CSL_BIBLIOGRAPHY </w:instrText>
      </w:r>
      <w:r>
        <w:fldChar w:fldCharType="separate"/>
      </w:r>
      <w:r w:rsidRPr="007C08B8">
        <w:rPr>
          <w:rFonts w:ascii="Cambria" w:hAnsi="Cambria"/>
          <w:noProof/>
        </w:rPr>
        <w:t>[1]</w:t>
      </w:r>
      <w:r w:rsidRPr="007C08B8">
        <w:rPr>
          <w:rFonts w:ascii="Cambria" w:hAnsi="Cambria"/>
          <w:noProof/>
        </w:rPr>
        <w:tab/>
        <w:t xml:space="preserve">S. Branavan, H. Chen, L. S. Zettlemoyer, and R. Barzilay, “Reinforcement learning for mapping instructions to actions,” </w:t>
      </w:r>
      <w:r w:rsidRPr="007C08B8">
        <w:rPr>
          <w:rFonts w:ascii="Cambria" w:hAnsi="Cambria"/>
          <w:i/>
          <w:iCs/>
          <w:noProof/>
        </w:rPr>
        <w:t>Proc. Jt. Conf. 47th Annu. Meet. ACL 4th Int. Jt. Conf. Nat. Lang. Process. AFNLP Vol. 1-Volume 1</w:t>
      </w:r>
      <w:r w:rsidRPr="007C08B8">
        <w:rPr>
          <w:rFonts w:ascii="Cambria" w:hAnsi="Cambria"/>
          <w:noProof/>
        </w:rPr>
        <w:t>, no. August, pp. 82–90, 2009.</w:t>
      </w:r>
    </w:p>
    <w:p w14:paraId="31E00C26" w14:textId="77777777" w:rsidR="007C08B8" w:rsidRDefault="007C08B8">
      <w:r>
        <w:fldChar w:fldCharType="end"/>
      </w:r>
    </w:p>
    <w:sectPr w:rsidR="007C08B8" w:rsidSect="005576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373BD"/>
    <w:multiLevelType w:val="hybridMultilevel"/>
    <w:tmpl w:val="3D30A98A"/>
    <w:lvl w:ilvl="0" w:tplc="29643FE8">
      <w:start w:val="50"/>
      <w:numFmt w:val="bullet"/>
      <w:lvlText w:val="-"/>
      <w:lvlJc w:val="left"/>
      <w:pPr>
        <w:ind w:left="2520" w:hanging="360"/>
      </w:pPr>
      <w:rPr>
        <w:rFonts w:ascii="Cambria" w:eastAsiaTheme="minorEastAsia" w:hAnsi="Cambria"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B8"/>
    <w:rsid w:val="000161D2"/>
    <w:rsid w:val="002A7228"/>
    <w:rsid w:val="004C29A0"/>
    <w:rsid w:val="00557682"/>
    <w:rsid w:val="007C08B8"/>
    <w:rsid w:val="007C6316"/>
    <w:rsid w:val="008401CF"/>
    <w:rsid w:val="00845213"/>
    <w:rsid w:val="00AA622B"/>
    <w:rsid w:val="00FF3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0527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2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544</Words>
  <Characters>3104</Characters>
  <Application>Microsoft Macintosh Word</Application>
  <DocSecurity>0</DocSecurity>
  <Lines>25</Lines>
  <Paragraphs>7</Paragraphs>
  <ScaleCrop>false</ScaleCrop>
  <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ARDIC</dc:creator>
  <cp:keywords/>
  <dc:description/>
  <cp:lastModifiedBy>IBRAHIM ARDIC</cp:lastModifiedBy>
  <cp:revision>2</cp:revision>
  <dcterms:created xsi:type="dcterms:W3CDTF">2017-12-17T14:09:00Z</dcterms:created>
  <dcterms:modified xsi:type="dcterms:W3CDTF">2017-12-17T16:32:00Z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6d90f163-6486-3adb-b593-238f0841df83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