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360"/>
        <w:rPr/>
      </w:pPr>
      <w:r w:rsidDel="00000000" w:rsidR="00000000" w:rsidRPr="00000000">
        <w:rPr>
          <w:rtl w:val="0"/>
        </w:rPr>
        <w:t xml:space="preserve">Convert this mock-up into a static HTML page.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full-size image is available here: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mock-up.jpg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Texts and images are available here: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Texts &amp;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build the page, use Bootstrap (v4.6.x), </w:t>
        <w:br w:type="textWrapping"/>
        <w:t xml:space="preserve">CSS (vanilla or SCSS) and JavaScript if needed.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Introduction · Bootstrap v4.6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Use as much as possible, Bootstrap variables, </w:t>
        <w:br w:type="textWrapping"/>
        <w:t xml:space="preserve">and SCSS maps.</w:t>
      </w:r>
    </w:p>
    <w:p w:rsidR="00000000" w:rsidDel="00000000" w:rsidP="00000000" w:rsidRDefault="00000000" w:rsidRPr="00000000" w14:paraId="0000000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Theming Bootstrap · Bootstrap v4.6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The final result should look c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orrect on a viewport size ≥ 992px.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doesn’t have to be a pixel-perfect copy. </w:t>
        <w:br w:type="textWrapping"/>
        <w:t xml:space="preserve">Feel free to adapt the layout/design.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 the “Awards” section, the 5 boxes should be clickable with a hover effect.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“Helpful answers” section contains an accordion. It should be fully functional.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Don’t hesitate to Include comments and notes.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What do you find good/bad in this mock-up? What would you improve?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What would you change?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you’re done, publish your code on GitHub.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Happy coding :)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357438" cy="812945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170" l="0" r="0" t="17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8129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  <w:cols w:equalWidth="0" w:num="2">
        <w:col w:space="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getbootstrap.com/docs/4.6/getting-started/them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zzkgS3x6K9jexd2hklD5A80XYwAXBU8/view?usp=sharing" TargetMode="External"/><Relationship Id="rId7" Type="http://schemas.openxmlformats.org/officeDocument/2006/relationships/hyperlink" Target="https://drive.google.com/drive/folders/1fSUwrZYKAAx4l_r3j5hIFz5dGzAI8pcp?usp=sharing" TargetMode="External"/><Relationship Id="rId8" Type="http://schemas.openxmlformats.org/officeDocument/2006/relationships/hyperlink" Target="https://getbootstrap.com/docs/4.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