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33E" w:rsidRPr="009A333E" w:rsidRDefault="009A333E" w:rsidP="009A33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87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9"/>
        <w:gridCol w:w="596"/>
        <w:gridCol w:w="6670"/>
      </w:tblGrid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Variable Values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95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6669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Label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provfix</w:t>
            </w:r>
          </w:p>
        </w:tc>
        <w:tc>
          <w:tcPr>
            <w:tcW w:w="596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Manitoba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Brunswick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Nova Scotia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Prince Edward Island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Newfoundland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Yukon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Northwest Territories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Nunavut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langfix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English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French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market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 / Manitoba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Atlantic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mobile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Landline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Mobile phone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qweek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Week10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Week11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Week12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intro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 - CONTINUE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- ASK TO SPEAK TO ‘ELIGIBLE’ PERSON AND START AGAIN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 - THANK AND TERMINATE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}0Change Language}1Changer la langue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}0Terminate/Refuse}1Termine/Refus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s1a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s1b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fsaprov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British Columbia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Saskatchewan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Manitoba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Ontario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Quebec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Brunswick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Nova Scotia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Prince Edward Island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Newfoundland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Yukon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Northwest Territories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Nunavut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qfsa_Codes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qbb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phoneown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01-Landline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02-Cell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03-Landline/Cell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h5week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H5A-Week1/3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H5B-Week1/3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H5A-Week2/4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H5B-Week2/4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gendr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Female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Q1_code5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Jobs/unemployment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Environment/climate change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Health/health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 of living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Employment insurance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Trade/international trade/trade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(general mention)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public transit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roads/highways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bridges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–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Education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ISIS/Syria/Iraq mission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Terrorism/security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Indigenous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Drugs/marijuana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Poverty/homelessness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Oil/pipelines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service delivery to citizens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}025}125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}026}126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}027}127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}028}128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Affordable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Cell phone cost/ coverage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daycare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healthcare issues (eg assisted suicide,abortion)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Senior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Social services/ programs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Government/political representation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}036}136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}037}137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}038}138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Values/culture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*Hydro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*Honesty / keeping promises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*Renewable / alternative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*Salaries / (minimum) wage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*Language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*Foreign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*Natural resource management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*Families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*Racism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*National unity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*Gender equality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*Ending the sale of weapons to the Middle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*Role/ recognition of Quebec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Veteran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elections/ the election of Donald Trump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Canada-US relations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(specify)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q3_11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1...Completely on the wrong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10...Completely on the right track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N1_code5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HAVE NOT SEEN/READ/HEARD ANYTHING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Doctor-assisted dying / Bill C14 / the right to die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First Nations / Aboriginal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For McMurray / fire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Assistance for seniors / pensions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 policy / assistance for refugees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Legalization of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Elbowgate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(general)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infrastructure funding -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 of LGBQT safety / Gay Pride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Electoral reform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apology for past actions / history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oil and gas / pipeline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unemployment / jobs (incl. General Motors)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education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healthcare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cost of living / wage concerns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aircraft contract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Justin Trudeau in the media (specified)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action / on the news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the economy / strengthening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environmental concerns (incl.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international relations / trade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tax policy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Military spending - 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'Three Amigos' summit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NATO deployment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Post strike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Judicial appointments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Financial/ budget changes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Addressing Hydro (One)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Deployment of Canadian soldiers/ (UN) peacekeeping missions/ fighting ISIS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Public safety/ security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Inactivity of members of Parliament/ government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Paris Accord/ Agreement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Royal visit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Rise in energy prices (electricity, hydro, gas)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 on foreign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Housing issues/ affordable housing/ new mortgage rules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elections (Hillary Clinton/ Donald Trump)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Donations/ foreign aid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Youth initiatives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*Veterans affairs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*Appointment of new senators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*Women's rights/ issues/ female empowerment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*Public criticism of Justin Trudeau/ Liberal Party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n2_15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and discussing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Paying attention to it but not discussing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bit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at all aware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fe1_code7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Budget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Improving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Debt/ projected deficit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Transfer payments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Government/ stimulus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Infrastructure spending/ funding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Creation of a new bank (dedicated to infrastructure)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Funding for transit/ public transportation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Taxes/ tax credit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tax/ price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Childcare/ Canada Child Tax Benefit (CCTB)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creation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relations/ trade agreements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Legalizing marijuana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Immigration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Pipeline/ oil and gas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Health 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New rules for mortgages/ property buyers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issues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Helping the middle class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Read/ heard about it (newspaper, radio, TV,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Negative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fe2_code4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fe2_code10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fe219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fe222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p1x_code7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 (out of 3) pipelines were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Prime Minister approved/ rejected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conditions imposed on the approved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Ongoing discussions and debates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want the pipeline to go through all across Canada (incl. all province/ city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Expansion/ repairs to the existing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goes to the U.S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Kinder Morgan/ Trans Mountain project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One of the approved pipelines (Kinder Morgan) goes to BC (coast)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 (living in BC) are not happy that the Kinder Morgan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Burnaby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Kinder Morgan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Approved the TransCanada pipeline/ going to be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Enbridge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Northern Gateway Pipeline was rejected/ cancelled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Keystone XL Pipeline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Pending approval for the pipeline going east/ Energy East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Alberta/ western pipeline was approved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 (Pipeline)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People/ arguments for and against the pipelines/ there are two sides to this issue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approve/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 against/ not in favour of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Controversial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cities/ provinces don't want the pipelines (all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Alberta is for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disagree with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talk about it with others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Many people are talking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government/ Liberals are going back on the their election promise regarding the pipeline(s)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Aboriginal land rights causing issues for the pipeline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has to be done/ we need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safety/ pipeline maintenance/ spills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give many people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Will bring prosperity/ wealth to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Protests/ people are trying to stop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First nations people are not happy/ are protesting against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Environmentalists are protesting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US/ Standing Rock/ North Dakota protest mentions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environment/ pollution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Citizens are concerned about how it will affect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Concerns about the impact on water/ river/ fishing grounds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 little bit/ don't know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(a lot) about it on the news/ news paper/ radio/ tv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see/ hear a lot about it (everyday)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negative publicity regarding the pipelines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Heard/ read about it online/ on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p2x_code10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Conversations in person or on the phone with friends, family, or co-workers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Status updates and personal opinions shared by friends on Facebook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Opinions or links shared on Twitter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Stories on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Video posted on YouTube, social media, or online news sites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Print newspaper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Radio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TV news stories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None of these sources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cp1_5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prices/ more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Decreasing prices/ less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can determine/ impose their own cost for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Federal government imposed pricing/ system (on the provinces)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Initiating/ proposing a new (carbon)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Increasing taxes/ getting taxed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opposed to the proposed tax (incl. all specific mentions)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are in favor of the proposed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good for Canada/ the provinces/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clear/ don't understand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TV/ newspaper/ radio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it/ heard talks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Proposal will reduce carbon emissions/ help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International agreements/ Paris accord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Certain provinces already have carbon taxes in place/ following what the provinces have done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Trudeau/ Liberal government is in favour of a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Proposed legislation is not strong enough/ need to do more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idea/ I'm in favour of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Lots of debate/ discussion/ determining what to do/ the best solutions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Heard about price/ how much it's going to cost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Taxing businesses that pollute/ use too much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idea/ people are against it/ I'm not in favour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Plan won't work/ will make no difference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Carbon tax revenue will fund renewable energy projects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United States/ Donald Trump may upset Canada's plans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Provinces want pipeline to be constructed (along with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Saw on Facebook/ Twitter/ social media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Refunded back/ revenue neutral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Trying to set a target commitment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Strongly oppose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Strongly support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cp3_7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Canada does not have that much carbon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Bigger polluters aren't paying (ex: China, Russia, India,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believe it/ not realistic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Won't reduce carbon emissions/ won't benefit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We're doing enough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Pollution is inevitable/ can't be reduced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more environmentally friendly technologies (to stop relying on oil)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Money/ tax grab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increase/ too expensive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the economy/ not competitive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Job loss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Better use of money elsewhere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doesn't need the money/ has enough money already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Raises costs elsewhere (utilities, cost of living, gas,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gets the money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Bad for industry/ companies/ business (in Canada)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Unsure where tax money will go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Makes the rich richer/ the rich won't have to pay (much)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some provinces/ areas too much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Small businesses will be financially affected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Companies causing emissions need to pay (not us)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poor people/ seniors (with little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(regular) people/ workers/ makes normal people pay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Hurts the country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Lack of information/ don't know much about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good/ it doesn't do any good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Wrong way to do it (reduce carbon footprints)/ they don't know how to manage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needed/ don't see the point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need to be able to heat our homes and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Ineffective/ doesn't work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False/ wrong information is given to public about carbon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 is a provincial responsibility only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Taxes used for unwanted spending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inequalities/ unfairness among provinces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helping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not the solution to the problem/ there are other ways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care/ not a priority (for Canadians) at this time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a government agenda/ idea (to control and scare)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U.S. might not/ will not impose it's own carbon tax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cp4_2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cp4_7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climate change/ protect the environment/ the planet/ Canada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pollution/ improve air quality/ reduce (carbon) emissions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can't live without the environment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For the sake of future (generations)/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improve their practices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Good for industries/ incentive to develop better technology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Support/ focus on renewable sources of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our dependency on oil/ Fossil fuels are non renewable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Become more sustainable/ move to a more sustainable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should pay now (to improve the environment) rather than later (to help natural disaster victims)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Increased revenue for the government/ help the economy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polluters pay (more money)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Make all provinces/ territories pay equally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Everyone should pay (their share/ a little bit)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Already have it/ pay it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Encourage people/ companies to pay more attention/ take responsibility (for environmental damage)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Improve public health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Keep Canada's promises/ international agreements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are not doing enough/ measures need to be stricter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Reduce emissions from vehicles/ encourage people not to drive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Research/ analysis/ keeping track of our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We have to do it/ it's important/ necessary/ good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Creates jobs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It's too late/ climate change is here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Find ways to save/ conserve energy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Time to move forward/ evolve in our thinking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agree with/ am knowledgeable (about climate change, carbon tax)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nations are trying/ will follow Canada's lead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cp5_4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cp5_5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negative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positive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Own your home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Rent your home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Neither own nor rent your home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h4_10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a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minor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major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Top reason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h5rot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harder for Canadians to get mortgages, as this can prevent real estate prices from rising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easier for Canadians to get mortgages, so that Canadians who want homes can buy them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keep the current minimum downpayments required as is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h5b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harder for Canadians to get mortgages, to prevent Canadians from defaulting on their mortg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make it easier for Canadians to get mortgages, so that Canadians who want homes can buy them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keep the current minimum downpayments required as is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h6txt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}0How about...}1Qu'en est-il d'investir dans...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}0(How about...)}1(Qu'en est-il d'investir dans ...)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h6_09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Definitely would not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Probably would not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Probably would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Definitely would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fw3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very negative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somewhat negative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somewhat positive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very positive impact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int1_Codes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Pr="009A333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Pr="009A333E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int2_09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Very unfavourable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Very favourable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int3_09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Never considers the views of 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Always considers the views of 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con1_Codes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con2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Will never consider the views of 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Will always consider the views of 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con2_Codes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must provide a Canadian passport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can provide a Canadian passport OR another identity document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do not need to provide any identity documents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Strongly oppose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Somewhat oppose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Somewhat suppor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Strongly support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ah1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income subsidies to low-income Canadians to help them pay for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funding to build more low income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not do anything more than it currently does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Ah2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income subsidies to low-income seniors to help them pay for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Provide funding to build more low income seniors housing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government should not do anything more than it currently does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H1a_f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H1a_g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H1b_f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H1b_g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cost of government funded childcare spaces should be the same for all Canadians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 cost of government funded childcare spaces should be higher for higher income earners, and lower for lower income ea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Government should not offer childcare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Neither of these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cc2a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cc2b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cc3_1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 need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Expensive/ not affordable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School-age child(ren)/ my kid(s) have school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have a babysitter/ nanny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I/ my spouse stays at home with the child(ren)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am/ was not working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want anybody else to raise my kid(s)/ prefer to raise them myself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Family members are watching my kids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 don't have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My children are too young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They are not my children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trust it (daycare, the people, the system, etc.)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Cost/ price (unspecified)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I/ my spouse is on maternity leave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Nothing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cc4f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Not at all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 Extremely important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cc5rot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Don't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cc5a.e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cc5b.a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cc5b.b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cc5b.c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cc5b.d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cc5b.e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1. A very weak argument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10. A very strong argument.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18 to 24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25 to 34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35 to 44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45 to 54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55 to 64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65 or older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Grade 8 or less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Some high school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High School diploma or equivalent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Registered Apprenticeship or other trades certificate or diploma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College, CEGEP or other non-university certificate or diploma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University certificate or diploma below bachelors level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Bachelors degree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Post graduate degree above bachelors level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Working full-time, that is, 35 or more hours per week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Working part-time, that is, less than 35 hours per week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Self-employed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Unemployed, but looking for work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 student attending school full-time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Retired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Not in the workforce (full-time homemaker, unemployed, not looking for work)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 – (DO NOT SPECIFY)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Under $20,000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$20,000 to just under $40,000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$40,000 to just under $60,000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$60,000 to just under $80,000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$80,000 to just under $100,000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$100,000 to just under $150,000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$150,000 and above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d7txt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}0How about...}1Qu'en est-il de...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}0(How about...)}1(Qu'en est-il de...)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d7_02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d7_04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d9_Codes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Dont Know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Refused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d1305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d1306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d1307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d1308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d1309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d1310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European (german, british, french, etc)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d1313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d1314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d13a_Codes1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d13a_Codes2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No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Yes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rural_urban</w:t>
            </w:r>
          </w:p>
        </w:tc>
        <w:tc>
          <w:tcPr>
            <w:tcW w:w="596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Rural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99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6669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Urban</w:t>
            </w:r>
          </w:p>
        </w:tc>
      </w:tr>
      <w:tr w:rsidR="009A333E" w:rsidRPr="009A33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A333E" w:rsidRPr="009A333E" w:rsidRDefault="009A333E" w:rsidP="009A333E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A333E">
              <w:rPr>
                <w:rFonts w:ascii="Arial" w:hAnsi="Arial" w:cs="Arial"/>
                <w:color w:val="000000"/>
                <w:sz w:val="18"/>
                <w:szCs w:val="18"/>
              </w:rPr>
              <w:t>a. Missing value</w:t>
            </w:r>
          </w:p>
        </w:tc>
      </w:tr>
    </w:tbl>
    <w:p w:rsidR="009A333E" w:rsidRPr="009A333E" w:rsidRDefault="009A333E" w:rsidP="009A333E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E52F28" w:rsidRDefault="00E52F28"/>
    <w:sectPr w:rsidR="00E52F28" w:rsidSect="003236FE">
      <w:pgSz w:w="12242" w:h="15842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33E"/>
    <w:rsid w:val="009A333E"/>
    <w:rsid w:val="00E5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3E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3E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A333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9A333E"/>
    <w:rPr>
      <w:rFonts w:ascii="Courier New" w:hAnsi="Courier New" w:cs="Courier New"/>
      <w:b/>
      <w:bCs/>
      <w:color w:val="000000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33E"/>
    <w:pPr>
      <w:autoSpaceDE w:val="0"/>
      <w:autoSpaceDN w:val="0"/>
      <w:adjustRightInd w:val="0"/>
      <w:spacing w:after="0" w:line="240" w:lineRule="auto"/>
      <w:outlineLvl w:val="0"/>
    </w:pPr>
    <w:rPr>
      <w:rFonts w:ascii="Courier New" w:hAnsi="Courier New" w:cs="Courier New"/>
      <w:b/>
      <w:bCs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1"/>
    </w:pPr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A333E"/>
    <w:pPr>
      <w:autoSpaceDE w:val="0"/>
      <w:autoSpaceDN w:val="0"/>
      <w:adjustRightInd w:val="0"/>
      <w:spacing w:after="0" w:line="240" w:lineRule="auto"/>
      <w:outlineLvl w:val="2"/>
    </w:pPr>
    <w:rPr>
      <w:rFonts w:ascii="Courier New" w:hAnsi="Courier New" w:cs="Courier New"/>
      <w:b/>
      <w:bCs/>
      <w:color w:val="00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33E"/>
    <w:rPr>
      <w:rFonts w:ascii="Courier New" w:hAnsi="Courier New" w:cs="Courier New"/>
      <w:b/>
      <w:bCs/>
      <w:color w:val="0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rsid w:val="009A333E"/>
    <w:rPr>
      <w:rFonts w:ascii="Courier New" w:hAnsi="Courier New" w:cs="Courier New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9A333E"/>
    <w:rPr>
      <w:rFonts w:ascii="Courier New" w:hAnsi="Courier New" w:cs="Courier New"/>
      <w:b/>
      <w:b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D65479ED.dotm</Template>
  <TotalTime>1</TotalTime>
  <Pages>88</Pages>
  <Words>15616</Words>
  <Characters>89015</Characters>
  <Application>Microsoft Office Word</Application>
  <DocSecurity>0</DocSecurity>
  <Lines>741</Lines>
  <Paragraphs>208</Paragraphs>
  <ScaleCrop>false</ScaleCrop>
  <Company>Privy Council Office/Bureau du Conseil privé</Company>
  <LinksUpToDate>false</LinksUpToDate>
  <CharactersWithSpaces>104423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2017-06-12T13:53:00Z</dcterms:created>
  <dcterms:modified xsi:type="dcterms:W3CDTF">2017-06-12T13:54:00Z</dcterms:modified>
</cp:coreProperties>
</file>