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PRD — Sistema Inteligente de Metadata Management (MetaData Manager v1.0)</w:t>
      </w:r>
    </w:p>
    <w:tbl>
      <w:tblPr>
        <w:tblStyle w:val="TableGrid"/>
        <w:tblW w:w="0" w:type="auto"/>
      </w:tblPr>
      <w:tr>
        <w:tc>
          <w:tcPr>
            <w:shd w:val="clear" w:fill="E8F4FB"/>
            <w:tcW w:w="0" w:type="auto"/>
          </w:tcPr>
          <w:p>
            <w:pPr/>
            <w:r>
              <w:t xml:space="preserve">Campo</w:t>
            </w:r>
          </w:p>
        </w:tc>
        <w:tc>
          <w:tcPr>
            <w:shd w:val="clear" w:fill="E8F4FB"/>
            <w:tcW w:w="0" w:type="auto"/>
          </w:tcPr>
          <w:p>
            <w:pPr/>
            <w:r>
              <w:t xml:space="preserve">Detalle</w:t>
            </w:r>
          </w:p>
        </w:tc>
      </w:tr>
      <w:tr>
        <w:tc>
          <w:tcPr>
            <w:tcW w:w="0" w:type="auto"/>
          </w:tcPr>
          <w:p>
            <w:pPr/>
            <w:r>
              <w:t xml:space="preserve">Producto</w:t>
            </w:r>
          </w:p>
        </w:tc>
        <w:tc>
          <w:tcPr>
            <w:tcW w:w="0" w:type="auto"/>
          </w:tcPr>
          <w:p>
            <w:pPr/>
            <w:r>
              <w:t xml:space="preserve">MetaData Manager — plataforma web de gobierno de metadatos</w:t>
            </w:r>
          </w:p>
        </w:tc>
      </w:tr>
      <w:tr>
        <w:tc>
          <w:tcPr>
            <w:tcW w:w="0" w:type="auto"/>
          </w:tcPr>
          <w:p>
            <w:pPr/>
            <w:r>
              <w:t xml:space="preserve">Versión</w:t>
            </w:r>
          </w:p>
        </w:tc>
        <w:tc>
          <w:tcPr>
            <w:tcW w:w="0" w:type="auto"/>
          </w:tcPr>
          <w:p>
            <w:pPr/>
            <w:r>
              <w:t xml:space="preserve">1.0.0</w:t>
            </w:r>
          </w:p>
        </w:tc>
      </w:tr>
      <w:tr>
        <w:tc>
          <w:tcPr>
            <w:tcW w:w="0" w:type="auto"/>
          </w:tcPr>
          <w:p>
            <w:pPr/>
            <w:r>
              <w:t xml:space="preserve">Stack</w:t>
            </w:r>
          </w:p>
        </w:tc>
        <w:tc>
          <w:tcPr>
            <w:tcW w:w="0" w:type="auto"/>
          </w:tcPr>
          <w:p>
            <w:pPr/>
            <w:r>
              <w:t xml:space="preserve">PHP 8 + MySQL/MariaDB + Python 3 (stdlib) + HTML5/CSS3/JS puro</w:t>
            </w:r>
          </w:p>
        </w:tc>
      </w:tr>
      <w:tr>
        <w:tc>
          <w:tcPr>
            <w:tcW w:w="0" w:type="auto"/>
          </w:tcPr>
          <w:p>
            <w:pPr/>
            <w:r>
              <w:t xml:space="preserve">Entorno</w:t>
            </w:r>
          </w:p>
        </w:tc>
        <w:tc>
          <w:tcPr>
            <w:tcW w:w="0" w:type="auto"/>
          </w:tcPr>
          <w:p>
            <w:pPr/>
            <w:r>
              <w:t xml:space="preserve">Local, XAMPP (Apache + MariaDB), sin nube ni APIs de pago</w:t>
            </w:r>
          </w:p>
        </w:tc>
      </w:tr>
      <w:tr>
        <w:tc>
          <w:tcPr>
            <w:tcW w:w="0" w:type="auto"/>
          </w:tcPr>
          <w:p>
            <w:pPr/>
            <w:r>
              <w:t xml:space="preserve">Entrada</w:t>
            </w:r>
          </w:p>
        </w:tc>
        <w:tc>
          <w:tcPr>
            <w:tcW w:w="0" w:type="auto"/>
          </w:tcPr>
          <w:p>
            <w:pPr/>
            <w:r>
              <w:t xml:space="preserve">Front Controller único: </w:t>
            </w:r>
            <w:r>
              <w:rPr>
                <w:rFonts w:ascii="Consolas" w:hAnsi="Consolas"/>
                <w:sz w:val="18"/>
              </w:rPr>
              <w:t xml:space="preserve">public/index.php?p=modulo[/accion]</w:t>
            </w:r>
            <w:r>
              <w:t xml:space="preserve"> (módulos como parciales internos)</w:t>
            </w:r>
          </w:p>
        </w:tc>
      </w:tr>
      <w:tr>
        <w:tc>
          <w:tcPr>
            <w:tcW w:w="0" w:type="auto"/>
          </w:tcPr>
          <w:p>
            <w:pPr/>
            <w:r>
              <w:t xml:space="preserve">Tema visual</w:t>
            </w:r>
          </w:p>
        </w:tc>
        <w:tc>
          <w:tcPr>
            <w:tcW w:w="0" w:type="auto"/>
          </w:tcPr>
          <w:p>
            <w:pPr/>
            <w:r>
              <w:t xml:space="preserve">Baby blue </w:t>
            </w:r>
            <w:r>
              <w:rPr>
                <w:rFonts w:ascii="Consolas" w:hAnsi="Consolas"/>
                <w:sz w:val="18"/>
              </w:rPr>
              <w:t xml:space="preserve">#89CFF0</w:t>
            </w:r>
            <w:r>
              <w:t xml:space="preserve"> + morado </w:t>
            </w:r>
            <w:r>
              <w:rPr>
                <w:rFonts w:ascii="Consolas" w:hAnsi="Consolas"/>
                <w:sz w:val="18"/>
              </w:rPr>
              <w:t xml:space="preserve">#7C3AED</w:t>
            </w:r>
            <w:r>
              <w:t xml:space="preserve">, responsive, fuente Inter</w:t>
            </w:r>
          </w:p>
        </w:tc>
      </w:tr>
    </w:tbl>
    <w:p>
      <w:pPr>
        <w:pStyle w:val="Heading2"/>
      </w:pPr>
      <w:r>
        <w:t xml:space="preserve">1. Problema</w:t>
      </w:r>
    </w:p>
    <w:p>
      <w:pPr/>
      <w:r>
        <w:t xml:space="preserve">Los datos viven dispersos (bases, CSV, JSON, APIs) sin inventario central: nadie sabe qué existe, qué significa, quién lo cuida ni qué tan confiable es. Resultado: duplicados, reportes contradictorios y decisiones a ciegas.</w:t>
      </w:r>
    </w:p>
    <w:p>
      <w:pPr>
        <w:pStyle w:val="Heading2"/>
      </w:pPr>
      <w:r>
        <w:t xml:space="preserve">1.1 Uso de inteligencia artificial (declaración)</w:t>
      </w:r>
    </w:p>
    <w:p>
      <w:pPr/>
      <w:r>
        <w:t xml:space="preserve">El </w:t>
      </w:r>
      <w:r>
        <w:rPr>
          <w:b/>
        </w:rPr>
        <w:t xml:space="preserve">desarrollo</w:t>
      </w:r>
      <w:r>
        <w:t xml:space="preserve"> de este proyecto se apoyó en un asistente de IA generativa para</w:t>
      </w:r>
    </w:p>
    <w:p>
      <w:pPr/>
      <w:r>
        <w:t xml:space="preserve">escribir y revisar código, documentación y pruebas; todo el resultado fue revisado,</w:t>
      </w:r>
    </w:p>
    <w:p>
      <w:pPr/>
      <w:r>
        <w:t xml:space="preserve">ejecutado y verificado por el autor (23 pruebas funcionales y crawl de 20 rutas, en</w:t>
      </w:r>
    </w:p>
    <w:p>
      <w:pPr/>
      <w:r>
        <w:rPr>
          <w:rFonts w:ascii="Consolas" w:hAnsi="Consolas"/>
          <w:sz w:val="18"/>
        </w:rPr>
        <w:t xml:space="preserve">tests/</w:t>
      </w:r>
      <w:r>
        <w:t xml:space="preserve">). La IA </w:t>
      </w:r>
      <w:r>
        <w:rPr>
          <w:b/>
        </w:rPr>
        <w:t xml:space="preserve">no</w:t>
      </w:r>
      <w:r>
        <w:t xml:space="preserve"> interviene en la ejecución del producto: no se llama a</w:t>
      </w:r>
    </w:p>
    <w:p>
      <w:pPr/>
      <w:r>
        <w:t xml:space="preserve">servicios externos y los datos de la organización no salen del servidor. La</w:t>
      </w:r>
    </w:p>
    <w:p>
      <w:pPr/>
      <w:r>
        <w:t xml:space="preserve">"inteligencia" que ofrece el sistema es la que implementan los scripts de Python del</w:t>
      </w:r>
    </w:p>
    <w:p>
      <w:pPr/>
      <w:r>
        <w:t xml:space="preserve">repositorio (tokenización, stopwords, sinónimos, TF-IDF, similitud de coseno y reglas),</w:t>
      </w:r>
    </w:p>
    <w:p>
      <w:pPr/>
      <w:r>
        <w:t xml:space="preserve">sin dependencias de pago ni cuentas externas.</w:t>
      </w:r>
    </w:p>
    <w:p>
      <w:pPr>
        <w:pStyle w:val="Heading2"/>
      </w:pPr>
      <w:r>
        <w:t xml:space="preserve">2. Objetivo del producto</w:t>
      </w:r>
    </w:p>
    <w:p>
      <w:pPr/>
      <w:r>
        <w:t xml:space="preserve">Plataforma central que </w:t>
      </w:r>
      <w:r>
        <w:rPr>
          <w:b/>
        </w:rPr>
        <w:t xml:space="preserve">registra fuentes, captura activos automáticamente, documenta metadatos, sugiere con Python, valida con humanos y permite encontrar todo con búsqueda inteligente</w:t>
      </w:r>
      <w:r>
        <w:t xml:space="preserve">, con trazabilidad, calidad medida y auditoría total.</w:t>
      </w:r>
    </w:p>
    <w:p>
      <w:pPr>
        <w:pStyle w:val="Heading2"/>
      </w:pPr>
      <w:r>
        <w:t xml:space="preserve">3. Usuarios y roles</w:t>
      </w:r>
    </w:p>
    <w:tbl>
      <w:tblPr>
        <w:tblStyle w:val="TableGrid"/>
        <w:tblW w:w="0" w:type="auto"/>
      </w:tblPr>
      <w:tr>
        <w:tc>
          <w:tcPr>
            <w:shd w:val="clear" w:fill="E8F4FB"/>
            <w:tcW w:w="0" w:type="auto"/>
          </w:tcPr>
          <w:p>
            <w:pPr/>
            <w:r>
              <w:t xml:space="preserve">Rol</w:t>
            </w:r>
          </w:p>
        </w:tc>
        <w:tc>
          <w:tcPr>
            <w:shd w:val="clear" w:fill="E8F4FB"/>
            <w:tcW w:w="0" w:type="auto"/>
          </w:tcPr>
          <w:p>
            <w:pPr/>
            <w:r>
              <w:t xml:space="preserve">Puede</w:t>
            </w:r>
          </w:p>
        </w:tc>
        <w:tc>
          <w:tcPr>
            <w:shd w:val="clear" w:fill="E8F4FB"/>
            <w:tcW w:w="0" w:type="auto"/>
          </w:tcPr>
          <w:p>
            <w:pPr/>
            <w:r>
              <w:t xml:space="preserve">No puede</w:t>
            </w:r>
          </w:p>
        </w:tc>
      </w:tr>
      <w:tr>
        <w:tc>
          <w:tcPr>
            <w:tcW w:w="0" w:type="auto"/>
          </w:tcPr>
          <w:p>
            <w:pPr/>
            <w:r>
              <w:t xml:space="preserve">Administrador</w:t>
            </w:r>
          </w:p>
        </w:tc>
        <w:tc>
          <w:tcPr>
            <w:tcW w:w="0" w:type="auto"/>
          </w:tcPr>
          <w:p>
            <w:pPr/>
            <w:r>
              <w:t xml:space="preserve">Todo: usuarios, fuentes, capturas, reportes, papelera, bitácora, configuración, tokens API</w:t>
            </w:r>
          </w:p>
        </w:tc>
        <w:tc>
          <w:tcPr>
            <w:tcW w:w="0" w:type="auto"/>
          </w:tcPr>
          <w:p>
            <w:pPr/>
            <w:r>
              <w:t xml:space="preserve">Eliminarse / dejar al sistema sin admin (bloqueado)</w:t>
            </w:r>
          </w:p>
        </w:tc>
      </w:tr>
      <w:tr>
        <w:tc>
          <w:tcPr>
            <w:tcW w:w="0" w:type="auto"/>
          </w:tcPr>
          <w:p>
            <w:pPr/>
            <w:r>
              <w:t xml:space="preserve">Data Steward</w:t>
            </w:r>
          </w:p>
        </w:tc>
        <w:tc>
          <w:tcPr>
            <w:tcW w:w="0" w:type="auto"/>
          </w:tcPr>
          <w:p>
            <w:pPr/>
            <w:r>
              <w:t xml:space="preserve">Crear/editar activos, metadatos, capturar, clasificar, enriquecer, calidad, trazabilidad</w:t>
            </w:r>
          </w:p>
        </w:tc>
        <w:tc>
          <w:tcPr>
            <w:tcW w:w="0" w:type="auto"/>
          </w:tcPr>
          <w:p>
            <w:pPr/>
            <w:r>
              <w:t xml:space="preserve">Usuarios, bitácora, configuración, papelera, eliminar fuentes</w:t>
            </w:r>
          </w:p>
        </w:tc>
      </w:tr>
      <w:tr>
        <w:tc>
          <w:tcPr>
            <w:tcW w:w="0" w:type="auto"/>
          </w:tcPr>
          <w:p>
            <w:pPr/>
            <w:r>
              <w:t xml:space="preserve">Usuario</w:t>
            </w:r>
          </w:p>
        </w:tc>
        <w:tc>
          <w:tcPr>
            <w:tcW w:w="0" w:type="auto"/>
          </w:tcPr>
          <w:p>
            <w:pPr/>
            <w:r>
              <w:t xml:space="preserve">Dashboard, búsqueda, detalle, trazabilidad, reportes, exports</w:t>
            </w:r>
          </w:p>
        </w:tc>
        <w:tc>
          <w:tcPr>
            <w:tcW w:w="0" w:type="auto"/>
          </w:tcPr>
          <w:p>
            <w:pPr/>
            <w:r>
              <w:t xml:space="preserve">Crear/editar/validar nada</w:t>
            </w:r>
          </w:p>
        </w:tc>
      </w:tr>
    </w:tbl>
    <w:p>
      <w:pPr>
        <w:pStyle w:val="Heading2"/>
      </w:pPr>
      <w:r>
        <w:t xml:space="preserve">4. Requerimientos funcionales</w:t>
      </w:r>
    </w:p>
    <w:p>
      <w:pPr>
        <w:pStyle w:val="Heading3"/>
      </w:pPr>
      <w:r>
        <w:t xml:space="preserve">F1 Autenticación y sesiones</w:t>
      </w:r>
    </w:p>
    <w:p>
      <w:pPr>
        <w:pStyle w:val="ListParagraph"/>
      </w:pPr>
      <w:r>
        <w:t xml:space="preserve">• Login correo+contraseña (bcrypt), CSRF, expiración 30 min inactivo, cierre de sesión, protección de rutas por rol (403).</w:t>
      </w:r>
    </w:p>
    <w:p>
      <w:pPr>
        <w:pStyle w:val="ListParagraph"/>
      </w:pPr>
      <w:r>
        <w:t xml:space="preserve">• Throttle anti fuerza bruta </w:t>
      </w:r>
      <w:r>
        <w:rPr>
          <w:b/>
        </w:rPr>
        <w:t xml:space="preserve">en el servidor</w:t>
      </w:r>
      <w:r>
        <w:t xml:space="preserve"> (tabla </w:t>
      </w:r>
      <w:r>
        <w:rPr>
          <w:rFonts w:ascii="Consolas" w:hAnsi="Consolas"/>
          <w:sz w:val="18"/>
        </w:rPr>
        <w:t xml:space="preserve">login_intentos</w:t>
      </w:r>
      <w:r>
        <w:t xml:space="preserve">): 5 fallos bloquean 1 min, escalando hasta 15 min; 20 fallos desde una misma IP bloquean esa IP 5 min. El contador no depende de la sesión, por lo que borrar la cookie no lo reinicia.</w:t>
      </w:r>
    </w:p>
    <w:p>
      <w:pPr>
        <w:pStyle w:val="Heading3"/>
      </w:pPr>
      <w:r>
        <w:t xml:space="preserve">F2 Dashboard</w:t>
      </w:r>
    </w:p>
    <w:p>
      <w:pPr>
        <w:pStyle w:val="ListParagraph"/>
      </w:pPr>
      <w:r>
        <w:t xml:space="preserve">• Saludo, accesos rápidos, 6 KPIs, barras por categoría/fuente (Canvas), top peor calidad, actividad reciente.</w:t>
      </w:r>
    </w:p>
    <w:p>
      <w:pPr>
        <w:pStyle w:val="Heading3"/>
      </w:pPr>
      <w:r>
        <w:t xml:space="preserve">F3 Fuentes (CRUD + filtros + conteo de activos; borrado a papelera con cascada documentada)</w:t>
      </w:r>
    </w:p>
    <w:p>
      <w:pPr>
        <w:pStyle w:val="ListParagraph"/>
      </w:pPr>
      <w:r>
        <w:t xml:space="preserve">• Tipos: Base de datos, Archivo CSV, Archivo JSON, API, Sistema empresarial, Data lake simulado, Otra.</w:t>
      </w:r>
    </w:p>
    <w:p>
      <w:pPr>
        <w:pStyle w:val="Heading3"/>
      </w:pPr>
      <w:r>
        <w:t xml:space="preserve">F4 Activos (CRUD + filtros + paginación; borrado admin a papelera)</w:t>
      </w:r>
    </w:p>
    <w:p>
      <w:pPr>
        <w:pStyle w:val="ListParagraph"/>
      </w:pPr>
      <w:r>
        <w:t xml:space="preserve">• Tipos: tabla, archivo, api, dataset, reporte, aplicacion, vista, otro. Categorías: Cliente, Usuario, Venta, Producto, Inventario, Finanzas, Recursos Humanos, Operaciones, Otro. Estados: activo/pendiente/inactivo.</w:t>
      </w:r>
    </w:p>
    <w:p>
      <w:pPr>
        <w:pStyle w:val="Heading3"/>
      </w:pPr>
      <w:r>
        <w:t xml:space="preserve">F5 Metadatos (CRUD técnico/operativo/negocio + filtros + paginación)</w:t>
      </w:r>
    </w:p>
    <w:p>
      <w:pPr>
        <w:pStyle w:val="Heading3"/>
      </w:pPr>
      <w:r>
        <w:t xml:space="preserve">F6 Captura automática</w:t>
      </w:r>
    </w:p>
    <w:p>
      <w:pPr>
        <w:pStyle w:val="ListParagraph"/>
      </w:pPr>
      <w:r>
        <w:t xml:space="preserve">• MySQL vía INFORMATION_SCHEMA (tablas→activos, columnas→metadatos, PK/FK, sin duplicados). Host validado con la misma regla anti-SSRF que la captura por API (solo hosts públicos, puerto 1-65535, nombre de base restringido). La contraseña se usa solo en memoria para abrir la conexión: no se guarda en la base, ni en la bitácora, ni en la sesión.</w:t>
      </w:r>
    </w:p>
    <w:p>
      <w:pPr>
        <w:pStyle w:val="ListParagraph"/>
      </w:pPr>
      <w:r>
        <w:t xml:space="preserve">• CSV/JSON (upload ≤10 MB, extensión validada, </w:t>
      </w:r>
      <w:r>
        <w:rPr>
          <w:rFonts w:ascii="Consolas" w:hAnsi="Consolas"/>
          <w:sz w:val="18"/>
        </w:rPr>
        <w:t xml:space="preserve">extractor.py</w:t>
      </w:r>
      <w:r>
        <w:t xml:space="preserve">: columnas/tipos/filas/vacíos o propiedades/registros).</w:t>
      </w:r>
    </w:p>
    <w:p>
      <w:pPr>
        <w:pStyle w:val="ListParagraph"/>
      </w:pPr>
      <w:r>
        <w:t xml:space="preserve">• API (registro descriptivo + muestra, anti-SSRF: solo http/https públicas).</w:t>
      </w:r>
    </w:p>
    <w:p>
      <w:pPr>
        <w:pStyle w:val="ListParagraph"/>
      </w:pPr>
      <w:r>
        <w:t xml:space="preserve">• Historial de procesos + gestor de archivos (borrar/purgar +30 días).</w:t>
      </w:r>
    </w:p>
    <w:p>
      <w:pPr>
        <w:pStyle w:val="Heading3"/>
      </w:pPr>
      <w:r>
        <w:t xml:space="preserve">F7 Clasificación (sugerir con </w:t>
      </w:r>
      <w:r>
        <w:rPr>
          <w:rFonts w:ascii="Consolas" w:hAnsi="Consolas"/>
          <w:sz w:val="18"/>
        </w:rPr>
        <w:t xml:space="preserve">clasificador.py</w:t>
      </w:r>
      <w:r>
        <w:t xml:space="preserve">, validar/rechazar, bulk, historial; whitelist de categorías)</w:t>
      </w:r>
    </w:p>
    <w:p>
      <w:pPr>
        <w:pStyle w:val="Heading3"/>
      </w:pPr>
      <w:r>
        <w:t xml:space="preserve">F8 Enriquecimiento (</w:t>
      </w:r>
      <w:r>
        <w:rPr>
          <w:rFonts w:ascii="Consolas" w:hAnsi="Consolas"/>
          <w:sz w:val="18"/>
        </w:rPr>
        <w:t xml:space="preserve">enriquecimiento.py</w:t>
      </w:r>
      <w:r>
        <w:t xml:space="preserve"> → aceptar aplica cambios / rechazar; todo marcado como sugerencia)</w:t>
      </w:r>
    </w:p>
    <w:p>
      <w:pPr>
        <w:pStyle w:val="Heading3"/>
      </w:pPr>
      <w:r>
        <w:t xml:space="preserve">F9 Búsqueda (normal LIKE + inteligente TF-IDF/sinónimos con score; top global y recientes por usuario)</w:t>
      </w:r>
    </w:p>
    <w:p>
      <w:pPr>
        <w:pStyle w:val="Heading3"/>
      </w:pPr>
      <w:r>
        <w:t xml:space="preserve">F10 Trazabilidad (relaciones tipadas + mapa + tabla; detalle con dirección entrante/saliente correcta)</w:t>
      </w:r>
    </w:p>
    <w:p>
      <w:pPr>
        <w:pStyle w:val="Heading3"/>
      </w:pPr>
      <w:r>
        <w:t xml:space="preserve">F11 Calidad (</w:t>
      </w:r>
      <w:r>
        <w:rPr>
          <w:rFonts w:ascii="Consolas" w:hAnsi="Consolas"/>
          <w:sz w:val="18"/>
        </w:rPr>
        <w:t xml:space="preserve">calidad.py</w:t>
      </w:r>
      <w:r>
        <w:t xml:space="preserve"> 0–100% + problemas + recomendaciones; evaluar uno/todos; NULLs al final)</w:t>
      </w:r>
    </w:p>
    <w:p>
      <w:pPr>
        <w:pStyle w:val="Heading3"/>
      </w:pPr>
      <w:r>
        <w:t xml:space="preserve">F12 Reportes (KPIs, desgloses con barras, 4 exports CSV, guardar/recuperar/eliminar fotos de resumen)</w:t>
      </w:r>
    </w:p>
    <w:p>
      <w:pPr>
        <w:pStyle w:val="Heading3"/>
      </w:pPr>
      <w:r>
        <w:t xml:space="preserve">F13 Papelera (fuentes con activos+metadatos, activos con metadatos+etiquetas, usuarios; restaurar/purgar; usuarios restaurados inactivos sin clave)</w:t>
      </w:r>
    </w:p>
    <w:p>
      <w:pPr>
        <w:pStyle w:val="Heading3"/>
      </w:pPr>
      <w:r>
        <w:t xml:space="preserve">F14 Bitácora (filtros módulo/texto/fechas, paginación, export; login, CRUD, capturas, análisis Python)</w:t>
      </w:r>
    </w:p>
    <w:p>
      <w:pPr>
        <w:pStyle w:val="Heading3"/>
      </w:pPr>
      <w:r>
        <w:t xml:space="preserve">F15 Configuración + API (parámetros, test Python, tokens Bearer/?token= con último uso; endpoints activos/fuentes/búsqueda; 401 sin auth)</w:t>
      </w:r>
    </w:p>
    <w:p>
      <w:pPr>
        <w:pStyle w:val="Heading2"/>
      </w:pPr>
      <w:r>
        <w:t xml:space="preserve">5. Inteligencia Python (sin dependencias)</w:t>
      </w:r>
    </w:p>
    <w:p>
      <w:pPr/>
      <w:r>
        <w:rPr>
          <w:rFonts w:ascii="Consolas" w:hAnsi="Consolas"/>
          <w:sz w:val="18"/>
        </w:rPr>
        <w:t xml:space="preserve">nlp_utils</w:t>
      </w:r>
      <w:r>
        <w:t xml:space="preserve"> (tokens, stopwords ES/EN, sinónimos, TF-IDF, coseno) + 5 scripts desacoplados vía JSON temporal con timeout 30s. Ninguna sugerencia se aplica sin validación humana.</w:t>
      </w:r>
    </w:p>
    <w:p>
      <w:pPr>
        <w:pStyle w:val="Heading2"/>
      </w:pPr>
      <w:r>
        <w:t xml:space="preserve">6. Requerimientos no funcionales</w:t>
      </w:r>
    </w:p>
    <w:p>
      <w:pPr>
        <w:pStyle w:val="ListParagraph"/>
      </w:pPr>
      <w:r>
        <w:t xml:space="preserve">• </w:t>
      </w:r>
      <w:r>
        <w:rPr>
          <w:b/>
        </w:rPr>
        <w:t xml:space="preserve">Seguridad:</w:t>
      </w:r>
      <w:r>
        <w:t xml:space="preserve"> PDO preparadas, </w:t>
      </w:r>
      <w:r>
        <w:rPr>
          <w:rFonts w:ascii="Consolas" w:hAnsi="Consolas"/>
          <w:sz w:val="18"/>
        </w:rPr>
        <w:t xml:space="preserve">e()</w:t>
      </w:r>
      <w:r>
        <w:t xml:space="preserve"> en salidas, JSON_HEX en JS inline, CSRF global, uploads blindados (.htaccess + validación), guardián último admin, sesiones con regeneración.</w:t>
      </w:r>
    </w:p>
    <w:p>
      <w:pPr>
        <w:pStyle w:val="ListParagraph"/>
      </w:pPr>
      <w:r>
        <w:t xml:space="preserve">• </w:t>
      </w:r>
      <w:r>
        <w:rPr>
          <w:b/>
        </w:rPr>
        <w:t xml:space="preserve">Rendimiento:</w:t>
      </w:r>
      <w:r>
        <w:t xml:space="preserve"> paginación (15/pág), límites en listados, bulk con </w:t>
      </w:r>
      <w:r>
        <w:rPr>
          <w:rFonts w:ascii="Consolas" w:hAnsi="Consolas"/>
          <w:sz w:val="18"/>
        </w:rPr>
        <w:t xml:space="preserve">set_time_limit</w:t>
      </w:r>
      <w:r>
        <w:t xml:space="preserve">.</w:t>
      </w:r>
    </w:p>
    <w:p>
      <w:pPr>
        <w:pStyle w:val="ListParagraph"/>
      </w:pPr>
      <w:r>
        <w:t xml:space="preserve">• </w:t>
      </w:r>
      <w:r>
        <w:rPr>
          <w:b/>
        </w:rPr>
        <w:t xml:space="preserve">Usabilidad:</w:t>
      </w:r>
      <w:r>
        <w:t xml:space="preserve"> Inter, encabezados que explican cada módulo, toasts, modal de confirmación, ripple, estados vacíos amigables, responsive ≤900px.</w:t>
      </w:r>
    </w:p>
    <w:p>
      <w:pPr>
        <w:pStyle w:val="ListParagraph"/>
      </w:pPr>
      <w:r>
        <w:t xml:space="preserve">• </w:t>
      </w:r>
      <w:r>
        <w:rPr>
          <w:b/>
        </w:rPr>
        <w:t xml:space="preserve">Portabilidad:</w:t>
      </w:r>
      <w:r>
        <w:t xml:space="preserve"> </w:t>
      </w:r>
      <w:r>
        <w:rPr>
          <w:rFonts w:ascii="Consolas" w:hAnsi="Consolas"/>
          <w:sz w:val="18"/>
        </w:rPr>
        <w:t xml:space="preserve">BASE_URL</w:t>
      </w:r>
      <w:r>
        <w:t xml:space="preserve"> y </w:t>
      </w:r>
      <w:r>
        <w:rPr>
          <w:rFonts w:ascii="Consolas" w:hAnsi="Consolas"/>
          <w:sz w:val="18"/>
        </w:rPr>
        <w:t xml:space="preserve">DB_PORT</w:t>
      </w:r>
      <w:r>
        <w:t xml:space="preserve"> configurables; rutas 404 relativas.</w:t>
      </w:r>
    </w:p>
    <w:p>
      <w:pPr>
        <w:pStyle w:val="Heading2"/>
      </w:pPr>
      <w:r>
        <w:t xml:space="preserve">7. Datos iniciales</w:t>
      </w:r>
    </w:p>
    <w:p>
      <w:pPr/>
      <w:r>
        <w:t xml:space="preserve">3 cuentas (admin/steward/consulta), 6 fuentes, 18 activos, metadatos/etiquetas/relaciones/calidad/clasificaciones de ejemplo. Migraciones versionadas (</w:t>
      </w:r>
      <w:r>
        <w:rPr>
          <w:rFonts w:ascii="Consolas" w:hAnsi="Consolas"/>
          <w:sz w:val="18"/>
        </w:rPr>
        <w:t xml:space="preserve">database.sql</w:t>
      </w:r>
      <w:r>
        <w:t xml:space="preserve">, </w:t>
      </w:r>
      <w:r>
        <w:rPr>
          <w:rFonts w:ascii="Consolas" w:hAnsi="Consolas"/>
          <w:sz w:val="18"/>
        </w:rPr>
        <w:t xml:space="preserve">migracion_v2/v3.sql</w:t>
      </w:r>
      <w:r>
        <w:t xml:space="preserve">).</w:t>
      </w:r>
    </w:p>
    <w:p>
      <w:pPr>
        <w:pStyle w:val="Heading2"/>
      </w:pPr>
      <w:r>
        <w:t xml:space="preserve">8. Criterios de aceptación</w:t>
      </w:r>
    </w:p>
    <w:p>
      <w:pPr>
        <w:pStyle w:val="ListParagraph"/>
      </w:pPr>
      <w:r>
        <w:t xml:space="preserve">• Batería automatizada 23/23 (roles, 403, CRUD, CSV, bulk, búsqueda, calidad, trazabilidad, exports, tokens, 404, API, fuerza bruta) + crawl 20/20 rutas sin errores (</w:t>
      </w:r>
      <w:r>
        <w:rPr>
          <w:rFonts w:ascii="Consolas" w:hAnsi="Consolas"/>
          <w:sz w:val="18"/>
        </w:rPr>
        <w:t xml:space="preserve">tests/aceptacion.py</w:t>
      </w:r>
      <w:r>
        <w:t xml:space="preserve">, </w:t>
      </w:r>
      <w:r>
        <w:rPr>
          <w:rFonts w:ascii="Consolas" w:hAnsi="Consolas"/>
          <w:sz w:val="18"/>
        </w:rPr>
        <w:t xml:space="preserve">tests/crawl.py</w:t>
      </w:r>
      <w:r>
        <w:t xml:space="preserve">).</w:t>
      </w:r>
    </w:p>
    <w:p>
      <w:pPr>
        <w:pStyle w:val="ListParagraph"/>
      </w:pPr>
      <w:r>
        <w:t xml:space="preserve">• Guía de uso y verificación en 10 pasos (</w:t>
      </w:r>
      <w:r>
        <w:rPr>
          <w:rFonts w:ascii="Consolas" w:hAnsi="Consolas"/>
          <w:sz w:val="18"/>
        </w:rPr>
        <w:t xml:space="preserve">docs/GUIA_USO.md</w:t>
      </w:r>
      <w:r>
        <w:t xml:space="preserve">).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8"/>
        </w:rPr>
        <w:t xml:space="preserve">php -l</w:t>
      </w:r>
      <w:r>
        <w:t xml:space="preserve"> limpio, Python solo-stdlib compilado.</w:t>
      </w:r>
    </w:p>
    <w:p>
      <w:pPr>
        <w:pStyle w:val="Heading2"/>
      </w:pPr>
      <w:r>
        <w:t xml:space="preserve">9. Fuera de alcance v1.0</w:t>
      </w:r>
    </w:p>
    <w:p>
      <w:pPr/>
      <w:r>
        <w:t xml:space="preserve">SSO/LDAP, multi-idioma, conectores empresariales propietarios, tiempo real, app móvil, roles personalizables por UI.</w:t>
      </w:r>
    </w:p>
    <w:p>
      <w:pPr>
        <w:pStyle w:val="Heading2"/>
      </w:pPr>
      <w:r>
        <w:t xml:space="preserve">10. Roadmap sugerido</w:t>
      </w:r>
    </w:p>
    <w:p>
      <w:pPr/>
      <w:r>
        <w:t xml:space="preserve">v1.1 limpieza programada de uploads + alertas de calidad; v1.2 roles configurables + papelera con expiración; v2.0 API write + webhooks.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Heading1">
    <w:name w:val="heading 1"/>
    <w:pPr>
      <w:outlineLvl w:val="0"/>
    </w:pPr>
    <w:rPr>
      <w:b/>
      <w:sz w:val="34"/>
      <w:color w:val="7C3AED"/>
    </w:rPr>
  </w:style>
  <w:style w:type="paragraph" w:styleId="Heading2">
    <w:name w:val="heading 2"/>
    <w:pPr>
      <w:outlineLvl w:val="1"/>
    </w:pPr>
    <w:rPr>
      <w:b/>
      <w:sz w:val="28"/>
      <w:color w:val="1E88E5"/>
    </w:rPr>
  </w:style>
  <w:style w:type="paragraph" w:styleId="Heading3">
    <w:name w:val="heading 3"/>
    <w:pPr>
      <w:outlineLvl w:val="2"/>
    </w:pPr>
    <w:rPr>
      <w:b/>
      <w:sz w:val="24"/>
    </w:rPr>
  </w:style>
  <w:style w:type="paragraph" w:styleId="Heading4">
    <w:name w:val="heading 4"/>
    <w:rPr>
      <w:b/>
      <w:i/>
    </w:rPr>
  </w:style>
  <w:style w:type="paragraph" w:styleId="ListParagraph">
    <w:name w:val="List Paragraph"/>
    <w:pPr>
      <w:ind w:left="360"/>
    </w:pPr>
  </w:style>
  <w:style w:type="table" w:styleId="TableGrid">
    <w:name w:val="Table Grid"/>
    <w:tblBorders>
      <w:top w:val="single" w:sz="4" w:color="B0BEC5"/>
      <w:left w:val="single" w:sz="4" w:color="B0BEC5"/>
      <w:bottom w:val="single" w:sz="4" w:color="B0BEC5"/>
      <w:right w:val="single" w:sz="4" w:color="B0BEC5"/>
      <w:insideH w:val="single" w:sz="4" w:color="B0BEC5"/>
      <w:insideV w:val="single" w:sz="4" w:color="B0BEC5"/>
    </w:tblBorders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