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41.jpg" ContentType="image/jpeg"/>
  <Override PartName="/word/media/rId38.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Yazar: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örnek-ders-adı"/>
    <w:p>
      <w:pPr>
        <w:pStyle w:val="Heading2"/>
      </w:pPr>
      <w:r>
        <w:t xml:space="preserve">Örnek Ders Adı</w:t>
      </w:r>
    </w:p>
    <w:bookmarkStart w:id="24" w:name="hafta-2-örnek-ders-modülü-adı"/>
    <w:p>
      <w:pPr>
        <w:pStyle w:val="Heading3"/>
      </w:pPr>
      <w:r>
        <w:t xml:space="preserve">Hafta-2 (Örnek Ders Modülü Adı)</w:t>
      </w:r>
    </w:p>
    <w:bookmarkStart w:id="23" w:name="bahar-dönemi-20xx-20xx"/>
    <w:p>
      <w:pPr>
        <w:pStyle w:val="Heading4"/>
      </w:pPr>
      <w:r>
        <w:t xml:space="preserve">Bahar Dönemi, 20XX-20XX</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Bilgisayar Donanımı Listesi</w:t>
      </w:r>
    </w:p>
    <w:p>
      <w:pPr>
        <w:numPr>
          <w:ilvl w:val="0"/>
          <w:numId w:val="1001"/>
        </w:numPr>
        <w:pStyle w:val="Compact"/>
      </w:pPr>
      <w:r>
        <w:t xml:space="preserve">Arızalı Bilgisayar Donanımında Sorun Giderme</w:t>
      </w:r>
    </w:p>
    <w:p>
      <w:pPr>
        <w:numPr>
          <w:ilvl w:val="0"/>
          <w:numId w:val="1001"/>
        </w:numPr>
        <w:pStyle w:val="Compact"/>
      </w:pPr>
      <w:r>
        <w:t xml:space="preserve">Donanım ve Yazılım</w:t>
      </w:r>
    </w:p>
    <w:p>
      <w:r>
        <w:pict>
          <v:rect style="width:0;height:1.5pt" o:hralign="center" o:hrstd="t" o:hr="t"/>
        </w:pict>
      </w:r>
    </w:p>
    <w:bookmarkEnd w:id="25"/>
    <w:bookmarkEnd w:id="26"/>
    <w:bookmarkStart w:id="44" w:name="bilgisayar-donanımına-giriş"/>
    <w:p>
      <w:pPr>
        <w:pStyle w:val="Heading2"/>
      </w:pPr>
      <w:r>
        <w:rPr>
          <w:bCs/>
          <w:b/>
        </w:rPr>
        <w:t xml:space="preserve">Bilgisayar Donanımına Giriş</w:t>
      </w:r>
    </w:p>
    <w:p>
      <w:r>
        <w:pict>
          <v:rect style="width:0;height:1.5pt" o:hralign="center" o:hrstd="t" o:hr="t"/>
        </w:pict>
      </w:r>
    </w:p>
    <w:p>
      <w:pPr>
        <w:pStyle w:val="FirstParagraph"/>
      </w:pPr>
      <w:r>
        <w:t xml:space="preserve">### Bilgisayar donanımı</w:t>
      </w:r>
    </w:p>
    <w:p>
      <w:pPr>
        <w:numPr>
          <w:ilvl w:val="0"/>
          <w:numId w:val="1002"/>
        </w:numPr>
        <w:pStyle w:val="Compact"/>
      </w:pPr>
      <w:r>
        <w:t xml:space="preserve">Bilgisayar donanımı, bir bilgisayar sistemini oluşturan fiziksel bileşenleri ifade eder.</w:t>
      </w:r>
    </w:p>
    <w:p>
      <w:pPr>
        <w:pStyle w:val="FirstParagraph"/>
      </w:pPr>
      <w:r>
        <w:t xml:space="preserve">Bir bilgisayarın içine kurulabilen ve dışına bağlanabilen birçok farklı donanım türü vardır.</w:t>
      </w:r>
    </w:p>
    <w:p>
      <w:pPr>
        <w:pStyle w:val="BodyText"/>
      </w:pPr>
      <w:r>
        <w:t xml:space="preserve">Bilgisayar donanımı bazen bilgisayar hw olarak kısaltılmış olarak görülebilir.</w:t>
      </w:r>
    </w:p>
    <w:p>
      <w:r>
        <w:pict>
          <v:rect style="width:0;height:1.5pt" o:hralign="center" o:hrstd="t" o:hr="t"/>
        </w:pict>
      </w:r>
    </w:p>
    <w:p>
      <w:pPr>
        <w:numPr>
          <w:ilvl w:val="0"/>
          <w:numId w:val="1003"/>
        </w:numPr>
        <w:pStyle w:val="Compact"/>
      </w:pPr>
      <w:r>
        <w:t xml:space="preserve">Bilgisayar Donanımı Listesi:</w:t>
      </w:r>
      <w:r>
        <w:t xml:space="preserve"> </w:t>
      </w:r>
      <w:r>
        <w:t xml:space="preserve">Modern bir bilgisayarın içinde sıklıkla bulacağınız bazı yaygın bireysel bilgisayar donanımı bileşenleri aşağıda verilmiştir. Bu parçalar neredeyse her zaman bilgisayar kasasının içinde bulunur, bu nedenle bilgisayarı açmadığınız sürece bunları göremezsiniz: Anakart, Merkezi İşlem Birimi (CPU), Rastgele Erişim, Bellek (RAM), Güç Kaynağı Birimi (PSU), Ekran kartı, Sabit Disk, Sürücü (HDD), Katı Hal Sürücüsü (SSD), Optik disk sürücüsü (ör. BD /DVD/CD sürücüsü), Kart okuyucu (SD/SDHC, CF)</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Birçok tablet, dizüstü bilgisayar ve netbook bu öğelerin bazılarını muhafazalarına entegre etmesine rağmen, bilgisayarın dışına bağlı bulabileceğiniz ortak donanım:</w:t>
      </w:r>
    </w:p>
    <w:p>
      <w:pPr>
        <w:pStyle w:val="FirstParagraph"/>
      </w:pPr>
      <w:r>
        <w:t xml:space="preserve">monitör</w:t>
      </w:r>
      <w:r>
        <w:t xml:space="preserve"> </w:t>
      </w:r>
      <w:r>
        <w:t xml:space="preserve">Tuş takımı</w:t>
      </w:r>
      <w:r>
        <w:t xml:space="preserve"> </w:t>
      </w:r>
      <w:r>
        <w:t xml:space="preserve">Fare</w:t>
      </w:r>
      <w:r>
        <w:t xml:space="preserve"> </w:t>
      </w:r>
      <w:r>
        <w:t xml:space="preserve">Kesintisiz Güç Kaynağı (UPS)</w:t>
      </w:r>
      <w:r>
        <w:t xml:space="preserve"> </w:t>
      </w:r>
      <w:r>
        <w:t xml:space="preserve">Flaş sürücü</w:t>
      </w:r>
      <w:r>
        <w:t xml:space="preserve"> </w:t>
      </w:r>
      <w:r>
        <w:t xml:space="preserve">Yazıcı</w:t>
      </w:r>
      <w:r>
        <w:t xml:space="preserve"> </w:t>
      </w:r>
      <w:r>
        <w:t xml:space="preserve">Hoparlörler</w:t>
      </w:r>
      <w:r>
        <w:t xml:space="preserve"> </w:t>
      </w:r>
      <w:r>
        <w:t xml:space="preserve">Harici disk</w:t>
      </w:r>
      <w:r>
        <w:t xml:space="preserve"> </w:t>
      </w:r>
      <w:r>
        <w:t xml:space="preserve">Kalem tableti</w:t>
      </w:r>
    </w:p>
    <w:p>
      <w:pPr>
        <w:pStyle w:val="CaptionedFigure"/>
      </w:pPr>
      <w:r>
        <w:drawing>
          <wp:inline>
            <wp:extent cx="5334000" cy="3000375"/>
            <wp:effectExtent b="0" l="0" r="0" t="0"/>
            <wp:docPr descr="bg right:50% h:30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p>
      <w:pPr>
        <w:numPr>
          <w:ilvl w:val="0"/>
          <w:numId w:val="1005"/>
        </w:numPr>
        <w:pStyle w:val="Compact"/>
      </w:pPr>
      <w:r>
        <w:t xml:space="preserve">Daha az yaygın olan bireysel bilgisayar donanım aygıtları, bu parçalar artık genellikle diğer aygıtlara entegre edildiğinden veya daha yeni teknolojilerle değiştirildiğinden:</w:t>
      </w:r>
    </w:p>
    <w:p>
      <w:pPr>
        <w:pStyle w:val="FirstParagraph"/>
      </w:pPr>
      <w:r>
        <w:t xml:space="preserve">Ses kartı, Ağ Arabirim Kartı (NIC), Genişletme kartı (FireWire, USB, vb.), Sabit sürücü denetleyici kartı, Analog modem, Tarayıcı, Projektör, Disket sürücü, Joystick, Web kamerası, Mikrofon, Teyp sürücüsü, Zip sürücüsü</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2600325"/>
            <wp:effectExtent b="0" l="0" r="0" t="0"/>
            <wp:docPr descr="bg h:400px" title="" id="36" name="Picture"/>
            <a:graphic>
              <a:graphicData uri="http://schemas.openxmlformats.org/drawingml/2006/picture">
                <pic:pic>
                  <pic:nvPicPr>
                    <pic:cNvPr descr="assets/Computer-hardware-components.jpg" id="37"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h:400px</w:t>
      </w:r>
    </w:p>
    <w:p>
      <w:r>
        <w:pict>
          <v:rect style="width:0;height:1.5pt" o:hralign="center" o:hrstd="t" o:hr="t"/>
        </w:pict>
      </w:r>
    </w:p>
    <w:p>
      <w:pPr>
        <w:numPr>
          <w:ilvl w:val="0"/>
          <w:numId w:val="1006"/>
        </w:numPr>
        <w:pStyle w:val="Compact"/>
      </w:pPr>
      <w:r>
        <w:rPr>
          <w:bCs/>
          <w:b/>
        </w:rPr>
        <w:t xml:space="preserve">Arızalı Bilgisayar Donanımında Sorun Giderme:</w:t>
      </w:r>
      <w:r>
        <w:t xml:space="preserve"> </w:t>
      </w:r>
      <w:r>
        <w:t xml:space="preserve">Bilgisayar donanımı bileşenleri, kullanıldıkça ve kullanılmadıkça ayrı ayrı ısınır ve soğur, bu da eninde sonunda her birinin arızalanacağı anlamına gelir. Hatta bazıları aynı anda başarısız olabilir. Neyse ki, en azından masaüstü bilgisayarlar ve bazı dizüstü ve tablet bilgisayarlarda, çalışmayan donanım parçasını bilgisayarı sıfırdan değiştirmek veya yeniden oluşturmak zorunda kalmadan değiştirebilirsiniz.</w:t>
      </w:r>
    </w:p>
    <w:p>
      <w:pPr>
        <w:pStyle w:val="CaptionedFigure"/>
      </w:pPr>
      <w:r>
        <w:drawing>
          <wp:inline>
            <wp:extent cx="3873500" cy="2095500"/>
            <wp:effectExtent b="0" l="0" r="0" t="0"/>
            <wp:docPr descr="bg left:50% h:300px" title="" id="39" name="Picture"/>
            <a:graphic>
              <a:graphicData uri="http://schemas.openxmlformats.org/drawingml/2006/picture">
                <pic:pic>
                  <pic:nvPicPr>
                    <pic:cNvPr descr="assets/indir.jfif" id="40" name="Picture"/>
                    <pic:cNvPicPr>
                      <a:picLocks noChangeArrowheads="1" noChangeAspect="1"/>
                    </pic:cNvPicPr>
                  </pic:nvPicPr>
                  <pic:blipFill>
                    <a:blip r:embed="rId38"/>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numPr>
          <w:ilvl w:val="0"/>
          <w:numId w:val="1007"/>
        </w:numPr>
        <w:pStyle w:val="Compact"/>
      </w:pPr>
      <w:r>
        <w:rPr>
          <w:bCs/>
          <w:b/>
        </w:rPr>
        <w:t xml:space="preserve">Donanım ve Yazılım</w:t>
      </w:r>
      <w:r>
        <w:t xml:space="preserve"> </w:t>
      </w:r>
      <w:r>
        <w:t xml:space="preserve">Donanımdan farklı bir yazılım da olmadıkça bir bilgisayar sistemi tam değildir. Yazılım, bir işletim sistemi veya donanım üzerinde çalışan bir video düzenleme aracı gibi elektronik olarak depolanan verilerdir. Donanım adını, söz konusu değişiklik olduğunda katı olduğu gerçeğinden alır, oysa yazılım daha esnektir (yani, yazılımı kolayca yükseltebilir veya değiştirebilirsiniz). Firmware de donanım ve yazılımla yakından ilgilidir…</w:t>
      </w:r>
    </w:p>
    <w:p>
      <w:pPr>
        <w:pStyle w:val="CaptionedFigure"/>
      </w:pPr>
      <w:r>
        <w:drawing>
          <wp:inline>
            <wp:extent cx="2628900" cy="3086100"/>
            <wp:effectExtent b="0" l="0" r="0" t="0"/>
            <wp:docPr descr="bg left:50% h:500px" title="" id="42" name="Picture"/>
            <a:graphic>
              <a:graphicData uri="http://schemas.openxmlformats.org/drawingml/2006/picture">
                <pic:pic>
                  <pic:nvPicPr>
                    <pic:cNvPr descr="assets/indir%20(1).jfif" id="43" name="Picture"/>
                    <pic:cNvPicPr>
                      <a:picLocks noChangeArrowheads="1" noChangeAspect="1"/>
                    </pic:cNvPicPr>
                  </pic:nvPicPr>
                  <pic:blipFill>
                    <a:blip r:embed="rId41"/>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pStyle w:val="FirstParagraph"/>
      </w:pPr>
      <w:r>
        <w:t xml:space="preserve">BİR SONRAKİ DERSTE GÖRÜŞMEK ÜZERE :)</w:t>
      </w:r>
    </w:p>
    <w:p>
      <w:r>
        <w:pict>
          <v:rect style="width:0;height:1.5pt" o:hralign="center" o:hrstd="t" o:hr="t"/>
        </w:pict>
      </w:r>
    </w:p>
    <w:bookmarkEnd w:id="44"/>
    <w:bookmarkStart w:id="45" w:name="referanslar"/>
    <w:p>
      <w:pPr>
        <w:pStyle w:val="Heading2"/>
      </w:pPr>
      <w:r>
        <w:t xml:space="preserve">Referanslar</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H</m:t>
        </m:r>
        <m:r>
          <m:t>a</m:t>
        </m:r>
        <m:r>
          <m:t>f</m:t>
        </m:r>
        <m:r>
          <m:t>t</m:t>
        </m:r>
        <m:r>
          <m:t>a</m:t>
        </m:r>
        <m:r>
          <m:rPr>
            <m:sty m:val="p"/>
          </m:rPr>
          <m:t>−</m:t>
        </m:r>
        <m:r>
          <m:t>2</m:t>
        </m:r>
        <m:r>
          <m:rPr>
            <m:sty m:val="p"/>
          </m:rPr>
          <m:t>−</m:t>
        </m:r>
        <m:r>
          <m:t>S</m:t>
        </m:r>
        <m:r>
          <m:t>o</m:t>
        </m:r>
        <m:r>
          <m:t>n</m:t>
        </m:r>
      </m:oMath>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30" Target="media/rId30.jpg"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Yazar: Dr. Öğr. Üyesi Uğur CORUH</dc:creator>
  <dc:language>en-US</dc:language>
  <cp:keywords/>
  <dcterms:created xsi:type="dcterms:W3CDTF">2022-10-18T20:48:01Z</dcterms:created>
  <dcterms:modified xsi:type="dcterms:W3CDTF">2022-10-18T20:48:01Z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Hafta-2</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