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2C3D" w14:textId="77777777" w:rsidR="00D272D0" w:rsidRPr="008029AF" w:rsidRDefault="00D272D0" w:rsidP="00D272D0">
      <w:pPr>
        <w:pStyle w:val="BodyText"/>
        <w:spacing w:before="20"/>
        <w:jc w:val="center"/>
        <w:rPr>
          <w:sz w:val="28"/>
          <w:szCs w:val="28"/>
        </w:rPr>
      </w:pPr>
      <w:r w:rsidRPr="008029AF">
        <w:rPr>
          <w:sz w:val="28"/>
          <w:szCs w:val="28"/>
        </w:rPr>
        <w:t>İnönü</w:t>
      </w:r>
      <w:r w:rsidRPr="008029AF">
        <w:rPr>
          <w:spacing w:val="-9"/>
          <w:sz w:val="28"/>
          <w:szCs w:val="28"/>
        </w:rPr>
        <w:t xml:space="preserve"> </w:t>
      </w:r>
      <w:r w:rsidRPr="008029AF">
        <w:rPr>
          <w:sz w:val="28"/>
          <w:szCs w:val="28"/>
        </w:rPr>
        <w:t>Üniversitesi</w:t>
      </w:r>
      <w:r w:rsidRPr="008029AF">
        <w:rPr>
          <w:spacing w:val="-10"/>
          <w:sz w:val="28"/>
          <w:szCs w:val="28"/>
        </w:rPr>
        <w:t xml:space="preserve"> </w:t>
      </w:r>
      <w:r w:rsidRPr="008029AF">
        <w:rPr>
          <w:sz w:val="28"/>
          <w:szCs w:val="28"/>
        </w:rPr>
        <w:t>Bilgisayar</w:t>
      </w:r>
      <w:r w:rsidRPr="008029AF">
        <w:rPr>
          <w:spacing w:val="-9"/>
          <w:sz w:val="28"/>
          <w:szCs w:val="28"/>
        </w:rPr>
        <w:t xml:space="preserve"> </w:t>
      </w:r>
      <w:r w:rsidRPr="008029AF">
        <w:rPr>
          <w:sz w:val="28"/>
          <w:szCs w:val="28"/>
        </w:rPr>
        <w:t>Mühendisliği</w:t>
      </w:r>
      <w:r w:rsidRPr="008029AF">
        <w:rPr>
          <w:spacing w:val="-9"/>
          <w:sz w:val="28"/>
          <w:szCs w:val="28"/>
        </w:rPr>
        <w:t xml:space="preserve"> </w:t>
      </w:r>
      <w:r w:rsidRPr="008029AF">
        <w:rPr>
          <w:spacing w:val="-2"/>
          <w:sz w:val="28"/>
          <w:szCs w:val="28"/>
        </w:rPr>
        <w:t>Bölümü</w:t>
      </w:r>
    </w:p>
    <w:p w14:paraId="0268CF38" w14:textId="420F88AA" w:rsidR="00D272D0" w:rsidRPr="008029AF" w:rsidRDefault="008029AF" w:rsidP="008029AF">
      <w:pPr>
        <w:pStyle w:val="BodyText"/>
        <w:numPr>
          <w:ilvl w:val="0"/>
          <w:numId w:val="4"/>
        </w:numPr>
        <w:spacing w:before="1"/>
        <w:jc w:val="center"/>
        <w:rPr>
          <w:spacing w:val="-2"/>
          <w:sz w:val="28"/>
          <w:szCs w:val="28"/>
        </w:rPr>
      </w:pPr>
      <w:r w:rsidRPr="008029AF">
        <w:rPr>
          <w:sz w:val="28"/>
          <w:szCs w:val="28"/>
        </w:rPr>
        <w:t xml:space="preserve"> Nesneye</w:t>
      </w:r>
      <w:r w:rsidR="00D272D0" w:rsidRPr="008029AF">
        <w:rPr>
          <w:sz w:val="28"/>
          <w:szCs w:val="28"/>
        </w:rPr>
        <w:t xml:space="preserve"> Yönelik Yazılım Mühendisliği</w:t>
      </w:r>
      <w:r w:rsidR="00D272D0" w:rsidRPr="008029AF">
        <w:rPr>
          <w:spacing w:val="-7"/>
          <w:sz w:val="28"/>
          <w:szCs w:val="28"/>
        </w:rPr>
        <w:t xml:space="preserve"> </w:t>
      </w:r>
      <w:r w:rsidR="00D272D0" w:rsidRPr="008029AF">
        <w:rPr>
          <w:sz w:val="28"/>
          <w:szCs w:val="28"/>
        </w:rPr>
        <w:t>Proje</w:t>
      </w:r>
      <w:r w:rsidR="00D272D0" w:rsidRPr="008029AF">
        <w:rPr>
          <w:spacing w:val="-5"/>
          <w:sz w:val="28"/>
          <w:szCs w:val="28"/>
        </w:rPr>
        <w:t xml:space="preserve"> </w:t>
      </w:r>
      <w:r w:rsidR="00D272D0" w:rsidRPr="008029AF">
        <w:rPr>
          <w:sz w:val="28"/>
          <w:szCs w:val="28"/>
        </w:rPr>
        <w:t>Analiz</w:t>
      </w:r>
      <w:r w:rsidR="00D272D0" w:rsidRPr="008029AF">
        <w:rPr>
          <w:spacing w:val="-6"/>
          <w:sz w:val="28"/>
          <w:szCs w:val="28"/>
        </w:rPr>
        <w:t xml:space="preserve"> </w:t>
      </w:r>
      <w:r w:rsidR="00D272D0" w:rsidRPr="008029AF">
        <w:rPr>
          <w:spacing w:val="-2"/>
          <w:sz w:val="28"/>
          <w:szCs w:val="28"/>
        </w:rPr>
        <w:t>Raporu</w:t>
      </w:r>
    </w:p>
    <w:p w14:paraId="0A80D7ED" w14:textId="77777777" w:rsidR="008029AF" w:rsidRDefault="008029AF" w:rsidP="008029AF">
      <w:pPr>
        <w:pStyle w:val="BodyText"/>
        <w:rPr>
          <w:spacing w:val="-2"/>
          <w:sz w:val="32"/>
          <w:szCs w:val="32"/>
        </w:rPr>
      </w:pPr>
    </w:p>
    <w:p w14:paraId="3674D1CC" w14:textId="6D2D66A0" w:rsidR="00D272D0" w:rsidRPr="008029AF" w:rsidRDefault="00DD7879" w:rsidP="008029AF">
      <w:pPr>
        <w:pStyle w:val="BodyText"/>
        <w:numPr>
          <w:ilvl w:val="0"/>
          <w:numId w:val="9"/>
        </w:numPr>
        <w:jc w:val="both"/>
        <w:rPr>
          <w:sz w:val="24"/>
          <w:szCs w:val="24"/>
        </w:rPr>
      </w:pPr>
      <w:r w:rsidRPr="008029AF">
        <w:rPr>
          <w:sz w:val="24"/>
          <w:szCs w:val="24"/>
        </w:rPr>
        <w:t>Proje Amacı ve Çözülecek Problemler</w:t>
      </w:r>
    </w:p>
    <w:p w14:paraId="0F5847EF" w14:textId="77777777" w:rsidR="00DD7879" w:rsidRPr="00DD7879" w:rsidRDefault="00DD7879" w:rsidP="00DD7879">
      <w:pPr>
        <w:pStyle w:val="BodyText"/>
        <w:ind w:left="437"/>
        <w:rPr>
          <w:sz w:val="24"/>
          <w:szCs w:val="24"/>
        </w:rPr>
      </w:pPr>
    </w:p>
    <w:p w14:paraId="3225C903" w14:textId="2D631510" w:rsidR="00E616FE" w:rsidRPr="008029AF" w:rsidRDefault="00DD7879">
      <w:pPr>
        <w:rPr>
          <w:sz w:val="22"/>
          <w:szCs w:val="22"/>
        </w:rPr>
      </w:pPr>
      <w:r w:rsidRPr="008029AF">
        <w:rPr>
          <w:sz w:val="22"/>
          <w:szCs w:val="22"/>
        </w:rPr>
        <w:t xml:space="preserve">Bu </w:t>
      </w:r>
      <w:proofErr w:type="spellStart"/>
      <w:r w:rsidRPr="008029AF">
        <w:rPr>
          <w:sz w:val="22"/>
          <w:szCs w:val="22"/>
        </w:rPr>
        <w:t>projenin</w:t>
      </w:r>
      <w:proofErr w:type="spellEnd"/>
      <w:r w:rsidRPr="008029AF">
        <w:rPr>
          <w:sz w:val="22"/>
          <w:szCs w:val="22"/>
        </w:rPr>
        <w:t xml:space="preserve"> </w:t>
      </w:r>
      <w:proofErr w:type="spellStart"/>
      <w:r w:rsidRPr="008029AF">
        <w:rPr>
          <w:sz w:val="22"/>
          <w:szCs w:val="22"/>
        </w:rPr>
        <w:t>temel</w:t>
      </w:r>
      <w:proofErr w:type="spellEnd"/>
      <w:r w:rsidRPr="008029AF">
        <w:rPr>
          <w:sz w:val="22"/>
          <w:szCs w:val="22"/>
        </w:rPr>
        <w:t xml:space="preserve"> </w:t>
      </w:r>
      <w:proofErr w:type="spellStart"/>
      <w:r w:rsidRPr="008029AF">
        <w:rPr>
          <w:sz w:val="22"/>
          <w:szCs w:val="22"/>
        </w:rPr>
        <w:t>amacı</w:t>
      </w:r>
      <w:proofErr w:type="spellEnd"/>
      <w:r w:rsidRPr="008029AF">
        <w:rPr>
          <w:sz w:val="22"/>
          <w:szCs w:val="22"/>
        </w:rPr>
        <w:t xml:space="preserve">, </w:t>
      </w:r>
      <w:proofErr w:type="spellStart"/>
      <w:r w:rsidRPr="008029AF">
        <w:rPr>
          <w:sz w:val="22"/>
          <w:szCs w:val="22"/>
        </w:rPr>
        <w:t>kullanıcıların</w:t>
      </w:r>
      <w:proofErr w:type="spellEnd"/>
      <w:r w:rsidRPr="008029AF">
        <w:rPr>
          <w:sz w:val="22"/>
          <w:szCs w:val="22"/>
        </w:rPr>
        <w:t xml:space="preserve"> </w:t>
      </w:r>
      <w:proofErr w:type="spellStart"/>
      <w:r w:rsidRPr="008029AF">
        <w:rPr>
          <w:sz w:val="22"/>
          <w:szCs w:val="22"/>
        </w:rPr>
        <w:t>dijital</w:t>
      </w:r>
      <w:proofErr w:type="spellEnd"/>
      <w:r w:rsidRPr="008029AF">
        <w:rPr>
          <w:sz w:val="22"/>
          <w:szCs w:val="22"/>
        </w:rPr>
        <w:t xml:space="preserve"> </w:t>
      </w:r>
      <w:proofErr w:type="spellStart"/>
      <w:r w:rsidRPr="008029AF">
        <w:rPr>
          <w:sz w:val="22"/>
          <w:szCs w:val="22"/>
        </w:rPr>
        <w:t>oyunları</w:t>
      </w:r>
      <w:proofErr w:type="spellEnd"/>
      <w:r w:rsidRPr="008029AF">
        <w:rPr>
          <w:sz w:val="22"/>
          <w:szCs w:val="22"/>
        </w:rPr>
        <w:t xml:space="preserve"> </w:t>
      </w:r>
      <w:proofErr w:type="spellStart"/>
      <w:r w:rsidRPr="008029AF">
        <w:rPr>
          <w:sz w:val="22"/>
          <w:szCs w:val="22"/>
        </w:rPr>
        <w:t>listeleyebildiği</w:t>
      </w:r>
      <w:proofErr w:type="spellEnd"/>
      <w:r w:rsidRPr="008029AF">
        <w:rPr>
          <w:sz w:val="22"/>
          <w:szCs w:val="22"/>
        </w:rPr>
        <w:t xml:space="preserve">, </w:t>
      </w:r>
      <w:proofErr w:type="spellStart"/>
      <w:r w:rsidRPr="008029AF">
        <w:rPr>
          <w:sz w:val="22"/>
          <w:szCs w:val="22"/>
        </w:rPr>
        <w:t>sepete</w:t>
      </w:r>
      <w:proofErr w:type="spellEnd"/>
      <w:r w:rsidRPr="008029AF">
        <w:rPr>
          <w:sz w:val="22"/>
          <w:szCs w:val="22"/>
        </w:rPr>
        <w:t xml:space="preserve"> </w:t>
      </w:r>
      <w:proofErr w:type="spellStart"/>
      <w:r w:rsidRPr="008029AF">
        <w:rPr>
          <w:sz w:val="22"/>
          <w:szCs w:val="22"/>
        </w:rPr>
        <w:t>ekleyebildiği</w:t>
      </w:r>
      <w:proofErr w:type="spellEnd"/>
      <w:r w:rsidRPr="008029AF">
        <w:rPr>
          <w:sz w:val="22"/>
          <w:szCs w:val="22"/>
        </w:rPr>
        <w:t xml:space="preserve">, </w:t>
      </w:r>
      <w:proofErr w:type="spellStart"/>
      <w:r w:rsidRPr="008029AF">
        <w:rPr>
          <w:sz w:val="22"/>
          <w:szCs w:val="22"/>
        </w:rPr>
        <w:t>satın</w:t>
      </w:r>
      <w:proofErr w:type="spellEnd"/>
      <w:r w:rsidRPr="008029AF">
        <w:rPr>
          <w:sz w:val="22"/>
          <w:szCs w:val="22"/>
        </w:rPr>
        <w:t xml:space="preserve"> </w:t>
      </w:r>
      <w:proofErr w:type="spellStart"/>
      <w:r w:rsidRPr="008029AF">
        <w:rPr>
          <w:sz w:val="22"/>
          <w:szCs w:val="22"/>
        </w:rPr>
        <w:t>alabildiği</w:t>
      </w:r>
      <w:proofErr w:type="spellEnd"/>
      <w:r w:rsidRPr="008029AF">
        <w:rPr>
          <w:sz w:val="22"/>
          <w:szCs w:val="22"/>
        </w:rPr>
        <w:t xml:space="preserve"> </w:t>
      </w:r>
      <w:proofErr w:type="spellStart"/>
      <w:r w:rsidRPr="008029AF">
        <w:rPr>
          <w:sz w:val="22"/>
          <w:szCs w:val="22"/>
        </w:rPr>
        <w:t>ve</w:t>
      </w:r>
      <w:proofErr w:type="spellEnd"/>
      <w:r w:rsidRPr="008029AF">
        <w:rPr>
          <w:sz w:val="22"/>
          <w:szCs w:val="22"/>
        </w:rPr>
        <w:t xml:space="preserve"> </w:t>
      </w:r>
      <w:proofErr w:type="spellStart"/>
      <w:r w:rsidRPr="008029AF">
        <w:rPr>
          <w:sz w:val="22"/>
          <w:szCs w:val="22"/>
        </w:rPr>
        <w:t>sahip</w:t>
      </w:r>
      <w:proofErr w:type="spellEnd"/>
      <w:r w:rsidRPr="008029AF">
        <w:rPr>
          <w:sz w:val="22"/>
          <w:szCs w:val="22"/>
        </w:rPr>
        <w:t xml:space="preserve"> </w:t>
      </w:r>
      <w:proofErr w:type="spellStart"/>
      <w:r w:rsidRPr="008029AF">
        <w:rPr>
          <w:sz w:val="22"/>
          <w:szCs w:val="22"/>
        </w:rPr>
        <w:t>oldukları</w:t>
      </w:r>
      <w:proofErr w:type="spellEnd"/>
      <w:r w:rsidRPr="008029AF">
        <w:rPr>
          <w:sz w:val="22"/>
          <w:szCs w:val="22"/>
        </w:rPr>
        <w:t xml:space="preserve"> </w:t>
      </w:r>
      <w:proofErr w:type="spellStart"/>
      <w:r w:rsidRPr="008029AF">
        <w:rPr>
          <w:sz w:val="22"/>
          <w:szCs w:val="22"/>
        </w:rPr>
        <w:t>oyunları</w:t>
      </w:r>
      <w:proofErr w:type="spellEnd"/>
      <w:r w:rsidRPr="008029AF">
        <w:rPr>
          <w:sz w:val="22"/>
          <w:szCs w:val="22"/>
        </w:rPr>
        <w:t xml:space="preserve"> </w:t>
      </w:r>
      <w:proofErr w:type="spellStart"/>
      <w:r w:rsidRPr="008029AF">
        <w:rPr>
          <w:sz w:val="22"/>
          <w:szCs w:val="22"/>
        </w:rPr>
        <w:t>yönetebildiği</w:t>
      </w:r>
      <w:proofErr w:type="spellEnd"/>
      <w:r w:rsidRPr="008029AF">
        <w:rPr>
          <w:sz w:val="22"/>
          <w:szCs w:val="22"/>
        </w:rPr>
        <w:t xml:space="preserve"> </w:t>
      </w:r>
      <w:proofErr w:type="spellStart"/>
      <w:r w:rsidRPr="008029AF">
        <w:rPr>
          <w:b/>
          <w:bCs/>
          <w:sz w:val="22"/>
          <w:szCs w:val="22"/>
        </w:rPr>
        <w:t>konsol</w:t>
      </w:r>
      <w:proofErr w:type="spellEnd"/>
      <w:r w:rsidRPr="008029AF">
        <w:rPr>
          <w:b/>
          <w:bCs/>
          <w:sz w:val="22"/>
          <w:szCs w:val="22"/>
        </w:rPr>
        <w:t xml:space="preserve"> </w:t>
      </w:r>
      <w:proofErr w:type="spellStart"/>
      <w:r w:rsidRPr="008029AF">
        <w:rPr>
          <w:b/>
          <w:bCs/>
          <w:sz w:val="22"/>
          <w:szCs w:val="22"/>
        </w:rPr>
        <w:t>tabanlı</w:t>
      </w:r>
      <w:proofErr w:type="spellEnd"/>
      <w:r w:rsidRPr="008029AF">
        <w:rPr>
          <w:b/>
          <w:bCs/>
          <w:sz w:val="22"/>
          <w:szCs w:val="22"/>
        </w:rPr>
        <w:t xml:space="preserve"> </w:t>
      </w:r>
      <w:proofErr w:type="spellStart"/>
      <w:r w:rsidRPr="008029AF">
        <w:rPr>
          <w:b/>
          <w:bCs/>
          <w:sz w:val="22"/>
          <w:szCs w:val="22"/>
        </w:rPr>
        <w:t>bir</w:t>
      </w:r>
      <w:proofErr w:type="spellEnd"/>
      <w:r w:rsidRPr="008029AF">
        <w:rPr>
          <w:b/>
          <w:bCs/>
          <w:sz w:val="22"/>
          <w:szCs w:val="22"/>
        </w:rPr>
        <w:t xml:space="preserve"> Oyun Market </w:t>
      </w:r>
      <w:proofErr w:type="spellStart"/>
      <w:r w:rsidRPr="008029AF">
        <w:rPr>
          <w:b/>
          <w:bCs/>
          <w:sz w:val="22"/>
          <w:szCs w:val="22"/>
        </w:rPr>
        <w:t>Sistemi</w:t>
      </w:r>
      <w:proofErr w:type="spellEnd"/>
      <w:r w:rsidRPr="008029AF">
        <w:rPr>
          <w:sz w:val="22"/>
          <w:szCs w:val="22"/>
        </w:rPr>
        <w:t xml:space="preserve"> </w:t>
      </w:r>
      <w:proofErr w:type="spellStart"/>
      <w:r w:rsidRPr="008029AF">
        <w:rPr>
          <w:sz w:val="22"/>
          <w:szCs w:val="22"/>
        </w:rPr>
        <w:t>geliştirmektir</w:t>
      </w:r>
      <w:proofErr w:type="spellEnd"/>
      <w:r w:rsidRPr="008029AF">
        <w:rPr>
          <w:sz w:val="22"/>
          <w:szCs w:val="22"/>
        </w:rPr>
        <w:t>.</w:t>
      </w:r>
    </w:p>
    <w:p w14:paraId="6BF9FC01" w14:textId="008A168E" w:rsidR="00DD7879" w:rsidRPr="008029AF" w:rsidRDefault="00DD7879" w:rsidP="00DD7879">
      <w:pPr>
        <w:rPr>
          <w:sz w:val="22"/>
          <w:szCs w:val="22"/>
          <w:lang w:val="tr-TR"/>
        </w:rPr>
      </w:pPr>
      <w:r w:rsidRPr="00DD7879">
        <w:rPr>
          <w:sz w:val="22"/>
          <w:szCs w:val="22"/>
          <w:lang w:val="tr-TR"/>
        </w:rPr>
        <w:t>Bu proje kapsamında çözülmesi hedeflenen temel problemler arasında, oyun satın alma süreçlerinin manuel olarak takip edilmesinin zor olması, kullanıcıya ait oyunların düzenli ve güvenli bir şekilde saklanamaması ve bakiye ile ödeme işlemlerinin sağlıklı bir şekilde kontrol edilememesi yer almaktadır. Ayrıca kullanıcıların sahip oldukları oyunları tek bir sistem üzerinden görüntüleyememesi de önemli bir eksikliktir. Geliştirilecek olan bu sistem ile birlikte kullanıcılar oyunları listeleyebilecek, satın alma işlemlerini daha düzenli bir şekilde gerçekleştirebilecek ve sahip oldukları oyunları kolayca yönetebilecektir.</w:t>
      </w:r>
    </w:p>
    <w:p w14:paraId="6D52C8D1" w14:textId="77777777" w:rsidR="008029AF" w:rsidRPr="00DD7879" w:rsidRDefault="008029AF" w:rsidP="00DD7879">
      <w:pPr>
        <w:rPr>
          <w:sz w:val="22"/>
          <w:szCs w:val="22"/>
          <w:lang w:val="tr-TR"/>
        </w:rPr>
      </w:pPr>
    </w:p>
    <w:p w14:paraId="2539E2EE" w14:textId="77777777" w:rsidR="00DD7879" w:rsidRPr="008029AF" w:rsidRDefault="00DD7879" w:rsidP="008029AF">
      <w:pPr>
        <w:pStyle w:val="ListParagraph"/>
        <w:numPr>
          <w:ilvl w:val="0"/>
          <w:numId w:val="9"/>
        </w:numPr>
        <w:rPr>
          <w:b/>
          <w:bCs/>
          <w:lang w:val="tr-TR"/>
        </w:rPr>
      </w:pPr>
      <w:proofErr w:type="spellStart"/>
      <w:r w:rsidRPr="008029AF">
        <w:rPr>
          <w:b/>
          <w:bCs/>
        </w:rPr>
        <w:t>Kullanılacak</w:t>
      </w:r>
      <w:proofErr w:type="spellEnd"/>
      <w:r w:rsidRPr="008029AF">
        <w:rPr>
          <w:b/>
          <w:bCs/>
        </w:rPr>
        <w:t xml:space="preserve"> </w:t>
      </w:r>
      <w:proofErr w:type="spellStart"/>
      <w:r w:rsidRPr="008029AF">
        <w:rPr>
          <w:b/>
          <w:bCs/>
        </w:rPr>
        <w:t>Teknolojiler</w:t>
      </w:r>
      <w:proofErr w:type="spellEnd"/>
    </w:p>
    <w:tbl>
      <w:tblPr>
        <w:tblStyle w:val="ListTable2"/>
        <w:tblW w:w="0" w:type="auto"/>
        <w:tblLook w:val="04A0" w:firstRow="1" w:lastRow="0" w:firstColumn="1" w:lastColumn="0" w:noHBand="0" w:noVBand="1"/>
      </w:tblPr>
      <w:tblGrid>
        <w:gridCol w:w="5395"/>
        <w:gridCol w:w="5395"/>
      </w:tblGrid>
      <w:tr w:rsidR="00DD7879" w14:paraId="6DEEDB1D" w14:textId="77777777" w:rsidTr="00DD7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C067992" w14:textId="72ACBB12" w:rsidR="00DD7879" w:rsidRPr="008029AF" w:rsidRDefault="00DD7879" w:rsidP="00DD7879">
            <w:pPr>
              <w:rPr>
                <w:b w:val="0"/>
                <w:bCs w:val="0"/>
                <w:sz w:val="22"/>
                <w:szCs w:val="22"/>
                <w:lang w:val="tr-TR"/>
              </w:rPr>
            </w:pPr>
            <w:proofErr w:type="spellStart"/>
            <w:r w:rsidRPr="008029AF">
              <w:rPr>
                <w:b w:val="0"/>
                <w:bCs w:val="0"/>
                <w:sz w:val="22"/>
                <w:szCs w:val="22"/>
              </w:rPr>
              <w:t>Programlama</w:t>
            </w:r>
            <w:proofErr w:type="spellEnd"/>
            <w:r w:rsidRPr="008029AF">
              <w:rPr>
                <w:b w:val="0"/>
                <w:bCs w:val="0"/>
                <w:sz w:val="22"/>
                <w:szCs w:val="22"/>
              </w:rPr>
              <w:t xml:space="preserve"> dili</w:t>
            </w:r>
          </w:p>
        </w:tc>
        <w:tc>
          <w:tcPr>
            <w:tcW w:w="5395" w:type="dxa"/>
          </w:tcPr>
          <w:p w14:paraId="7F72B0A0" w14:textId="41DFF413" w:rsidR="00DD7879" w:rsidRPr="008029AF" w:rsidRDefault="00DD7879" w:rsidP="00DD7879">
            <w:pPr>
              <w:cnfStyle w:val="100000000000" w:firstRow="1" w:lastRow="0" w:firstColumn="0" w:lastColumn="0" w:oddVBand="0" w:evenVBand="0" w:oddHBand="0" w:evenHBand="0" w:firstRowFirstColumn="0" w:firstRowLastColumn="0" w:lastRowFirstColumn="0" w:lastRowLastColumn="0"/>
              <w:rPr>
                <w:b w:val="0"/>
                <w:bCs w:val="0"/>
                <w:sz w:val="22"/>
                <w:szCs w:val="22"/>
                <w:lang w:val="tr-TR"/>
              </w:rPr>
            </w:pPr>
            <w:r w:rsidRPr="008029AF">
              <w:rPr>
                <w:b w:val="0"/>
                <w:bCs w:val="0"/>
                <w:sz w:val="22"/>
                <w:szCs w:val="22"/>
              </w:rPr>
              <w:t>Java</w:t>
            </w:r>
          </w:p>
        </w:tc>
      </w:tr>
      <w:tr w:rsidR="00DD7879" w14:paraId="18A4B607" w14:textId="77777777" w:rsidTr="00DD7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F58E470" w14:textId="2ED91B5B" w:rsidR="00DD7879" w:rsidRPr="008029AF" w:rsidRDefault="00DD7879" w:rsidP="00DD7879">
            <w:pPr>
              <w:rPr>
                <w:b w:val="0"/>
                <w:bCs w:val="0"/>
                <w:sz w:val="22"/>
                <w:szCs w:val="22"/>
                <w:lang w:val="tr-TR"/>
              </w:rPr>
            </w:pPr>
            <w:proofErr w:type="spellStart"/>
            <w:r w:rsidRPr="008029AF">
              <w:rPr>
                <w:b w:val="0"/>
                <w:bCs w:val="0"/>
                <w:sz w:val="22"/>
                <w:szCs w:val="22"/>
              </w:rPr>
              <w:t>Veritabanı</w:t>
            </w:r>
            <w:proofErr w:type="spellEnd"/>
          </w:p>
        </w:tc>
        <w:tc>
          <w:tcPr>
            <w:tcW w:w="5395" w:type="dxa"/>
          </w:tcPr>
          <w:p w14:paraId="1040951A" w14:textId="24BEEFCB" w:rsidR="00DD7879" w:rsidRPr="008029AF" w:rsidRDefault="00DD7879" w:rsidP="00DD7879">
            <w:pPr>
              <w:cnfStyle w:val="000000100000" w:firstRow="0" w:lastRow="0" w:firstColumn="0" w:lastColumn="0" w:oddVBand="0" w:evenVBand="0" w:oddHBand="1" w:evenHBand="0" w:firstRowFirstColumn="0" w:firstRowLastColumn="0" w:lastRowFirstColumn="0" w:lastRowLastColumn="0"/>
              <w:rPr>
                <w:sz w:val="22"/>
                <w:szCs w:val="22"/>
                <w:lang w:val="tr-TR"/>
              </w:rPr>
            </w:pPr>
            <w:r w:rsidRPr="008029AF">
              <w:rPr>
                <w:sz w:val="22"/>
                <w:szCs w:val="22"/>
              </w:rPr>
              <w:t>PostgreSQL</w:t>
            </w:r>
          </w:p>
        </w:tc>
      </w:tr>
      <w:tr w:rsidR="00DD7879" w14:paraId="24A8F2AC" w14:textId="77777777" w:rsidTr="00DD7879">
        <w:tc>
          <w:tcPr>
            <w:cnfStyle w:val="001000000000" w:firstRow="0" w:lastRow="0" w:firstColumn="1" w:lastColumn="0" w:oddVBand="0" w:evenVBand="0" w:oddHBand="0" w:evenHBand="0" w:firstRowFirstColumn="0" w:firstRowLastColumn="0" w:lastRowFirstColumn="0" w:lastRowLastColumn="0"/>
            <w:tcW w:w="5395" w:type="dxa"/>
          </w:tcPr>
          <w:p w14:paraId="01E7EB23" w14:textId="3A5B046F" w:rsidR="00DD7879" w:rsidRPr="008029AF" w:rsidRDefault="00DD7879" w:rsidP="00DD7879">
            <w:pPr>
              <w:rPr>
                <w:b w:val="0"/>
                <w:bCs w:val="0"/>
                <w:sz w:val="22"/>
                <w:szCs w:val="22"/>
                <w:lang w:val="tr-TR"/>
              </w:rPr>
            </w:pPr>
            <w:proofErr w:type="spellStart"/>
            <w:r w:rsidRPr="008029AF">
              <w:rPr>
                <w:b w:val="0"/>
                <w:bCs w:val="0"/>
                <w:sz w:val="22"/>
                <w:szCs w:val="22"/>
              </w:rPr>
              <w:t>Veritabanı</w:t>
            </w:r>
            <w:proofErr w:type="spellEnd"/>
            <w:r w:rsidRPr="008029AF">
              <w:rPr>
                <w:b w:val="0"/>
                <w:bCs w:val="0"/>
                <w:sz w:val="22"/>
                <w:szCs w:val="22"/>
              </w:rPr>
              <w:t xml:space="preserve"> bağlantısı</w:t>
            </w:r>
          </w:p>
        </w:tc>
        <w:tc>
          <w:tcPr>
            <w:tcW w:w="5395" w:type="dxa"/>
          </w:tcPr>
          <w:p w14:paraId="393440DB" w14:textId="6DC196E6" w:rsidR="00DD7879" w:rsidRPr="008029AF" w:rsidRDefault="00DD7879" w:rsidP="00DD7879">
            <w:pPr>
              <w:cnfStyle w:val="000000000000" w:firstRow="0" w:lastRow="0" w:firstColumn="0" w:lastColumn="0" w:oddVBand="0" w:evenVBand="0" w:oddHBand="0" w:evenHBand="0" w:firstRowFirstColumn="0" w:firstRowLastColumn="0" w:lastRowFirstColumn="0" w:lastRowLastColumn="0"/>
              <w:rPr>
                <w:sz w:val="22"/>
                <w:szCs w:val="22"/>
                <w:lang w:val="tr-TR"/>
              </w:rPr>
            </w:pPr>
            <w:r w:rsidRPr="008029AF">
              <w:rPr>
                <w:sz w:val="22"/>
                <w:szCs w:val="22"/>
              </w:rPr>
              <w:t>JDBC</w:t>
            </w:r>
          </w:p>
        </w:tc>
      </w:tr>
      <w:tr w:rsidR="00DD7879" w14:paraId="50CEE4B2" w14:textId="77777777" w:rsidTr="00DD7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0726430" w14:textId="5CF640E0" w:rsidR="00DD7879" w:rsidRPr="008029AF" w:rsidRDefault="00DD7879" w:rsidP="00DD7879">
            <w:pPr>
              <w:rPr>
                <w:b w:val="0"/>
                <w:bCs w:val="0"/>
                <w:sz w:val="22"/>
                <w:szCs w:val="22"/>
                <w:lang w:val="tr-TR"/>
              </w:rPr>
            </w:pPr>
            <w:proofErr w:type="spellStart"/>
            <w:r w:rsidRPr="008029AF">
              <w:rPr>
                <w:b w:val="0"/>
                <w:bCs w:val="0"/>
                <w:sz w:val="22"/>
                <w:szCs w:val="22"/>
              </w:rPr>
              <w:t>Geliştirme</w:t>
            </w:r>
            <w:proofErr w:type="spellEnd"/>
            <w:r w:rsidRPr="008029AF">
              <w:rPr>
                <w:b w:val="0"/>
                <w:bCs w:val="0"/>
                <w:sz w:val="22"/>
                <w:szCs w:val="22"/>
              </w:rPr>
              <w:t xml:space="preserve"> ortamı</w:t>
            </w:r>
          </w:p>
        </w:tc>
        <w:tc>
          <w:tcPr>
            <w:tcW w:w="5395" w:type="dxa"/>
          </w:tcPr>
          <w:p w14:paraId="3F7A45A7" w14:textId="728330E9" w:rsidR="00DD7879" w:rsidRPr="008029AF" w:rsidRDefault="00DD7879" w:rsidP="00DD7879">
            <w:pPr>
              <w:cnfStyle w:val="000000100000" w:firstRow="0" w:lastRow="0" w:firstColumn="0" w:lastColumn="0" w:oddVBand="0" w:evenVBand="0" w:oddHBand="1" w:evenHBand="0" w:firstRowFirstColumn="0" w:firstRowLastColumn="0" w:lastRowFirstColumn="0" w:lastRowLastColumn="0"/>
              <w:rPr>
                <w:sz w:val="22"/>
                <w:szCs w:val="22"/>
                <w:lang w:val="tr-TR"/>
              </w:rPr>
            </w:pPr>
            <w:r w:rsidRPr="008029AF">
              <w:rPr>
                <w:sz w:val="22"/>
                <w:szCs w:val="22"/>
              </w:rPr>
              <w:t>IntelliJ IDEA</w:t>
            </w:r>
          </w:p>
        </w:tc>
      </w:tr>
      <w:tr w:rsidR="00DD7879" w14:paraId="712739BC" w14:textId="77777777" w:rsidTr="00DD7879">
        <w:tc>
          <w:tcPr>
            <w:cnfStyle w:val="001000000000" w:firstRow="0" w:lastRow="0" w:firstColumn="1" w:lastColumn="0" w:oddVBand="0" w:evenVBand="0" w:oddHBand="0" w:evenHBand="0" w:firstRowFirstColumn="0" w:firstRowLastColumn="0" w:lastRowFirstColumn="0" w:lastRowLastColumn="0"/>
            <w:tcW w:w="5395" w:type="dxa"/>
          </w:tcPr>
          <w:p w14:paraId="2C285B7B" w14:textId="7E6E2FFC" w:rsidR="00DD7879" w:rsidRPr="008029AF" w:rsidRDefault="00DD7879" w:rsidP="00DD7879">
            <w:pPr>
              <w:rPr>
                <w:b w:val="0"/>
                <w:bCs w:val="0"/>
                <w:sz w:val="22"/>
                <w:szCs w:val="22"/>
                <w:lang w:val="tr-TR"/>
              </w:rPr>
            </w:pPr>
            <w:proofErr w:type="spellStart"/>
            <w:r w:rsidRPr="008029AF">
              <w:rPr>
                <w:b w:val="0"/>
                <w:bCs w:val="0"/>
                <w:sz w:val="22"/>
                <w:szCs w:val="22"/>
              </w:rPr>
              <w:t>Arayüz</w:t>
            </w:r>
            <w:proofErr w:type="spellEnd"/>
          </w:p>
        </w:tc>
        <w:tc>
          <w:tcPr>
            <w:tcW w:w="5395" w:type="dxa"/>
          </w:tcPr>
          <w:p w14:paraId="234A36DB" w14:textId="38DA45AC" w:rsidR="00DD7879" w:rsidRPr="008029AF" w:rsidRDefault="00DD7879" w:rsidP="00DD7879">
            <w:pPr>
              <w:cnfStyle w:val="000000000000" w:firstRow="0" w:lastRow="0" w:firstColumn="0" w:lastColumn="0" w:oddVBand="0" w:evenVBand="0" w:oddHBand="0" w:evenHBand="0" w:firstRowFirstColumn="0" w:firstRowLastColumn="0" w:lastRowFirstColumn="0" w:lastRowLastColumn="0"/>
              <w:rPr>
                <w:sz w:val="22"/>
                <w:szCs w:val="22"/>
                <w:lang w:val="tr-TR"/>
              </w:rPr>
            </w:pPr>
            <w:proofErr w:type="spellStart"/>
            <w:r w:rsidRPr="008029AF">
              <w:rPr>
                <w:sz w:val="22"/>
                <w:szCs w:val="22"/>
              </w:rPr>
              <w:t>Konsol</w:t>
            </w:r>
            <w:proofErr w:type="spellEnd"/>
            <w:r w:rsidRPr="008029AF">
              <w:rPr>
                <w:sz w:val="22"/>
                <w:szCs w:val="22"/>
              </w:rPr>
              <w:t xml:space="preserve"> </w:t>
            </w:r>
          </w:p>
        </w:tc>
      </w:tr>
    </w:tbl>
    <w:p w14:paraId="1736C74F" w14:textId="1B8DAD31" w:rsidR="00DD7879" w:rsidRPr="00DD7879" w:rsidRDefault="00DD7879" w:rsidP="00DD7879">
      <w:pPr>
        <w:rPr>
          <w:b/>
          <w:bCs/>
          <w:lang w:val="tr-TR"/>
        </w:rPr>
      </w:pPr>
    </w:p>
    <w:p w14:paraId="12D07BF8" w14:textId="77777777" w:rsidR="00DD7879" w:rsidRPr="008029AF" w:rsidRDefault="00DD7879" w:rsidP="008029AF">
      <w:pPr>
        <w:pStyle w:val="ListParagraph"/>
        <w:numPr>
          <w:ilvl w:val="0"/>
          <w:numId w:val="9"/>
        </w:numPr>
        <w:rPr>
          <w:b/>
          <w:bCs/>
          <w:lang w:val="tr-TR"/>
        </w:rPr>
      </w:pPr>
      <w:r w:rsidRPr="008029AF">
        <w:rPr>
          <w:b/>
          <w:bCs/>
          <w:lang w:val="tr-TR"/>
        </w:rPr>
        <w:t xml:space="preserve">Kodlanacak </w:t>
      </w:r>
      <w:r w:rsidRPr="008029AF">
        <w:rPr>
          <w:b/>
          <w:bCs/>
        </w:rPr>
        <w:t xml:space="preserve">Temel </w:t>
      </w:r>
      <w:proofErr w:type="spellStart"/>
      <w:r w:rsidRPr="008029AF">
        <w:rPr>
          <w:b/>
          <w:bCs/>
        </w:rPr>
        <w:t>Özellikler</w:t>
      </w:r>
      <w:proofErr w:type="spellEnd"/>
    </w:p>
    <w:p w14:paraId="5BDA9B47" w14:textId="77777777" w:rsidR="008029AF" w:rsidRPr="008029AF" w:rsidRDefault="008029AF" w:rsidP="008029AF">
      <w:pPr>
        <w:pStyle w:val="ListParagraph"/>
        <w:ind w:left="360"/>
        <w:rPr>
          <w:b/>
          <w:bCs/>
          <w:sz w:val="26"/>
          <w:szCs w:val="26"/>
          <w:lang w:val="tr-TR"/>
        </w:rPr>
      </w:pPr>
    </w:p>
    <w:p w14:paraId="3F02EDC5" w14:textId="77777777" w:rsidR="00DD7879" w:rsidRPr="008029AF" w:rsidRDefault="00DD7879" w:rsidP="008029AF">
      <w:pPr>
        <w:pStyle w:val="ListParagraph"/>
        <w:numPr>
          <w:ilvl w:val="0"/>
          <w:numId w:val="10"/>
        </w:numPr>
        <w:rPr>
          <w:b/>
          <w:bCs/>
          <w:lang w:val="tr-TR"/>
        </w:rPr>
      </w:pPr>
      <w:r w:rsidRPr="008029AF">
        <w:rPr>
          <w:rFonts w:ascii="Times New Roman" w:eastAsia="Times New Roman" w:hAnsi="Times New Roman" w:cs="Times New Roman"/>
          <w:b/>
          <w:bCs/>
          <w:kern w:val="0"/>
          <w:lang w:val="tr-TR" w:eastAsia="tr-TR"/>
          <w14:ligatures w14:val="none"/>
        </w:rPr>
        <w:t>Oyun Listeleme ve Filtreleme</w:t>
      </w:r>
    </w:p>
    <w:p w14:paraId="764119AF" w14:textId="7B6007BB" w:rsidR="008029AF" w:rsidRPr="008029AF" w:rsidRDefault="00DD7879" w:rsidP="008029AF">
      <w:pPr>
        <w:rPr>
          <w:b/>
          <w:bCs/>
          <w:sz w:val="22"/>
          <w:szCs w:val="22"/>
          <w:lang w:val="tr-TR"/>
        </w:rPr>
      </w:pPr>
      <w:r w:rsidRPr="008029AF">
        <w:rPr>
          <w:rFonts w:ascii="Times New Roman" w:eastAsia="Times New Roman" w:hAnsi="Times New Roman" w:cs="Times New Roman"/>
          <w:kern w:val="0"/>
          <w:sz w:val="22"/>
          <w:szCs w:val="22"/>
          <w:lang w:val="tr-TR" w:eastAsia="tr-TR"/>
          <w14:ligatures w14:val="none"/>
        </w:rPr>
        <w:t>Bu özellik kapsamında sistem, veritabanında bulunan oyunları kullanıcıya liste halinde sunacaktır. Kullanıcılar mevcut oyunları görüntüleyebilecek ve kategori bilgilerine göre filtreleme yaparak istedikleri türdeki oyunlara daha kolay ulaşabilecektir. Bu sayede kullanıcı deneyimi da</w:t>
      </w:r>
      <w:r w:rsidR="008029AF" w:rsidRPr="008029AF">
        <w:rPr>
          <w:rFonts w:ascii="Times New Roman" w:eastAsia="Times New Roman" w:hAnsi="Times New Roman" w:cs="Times New Roman"/>
          <w:kern w:val="0"/>
          <w:sz w:val="22"/>
          <w:szCs w:val="22"/>
          <w:lang w:val="tr-TR" w:eastAsia="tr-TR"/>
          <w14:ligatures w14:val="none"/>
        </w:rPr>
        <w:t xml:space="preserve"> </w:t>
      </w:r>
      <w:r w:rsidR="008029AF" w:rsidRPr="008029AF">
        <w:rPr>
          <w:rFonts w:ascii="Times New Roman" w:eastAsia="Times New Roman" w:hAnsi="Times New Roman" w:cs="Times New Roman"/>
          <w:kern w:val="0"/>
          <w:sz w:val="22"/>
          <w:szCs w:val="22"/>
          <w:lang w:val="tr-TR" w:eastAsia="tr-TR"/>
          <w14:ligatures w14:val="none"/>
        </w:rPr>
        <w:t>ha düzenli ve erişilebilir hale getirilecektir.</w:t>
      </w:r>
      <w:r w:rsidR="008029AF" w:rsidRPr="008029AF">
        <w:rPr>
          <w:sz w:val="22"/>
          <w:szCs w:val="22"/>
          <w:lang w:val="tr-TR" w:eastAsia="tr-TR"/>
        </w:rPr>
        <w:pict w14:anchorId="5C9CAF82">
          <v:rect id="_x0000_i1050" style="width:0;height:1.5pt" o:hralign="center" o:hrstd="t" o:hr="t" fillcolor="#a0a0a0" stroked="f"/>
        </w:pict>
      </w:r>
    </w:p>
    <w:p w14:paraId="45622271" w14:textId="28AFAB08" w:rsidR="00DD7879" w:rsidRPr="008029AF" w:rsidRDefault="00DD7879" w:rsidP="008029AF">
      <w:pPr>
        <w:pStyle w:val="ListParagraph"/>
        <w:numPr>
          <w:ilvl w:val="0"/>
          <w:numId w:val="10"/>
        </w:numPr>
        <w:spacing w:after="0" w:line="240" w:lineRule="auto"/>
        <w:rPr>
          <w:rFonts w:ascii="Times New Roman" w:eastAsia="Times New Roman" w:hAnsi="Times New Roman" w:cs="Times New Roman"/>
          <w:kern w:val="0"/>
          <w:lang w:val="tr-TR" w:eastAsia="tr-TR"/>
          <w14:ligatures w14:val="none"/>
        </w:rPr>
      </w:pPr>
      <w:r w:rsidRPr="008029AF">
        <w:rPr>
          <w:rFonts w:ascii="Times New Roman" w:eastAsia="Times New Roman" w:hAnsi="Times New Roman" w:cs="Times New Roman"/>
          <w:b/>
          <w:bCs/>
          <w:kern w:val="0"/>
          <w:lang w:val="tr-TR" w:eastAsia="tr-TR"/>
          <w14:ligatures w14:val="none"/>
        </w:rPr>
        <w:t>Sepet ve Satın Alma Sistemi</w:t>
      </w:r>
    </w:p>
    <w:p w14:paraId="35FD2137" w14:textId="7CF609FF" w:rsidR="008029AF" w:rsidRPr="008029AF" w:rsidRDefault="00DD7879" w:rsidP="008029AF">
      <w:pPr>
        <w:spacing w:before="100" w:beforeAutospacing="1" w:after="100" w:afterAutospacing="1" w:line="240" w:lineRule="auto"/>
        <w:ind w:left="77"/>
        <w:rPr>
          <w:rFonts w:ascii="Times New Roman" w:eastAsia="Times New Roman" w:hAnsi="Times New Roman" w:cs="Times New Roman"/>
          <w:kern w:val="0"/>
          <w:lang w:val="tr-TR" w:eastAsia="tr-TR"/>
          <w14:ligatures w14:val="none"/>
        </w:rPr>
      </w:pPr>
      <w:r w:rsidRPr="008029AF">
        <w:rPr>
          <w:rFonts w:ascii="Times New Roman" w:eastAsia="Times New Roman" w:hAnsi="Times New Roman" w:cs="Times New Roman"/>
          <w:kern w:val="0"/>
          <w:sz w:val="22"/>
          <w:szCs w:val="22"/>
          <w:lang w:val="tr-TR" w:eastAsia="tr-TR"/>
          <w14:ligatures w14:val="none"/>
        </w:rPr>
        <w:t>Bu özellik ile kullanıcılar istedikleri oyunları sepete ekleyebilecek ve satın alma işlemi öncesinde toplam tutarı görüntüleyebilecektir. Sistem, kullanıcının bakiyesini kontrol ederek yeterli bakiye bulunması durumunda satın alma işlemini gerçekleştirecektir. Böylece satın alma süreci daha kontrollü ve sistematik bir şekilde yönetilecektir</w:t>
      </w:r>
      <w:r w:rsidRPr="00DD7879">
        <w:rPr>
          <w:rFonts w:ascii="Times New Roman" w:eastAsia="Times New Roman" w:hAnsi="Times New Roman" w:cs="Times New Roman"/>
          <w:kern w:val="0"/>
          <w:lang w:val="tr-TR" w:eastAsia="tr-TR"/>
          <w14:ligatures w14:val="none"/>
        </w:rPr>
        <w:t>.</w:t>
      </w:r>
      <w:r w:rsidR="008029AF" w:rsidRPr="008029AF">
        <w:rPr>
          <w:lang w:val="tr-TR" w:eastAsia="tr-TR"/>
        </w:rPr>
        <w:t xml:space="preserve"> </w:t>
      </w:r>
      <w:r w:rsidR="008029AF" w:rsidRPr="00DD7879">
        <w:rPr>
          <w:lang w:val="tr-TR" w:eastAsia="tr-TR"/>
        </w:rPr>
        <w:pict w14:anchorId="17C38A87">
          <v:rect id="_x0000_i1043" style="width:0;height:1.5pt" o:hralign="center" o:hrstd="t" o:hr="t" fillcolor="#a0a0a0" stroked="f"/>
        </w:pict>
      </w:r>
    </w:p>
    <w:p w14:paraId="5E0E7229" w14:textId="69888903" w:rsidR="00DD7879" w:rsidRPr="008029AF" w:rsidRDefault="00DD7879" w:rsidP="008029AF">
      <w:pPr>
        <w:pStyle w:val="ListParagraph"/>
        <w:numPr>
          <w:ilvl w:val="0"/>
          <w:numId w:val="10"/>
        </w:numPr>
        <w:spacing w:after="0" w:line="240" w:lineRule="auto"/>
        <w:rPr>
          <w:rFonts w:ascii="Times New Roman" w:eastAsia="Times New Roman" w:hAnsi="Times New Roman" w:cs="Times New Roman"/>
          <w:kern w:val="0"/>
          <w:lang w:val="tr-TR" w:eastAsia="tr-TR"/>
          <w14:ligatures w14:val="none"/>
        </w:rPr>
      </w:pPr>
      <w:r w:rsidRPr="008029AF">
        <w:rPr>
          <w:rFonts w:ascii="Times New Roman" w:eastAsia="Times New Roman" w:hAnsi="Times New Roman" w:cs="Times New Roman"/>
          <w:b/>
          <w:bCs/>
          <w:kern w:val="0"/>
          <w:lang w:val="tr-TR" w:eastAsia="tr-TR"/>
          <w14:ligatures w14:val="none"/>
        </w:rPr>
        <w:t>Kullanıcı ve Kütüphane Yönetimi</w:t>
      </w:r>
    </w:p>
    <w:p w14:paraId="0CB72C3E" w14:textId="6CB39BA7" w:rsidR="00DD7879" w:rsidRPr="008029AF" w:rsidRDefault="00DD7879" w:rsidP="008029AF">
      <w:pPr>
        <w:spacing w:before="100" w:beforeAutospacing="1" w:after="100" w:afterAutospacing="1" w:line="240" w:lineRule="auto"/>
        <w:ind w:left="77"/>
        <w:rPr>
          <w:rFonts w:ascii="Times New Roman" w:eastAsia="Times New Roman" w:hAnsi="Times New Roman" w:cs="Times New Roman"/>
          <w:kern w:val="0"/>
          <w:sz w:val="22"/>
          <w:szCs w:val="22"/>
          <w:lang w:val="tr-TR" w:eastAsia="tr-TR"/>
          <w14:ligatures w14:val="none"/>
        </w:rPr>
      </w:pPr>
      <w:r w:rsidRPr="008029AF">
        <w:rPr>
          <w:rFonts w:ascii="Times New Roman" w:eastAsia="Times New Roman" w:hAnsi="Times New Roman" w:cs="Times New Roman"/>
          <w:kern w:val="0"/>
          <w:sz w:val="22"/>
          <w:szCs w:val="22"/>
          <w:lang w:val="tr-TR" w:eastAsia="tr-TR"/>
          <w14:ligatures w14:val="none"/>
        </w:rPr>
        <w:t>Bu özellik kapsamında kullanıcılar sisteme kayıt olabilecek ve kendilerine ait bir hesap oluşturabilecektir. Kullanıcılar satın aldıkları oyunları kendi kütüphanelerinde görüntüleyebilecek ve hesap bakiyelerini yönetebilecektir. Bu sayede kullanıcıya ait veriler düzenli ve güvenli bir şekilde saklanacaktır.</w:t>
      </w:r>
    </w:p>
    <w:sectPr w:rsidR="00DD7879" w:rsidRPr="008029AF" w:rsidSect="008029A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22B7B" w14:textId="77777777" w:rsidR="00AA4BE4" w:rsidRDefault="00AA4BE4" w:rsidP="00D272D0">
      <w:pPr>
        <w:spacing w:after="0" w:line="240" w:lineRule="auto"/>
      </w:pPr>
      <w:r>
        <w:separator/>
      </w:r>
    </w:p>
  </w:endnote>
  <w:endnote w:type="continuationSeparator" w:id="0">
    <w:p w14:paraId="30C38BDD" w14:textId="77777777" w:rsidR="00AA4BE4" w:rsidRDefault="00AA4BE4" w:rsidP="00D27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0D8B9" w14:textId="77777777" w:rsidR="00AA4BE4" w:rsidRDefault="00AA4BE4" w:rsidP="00D272D0">
      <w:pPr>
        <w:spacing w:after="0" w:line="240" w:lineRule="auto"/>
      </w:pPr>
      <w:r>
        <w:separator/>
      </w:r>
    </w:p>
  </w:footnote>
  <w:footnote w:type="continuationSeparator" w:id="0">
    <w:p w14:paraId="720D5AA5" w14:textId="77777777" w:rsidR="00AA4BE4" w:rsidRDefault="00AA4BE4" w:rsidP="00D27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445"/>
    <w:multiLevelType w:val="hybridMultilevel"/>
    <w:tmpl w:val="06A69030"/>
    <w:lvl w:ilvl="0" w:tplc="0060C5A0">
      <w:start w:val="1"/>
      <w:numFmt w:val="decimal"/>
      <w:lvlText w:val="%1."/>
      <w:lvlJc w:val="left"/>
      <w:pPr>
        <w:ind w:left="720" w:hanging="360"/>
      </w:pPr>
      <w:rPr>
        <w:rFonts w:hint="default"/>
        <w:sz w:val="3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2FA4D98"/>
    <w:multiLevelType w:val="hybridMultilevel"/>
    <w:tmpl w:val="13FAB820"/>
    <w:lvl w:ilvl="0" w:tplc="041F0001">
      <w:start w:val="1"/>
      <w:numFmt w:val="bullet"/>
      <w:lvlText w:val=""/>
      <w:lvlJc w:val="left"/>
      <w:pPr>
        <w:ind w:left="797" w:hanging="360"/>
      </w:pPr>
      <w:rPr>
        <w:rFonts w:ascii="Symbol" w:hAnsi="Symbol" w:hint="default"/>
      </w:rPr>
    </w:lvl>
    <w:lvl w:ilvl="1" w:tplc="041F0003" w:tentative="1">
      <w:start w:val="1"/>
      <w:numFmt w:val="bullet"/>
      <w:lvlText w:val="o"/>
      <w:lvlJc w:val="left"/>
      <w:pPr>
        <w:ind w:left="1517" w:hanging="360"/>
      </w:pPr>
      <w:rPr>
        <w:rFonts w:ascii="Courier New" w:hAnsi="Courier New" w:cs="Courier New" w:hint="default"/>
      </w:rPr>
    </w:lvl>
    <w:lvl w:ilvl="2" w:tplc="041F0005" w:tentative="1">
      <w:start w:val="1"/>
      <w:numFmt w:val="bullet"/>
      <w:lvlText w:val=""/>
      <w:lvlJc w:val="left"/>
      <w:pPr>
        <w:ind w:left="2237" w:hanging="360"/>
      </w:pPr>
      <w:rPr>
        <w:rFonts w:ascii="Wingdings" w:hAnsi="Wingdings" w:hint="default"/>
      </w:rPr>
    </w:lvl>
    <w:lvl w:ilvl="3" w:tplc="041F0001" w:tentative="1">
      <w:start w:val="1"/>
      <w:numFmt w:val="bullet"/>
      <w:lvlText w:val=""/>
      <w:lvlJc w:val="left"/>
      <w:pPr>
        <w:ind w:left="2957" w:hanging="360"/>
      </w:pPr>
      <w:rPr>
        <w:rFonts w:ascii="Symbol" w:hAnsi="Symbol" w:hint="default"/>
      </w:rPr>
    </w:lvl>
    <w:lvl w:ilvl="4" w:tplc="041F0003" w:tentative="1">
      <w:start w:val="1"/>
      <w:numFmt w:val="bullet"/>
      <w:lvlText w:val="o"/>
      <w:lvlJc w:val="left"/>
      <w:pPr>
        <w:ind w:left="3677" w:hanging="360"/>
      </w:pPr>
      <w:rPr>
        <w:rFonts w:ascii="Courier New" w:hAnsi="Courier New" w:cs="Courier New" w:hint="default"/>
      </w:rPr>
    </w:lvl>
    <w:lvl w:ilvl="5" w:tplc="041F0005" w:tentative="1">
      <w:start w:val="1"/>
      <w:numFmt w:val="bullet"/>
      <w:lvlText w:val=""/>
      <w:lvlJc w:val="left"/>
      <w:pPr>
        <w:ind w:left="4397" w:hanging="360"/>
      </w:pPr>
      <w:rPr>
        <w:rFonts w:ascii="Wingdings" w:hAnsi="Wingdings" w:hint="default"/>
      </w:rPr>
    </w:lvl>
    <w:lvl w:ilvl="6" w:tplc="041F0001" w:tentative="1">
      <w:start w:val="1"/>
      <w:numFmt w:val="bullet"/>
      <w:lvlText w:val=""/>
      <w:lvlJc w:val="left"/>
      <w:pPr>
        <w:ind w:left="5117" w:hanging="360"/>
      </w:pPr>
      <w:rPr>
        <w:rFonts w:ascii="Symbol" w:hAnsi="Symbol" w:hint="default"/>
      </w:rPr>
    </w:lvl>
    <w:lvl w:ilvl="7" w:tplc="041F0003" w:tentative="1">
      <w:start w:val="1"/>
      <w:numFmt w:val="bullet"/>
      <w:lvlText w:val="o"/>
      <w:lvlJc w:val="left"/>
      <w:pPr>
        <w:ind w:left="5837" w:hanging="360"/>
      </w:pPr>
      <w:rPr>
        <w:rFonts w:ascii="Courier New" w:hAnsi="Courier New" w:cs="Courier New" w:hint="default"/>
      </w:rPr>
    </w:lvl>
    <w:lvl w:ilvl="8" w:tplc="041F0005" w:tentative="1">
      <w:start w:val="1"/>
      <w:numFmt w:val="bullet"/>
      <w:lvlText w:val=""/>
      <w:lvlJc w:val="left"/>
      <w:pPr>
        <w:ind w:left="6557" w:hanging="360"/>
      </w:pPr>
      <w:rPr>
        <w:rFonts w:ascii="Wingdings" w:hAnsi="Wingdings" w:hint="default"/>
      </w:rPr>
    </w:lvl>
  </w:abstractNum>
  <w:abstractNum w:abstractNumId="2" w15:restartNumberingAfterBreak="0">
    <w:nsid w:val="09954B73"/>
    <w:multiLevelType w:val="hybridMultilevel"/>
    <w:tmpl w:val="9B2EAB04"/>
    <w:lvl w:ilvl="0" w:tplc="041F0001">
      <w:start w:val="1"/>
      <w:numFmt w:val="bullet"/>
      <w:lvlText w:val=""/>
      <w:lvlJc w:val="left"/>
      <w:pPr>
        <w:ind w:left="797" w:hanging="360"/>
      </w:pPr>
      <w:rPr>
        <w:rFonts w:ascii="Symbol" w:hAnsi="Symbol" w:hint="default"/>
      </w:rPr>
    </w:lvl>
    <w:lvl w:ilvl="1" w:tplc="041F0003" w:tentative="1">
      <w:start w:val="1"/>
      <w:numFmt w:val="bullet"/>
      <w:lvlText w:val="o"/>
      <w:lvlJc w:val="left"/>
      <w:pPr>
        <w:ind w:left="1517" w:hanging="360"/>
      </w:pPr>
      <w:rPr>
        <w:rFonts w:ascii="Courier New" w:hAnsi="Courier New" w:cs="Courier New" w:hint="default"/>
      </w:rPr>
    </w:lvl>
    <w:lvl w:ilvl="2" w:tplc="041F0005" w:tentative="1">
      <w:start w:val="1"/>
      <w:numFmt w:val="bullet"/>
      <w:lvlText w:val=""/>
      <w:lvlJc w:val="left"/>
      <w:pPr>
        <w:ind w:left="2237" w:hanging="360"/>
      </w:pPr>
      <w:rPr>
        <w:rFonts w:ascii="Wingdings" w:hAnsi="Wingdings" w:hint="default"/>
      </w:rPr>
    </w:lvl>
    <w:lvl w:ilvl="3" w:tplc="041F0001" w:tentative="1">
      <w:start w:val="1"/>
      <w:numFmt w:val="bullet"/>
      <w:lvlText w:val=""/>
      <w:lvlJc w:val="left"/>
      <w:pPr>
        <w:ind w:left="2957" w:hanging="360"/>
      </w:pPr>
      <w:rPr>
        <w:rFonts w:ascii="Symbol" w:hAnsi="Symbol" w:hint="default"/>
      </w:rPr>
    </w:lvl>
    <w:lvl w:ilvl="4" w:tplc="041F0003" w:tentative="1">
      <w:start w:val="1"/>
      <w:numFmt w:val="bullet"/>
      <w:lvlText w:val="o"/>
      <w:lvlJc w:val="left"/>
      <w:pPr>
        <w:ind w:left="3677" w:hanging="360"/>
      </w:pPr>
      <w:rPr>
        <w:rFonts w:ascii="Courier New" w:hAnsi="Courier New" w:cs="Courier New" w:hint="default"/>
      </w:rPr>
    </w:lvl>
    <w:lvl w:ilvl="5" w:tplc="041F0005" w:tentative="1">
      <w:start w:val="1"/>
      <w:numFmt w:val="bullet"/>
      <w:lvlText w:val=""/>
      <w:lvlJc w:val="left"/>
      <w:pPr>
        <w:ind w:left="4397" w:hanging="360"/>
      </w:pPr>
      <w:rPr>
        <w:rFonts w:ascii="Wingdings" w:hAnsi="Wingdings" w:hint="default"/>
      </w:rPr>
    </w:lvl>
    <w:lvl w:ilvl="6" w:tplc="041F0001" w:tentative="1">
      <w:start w:val="1"/>
      <w:numFmt w:val="bullet"/>
      <w:lvlText w:val=""/>
      <w:lvlJc w:val="left"/>
      <w:pPr>
        <w:ind w:left="5117" w:hanging="360"/>
      </w:pPr>
      <w:rPr>
        <w:rFonts w:ascii="Symbol" w:hAnsi="Symbol" w:hint="default"/>
      </w:rPr>
    </w:lvl>
    <w:lvl w:ilvl="7" w:tplc="041F0003" w:tentative="1">
      <w:start w:val="1"/>
      <w:numFmt w:val="bullet"/>
      <w:lvlText w:val="o"/>
      <w:lvlJc w:val="left"/>
      <w:pPr>
        <w:ind w:left="5837" w:hanging="360"/>
      </w:pPr>
      <w:rPr>
        <w:rFonts w:ascii="Courier New" w:hAnsi="Courier New" w:cs="Courier New" w:hint="default"/>
      </w:rPr>
    </w:lvl>
    <w:lvl w:ilvl="8" w:tplc="041F0005" w:tentative="1">
      <w:start w:val="1"/>
      <w:numFmt w:val="bullet"/>
      <w:lvlText w:val=""/>
      <w:lvlJc w:val="left"/>
      <w:pPr>
        <w:ind w:left="6557" w:hanging="360"/>
      </w:pPr>
      <w:rPr>
        <w:rFonts w:ascii="Wingdings" w:hAnsi="Wingdings" w:hint="default"/>
      </w:rPr>
    </w:lvl>
  </w:abstractNum>
  <w:abstractNum w:abstractNumId="3" w15:restartNumberingAfterBreak="0">
    <w:nsid w:val="17082FF1"/>
    <w:multiLevelType w:val="hybridMultilevel"/>
    <w:tmpl w:val="D158BEA8"/>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 w15:restartNumberingAfterBreak="0">
    <w:nsid w:val="2BB02A92"/>
    <w:multiLevelType w:val="hybridMultilevel"/>
    <w:tmpl w:val="F2F0A3C0"/>
    <w:lvl w:ilvl="0" w:tplc="31747CB0">
      <w:start w:val="1"/>
      <w:numFmt w:val="decimal"/>
      <w:lvlText w:val="%1."/>
      <w:lvlJc w:val="left"/>
      <w:pPr>
        <w:ind w:left="437" w:hanging="360"/>
      </w:pPr>
      <w:rPr>
        <w:rFonts w:hint="default"/>
      </w:rPr>
    </w:lvl>
    <w:lvl w:ilvl="1" w:tplc="041F0019" w:tentative="1">
      <w:start w:val="1"/>
      <w:numFmt w:val="lowerLetter"/>
      <w:lvlText w:val="%2."/>
      <w:lvlJc w:val="left"/>
      <w:pPr>
        <w:ind w:left="1157" w:hanging="360"/>
      </w:pPr>
    </w:lvl>
    <w:lvl w:ilvl="2" w:tplc="041F001B" w:tentative="1">
      <w:start w:val="1"/>
      <w:numFmt w:val="lowerRoman"/>
      <w:lvlText w:val="%3."/>
      <w:lvlJc w:val="right"/>
      <w:pPr>
        <w:ind w:left="1877" w:hanging="180"/>
      </w:pPr>
    </w:lvl>
    <w:lvl w:ilvl="3" w:tplc="041F000F" w:tentative="1">
      <w:start w:val="1"/>
      <w:numFmt w:val="decimal"/>
      <w:lvlText w:val="%4."/>
      <w:lvlJc w:val="left"/>
      <w:pPr>
        <w:ind w:left="2597" w:hanging="360"/>
      </w:pPr>
    </w:lvl>
    <w:lvl w:ilvl="4" w:tplc="041F0019" w:tentative="1">
      <w:start w:val="1"/>
      <w:numFmt w:val="lowerLetter"/>
      <w:lvlText w:val="%5."/>
      <w:lvlJc w:val="left"/>
      <w:pPr>
        <w:ind w:left="3317" w:hanging="360"/>
      </w:pPr>
    </w:lvl>
    <w:lvl w:ilvl="5" w:tplc="041F001B" w:tentative="1">
      <w:start w:val="1"/>
      <w:numFmt w:val="lowerRoman"/>
      <w:lvlText w:val="%6."/>
      <w:lvlJc w:val="right"/>
      <w:pPr>
        <w:ind w:left="4037" w:hanging="180"/>
      </w:pPr>
    </w:lvl>
    <w:lvl w:ilvl="6" w:tplc="041F000F" w:tentative="1">
      <w:start w:val="1"/>
      <w:numFmt w:val="decimal"/>
      <w:lvlText w:val="%7."/>
      <w:lvlJc w:val="left"/>
      <w:pPr>
        <w:ind w:left="4757" w:hanging="360"/>
      </w:pPr>
    </w:lvl>
    <w:lvl w:ilvl="7" w:tplc="041F0019" w:tentative="1">
      <w:start w:val="1"/>
      <w:numFmt w:val="lowerLetter"/>
      <w:lvlText w:val="%8."/>
      <w:lvlJc w:val="left"/>
      <w:pPr>
        <w:ind w:left="5477" w:hanging="360"/>
      </w:pPr>
    </w:lvl>
    <w:lvl w:ilvl="8" w:tplc="041F001B" w:tentative="1">
      <w:start w:val="1"/>
      <w:numFmt w:val="lowerRoman"/>
      <w:lvlText w:val="%9."/>
      <w:lvlJc w:val="right"/>
      <w:pPr>
        <w:ind w:left="6197" w:hanging="180"/>
      </w:pPr>
    </w:lvl>
  </w:abstractNum>
  <w:abstractNum w:abstractNumId="5" w15:restartNumberingAfterBreak="0">
    <w:nsid w:val="4AC82726"/>
    <w:multiLevelType w:val="hybridMultilevel"/>
    <w:tmpl w:val="DAA4690C"/>
    <w:lvl w:ilvl="0" w:tplc="66AC6A3C">
      <w:start w:val="2026"/>
      <w:numFmt w:val="decimal"/>
      <w:lvlText w:val="%1"/>
      <w:lvlJc w:val="left"/>
      <w:pPr>
        <w:ind w:left="1032" w:hanging="67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2BF233D"/>
    <w:multiLevelType w:val="hybridMultilevel"/>
    <w:tmpl w:val="A2A62AC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70178C3"/>
    <w:multiLevelType w:val="hybridMultilevel"/>
    <w:tmpl w:val="91304BB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62407BA1"/>
    <w:multiLevelType w:val="hybridMultilevel"/>
    <w:tmpl w:val="B102162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7F3295E"/>
    <w:multiLevelType w:val="hybridMultilevel"/>
    <w:tmpl w:val="6972B184"/>
    <w:lvl w:ilvl="0" w:tplc="6768A206">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21251470">
    <w:abstractNumId w:val="4"/>
  </w:num>
  <w:num w:numId="2" w16cid:durableId="1353726442">
    <w:abstractNumId w:val="1"/>
  </w:num>
  <w:num w:numId="3" w16cid:durableId="825392676">
    <w:abstractNumId w:val="2"/>
  </w:num>
  <w:num w:numId="4" w16cid:durableId="508981246">
    <w:abstractNumId w:val="5"/>
  </w:num>
  <w:num w:numId="5" w16cid:durableId="1076786787">
    <w:abstractNumId w:val="0"/>
  </w:num>
  <w:num w:numId="6" w16cid:durableId="1973636412">
    <w:abstractNumId w:val="9"/>
  </w:num>
  <w:num w:numId="7" w16cid:durableId="2064601368">
    <w:abstractNumId w:val="6"/>
  </w:num>
  <w:num w:numId="8" w16cid:durableId="1864981115">
    <w:abstractNumId w:val="8"/>
  </w:num>
  <w:num w:numId="9" w16cid:durableId="1590234329">
    <w:abstractNumId w:val="3"/>
  </w:num>
  <w:num w:numId="10" w16cid:durableId="5610614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D0"/>
    <w:rsid w:val="001A2B8D"/>
    <w:rsid w:val="002F4E27"/>
    <w:rsid w:val="00522186"/>
    <w:rsid w:val="007237DA"/>
    <w:rsid w:val="00730C3A"/>
    <w:rsid w:val="00753EC6"/>
    <w:rsid w:val="008029AF"/>
    <w:rsid w:val="00A85A6C"/>
    <w:rsid w:val="00AA4BE4"/>
    <w:rsid w:val="00BB44E0"/>
    <w:rsid w:val="00D272D0"/>
    <w:rsid w:val="00D414E7"/>
    <w:rsid w:val="00D9041E"/>
    <w:rsid w:val="00DD7879"/>
    <w:rsid w:val="00E127DF"/>
    <w:rsid w:val="00E616FE"/>
    <w:rsid w:val="00E61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C3623"/>
  <w15:chartTrackingRefBased/>
  <w15:docId w15:val="{6776EBF8-B32F-4C5F-B4D9-BFAE90E3A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2D0"/>
    <w:rPr>
      <w:rFonts w:eastAsiaTheme="majorEastAsia" w:cstheme="majorBidi"/>
      <w:color w:val="272727" w:themeColor="text1" w:themeTint="D8"/>
    </w:rPr>
  </w:style>
  <w:style w:type="paragraph" w:styleId="Title">
    <w:name w:val="Title"/>
    <w:basedOn w:val="Normal"/>
    <w:next w:val="Normal"/>
    <w:link w:val="TitleChar"/>
    <w:uiPriority w:val="10"/>
    <w:qFormat/>
    <w:rsid w:val="00D27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2D0"/>
    <w:pPr>
      <w:spacing w:before="160"/>
      <w:jc w:val="center"/>
    </w:pPr>
    <w:rPr>
      <w:i/>
      <w:iCs/>
      <w:color w:val="404040" w:themeColor="text1" w:themeTint="BF"/>
    </w:rPr>
  </w:style>
  <w:style w:type="character" w:customStyle="1" w:styleId="QuoteChar">
    <w:name w:val="Quote Char"/>
    <w:basedOn w:val="DefaultParagraphFont"/>
    <w:link w:val="Quote"/>
    <w:uiPriority w:val="29"/>
    <w:rsid w:val="00D272D0"/>
    <w:rPr>
      <w:i/>
      <w:iCs/>
      <w:color w:val="404040" w:themeColor="text1" w:themeTint="BF"/>
    </w:rPr>
  </w:style>
  <w:style w:type="paragraph" w:styleId="ListParagraph">
    <w:name w:val="List Paragraph"/>
    <w:basedOn w:val="Normal"/>
    <w:uiPriority w:val="34"/>
    <w:qFormat/>
    <w:rsid w:val="00D272D0"/>
    <w:pPr>
      <w:ind w:left="720"/>
      <w:contextualSpacing/>
    </w:pPr>
  </w:style>
  <w:style w:type="character" w:styleId="IntenseEmphasis">
    <w:name w:val="Intense Emphasis"/>
    <w:basedOn w:val="DefaultParagraphFont"/>
    <w:uiPriority w:val="21"/>
    <w:qFormat/>
    <w:rsid w:val="00D272D0"/>
    <w:rPr>
      <w:i/>
      <w:iCs/>
      <w:color w:val="0F4761" w:themeColor="accent1" w:themeShade="BF"/>
    </w:rPr>
  </w:style>
  <w:style w:type="paragraph" w:styleId="IntenseQuote">
    <w:name w:val="Intense Quote"/>
    <w:basedOn w:val="Normal"/>
    <w:next w:val="Normal"/>
    <w:link w:val="IntenseQuoteChar"/>
    <w:uiPriority w:val="30"/>
    <w:qFormat/>
    <w:rsid w:val="00D27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2D0"/>
    <w:rPr>
      <w:i/>
      <w:iCs/>
      <w:color w:val="0F4761" w:themeColor="accent1" w:themeShade="BF"/>
    </w:rPr>
  </w:style>
  <w:style w:type="character" w:styleId="IntenseReference">
    <w:name w:val="Intense Reference"/>
    <w:basedOn w:val="DefaultParagraphFont"/>
    <w:uiPriority w:val="32"/>
    <w:qFormat/>
    <w:rsid w:val="00D272D0"/>
    <w:rPr>
      <w:b/>
      <w:bCs/>
      <w:smallCaps/>
      <w:color w:val="0F4761" w:themeColor="accent1" w:themeShade="BF"/>
      <w:spacing w:val="5"/>
    </w:rPr>
  </w:style>
  <w:style w:type="paragraph" w:styleId="Header">
    <w:name w:val="header"/>
    <w:basedOn w:val="Normal"/>
    <w:link w:val="HeaderChar"/>
    <w:uiPriority w:val="99"/>
    <w:unhideWhenUsed/>
    <w:rsid w:val="00D272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D0"/>
  </w:style>
  <w:style w:type="paragraph" w:styleId="Footer">
    <w:name w:val="footer"/>
    <w:basedOn w:val="Normal"/>
    <w:link w:val="FooterChar"/>
    <w:uiPriority w:val="99"/>
    <w:unhideWhenUsed/>
    <w:rsid w:val="00D272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D0"/>
  </w:style>
  <w:style w:type="paragraph" w:styleId="BodyText">
    <w:name w:val="Body Text"/>
    <w:basedOn w:val="Normal"/>
    <w:link w:val="BodyTextChar"/>
    <w:uiPriority w:val="1"/>
    <w:qFormat/>
    <w:rsid w:val="00D272D0"/>
    <w:pPr>
      <w:widowControl w:val="0"/>
      <w:autoSpaceDE w:val="0"/>
      <w:autoSpaceDN w:val="0"/>
      <w:spacing w:after="0" w:line="240" w:lineRule="auto"/>
    </w:pPr>
    <w:rPr>
      <w:rFonts w:ascii="Calibri" w:eastAsia="Calibri" w:hAnsi="Calibri" w:cs="Calibri"/>
      <w:b/>
      <w:bCs/>
      <w:kern w:val="0"/>
      <w:sz w:val="22"/>
      <w:szCs w:val="22"/>
      <w:lang w:val="tr-TR"/>
      <w14:ligatures w14:val="none"/>
    </w:rPr>
  </w:style>
  <w:style w:type="character" w:customStyle="1" w:styleId="BodyTextChar">
    <w:name w:val="Body Text Char"/>
    <w:basedOn w:val="DefaultParagraphFont"/>
    <w:link w:val="BodyText"/>
    <w:uiPriority w:val="1"/>
    <w:rsid w:val="00D272D0"/>
    <w:rPr>
      <w:rFonts w:ascii="Calibri" w:eastAsia="Calibri" w:hAnsi="Calibri" w:cs="Calibri"/>
      <w:b/>
      <w:bCs/>
      <w:kern w:val="0"/>
      <w:sz w:val="22"/>
      <w:szCs w:val="22"/>
      <w:lang w:val="tr-TR"/>
      <w14:ligatures w14:val="none"/>
    </w:rPr>
  </w:style>
  <w:style w:type="paragraph" w:customStyle="1" w:styleId="TableParagraph">
    <w:name w:val="Table Paragraph"/>
    <w:basedOn w:val="Normal"/>
    <w:uiPriority w:val="1"/>
    <w:qFormat/>
    <w:rsid w:val="00D272D0"/>
    <w:pPr>
      <w:widowControl w:val="0"/>
      <w:autoSpaceDE w:val="0"/>
      <w:autoSpaceDN w:val="0"/>
      <w:spacing w:before="1" w:after="0" w:line="247" w:lineRule="exact"/>
      <w:ind w:left="110"/>
    </w:pPr>
    <w:rPr>
      <w:rFonts w:ascii="Calibri" w:eastAsia="Calibri" w:hAnsi="Calibri" w:cs="Calibri"/>
      <w:kern w:val="0"/>
      <w:sz w:val="22"/>
      <w:szCs w:val="22"/>
      <w:lang w:val="tr-TR"/>
      <w14:ligatures w14:val="none"/>
    </w:rPr>
  </w:style>
  <w:style w:type="table" w:styleId="TableGrid">
    <w:name w:val="Table Grid"/>
    <w:basedOn w:val="TableNormal"/>
    <w:uiPriority w:val="39"/>
    <w:rsid w:val="00DD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DD787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DD787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DD7879"/>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Aslan</dc:creator>
  <cp:keywords/>
  <dc:description/>
  <cp:lastModifiedBy>Nisa Koç</cp:lastModifiedBy>
  <cp:revision>14</cp:revision>
  <dcterms:created xsi:type="dcterms:W3CDTF">2026-03-31T07:26:00Z</dcterms:created>
  <dcterms:modified xsi:type="dcterms:W3CDTF">2026-03-31T10:20:00Z</dcterms:modified>
</cp:coreProperties>
</file>