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51FA" w14:textId="77777777" w:rsidR="00FB573A" w:rsidRPr="00FB573A" w:rsidRDefault="00FB573A" w:rsidP="00FB573A">
      <w:r w:rsidRPr="00FB573A">
        <w:t>A brewer has created a virtual beer to highlight the extremes businesses will go to to grab a slice of the next big thing - the metaverse.</w:t>
      </w:r>
    </w:p>
    <w:p w14:paraId="15D0DF9B" w14:textId="77777777" w:rsidR="00FB573A" w:rsidRPr="00FB573A" w:rsidRDefault="00FB573A" w:rsidP="00FB573A">
      <w:r w:rsidRPr="00FB573A">
        <w:t>Heineken set up a virtual launch to promote the "product" - an experience described by one attendee as surreal.</w:t>
      </w:r>
    </w:p>
    <w:p w14:paraId="091EF37C" w14:textId="77777777" w:rsidR="00FB573A" w:rsidRPr="00FB573A" w:rsidRDefault="00FB573A" w:rsidP="00FB573A">
      <w:r w:rsidRPr="00FB573A">
        <w:t>The metaverse does not yet exist but many believe people will one day spend their time in inter-connected virtual worlds, accessed via a VR headset.</w:t>
      </w:r>
    </w:p>
    <w:p w14:paraId="036F9C0A" w14:textId="77777777" w:rsidR="00FB573A" w:rsidRPr="00FB573A" w:rsidRDefault="00FB573A" w:rsidP="00FB573A">
      <w:r w:rsidRPr="00FB573A">
        <w:t>The firm said it was "an ironic joke... that pokes fun at us and other brands".</w:t>
      </w:r>
    </w:p>
    <w:p w14:paraId="6BC1E3C0" w14:textId="77777777" w:rsidR="00FB573A" w:rsidRPr="00FB573A" w:rsidRDefault="00FB573A" w:rsidP="00FB573A">
      <w:r w:rsidRPr="00FB573A">
        <w:t>The mock launch - to which real journalists were invited - took place in a virtual brewery in Decentraland - a virtual world owned by its users.</w:t>
      </w:r>
    </w:p>
    <w:p w14:paraId="084B3ED4" w14:textId="77777777" w:rsidR="00FB573A" w:rsidRPr="00FB573A" w:rsidRDefault="00FB573A" w:rsidP="00FB573A">
      <w:r w:rsidRPr="00FB573A">
        <w:t>And the beer was described as being brewed with "binary-coded hops grown by NPC (non-player character) farmers".</w:t>
      </w:r>
    </w:p>
    <w:p w14:paraId="49B60B14" w14:textId="77777777" w:rsidR="00FB573A" w:rsidRPr="00FB573A" w:rsidRDefault="00FB573A" w:rsidP="00FB573A">
      <w:r w:rsidRPr="00FB573A">
        <w:t>The firm's global head of brand, Bram Westenbrink, said: "We know that the metaverse brings people together in a light-hearted and immersive way but it's just not the best place to taste a new beer.</w:t>
      </w:r>
    </w:p>
    <w:p w14:paraId="497C4620" w14:textId="46493642" w:rsidR="00FB573A" w:rsidRPr="00FB573A" w:rsidRDefault="00FB573A" w:rsidP="00FB573A">
      <w:r w:rsidRPr="00FB573A">
        <w:t>"Our new virtual beer is an ironic joke. It is a self-aware idea that pokes fun at us and many other brands that are jumping into the metaverse with products that are best enjoyed in the real world."</w:t>
      </w:r>
    </w:p>
    <w:p w14:paraId="3F9B1B8E" w14:textId="77777777" w:rsidR="00FB573A" w:rsidRPr="00FB573A" w:rsidRDefault="00FB573A" w:rsidP="00FB573A">
      <w:r w:rsidRPr="00FB573A">
        <w:t>Meta already has several virtual worlds where its avatars are legless (but not because they have drunk virtual beers)</w:t>
      </w:r>
    </w:p>
    <w:p w14:paraId="3C7CFFF0" w14:textId="77777777" w:rsidR="00FB573A" w:rsidRPr="00FB573A" w:rsidRDefault="00FB573A" w:rsidP="00FB573A">
      <w:r w:rsidRPr="00FB573A">
        <w:t>The hype around the metaverse began when Facebook rebranded to Meta in October last year and Mark Zuckerberg outlined his vision of inter-connected virtual worlds where people would work and play.</w:t>
      </w:r>
    </w:p>
    <w:p w14:paraId="22735C80" w14:textId="77777777" w:rsidR="00FB573A" w:rsidRPr="00FB573A" w:rsidRDefault="00FB573A" w:rsidP="00FB573A">
      <w:r w:rsidRPr="00FB573A">
        <w:t>Increasingly, brands are investing in virtual worlds and goods.</w:t>
      </w:r>
    </w:p>
    <w:p w14:paraId="3EB06AD3" w14:textId="77777777" w:rsidR="00FB573A" w:rsidRPr="00FB573A" w:rsidRDefault="00FB573A" w:rsidP="00FB573A">
      <w:r w:rsidRPr="00FB573A">
        <w:t>In December, Nike bought virtual shoe company RTFKT for an undisclosed sum, saying it would help it "serve athletes and creators at the intersection of sport, creativity, gaming and culture".</w:t>
      </w:r>
    </w:p>
    <w:p w14:paraId="10FEEFB4" w14:textId="77777777" w:rsidR="00FB573A" w:rsidRPr="00FB573A" w:rsidRDefault="00FB573A" w:rsidP="00FB573A">
      <w:r w:rsidRPr="00FB573A">
        <w:t>When it opened a virtual lounge in Decentraland, investment bank JP Morgan Chase said that it believed the metaverse would eventually be a trillion dollar industry.</w:t>
      </w:r>
    </w:p>
    <w:p w14:paraId="03CA764D" w14:textId="77777777" w:rsidR="009E6992" w:rsidRPr="00FB573A" w:rsidRDefault="009E6992" w:rsidP="00FB573A"/>
    <w:sectPr w:rsidR="009E6992" w:rsidRPr="00FB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84"/>
    <w:rsid w:val="00290984"/>
    <w:rsid w:val="00722C6E"/>
    <w:rsid w:val="009E6992"/>
    <w:rsid w:val="00FB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393C"/>
  <w15:chartTrackingRefBased/>
  <w15:docId w15:val="{3556BF07-B0D3-4F09-9745-94F8A8F2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Canay Kaplan</dc:creator>
  <cp:keywords/>
  <dc:description/>
  <cp:lastModifiedBy>Canay Kaplan</cp:lastModifiedBy>
  <cp:revision>3</cp:revision>
  <dcterms:created xsi:type="dcterms:W3CDTF">2022-03-18T12:48:00Z</dcterms:created>
  <dcterms:modified xsi:type="dcterms:W3CDTF">2022-03-19T13:20:00Z</dcterms:modified>
</cp:coreProperties>
</file>