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756C" w14:textId="1E14D66D" w:rsidR="009B0DCD" w:rsidRDefault="004F53B7" w:rsidP="004F53B7">
      <w:pPr>
        <w:pStyle w:val="Heading1"/>
      </w:pPr>
      <w:r>
        <w:t>Scoping and Work Goals for SCAP v2 Endpoint Data Collection Working Group</w:t>
      </w:r>
    </w:p>
    <w:p w14:paraId="00DC37B7" w14:textId="77777777" w:rsidR="004F53B7" w:rsidRDefault="004F53B7" w:rsidP="004F53B7">
      <w:r>
        <w:t>The SCAP v2 Community has created several targeted working groups to approach different sections of the SCAP v2 effort.</w:t>
      </w:r>
    </w:p>
    <w:p w14:paraId="1B522752" w14:textId="59209099" w:rsidR="004F53B7" w:rsidRDefault="004F53B7" w:rsidP="004F53B7">
      <w:r>
        <w:t>This working group, titled the Endpoint Data Collection Working Group, is focusing on a few core topics:</w:t>
      </w:r>
    </w:p>
    <w:p w14:paraId="6DE4BC6C" w14:textId="78C2EBF8" w:rsidR="004F53B7" w:rsidRDefault="00D10994" w:rsidP="00486E68">
      <w:pPr>
        <w:pStyle w:val="ListParagraph"/>
        <w:numPr>
          <w:ilvl w:val="0"/>
          <w:numId w:val="1"/>
        </w:numPr>
      </w:pPr>
      <w:r>
        <w:t>S</w:t>
      </w:r>
      <w:r w:rsidR="00486E68">
        <w:t>upport for event-driven data collection</w:t>
      </w:r>
      <w:r>
        <w:t>.</w:t>
      </w:r>
    </w:p>
    <w:p w14:paraId="106E6738" w14:textId="594309A9" w:rsidR="00486E68" w:rsidRDefault="00D10994" w:rsidP="00486E68">
      <w:pPr>
        <w:pStyle w:val="ListParagraph"/>
        <w:numPr>
          <w:ilvl w:val="0"/>
          <w:numId w:val="1"/>
        </w:numPr>
      </w:pPr>
      <w:r>
        <w:t>Characterization of endpoints so data requests are commensurate with devices' capabilities.</w:t>
      </w:r>
    </w:p>
    <w:p w14:paraId="59AED053" w14:textId="5C08202B" w:rsidR="00D10994" w:rsidRDefault="00D10994" w:rsidP="00486E68">
      <w:pPr>
        <w:pStyle w:val="ListParagraph"/>
        <w:numPr>
          <w:ilvl w:val="0"/>
          <w:numId w:val="1"/>
        </w:numPr>
      </w:pPr>
      <w:r>
        <w:t>Appropriate standardization of how devices are integrated into a collection process, including device enrollment and support for subscriptions.</w:t>
      </w:r>
    </w:p>
    <w:p w14:paraId="1E8A3D67" w14:textId="68E38686" w:rsidR="00D10994" w:rsidRDefault="00D10994" w:rsidP="00486E68">
      <w:pPr>
        <w:pStyle w:val="ListParagraph"/>
        <w:numPr>
          <w:ilvl w:val="0"/>
          <w:numId w:val="1"/>
        </w:numPr>
      </w:pPr>
      <w:r>
        <w:t>Characterization and normalization of collected data so it can be stored in a CMDB in a way that makes it usable by other tools.</w:t>
      </w:r>
    </w:p>
    <w:p w14:paraId="7BAC9F36" w14:textId="26374431" w:rsidR="00D10994" w:rsidRDefault="009725A2" w:rsidP="00D10994">
      <w:r>
        <w:t>The</w:t>
      </w:r>
      <w:r w:rsidR="00D10994">
        <w:t xml:space="preserve"> group needs to consider is to what degree standardization is beneficial</w:t>
      </w:r>
      <w:r>
        <w:t>.</w:t>
      </w:r>
      <w:r w:rsidR="00D10994">
        <w:t xml:space="preserve"> </w:t>
      </w:r>
      <w:r>
        <w:t>G</w:t>
      </w:r>
      <w:r w:rsidR="00D10994">
        <w:t>iven that</w:t>
      </w:r>
      <w:r>
        <w:t xml:space="preserve"> </w:t>
      </w:r>
      <w:r w:rsidR="00D10994">
        <w:t xml:space="preserve">enterprise </w:t>
      </w:r>
      <w:r>
        <w:t>networks include</w:t>
      </w:r>
      <w:r w:rsidR="00D10994">
        <w:t xml:space="preserve"> a wide variety of devices with differing abilities, over-standardization could preclude some device types from participating in a standardized collection scheme. Similarly, the group recognizes that numerous existing products exist that collect data from endpoints</w:t>
      </w:r>
      <w:r w:rsidR="001D4DDA">
        <w:t xml:space="preserve"> and</w:t>
      </w:r>
      <w:r w:rsidR="00D10994">
        <w:t xml:space="preserve"> standards that are at odds with the current practices of most tools are unlikely to see significant adoption. Thus, a significant part of the group's early work will</w:t>
      </w:r>
      <w:bookmarkStart w:id="0" w:name="_GoBack"/>
      <w:bookmarkEnd w:id="0"/>
      <w:r w:rsidR="00D10994">
        <w:t xml:space="preserve"> be to identify what aspects of endpoint data collection are candidates for standardization.</w:t>
      </w:r>
    </w:p>
    <w:p w14:paraId="2729A4B6" w14:textId="2D55B646" w:rsidR="00D10994" w:rsidRDefault="00D10994" w:rsidP="00D10994">
      <w:r>
        <w:t xml:space="preserve">Towards that end, initial work will focus on the problem of endpoint data collection at a high level, including identification of relevant actions in the process, overall architectures, and sequence diagrams. </w:t>
      </w:r>
      <w:r w:rsidR="00BA714C">
        <w:t xml:space="preserve"> This work will provide an </w:t>
      </w:r>
      <w:r w:rsidR="009725A2">
        <w:t>indication of</w:t>
      </w:r>
      <w:r w:rsidR="00BA714C">
        <w:t xml:space="preserve"> </w:t>
      </w:r>
      <w:r w:rsidR="009725A2">
        <w:t>the best</w:t>
      </w:r>
      <w:r w:rsidR="00BA714C">
        <w:t xml:space="preserve"> opportunities to introduce standardization to greatest impact.</w:t>
      </w:r>
    </w:p>
    <w:p w14:paraId="0261B708" w14:textId="77777777" w:rsidR="00BA714C" w:rsidRDefault="00BA714C" w:rsidP="00D10994"/>
    <w:p w14:paraId="382DDCCB" w14:textId="77777777" w:rsidR="00D10994" w:rsidRPr="004F53B7" w:rsidRDefault="00D10994" w:rsidP="00D10994"/>
    <w:sectPr w:rsidR="00D10994" w:rsidRPr="004F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71"/>
    <w:multiLevelType w:val="hybridMultilevel"/>
    <w:tmpl w:val="BB56846E"/>
    <w:lvl w:ilvl="0" w:tplc="4DB21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B7"/>
    <w:rsid w:val="001D4DDA"/>
    <w:rsid w:val="00486E68"/>
    <w:rsid w:val="004F53B7"/>
    <w:rsid w:val="00645C7A"/>
    <w:rsid w:val="00830696"/>
    <w:rsid w:val="00907F8C"/>
    <w:rsid w:val="009725A2"/>
    <w:rsid w:val="009B0DCD"/>
    <w:rsid w:val="00BA714C"/>
    <w:rsid w:val="00D10994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5675"/>
  <w15:chartTrackingRefBased/>
  <w15:docId w15:val="{00287D30-5613-4F45-B888-B9C6AA4B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Charles M.</dc:creator>
  <cp:keywords/>
  <dc:description/>
  <cp:lastModifiedBy>Sain, Joe</cp:lastModifiedBy>
  <cp:revision>2</cp:revision>
  <dcterms:created xsi:type="dcterms:W3CDTF">2019-07-15T20:34:00Z</dcterms:created>
  <dcterms:modified xsi:type="dcterms:W3CDTF">2019-07-15T20:34:00Z</dcterms:modified>
</cp:coreProperties>
</file>