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7DE4A" w14:textId="6EE6A56F" w:rsidR="003159D7" w:rsidRPr="00B4031D" w:rsidRDefault="00C11A32" w:rsidP="00B4031D">
      <w:pPr>
        <w:spacing w:line="480" w:lineRule="auto"/>
        <w:jc w:val="center"/>
        <w:rPr>
          <w:rFonts w:ascii="黑体" w:eastAsia="黑体" w:hAnsi="黑体" w:hint="eastAsia"/>
          <w:b/>
          <w:bCs/>
          <w:sz w:val="36"/>
          <w:szCs w:val="36"/>
        </w:rPr>
      </w:pPr>
      <w:r w:rsidRPr="00B4031D">
        <w:rPr>
          <w:rFonts w:ascii="黑体" w:eastAsia="黑体" w:hAnsi="黑体" w:hint="eastAsia"/>
          <w:b/>
          <w:bCs/>
          <w:sz w:val="36"/>
          <w:szCs w:val="36"/>
        </w:rPr>
        <w:t>智能交通通信技术与信息安全</w:t>
      </w:r>
    </w:p>
    <w:p w14:paraId="53056F4D" w14:textId="744AE326" w:rsidR="00A05E0E" w:rsidRPr="00B4031D" w:rsidRDefault="00C11A32" w:rsidP="00B4031D">
      <w:pPr>
        <w:spacing w:line="480" w:lineRule="auto"/>
        <w:jc w:val="center"/>
        <w:rPr>
          <w:rFonts w:ascii="黑体" w:eastAsia="黑体" w:hAnsi="黑体" w:hint="eastAsia"/>
          <w:b/>
          <w:bCs/>
          <w:sz w:val="24"/>
          <w:szCs w:val="24"/>
        </w:rPr>
      </w:pPr>
      <w:r w:rsidRPr="00B4031D">
        <w:rPr>
          <w:rFonts w:ascii="黑体" w:eastAsia="黑体" w:hAnsi="黑体" w:hint="eastAsia"/>
          <w:b/>
          <w:bCs/>
          <w:sz w:val="24"/>
          <w:szCs w:val="24"/>
        </w:rPr>
        <w:t>武明亮 SY2513315</w:t>
      </w:r>
    </w:p>
    <w:p w14:paraId="0FCB5452" w14:textId="77777777" w:rsidR="004A36B4" w:rsidRPr="004A36B4" w:rsidRDefault="004A36B4" w:rsidP="00B4031D">
      <w:pPr>
        <w:spacing w:line="360" w:lineRule="auto"/>
        <w:ind w:firstLineChars="200" w:firstLine="420"/>
        <w:rPr>
          <w:rFonts w:ascii="宋体" w:eastAsia="宋体" w:hAnsi="宋体"/>
        </w:rPr>
      </w:pPr>
      <w:r w:rsidRPr="004A36B4">
        <w:rPr>
          <w:rFonts w:ascii="宋体" w:eastAsia="宋体" w:hAnsi="宋体"/>
        </w:rPr>
        <w:t>近十年来，中国的交通发展突飞猛进，不仅汽车开进了千家万户，通达四方的公路网络也进一步织密织牢。</w:t>
      </w:r>
      <w:r>
        <w:rPr>
          <w:rFonts w:ascii="宋体" w:eastAsia="宋体" w:hAnsi="宋体" w:hint="eastAsia"/>
        </w:rPr>
        <w:t>根据中国警察</w:t>
      </w:r>
      <w:proofErr w:type="gramStart"/>
      <w:r>
        <w:rPr>
          <w:rFonts w:ascii="宋体" w:eastAsia="宋体" w:hAnsi="宋体" w:hint="eastAsia"/>
        </w:rPr>
        <w:t>网数据</w:t>
      </w:r>
      <w:proofErr w:type="gramEnd"/>
      <w:r>
        <w:rPr>
          <w:rFonts w:ascii="宋体" w:eastAsia="宋体" w:hAnsi="宋体" w:hint="eastAsia"/>
        </w:rPr>
        <w:t>显示，</w:t>
      </w:r>
      <w:r w:rsidRPr="004A36B4">
        <w:rPr>
          <w:rFonts w:ascii="宋体" w:eastAsia="宋体" w:hAnsi="宋体" w:hint="eastAsia"/>
        </w:rPr>
        <w:t>2024年，全国机动车保有量达4.53亿辆，其中汽车3.53亿辆；机动车驾驶人达5.42亿人，其中汽车驾驶人5.06亿人。2024年，全国新注册登记机动车3583万辆，新领证驾驶人2226万人。机动车新注册登记量连续10年超过3000万辆，新注册登记汽车2690万辆。自2015年以来，机动车新注册登记量已连续10年超过3000万辆。</w:t>
      </w:r>
    </w:p>
    <w:p w14:paraId="570ADAC1" w14:textId="5A0A1DDE" w:rsidR="004A36B4" w:rsidRPr="004A36B4" w:rsidRDefault="004A36B4" w:rsidP="00B4031D">
      <w:pPr>
        <w:spacing w:line="360" w:lineRule="auto"/>
        <w:ind w:firstLineChars="200" w:firstLine="420"/>
        <w:rPr>
          <w:rFonts w:ascii="宋体" w:eastAsia="宋体" w:hAnsi="宋体"/>
        </w:rPr>
      </w:pPr>
      <w:r w:rsidRPr="004A36B4">
        <w:rPr>
          <w:rFonts w:ascii="宋体" w:eastAsia="宋体" w:hAnsi="宋体" w:hint="eastAsia"/>
        </w:rPr>
        <w:t>与此同时发展的是我国的基础道路设施，</w:t>
      </w:r>
      <w:r w:rsidRPr="004A36B4">
        <w:rPr>
          <w:rFonts w:ascii="宋体" w:eastAsia="宋体" w:hAnsi="宋体"/>
        </w:rPr>
        <w:t>除了里程数的增长，我国的基础道路设施在质量、技术和战略布局上也实现了跨越式发展</w:t>
      </w:r>
      <w:r w:rsidRPr="004A36B4">
        <w:rPr>
          <w:rFonts w:ascii="宋体" w:eastAsia="宋体" w:hAnsi="宋体" w:hint="eastAsia"/>
        </w:rPr>
        <w:t>：</w:t>
      </w:r>
      <w:r w:rsidRPr="004A36B4">
        <w:rPr>
          <w:rFonts w:ascii="宋体" w:eastAsia="宋体" w:hAnsi="宋体"/>
        </w:rPr>
        <w:t>国家高速公路网主骨架也已建成率超过90%，连接了全国超过80%的县级行政区。同时，中西部地区的交通“留白”被不断填补。</w:t>
      </w:r>
    </w:p>
    <w:p w14:paraId="4BFFBB9E" w14:textId="467BF4D8" w:rsidR="004A36B4" w:rsidRDefault="004A36B4" w:rsidP="00B4031D">
      <w:pPr>
        <w:spacing w:line="360" w:lineRule="auto"/>
        <w:ind w:firstLineChars="200" w:firstLine="420"/>
        <w:rPr>
          <w:rFonts w:ascii="宋体" w:eastAsia="宋体" w:hAnsi="宋体"/>
        </w:rPr>
      </w:pPr>
      <w:r>
        <w:rPr>
          <w:rFonts w:ascii="宋体" w:eastAsia="宋体" w:hAnsi="宋体" w:hint="eastAsia"/>
        </w:rPr>
        <w:t>但是随着交通发展的突飞猛进，一些问题也展现了出来，</w:t>
      </w:r>
      <w:r w:rsidR="00B4031D">
        <w:rPr>
          <w:rFonts w:ascii="宋体" w:eastAsia="宋体" w:hAnsi="宋体" w:hint="eastAsia"/>
        </w:rPr>
        <w:t>在十年前我们规划发展的时候，从未想象到机动车保有量增长的如此之快，导致了部分地区的道路设施的改进落后于经济的发展，于此带来的是交通拥堵和交通安全等问题的日益严重。</w:t>
      </w:r>
    </w:p>
    <w:p w14:paraId="1923FF2A" w14:textId="2A46955F" w:rsidR="00B4031D" w:rsidRDefault="00B4031D" w:rsidP="00B4031D">
      <w:pPr>
        <w:spacing w:line="360" w:lineRule="auto"/>
        <w:ind w:firstLineChars="200" w:firstLine="420"/>
        <w:rPr>
          <w:rFonts w:ascii="宋体" w:eastAsia="宋体" w:hAnsi="宋体"/>
        </w:rPr>
      </w:pPr>
      <w:r>
        <w:rPr>
          <w:rFonts w:ascii="宋体" w:eastAsia="宋体" w:hAnsi="宋体" w:hint="eastAsia"/>
        </w:rPr>
        <w:t>基于提高效率和增强安全这两个目的，我国着眼数字化与智能化，提出了构建智能交通系统的想法，它的核心是</w:t>
      </w:r>
      <w:r w:rsidRPr="00A05E0E">
        <w:rPr>
          <w:rFonts w:ascii="宋体" w:eastAsia="宋体" w:hAnsi="宋体" w:hint="eastAsia"/>
        </w:rPr>
        <w:t>“人、车、路、云”之间的全方位、实时信息交互。</w:t>
      </w:r>
      <w:r>
        <w:rPr>
          <w:rFonts w:ascii="宋体" w:eastAsia="宋体" w:hAnsi="宋体" w:hint="eastAsia"/>
        </w:rPr>
        <w:t>而</w:t>
      </w:r>
      <w:r w:rsidRPr="00A05E0E">
        <w:rPr>
          <w:rFonts w:ascii="宋体" w:eastAsia="宋体" w:hAnsi="宋体" w:hint="eastAsia"/>
        </w:rPr>
        <w:t>通信技术是实现这一切的“神经网络”。传统的交通管理主要依靠独立的信号灯、路牌和少量传感器。</w:t>
      </w:r>
      <w:r>
        <w:rPr>
          <w:rFonts w:ascii="宋体" w:eastAsia="宋体" w:hAnsi="宋体" w:hint="eastAsia"/>
        </w:rPr>
        <w:t>在智能交通系统中</w:t>
      </w:r>
      <w:r w:rsidRPr="00A05E0E">
        <w:rPr>
          <w:rFonts w:ascii="宋体" w:eastAsia="宋体" w:hAnsi="宋体" w:hint="eastAsia"/>
        </w:rPr>
        <w:t>则通过通信网络，将车辆、基础设施、行人和控制中心连接成一个巨大的物联</w:t>
      </w:r>
      <w:r>
        <w:rPr>
          <w:rFonts w:ascii="宋体" w:eastAsia="宋体" w:hAnsi="宋体" w:hint="eastAsia"/>
        </w:rPr>
        <w:t>网，达成缓解拥堵与增强安全的目的。</w:t>
      </w:r>
    </w:p>
    <w:p w14:paraId="0530E233" w14:textId="72BD7C01" w:rsidR="00B4031D" w:rsidRDefault="00B4031D" w:rsidP="00B4031D">
      <w:pPr>
        <w:spacing w:line="360" w:lineRule="auto"/>
        <w:ind w:firstLineChars="200" w:firstLine="420"/>
        <w:rPr>
          <w:rFonts w:ascii="宋体" w:eastAsia="宋体" w:hAnsi="宋体"/>
        </w:rPr>
      </w:pPr>
      <w:r>
        <w:rPr>
          <w:rFonts w:ascii="宋体" w:eastAsia="宋体" w:hAnsi="宋体" w:hint="eastAsia"/>
        </w:rPr>
        <w:t>在交通系统中，存在的要素只有人车以及</w:t>
      </w:r>
      <w:proofErr w:type="gramStart"/>
      <w:r>
        <w:rPr>
          <w:rFonts w:ascii="宋体" w:eastAsia="宋体" w:hAnsi="宋体" w:hint="eastAsia"/>
        </w:rPr>
        <w:t>包含路</w:t>
      </w:r>
      <w:proofErr w:type="gramEnd"/>
      <w:r>
        <w:rPr>
          <w:rFonts w:ascii="宋体" w:eastAsia="宋体" w:hAnsi="宋体" w:hint="eastAsia"/>
        </w:rPr>
        <w:t>在内的环境。因此在智能交通系统中，通信技术主要包含以下几种：一是车与车通信；二是车与路通信；三是车与人通信，同时由于智能化的加入，还存在车与</w:t>
      </w:r>
      <w:proofErr w:type="gramStart"/>
      <w:r>
        <w:rPr>
          <w:rFonts w:ascii="宋体" w:eastAsia="宋体" w:hAnsi="宋体" w:hint="eastAsia"/>
        </w:rPr>
        <w:t>云网络</w:t>
      </w:r>
      <w:proofErr w:type="gramEnd"/>
      <w:r>
        <w:rPr>
          <w:rFonts w:ascii="宋体" w:eastAsia="宋体" w:hAnsi="宋体" w:hint="eastAsia"/>
        </w:rPr>
        <w:t>的通信包含在其中。（由于本课不过多涉及具体的技术细节，故对各概念不再深入阐述）。</w:t>
      </w:r>
    </w:p>
    <w:p w14:paraId="1A61926B" w14:textId="0DDE1AF8" w:rsidR="00C11A32" w:rsidRDefault="00B4031D" w:rsidP="00B179B1">
      <w:pPr>
        <w:spacing w:line="360" w:lineRule="auto"/>
        <w:ind w:firstLineChars="200" w:firstLine="420"/>
        <w:rPr>
          <w:rFonts w:ascii="宋体" w:eastAsia="宋体" w:hAnsi="宋体"/>
        </w:rPr>
      </w:pPr>
      <w:r>
        <w:rPr>
          <w:rFonts w:ascii="宋体" w:eastAsia="宋体" w:hAnsi="宋体" w:hint="eastAsia"/>
        </w:rPr>
        <w:t>在ITS通信的过程中，为保证各交通因素传递的信息真实且稳定，必须要网络安全技术的介入，想象一下，如果没有信息安全的保证</w:t>
      </w:r>
      <w:r w:rsidR="00B179B1">
        <w:rPr>
          <w:rFonts w:ascii="宋体" w:eastAsia="宋体" w:hAnsi="宋体" w:hint="eastAsia"/>
        </w:rPr>
        <w:t>，也许在前车减速的过程中，传递给后车的信号却是“quickly”，类似于这种的情况都会造成严重的人民生命财产威胁。因此，一代又一代工程师在智能交通系统的发展历程中都在尝试完善和发展通信安全技术。</w:t>
      </w:r>
    </w:p>
    <w:p w14:paraId="25016CF5" w14:textId="2A023F32" w:rsidR="00B179B1" w:rsidRPr="00A05E0E" w:rsidRDefault="00B179B1" w:rsidP="00B179B1">
      <w:pPr>
        <w:spacing w:line="360" w:lineRule="auto"/>
        <w:ind w:firstLineChars="200" w:firstLine="420"/>
        <w:rPr>
          <w:rFonts w:ascii="宋体" w:eastAsia="宋体" w:hAnsi="宋体" w:hint="eastAsia"/>
        </w:rPr>
      </w:pPr>
      <w:r>
        <w:rPr>
          <w:rFonts w:ascii="宋体" w:eastAsia="宋体" w:hAnsi="宋体" w:hint="eastAsia"/>
        </w:rPr>
        <w:t>事实上，根据物质发展的客观规律我们可以预测，智能交通系统的发展一定会越来越完善，并且逐步取代传统交通，也许在未来彻底消除交通事故的存在！</w:t>
      </w:r>
    </w:p>
    <w:sectPr w:rsidR="00B179B1" w:rsidRPr="00A05E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E3747"/>
    <w:multiLevelType w:val="multilevel"/>
    <w:tmpl w:val="B708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72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890"/>
    <w:rsid w:val="0026264F"/>
    <w:rsid w:val="003159D7"/>
    <w:rsid w:val="004A36B4"/>
    <w:rsid w:val="00706DF6"/>
    <w:rsid w:val="00752F1C"/>
    <w:rsid w:val="007C2829"/>
    <w:rsid w:val="008270FB"/>
    <w:rsid w:val="00872890"/>
    <w:rsid w:val="00947194"/>
    <w:rsid w:val="00A05E0E"/>
    <w:rsid w:val="00B179B1"/>
    <w:rsid w:val="00B4031D"/>
    <w:rsid w:val="00C11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2B35F"/>
  <w15:chartTrackingRefBased/>
  <w15:docId w15:val="{4D134151-8A60-4B95-9CFE-11349C1C9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28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28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28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28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289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7289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289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289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289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28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28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28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2890"/>
    <w:rPr>
      <w:rFonts w:cstheme="majorBidi"/>
      <w:color w:val="0F4761" w:themeColor="accent1" w:themeShade="BF"/>
      <w:sz w:val="28"/>
      <w:szCs w:val="28"/>
    </w:rPr>
  </w:style>
  <w:style w:type="character" w:customStyle="1" w:styleId="50">
    <w:name w:val="标题 5 字符"/>
    <w:basedOn w:val="a0"/>
    <w:link w:val="5"/>
    <w:uiPriority w:val="9"/>
    <w:semiHidden/>
    <w:rsid w:val="00872890"/>
    <w:rPr>
      <w:rFonts w:cstheme="majorBidi"/>
      <w:color w:val="0F4761" w:themeColor="accent1" w:themeShade="BF"/>
      <w:sz w:val="24"/>
      <w:szCs w:val="24"/>
    </w:rPr>
  </w:style>
  <w:style w:type="character" w:customStyle="1" w:styleId="60">
    <w:name w:val="标题 6 字符"/>
    <w:basedOn w:val="a0"/>
    <w:link w:val="6"/>
    <w:uiPriority w:val="9"/>
    <w:semiHidden/>
    <w:rsid w:val="00872890"/>
    <w:rPr>
      <w:rFonts w:cstheme="majorBidi"/>
      <w:b/>
      <w:bCs/>
      <w:color w:val="0F4761" w:themeColor="accent1" w:themeShade="BF"/>
    </w:rPr>
  </w:style>
  <w:style w:type="character" w:customStyle="1" w:styleId="70">
    <w:name w:val="标题 7 字符"/>
    <w:basedOn w:val="a0"/>
    <w:link w:val="7"/>
    <w:uiPriority w:val="9"/>
    <w:semiHidden/>
    <w:rsid w:val="00872890"/>
    <w:rPr>
      <w:rFonts w:cstheme="majorBidi"/>
      <w:b/>
      <w:bCs/>
      <w:color w:val="595959" w:themeColor="text1" w:themeTint="A6"/>
    </w:rPr>
  </w:style>
  <w:style w:type="character" w:customStyle="1" w:styleId="80">
    <w:name w:val="标题 8 字符"/>
    <w:basedOn w:val="a0"/>
    <w:link w:val="8"/>
    <w:uiPriority w:val="9"/>
    <w:semiHidden/>
    <w:rsid w:val="00872890"/>
    <w:rPr>
      <w:rFonts w:cstheme="majorBidi"/>
      <w:color w:val="595959" w:themeColor="text1" w:themeTint="A6"/>
    </w:rPr>
  </w:style>
  <w:style w:type="character" w:customStyle="1" w:styleId="90">
    <w:name w:val="标题 9 字符"/>
    <w:basedOn w:val="a0"/>
    <w:link w:val="9"/>
    <w:uiPriority w:val="9"/>
    <w:semiHidden/>
    <w:rsid w:val="00872890"/>
    <w:rPr>
      <w:rFonts w:eastAsiaTheme="majorEastAsia" w:cstheme="majorBidi"/>
      <w:color w:val="595959" w:themeColor="text1" w:themeTint="A6"/>
    </w:rPr>
  </w:style>
  <w:style w:type="paragraph" w:styleId="a3">
    <w:name w:val="Title"/>
    <w:basedOn w:val="a"/>
    <w:next w:val="a"/>
    <w:link w:val="a4"/>
    <w:uiPriority w:val="10"/>
    <w:qFormat/>
    <w:rsid w:val="008728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28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28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28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2890"/>
    <w:pPr>
      <w:spacing w:before="160" w:after="160"/>
      <w:jc w:val="center"/>
    </w:pPr>
    <w:rPr>
      <w:i/>
      <w:iCs/>
      <w:color w:val="404040" w:themeColor="text1" w:themeTint="BF"/>
    </w:rPr>
  </w:style>
  <w:style w:type="character" w:customStyle="1" w:styleId="a8">
    <w:name w:val="引用 字符"/>
    <w:basedOn w:val="a0"/>
    <w:link w:val="a7"/>
    <w:uiPriority w:val="29"/>
    <w:rsid w:val="00872890"/>
    <w:rPr>
      <w:i/>
      <w:iCs/>
      <w:color w:val="404040" w:themeColor="text1" w:themeTint="BF"/>
    </w:rPr>
  </w:style>
  <w:style w:type="paragraph" w:styleId="a9">
    <w:name w:val="List Paragraph"/>
    <w:basedOn w:val="a"/>
    <w:uiPriority w:val="34"/>
    <w:qFormat/>
    <w:rsid w:val="00872890"/>
    <w:pPr>
      <w:ind w:left="720"/>
      <w:contextualSpacing/>
    </w:pPr>
  </w:style>
  <w:style w:type="character" w:styleId="aa">
    <w:name w:val="Intense Emphasis"/>
    <w:basedOn w:val="a0"/>
    <w:uiPriority w:val="21"/>
    <w:qFormat/>
    <w:rsid w:val="00872890"/>
    <w:rPr>
      <w:i/>
      <w:iCs/>
      <w:color w:val="0F4761" w:themeColor="accent1" w:themeShade="BF"/>
    </w:rPr>
  </w:style>
  <w:style w:type="paragraph" w:styleId="ab">
    <w:name w:val="Intense Quote"/>
    <w:basedOn w:val="a"/>
    <w:next w:val="a"/>
    <w:link w:val="ac"/>
    <w:uiPriority w:val="30"/>
    <w:qFormat/>
    <w:rsid w:val="00872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2890"/>
    <w:rPr>
      <w:i/>
      <w:iCs/>
      <w:color w:val="0F4761" w:themeColor="accent1" w:themeShade="BF"/>
    </w:rPr>
  </w:style>
  <w:style w:type="character" w:styleId="ad">
    <w:name w:val="Intense Reference"/>
    <w:basedOn w:val="a0"/>
    <w:uiPriority w:val="32"/>
    <w:qFormat/>
    <w:rsid w:val="00872890"/>
    <w:rPr>
      <w:b/>
      <w:bCs/>
      <w:smallCaps/>
      <w:color w:val="0F4761" w:themeColor="accent1" w:themeShade="BF"/>
      <w:spacing w:val="5"/>
    </w:rPr>
  </w:style>
  <w:style w:type="paragraph" w:styleId="ae">
    <w:name w:val="Normal (Web)"/>
    <w:basedOn w:val="a"/>
    <w:uiPriority w:val="99"/>
    <w:semiHidden/>
    <w:unhideWhenUsed/>
    <w:rsid w:val="004A36B4"/>
    <w:rPr>
      <w:rFonts w:ascii="Times New Roman" w:hAnsi="Times New Roman" w:cs="Times New Roman"/>
      <w:sz w:val="24"/>
      <w:szCs w:val="24"/>
    </w:rPr>
  </w:style>
  <w:style w:type="character" w:styleId="af">
    <w:name w:val="Hyperlink"/>
    <w:basedOn w:val="a0"/>
    <w:uiPriority w:val="99"/>
    <w:unhideWhenUsed/>
    <w:rsid w:val="004A36B4"/>
    <w:rPr>
      <w:color w:val="467886" w:themeColor="hyperlink"/>
      <w:u w:val="single"/>
    </w:rPr>
  </w:style>
  <w:style w:type="character" w:styleId="af0">
    <w:name w:val="Unresolved Mention"/>
    <w:basedOn w:val="a0"/>
    <w:uiPriority w:val="99"/>
    <w:semiHidden/>
    <w:unhideWhenUsed/>
    <w:rsid w:val="004A3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951</Words>
  <Characters>1009</Characters>
  <Application>Microsoft Office Word</Application>
  <DocSecurity>0</DocSecurity>
  <Lines>29</Lines>
  <Paragraphs>9</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Mingliang Wu</dc:creator>
  <cp:keywords/>
  <dc:description/>
  <cp:lastModifiedBy>Mingliang Wu</cp:lastModifiedBy>
  <cp:revision>5</cp:revision>
  <cp:lastPrinted>2025-10-24T12:44:00Z</cp:lastPrinted>
  <dcterms:created xsi:type="dcterms:W3CDTF">2025-10-23T03:03:00Z</dcterms:created>
  <dcterms:modified xsi:type="dcterms:W3CDTF">2025-10-24T12:45:00Z</dcterms:modified>
</cp:coreProperties>
</file>