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4E36" w14:textId="77777777" w:rsidR="00C86302" w:rsidRDefault="00C86302" w:rsidP="00C86302">
      <w:pPr>
        <w:rPr>
          <w:rFonts w:ascii="Times New Roman" w:hAnsi="Times New Roman" w:cs="Times New Roman"/>
          <w:sz w:val="32"/>
          <w:szCs w:val="32"/>
          <w:u w:val="single"/>
        </w:rPr>
      </w:pPr>
      <w:r w:rsidRPr="00C86302">
        <w:rPr>
          <w:rFonts w:ascii="Times New Roman" w:hAnsi="Times New Roman" w:cs="Times New Roman"/>
          <w:b/>
          <w:sz w:val="32"/>
          <w:szCs w:val="32"/>
        </w:rPr>
        <w:t>BEUCHERIE/POUPAUD</w:t>
      </w:r>
    </w:p>
    <w:p w14:paraId="31740B85" w14:textId="77777777" w:rsidR="00C86302" w:rsidRDefault="00C86302" w:rsidP="00C86302">
      <w:pPr>
        <w:rPr>
          <w:rFonts w:ascii="Times New Roman" w:hAnsi="Times New Roman" w:cs="Times New Roman"/>
          <w:sz w:val="32"/>
          <w:szCs w:val="32"/>
          <w:u w:val="single"/>
        </w:rPr>
      </w:pPr>
    </w:p>
    <w:p w14:paraId="4ED5C721" w14:textId="3C9168F3" w:rsidR="00A077BD" w:rsidRPr="00965B4A" w:rsidRDefault="000E30BC" w:rsidP="00C86302">
      <w:pPr>
        <w:rPr>
          <w:rFonts w:ascii="Times New Roman" w:hAnsi="Times New Roman" w:cs="Times New Roman"/>
          <w:sz w:val="32"/>
          <w:szCs w:val="32"/>
          <w:u w:val="single"/>
        </w:rPr>
      </w:pPr>
      <w:r w:rsidRPr="00965B4A">
        <w:rPr>
          <w:rFonts w:ascii="Times New Roman" w:hAnsi="Times New Roman" w:cs="Times New Roman"/>
          <w:sz w:val="32"/>
          <w:szCs w:val="32"/>
          <w:u w:val="single"/>
        </w:rPr>
        <w:t>Adénocarcinome rectal</w:t>
      </w:r>
    </w:p>
    <w:p w14:paraId="7A451EC4" w14:textId="77777777" w:rsidR="000E30BC" w:rsidRPr="00965B4A" w:rsidRDefault="000E30BC">
      <w:pPr>
        <w:rPr>
          <w:rFonts w:ascii="Times New Roman" w:hAnsi="Times New Roman" w:cs="Times New Roman"/>
          <w:b/>
          <w:color w:val="FF0000"/>
          <w:sz w:val="26"/>
          <w:szCs w:val="26"/>
          <w:u w:val="single"/>
        </w:rPr>
      </w:pPr>
    </w:p>
    <w:p w14:paraId="48BA46FB" w14:textId="4C2EC6B4" w:rsidR="000E30BC" w:rsidRPr="00965B4A" w:rsidRDefault="00D24274" w:rsidP="00965B4A">
      <w:pPr>
        <w:pStyle w:val="Paragraphedeliste"/>
        <w:numPr>
          <w:ilvl w:val="0"/>
          <w:numId w:val="4"/>
        </w:numPr>
        <w:rPr>
          <w:rFonts w:ascii="Times New Roman" w:hAnsi="Times New Roman" w:cs="Times New Roman"/>
          <w:b/>
          <w:color w:val="FF0000"/>
          <w:sz w:val="26"/>
          <w:szCs w:val="26"/>
          <w:u w:val="single"/>
        </w:rPr>
      </w:pPr>
      <w:r>
        <w:rPr>
          <w:rFonts w:ascii="Times New Roman" w:hAnsi="Times New Roman" w:cs="Times New Roman"/>
          <w:b/>
          <w:color w:val="FF0000"/>
          <w:sz w:val="26"/>
          <w:szCs w:val="26"/>
          <w:u w:val="single"/>
        </w:rPr>
        <w:t>Informations sur le cancer</w:t>
      </w:r>
    </w:p>
    <w:p w14:paraId="645459BF" w14:textId="77777777" w:rsidR="00D24274" w:rsidRDefault="00D24274" w:rsidP="00606C20">
      <w:pPr>
        <w:jc w:val="both"/>
        <w:rPr>
          <w:rFonts w:ascii="Times New Roman" w:hAnsi="Times New Roman" w:cs="Times New Roman"/>
          <w:i/>
          <w:u w:val="single"/>
        </w:rPr>
      </w:pPr>
    </w:p>
    <w:p w14:paraId="51B1833C" w14:textId="77777777" w:rsidR="000E30BC" w:rsidRDefault="000E30BC" w:rsidP="00606C20">
      <w:pPr>
        <w:ind w:firstLine="360"/>
        <w:jc w:val="both"/>
        <w:rPr>
          <w:rFonts w:ascii="Times New Roman" w:hAnsi="Times New Roman" w:cs="Times New Roman"/>
        </w:rPr>
      </w:pPr>
      <w:r w:rsidRPr="00965B4A">
        <w:rPr>
          <w:rFonts w:ascii="Times New Roman" w:hAnsi="Times New Roman" w:cs="Times New Roman"/>
        </w:rPr>
        <w:t xml:space="preserve">Deuxième cause de cancer après le cancer du poumon chez les hommes, l’adénocarcinome du rectum survient en général après 45 ans. L’origine de ce cancer est souvent une tumeur bénigne (polype </w:t>
      </w:r>
      <w:proofErr w:type="spellStart"/>
      <w:r w:rsidRPr="00965B4A">
        <w:rPr>
          <w:rFonts w:ascii="Times New Roman" w:hAnsi="Times New Roman" w:cs="Times New Roman"/>
        </w:rPr>
        <w:t>adénomateux</w:t>
      </w:r>
      <w:proofErr w:type="spellEnd"/>
      <w:r w:rsidRPr="00965B4A">
        <w:rPr>
          <w:rFonts w:ascii="Times New Roman" w:hAnsi="Times New Roman" w:cs="Times New Roman"/>
        </w:rPr>
        <w:t xml:space="preserve">), qui évolue lentement vers une tumeur maligne. </w:t>
      </w:r>
      <w:r w:rsidR="00965B4A">
        <w:rPr>
          <w:rFonts w:ascii="Times New Roman" w:hAnsi="Times New Roman" w:cs="Times New Roman"/>
        </w:rPr>
        <w:t>Il se développe à partir des cellules qui constituent la paroi interne du rectum.</w:t>
      </w:r>
    </w:p>
    <w:p w14:paraId="22046AE4" w14:textId="77777777" w:rsidR="00982745" w:rsidRDefault="00982745" w:rsidP="00606C20">
      <w:pPr>
        <w:jc w:val="both"/>
        <w:rPr>
          <w:rFonts w:ascii="Times New Roman" w:hAnsi="Times New Roman" w:cs="Times New Roman"/>
        </w:rPr>
      </w:pPr>
    </w:p>
    <w:p w14:paraId="1E857B5B" w14:textId="77777777" w:rsidR="00982745" w:rsidRPr="00965B4A" w:rsidRDefault="00982745" w:rsidP="00606C20">
      <w:pPr>
        <w:jc w:val="both"/>
        <w:rPr>
          <w:rFonts w:ascii="Times New Roman" w:hAnsi="Times New Roman" w:cs="Times New Roman"/>
        </w:rPr>
      </w:pPr>
      <w:r>
        <w:rPr>
          <w:rFonts w:ascii="Times New Roman" w:hAnsi="Times New Roman" w:cs="Times New Roman"/>
        </w:rPr>
        <w:t xml:space="preserve">Plusieurs sites d’informations ainsi que des associations de malades peuvent aider à appréhender l’adénocarcinome rectal. </w:t>
      </w:r>
    </w:p>
    <w:p w14:paraId="01DA1353" w14:textId="77777777" w:rsidR="00982745" w:rsidRDefault="00982745" w:rsidP="00606C20">
      <w:pPr>
        <w:jc w:val="both"/>
        <w:rPr>
          <w:rFonts w:ascii="Times New Roman" w:hAnsi="Times New Roman" w:cs="Times New Roman"/>
        </w:rPr>
      </w:pPr>
    </w:p>
    <w:p w14:paraId="262412A6" w14:textId="77777777" w:rsidR="00ED4E75" w:rsidRDefault="000841B8" w:rsidP="00606C20">
      <w:pPr>
        <w:pStyle w:val="Paragraphedeliste"/>
        <w:numPr>
          <w:ilvl w:val="0"/>
          <w:numId w:val="6"/>
        </w:numPr>
        <w:jc w:val="both"/>
        <w:rPr>
          <w:rFonts w:ascii="Times New Roman" w:hAnsi="Times New Roman" w:cs="Times New Roman"/>
        </w:rPr>
      </w:pPr>
      <w:hyperlink r:id="rId6" w:history="1">
        <w:r w:rsidR="00ED4E75" w:rsidRPr="00D82124">
          <w:rPr>
            <w:rStyle w:val="Lienhypertexte"/>
            <w:rFonts w:ascii="Times New Roman" w:hAnsi="Times New Roman" w:cs="Times New Roman"/>
          </w:rPr>
          <w:t>http://www.cancer-genetics.org/X0501.htm</w:t>
        </w:r>
      </w:hyperlink>
    </w:p>
    <w:p w14:paraId="50EC2653" w14:textId="77777777" w:rsidR="00ED4E75" w:rsidRDefault="000841B8" w:rsidP="00606C20">
      <w:pPr>
        <w:pStyle w:val="Paragraphedeliste"/>
        <w:numPr>
          <w:ilvl w:val="0"/>
          <w:numId w:val="6"/>
        </w:numPr>
        <w:jc w:val="both"/>
        <w:rPr>
          <w:rFonts w:ascii="Times New Roman" w:hAnsi="Times New Roman" w:cs="Times New Roman"/>
        </w:rPr>
      </w:pPr>
      <w:hyperlink r:id="rId7" w:history="1">
        <w:r w:rsidR="00ED4E75" w:rsidRPr="00D82124">
          <w:rPr>
            <w:rStyle w:val="Lienhypertexte"/>
            <w:rFonts w:ascii="Times New Roman" w:hAnsi="Times New Roman" w:cs="Times New Roman"/>
          </w:rPr>
          <w:t>http://www.e-cancer.fr/Patients-et-proches/Les-cancers/Cancer-du-rectum/Points-cles</w:t>
        </w:r>
      </w:hyperlink>
    </w:p>
    <w:p w14:paraId="0E871B97" w14:textId="77777777" w:rsidR="00ED4E75" w:rsidRDefault="000841B8" w:rsidP="00606C20">
      <w:pPr>
        <w:pStyle w:val="Paragraphedeliste"/>
        <w:numPr>
          <w:ilvl w:val="0"/>
          <w:numId w:val="6"/>
        </w:numPr>
        <w:jc w:val="both"/>
        <w:rPr>
          <w:rFonts w:ascii="Times New Roman" w:hAnsi="Times New Roman" w:cs="Times New Roman"/>
        </w:rPr>
      </w:pPr>
      <w:hyperlink r:id="rId8" w:history="1">
        <w:r w:rsidR="00ED4E75" w:rsidRPr="00D82124">
          <w:rPr>
            <w:rStyle w:val="Lienhypertexte"/>
            <w:rFonts w:ascii="Times New Roman" w:hAnsi="Times New Roman" w:cs="Times New Roman"/>
          </w:rPr>
          <w:t>https://www.ligue-cancer.net</w:t>
        </w:r>
      </w:hyperlink>
    </w:p>
    <w:p w14:paraId="703A36BC" w14:textId="77777777" w:rsidR="00ED4E75" w:rsidRDefault="000841B8" w:rsidP="00606C20">
      <w:pPr>
        <w:pStyle w:val="Paragraphedeliste"/>
        <w:numPr>
          <w:ilvl w:val="0"/>
          <w:numId w:val="6"/>
        </w:numPr>
        <w:jc w:val="both"/>
        <w:rPr>
          <w:rFonts w:ascii="Times New Roman" w:hAnsi="Times New Roman" w:cs="Times New Roman"/>
        </w:rPr>
      </w:pPr>
      <w:hyperlink r:id="rId9" w:history="1">
        <w:r w:rsidR="00ED4E75" w:rsidRPr="00D82124">
          <w:rPr>
            <w:rStyle w:val="Lienhypertexte"/>
            <w:rFonts w:ascii="Times New Roman" w:hAnsi="Times New Roman" w:cs="Times New Roman"/>
          </w:rPr>
          <w:t>https://www.france-colon.fr/fr/</w:t>
        </w:r>
      </w:hyperlink>
    </w:p>
    <w:p w14:paraId="0452C40F" w14:textId="39BDA4C8" w:rsidR="00982745" w:rsidRDefault="007F1452" w:rsidP="00606C20">
      <w:pPr>
        <w:jc w:val="both"/>
        <w:rPr>
          <w:rFonts w:ascii="Times New Roman" w:hAnsi="Times New Roman" w:cs="Times New Roman"/>
        </w:rPr>
      </w:pPr>
      <w:r>
        <w:rPr>
          <w:rFonts w:ascii="Times New Roman" w:hAnsi="Times New Roman" w:cs="Times New Roman"/>
        </w:rPr>
        <w:br/>
        <w:t>Pour les adénocarcinomes du tractus gastro-intestinal, il</w:t>
      </w:r>
      <w:r w:rsidR="00982745">
        <w:rPr>
          <w:rFonts w:ascii="Times New Roman" w:hAnsi="Times New Roman" w:cs="Times New Roman"/>
        </w:rPr>
        <w:t xml:space="preserve"> exi</w:t>
      </w:r>
      <w:r w:rsidR="003E10B4">
        <w:rPr>
          <w:rFonts w:ascii="Times New Roman" w:hAnsi="Times New Roman" w:cs="Times New Roman"/>
        </w:rPr>
        <w:t xml:space="preserve">ste </w:t>
      </w:r>
      <w:r w:rsidR="003E10B4" w:rsidRPr="00BF0966">
        <w:rPr>
          <w:rFonts w:ascii="Times New Roman" w:hAnsi="Times New Roman" w:cs="Times New Roman"/>
          <w:u w:val="single"/>
        </w:rPr>
        <w:t>plusieurs g</w:t>
      </w:r>
      <w:r w:rsidR="00982745" w:rsidRPr="00BF0966">
        <w:rPr>
          <w:rFonts w:ascii="Times New Roman" w:hAnsi="Times New Roman" w:cs="Times New Roman"/>
          <w:u w:val="single"/>
        </w:rPr>
        <w:t>ène</w:t>
      </w:r>
      <w:r w:rsidR="003E10B4" w:rsidRPr="00BF0966">
        <w:rPr>
          <w:rFonts w:ascii="Times New Roman" w:hAnsi="Times New Roman" w:cs="Times New Roman"/>
          <w:u w:val="single"/>
        </w:rPr>
        <w:t xml:space="preserve">s fréquemment </w:t>
      </w:r>
      <w:r w:rsidR="003E10B4" w:rsidRPr="00BC4A92">
        <w:rPr>
          <w:rFonts w:ascii="Times New Roman" w:hAnsi="Times New Roman" w:cs="Times New Roman"/>
          <w:u w:val="single"/>
        </w:rPr>
        <w:t>mutés</w:t>
      </w:r>
      <w:r w:rsidR="00BC4A92">
        <w:rPr>
          <w:rFonts w:ascii="Times New Roman" w:hAnsi="Times New Roman" w:cs="Times New Roman"/>
        </w:rPr>
        <w:t xml:space="preserve"> (</w:t>
      </w:r>
      <w:hyperlink r:id="rId10" w:history="1">
        <w:r w:rsidR="00BC4A92" w:rsidRPr="00D82124">
          <w:rPr>
            <w:rStyle w:val="Lienhypertexte"/>
            <w:rFonts w:ascii="Times New Roman" w:hAnsi="Times New Roman" w:cs="Times New Roman"/>
          </w:rPr>
          <w:t>https://cancer.sanger.ac.uk/cosmic/browse/tissue?wgs=off&amp;sn=large_intestine&amp;ss=rectum&amp;hn=carcinoma&amp;sh=adenocarcinoma&amp;in=t&amp;src=tissue&amp;all_data=n</w:t>
        </w:r>
      </w:hyperlink>
      <w:r w:rsidR="00BC4A92">
        <w:rPr>
          <w:rFonts w:ascii="Times New Roman" w:hAnsi="Times New Roman" w:cs="Times New Roman"/>
        </w:rPr>
        <w:t xml:space="preserve">) </w:t>
      </w:r>
      <w:r w:rsidR="003E10B4" w:rsidRPr="00BC4A92">
        <w:rPr>
          <w:rFonts w:ascii="Times New Roman" w:hAnsi="Times New Roman" w:cs="Times New Roman"/>
        </w:rPr>
        <w:t>dont</w:t>
      </w:r>
      <w:r w:rsidR="003E10B4">
        <w:rPr>
          <w:rFonts w:ascii="Times New Roman" w:hAnsi="Times New Roman" w:cs="Times New Roman"/>
        </w:rPr>
        <w:t xml:space="preserve"> TP53, APC, KRAS,</w:t>
      </w:r>
      <w:r w:rsidR="00BF0966">
        <w:rPr>
          <w:rFonts w:ascii="Times New Roman" w:hAnsi="Times New Roman" w:cs="Times New Roman"/>
        </w:rPr>
        <w:t xml:space="preserve"> TTN,</w:t>
      </w:r>
      <w:r w:rsidR="003E10B4">
        <w:rPr>
          <w:rFonts w:ascii="Times New Roman" w:hAnsi="Times New Roman" w:cs="Times New Roman"/>
        </w:rPr>
        <w:t xml:space="preserve"> FBXW7, PIK3CA, SMAD4, FAT4, LRP1B, NRAS….</w:t>
      </w:r>
    </w:p>
    <w:p w14:paraId="5422A88D" w14:textId="77777777" w:rsidR="006D4186" w:rsidRDefault="006D4186" w:rsidP="00606C20">
      <w:pPr>
        <w:jc w:val="both"/>
        <w:rPr>
          <w:rFonts w:ascii="Times New Roman" w:hAnsi="Times New Roman" w:cs="Times New Roman"/>
        </w:rPr>
      </w:pPr>
    </w:p>
    <w:p w14:paraId="50A917AB" w14:textId="2551F3C2" w:rsidR="000E30BC" w:rsidRDefault="006D4186" w:rsidP="00606C20">
      <w:pPr>
        <w:jc w:val="both"/>
        <w:rPr>
          <w:rFonts w:ascii="Times New Roman" w:hAnsi="Times New Roman" w:cs="Times New Roman"/>
        </w:rPr>
      </w:pPr>
      <w:r>
        <w:rPr>
          <w:rFonts w:ascii="Times New Roman" w:hAnsi="Times New Roman" w:cs="Times New Roman"/>
        </w:rPr>
        <w:t xml:space="preserve">Cet adénocarcinome sera étudié selon une cohorte TCGA (The Cancer </w:t>
      </w:r>
      <w:proofErr w:type="spellStart"/>
      <w:r>
        <w:rPr>
          <w:rFonts w:ascii="Times New Roman" w:hAnsi="Times New Roman" w:cs="Times New Roman"/>
        </w:rPr>
        <w:t>Genome</w:t>
      </w:r>
      <w:proofErr w:type="spellEnd"/>
      <w:r>
        <w:rPr>
          <w:rFonts w:ascii="Times New Roman" w:hAnsi="Times New Roman" w:cs="Times New Roman"/>
        </w:rPr>
        <w:t xml:space="preserve"> Atlas) analysée par le Jackson </w:t>
      </w:r>
      <w:proofErr w:type="spellStart"/>
      <w:r>
        <w:rPr>
          <w:rFonts w:ascii="Times New Roman" w:hAnsi="Times New Roman" w:cs="Times New Roman"/>
        </w:rPr>
        <w:t>Laboratory</w:t>
      </w:r>
      <w:proofErr w:type="spellEnd"/>
      <w:r>
        <w:rPr>
          <w:rFonts w:ascii="Times New Roman" w:hAnsi="Times New Roman" w:cs="Times New Roman"/>
        </w:rPr>
        <w:t>. C</w:t>
      </w:r>
      <w:r w:rsidR="00D24274">
        <w:rPr>
          <w:rFonts w:ascii="Times New Roman" w:hAnsi="Times New Roman" w:cs="Times New Roman"/>
        </w:rPr>
        <w:t>ette étude fut effectuée sur 167</w:t>
      </w:r>
      <w:r>
        <w:rPr>
          <w:rFonts w:ascii="Times New Roman" w:hAnsi="Times New Roman" w:cs="Times New Roman"/>
        </w:rPr>
        <w:t xml:space="preserve"> patients atteints d’un tel cancer.</w:t>
      </w:r>
    </w:p>
    <w:p w14:paraId="4508F2AD" w14:textId="77777777" w:rsidR="00740B8E" w:rsidRDefault="00740B8E" w:rsidP="00606C20">
      <w:pPr>
        <w:jc w:val="both"/>
        <w:rPr>
          <w:rFonts w:ascii="Times New Roman" w:hAnsi="Times New Roman" w:cs="Times New Roman"/>
          <w:b/>
          <w:color w:val="FF0000"/>
          <w:sz w:val="26"/>
          <w:szCs w:val="26"/>
          <w:u w:val="single"/>
        </w:rPr>
      </w:pPr>
    </w:p>
    <w:p w14:paraId="0352B03C" w14:textId="7388DB5C" w:rsidR="00740B8E" w:rsidRPr="00D24274" w:rsidRDefault="00D24274" w:rsidP="00606C20">
      <w:pPr>
        <w:pStyle w:val="Paragraphedeliste"/>
        <w:numPr>
          <w:ilvl w:val="0"/>
          <w:numId w:val="12"/>
        </w:numPr>
        <w:ind w:left="0"/>
        <w:jc w:val="both"/>
        <w:rPr>
          <w:rFonts w:ascii="Times New Roman" w:hAnsi="Times New Roman" w:cs="Times New Roman"/>
          <w:color w:val="000000" w:themeColor="text1"/>
        </w:rPr>
      </w:pPr>
      <w:r w:rsidRPr="00D24274">
        <w:rPr>
          <w:rFonts w:ascii="Times New Roman" w:hAnsi="Times New Roman" w:cs="Times New Roman"/>
          <w:color w:val="000000" w:themeColor="text1"/>
          <w:u w:val="single"/>
        </w:rPr>
        <w:t>Signes cliniques :</w:t>
      </w:r>
      <w:r>
        <w:rPr>
          <w:rFonts w:ascii="Times New Roman" w:hAnsi="Times New Roman" w:cs="Times New Roman"/>
          <w:color w:val="000000" w:themeColor="text1"/>
        </w:rPr>
        <w:t xml:space="preserve"> o</w:t>
      </w:r>
      <w:r w:rsidR="00740B8E" w:rsidRPr="00D24274">
        <w:rPr>
          <w:rFonts w:ascii="Times New Roman" w:hAnsi="Times New Roman" w:cs="Times New Roman"/>
          <w:color w:val="000000" w:themeColor="text1"/>
        </w:rPr>
        <w:t>n observe le plus souvent des troubles persistants ou soudains du transit intestinal tels que des constipations soudaines pouvant s’aggraver, une diarrhée qui se prolonge dans le temps, une augmentation du volume abdominal ou même des vomissements… On peut aussi voir des saignements, les selles sont recouvertes ou mêlées de sang rouge clair ou très foncé.</w:t>
      </w:r>
    </w:p>
    <w:p w14:paraId="163FABC4" w14:textId="77777777" w:rsidR="006D4186" w:rsidRPr="00D24274" w:rsidRDefault="006D4186" w:rsidP="00606C20">
      <w:pPr>
        <w:jc w:val="both"/>
        <w:rPr>
          <w:rFonts w:ascii="Times New Roman" w:hAnsi="Times New Roman" w:cs="Times New Roman"/>
          <w:u w:val="single"/>
        </w:rPr>
      </w:pPr>
    </w:p>
    <w:p w14:paraId="014A66A8" w14:textId="22F18B5B" w:rsidR="00740B8E" w:rsidRPr="00D24274" w:rsidRDefault="00740B8E" w:rsidP="00606C20">
      <w:pPr>
        <w:pStyle w:val="Paragraphedeliste"/>
        <w:numPr>
          <w:ilvl w:val="0"/>
          <w:numId w:val="12"/>
        </w:numPr>
        <w:ind w:left="0"/>
        <w:jc w:val="both"/>
        <w:rPr>
          <w:rFonts w:ascii="Times New Roman" w:hAnsi="Times New Roman" w:cs="Times New Roman"/>
          <w:color w:val="000000" w:themeColor="text1"/>
          <w:u w:val="single"/>
        </w:rPr>
      </w:pPr>
      <w:r w:rsidRPr="00D24274">
        <w:rPr>
          <w:rFonts w:ascii="Times New Roman" w:hAnsi="Times New Roman" w:cs="Times New Roman"/>
          <w:color w:val="000000" w:themeColor="text1"/>
          <w:u w:val="single"/>
        </w:rPr>
        <w:t>Traitements</w:t>
      </w:r>
      <w:r w:rsidR="00D24274">
        <w:rPr>
          <w:rFonts w:ascii="Times New Roman" w:hAnsi="Times New Roman" w:cs="Times New Roman"/>
          <w:color w:val="000000" w:themeColor="text1"/>
          <w:u w:val="single"/>
        </w:rPr>
        <w:t> :</w:t>
      </w:r>
      <w:r w:rsidR="00D24274">
        <w:rPr>
          <w:rFonts w:ascii="Times New Roman" w:hAnsi="Times New Roman" w:cs="Times New Roman"/>
          <w:color w:val="000000" w:themeColor="text1"/>
        </w:rPr>
        <w:t xml:space="preserve"> d</w:t>
      </w:r>
      <w:r w:rsidRPr="00D24274">
        <w:rPr>
          <w:rFonts w:ascii="Times New Roman" w:hAnsi="Times New Roman" w:cs="Times New Roman"/>
          <w:color w:val="000000" w:themeColor="text1"/>
        </w:rPr>
        <w:t>ifférents types de traitements existent : la chirurgie, la radiothérapie, la chimioth</w:t>
      </w:r>
      <w:r w:rsidR="009201FE" w:rsidRPr="00D24274">
        <w:rPr>
          <w:rFonts w:ascii="Times New Roman" w:hAnsi="Times New Roman" w:cs="Times New Roman"/>
          <w:color w:val="000000" w:themeColor="text1"/>
        </w:rPr>
        <w:t xml:space="preserve">érapie et les thérapies ciblées ; le choix de ces traitements dépend du stade de la maladie. La chirurgie consiste à retirer la tumeur du rectum et le réseau de ganglions lymphatiques contenu dans le </w:t>
      </w:r>
      <w:proofErr w:type="spellStart"/>
      <w:r w:rsidR="009201FE" w:rsidRPr="00D24274">
        <w:rPr>
          <w:rFonts w:ascii="Times New Roman" w:hAnsi="Times New Roman" w:cs="Times New Roman"/>
          <w:color w:val="000000" w:themeColor="text1"/>
        </w:rPr>
        <w:t>mésorectum</w:t>
      </w:r>
      <w:proofErr w:type="spellEnd"/>
      <w:r w:rsidR="009201FE" w:rsidRPr="00D24274">
        <w:rPr>
          <w:rFonts w:ascii="Times New Roman" w:hAnsi="Times New Roman" w:cs="Times New Roman"/>
          <w:color w:val="000000" w:themeColor="text1"/>
        </w:rPr>
        <w:t xml:space="preserve">. En ce qui concerne les thérapies ciblées, on pourra trouver des anticorps monoclonaux dirigés contre des facteurs de croissance. On trouvera le </w:t>
      </w:r>
      <w:proofErr w:type="spellStart"/>
      <w:r w:rsidR="009201FE" w:rsidRPr="00D24274">
        <w:rPr>
          <w:rFonts w:ascii="Times New Roman" w:hAnsi="Times New Roman" w:cs="Times New Roman"/>
          <w:color w:val="000000" w:themeColor="text1"/>
        </w:rPr>
        <w:t>Bevacizumab</w:t>
      </w:r>
      <w:proofErr w:type="spellEnd"/>
      <w:r w:rsidR="009201FE" w:rsidRPr="00D24274">
        <w:rPr>
          <w:rFonts w:ascii="Times New Roman" w:hAnsi="Times New Roman" w:cs="Times New Roman"/>
          <w:color w:val="000000" w:themeColor="text1"/>
        </w:rPr>
        <w:t xml:space="preserve"> dirigé contre le facteur de croissance VEGF, qui contribue à l’angiogenèse de ce cancer ; on aura également le </w:t>
      </w:r>
      <w:proofErr w:type="spellStart"/>
      <w:r w:rsidR="009201FE" w:rsidRPr="00D24274">
        <w:rPr>
          <w:rFonts w:ascii="Times New Roman" w:hAnsi="Times New Roman" w:cs="Times New Roman"/>
          <w:color w:val="000000" w:themeColor="text1"/>
        </w:rPr>
        <w:t>Cetuximab</w:t>
      </w:r>
      <w:proofErr w:type="spellEnd"/>
      <w:r w:rsidR="009201FE" w:rsidRPr="00D24274">
        <w:rPr>
          <w:rFonts w:ascii="Times New Roman" w:hAnsi="Times New Roman" w:cs="Times New Roman"/>
          <w:color w:val="000000" w:themeColor="text1"/>
        </w:rPr>
        <w:t xml:space="preserve"> et le </w:t>
      </w:r>
      <w:proofErr w:type="spellStart"/>
      <w:r w:rsidR="009201FE" w:rsidRPr="00D24274">
        <w:rPr>
          <w:rFonts w:ascii="Times New Roman" w:hAnsi="Times New Roman" w:cs="Times New Roman"/>
          <w:color w:val="000000" w:themeColor="text1"/>
        </w:rPr>
        <w:t>Panitumumab</w:t>
      </w:r>
      <w:proofErr w:type="spellEnd"/>
      <w:r w:rsidR="009201FE" w:rsidRPr="00D24274">
        <w:rPr>
          <w:rFonts w:ascii="Times New Roman" w:hAnsi="Times New Roman" w:cs="Times New Roman"/>
          <w:color w:val="000000" w:themeColor="text1"/>
        </w:rPr>
        <w:t xml:space="preserve"> dirigés contre l’EGF, facteur de croissance accélérant la division des cellules cancéreuses. Il faut noter que ces deux derniers anticorps monoclonaux sont indiqués en l’absence de mutation du gène KRAS.</w:t>
      </w:r>
    </w:p>
    <w:p w14:paraId="25B75CDE" w14:textId="77777777" w:rsidR="009201FE" w:rsidRDefault="009201FE" w:rsidP="00606C20">
      <w:pPr>
        <w:jc w:val="both"/>
        <w:rPr>
          <w:rFonts w:ascii="Times New Roman" w:hAnsi="Times New Roman" w:cs="Times New Roman"/>
        </w:rPr>
      </w:pPr>
    </w:p>
    <w:p w14:paraId="06727B6E" w14:textId="77777777" w:rsidR="009201FE" w:rsidRDefault="009201FE" w:rsidP="00606C20">
      <w:pPr>
        <w:pStyle w:val="Paragraphedeliste"/>
        <w:numPr>
          <w:ilvl w:val="0"/>
          <w:numId w:val="4"/>
        </w:numPr>
        <w:jc w:val="both"/>
        <w:rPr>
          <w:rFonts w:ascii="Times New Roman" w:hAnsi="Times New Roman" w:cs="Times New Roman"/>
          <w:b/>
          <w:color w:val="FF0000"/>
          <w:sz w:val="26"/>
          <w:szCs w:val="26"/>
          <w:u w:val="single"/>
        </w:rPr>
      </w:pPr>
      <w:r w:rsidRPr="009201FE">
        <w:rPr>
          <w:rFonts w:ascii="Times New Roman" w:hAnsi="Times New Roman" w:cs="Times New Roman"/>
          <w:b/>
          <w:color w:val="FF0000"/>
          <w:sz w:val="26"/>
          <w:szCs w:val="26"/>
          <w:u w:val="single"/>
        </w:rPr>
        <w:t>Les gènes impliqués dans la fusion</w:t>
      </w:r>
    </w:p>
    <w:p w14:paraId="70F5E913" w14:textId="77777777" w:rsidR="009201FE" w:rsidRDefault="009201FE" w:rsidP="00606C20">
      <w:pPr>
        <w:jc w:val="both"/>
        <w:rPr>
          <w:rFonts w:ascii="Times New Roman" w:hAnsi="Times New Roman" w:cs="Times New Roman"/>
          <w:b/>
          <w:color w:val="FF0000"/>
          <w:sz w:val="26"/>
          <w:szCs w:val="26"/>
          <w:u w:val="single"/>
        </w:rPr>
      </w:pPr>
    </w:p>
    <w:p w14:paraId="47C5D3D2" w14:textId="7BE53DC6" w:rsidR="005972B5" w:rsidRDefault="002C2F31" w:rsidP="00606C20">
      <w:pPr>
        <w:tabs>
          <w:tab w:val="left" w:pos="142"/>
        </w:tabs>
        <w:jc w:val="both"/>
        <w:rPr>
          <w:rFonts w:ascii="Times New Roman" w:hAnsi="Times New Roman" w:cs="Times New Roman"/>
          <w:color w:val="000000" w:themeColor="text1"/>
        </w:rPr>
      </w:pPr>
      <w:r>
        <w:rPr>
          <w:rFonts w:ascii="Times New Roman" w:hAnsi="Times New Roman" w:cs="Times New Roman"/>
          <w:color w:val="000000" w:themeColor="text1"/>
        </w:rPr>
        <w:t xml:space="preserve">Nous allons ici étudier des </w:t>
      </w:r>
      <w:r w:rsidRPr="002C2F31">
        <w:rPr>
          <w:rFonts w:ascii="Times New Roman" w:hAnsi="Times New Roman" w:cs="Times New Roman"/>
          <w:b/>
          <w:color w:val="000000" w:themeColor="text1"/>
        </w:rPr>
        <w:t>fusions de gènes</w:t>
      </w:r>
      <w:r>
        <w:rPr>
          <w:rFonts w:ascii="Times New Roman" w:hAnsi="Times New Roman" w:cs="Times New Roman"/>
          <w:color w:val="000000" w:themeColor="text1"/>
        </w:rPr>
        <w:t xml:space="preserve"> répertoriés dans le base de données «</w:t>
      </w:r>
      <w:proofErr w:type="spellStart"/>
      <w:r>
        <w:rPr>
          <w:rFonts w:ascii="Times New Roman" w:hAnsi="Times New Roman" w:cs="Times New Roman"/>
          <w:color w:val="000000" w:themeColor="text1"/>
        </w:rPr>
        <w:t>Tumor</w:t>
      </w:r>
      <w:proofErr w:type="spellEnd"/>
      <w:r>
        <w:rPr>
          <w:rFonts w:ascii="Times New Roman" w:hAnsi="Times New Roman" w:cs="Times New Roman"/>
          <w:color w:val="000000" w:themeColor="text1"/>
        </w:rPr>
        <w:t xml:space="preserve"> data portal» du Jackson </w:t>
      </w:r>
      <w:proofErr w:type="spellStart"/>
      <w:r>
        <w:rPr>
          <w:rFonts w:ascii="Times New Roman" w:hAnsi="Times New Roman" w:cs="Times New Roman"/>
          <w:color w:val="000000" w:themeColor="text1"/>
        </w:rPr>
        <w:t>Laboratory</w:t>
      </w:r>
      <w:proofErr w:type="spellEnd"/>
      <w:r>
        <w:rPr>
          <w:rFonts w:ascii="Times New Roman" w:hAnsi="Times New Roman" w:cs="Times New Roman"/>
          <w:color w:val="000000" w:themeColor="text1"/>
        </w:rPr>
        <w:t xml:space="preserve"> (</w:t>
      </w:r>
      <w:hyperlink r:id="rId11" w:history="1">
        <w:r w:rsidRPr="00D82124">
          <w:rPr>
            <w:rStyle w:val="Lienhypertexte"/>
            <w:rFonts w:ascii="Times New Roman" w:hAnsi="Times New Roman" w:cs="Times New Roman"/>
          </w:rPr>
          <w:t>http://www.tumorfusions.org</w:t>
        </w:r>
      </w:hyperlink>
      <w:r>
        <w:rPr>
          <w:rFonts w:ascii="Times New Roman" w:hAnsi="Times New Roman" w:cs="Times New Roman"/>
          <w:color w:val="000000" w:themeColor="text1"/>
        </w:rPr>
        <w:t xml:space="preserve">) présentes au sein du cancer </w:t>
      </w:r>
      <w:r>
        <w:rPr>
          <w:rFonts w:ascii="Times New Roman" w:hAnsi="Times New Roman" w:cs="Times New Roman"/>
          <w:color w:val="000000" w:themeColor="text1"/>
        </w:rPr>
        <w:lastRenderedPageBreak/>
        <w:t xml:space="preserve">étudié. Une fusion de gènes apparaît suite à une délétion ou d’une inversion au sein d’un chromosome ou d’une translocation entre deux chromosomes. Le produit de ces gènes sera donc fusionné au sein d’une même protéine. Il s’agit du sujet de notre étude : nous allons répertoriés ici les informations disponibles sur </w:t>
      </w:r>
      <w:r w:rsidRPr="002C2F31">
        <w:rPr>
          <w:rFonts w:ascii="Times New Roman" w:hAnsi="Times New Roman" w:cs="Times New Roman"/>
          <w:b/>
          <w:color w:val="000000" w:themeColor="text1"/>
        </w:rPr>
        <w:t>deux protéines de fusions</w:t>
      </w:r>
      <w:r>
        <w:rPr>
          <w:rFonts w:ascii="Times New Roman" w:hAnsi="Times New Roman" w:cs="Times New Roman"/>
          <w:color w:val="000000" w:themeColor="text1"/>
        </w:rPr>
        <w:t xml:space="preserve"> trouvées dans l’adénocarcinome rectal.</w:t>
      </w:r>
      <w:r w:rsidR="00CB3A0A">
        <w:rPr>
          <w:rFonts w:ascii="Times New Roman" w:hAnsi="Times New Roman" w:cs="Times New Roman"/>
          <w:color w:val="000000" w:themeColor="text1"/>
        </w:rPr>
        <w:t xml:space="preserve"> </w:t>
      </w:r>
    </w:p>
    <w:p w14:paraId="656DD642" w14:textId="77777777" w:rsidR="005972B5" w:rsidRDefault="005972B5" w:rsidP="00606C20">
      <w:pPr>
        <w:tabs>
          <w:tab w:val="left" w:pos="142"/>
        </w:tabs>
        <w:jc w:val="both"/>
        <w:rPr>
          <w:rFonts w:ascii="Times New Roman" w:hAnsi="Times New Roman" w:cs="Times New Roman"/>
          <w:color w:val="000000" w:themeColor="text1"/>
        </w:rPr>
      </w:pPr>
    </w:p>
    <w:p w14:paraId="1D9AE80A" w14:textId="242992C0" w:rsidR="005972B5" w:rsidRDefault="005972B5" w:rsidP="00606C20">
      <w:pPr>
        <w:tabs>
          <w:tab w:val="left" w:pos="142"/>
        </w:tabs>
        <w:jc w:val="both"/>
        <w:rPr>
          <w:rFonts w:ascii="Times New Roman" w:eastAsia="Times New Roman" w:hAnsi="Times New Roman" w:cs="Times New Roman"/>
          <w:color w:val="000000" w:themeColor="text1"/>
        </w:rPr>
      </w:pPr>
      <w:r>
        <w:rPr>
          <w:rFonts w:ascii="Times New Roman" w:hAnsi="Times New Roman" w:cs="Times New Roman"/>
          <w:color w:val="000000" w:themeColor="text1"/>
        </w:rPr>
        <w:t>Nous allons étudier de</w:t>
      </w:r>
      <w:r w:rsidR="00A21106">
        <w:rPr>
          <w:rFonts w:ascii="Times New Roman" w:hAnsi="Times New Roman" w:cs="Times New Roman"/>
          <w:color w:val="000000" w:themeColor="text1"/>
        </w:rPr>
        <w:t xml:space="preserve">ux fusions de gènes : </w:t>
      </w:r>
      <w:r>
        <w:rPr>
          <w:rFonts w:ascii="Times New Roman" w:hAnsi="Times New Roman" w:cs="Times New Roman"/>
          <w:color w:val="000000" w:themeColor="text1"/>
        </w:rPr>
        <w:t>A</w:t>
      </w:r>
      <w:hyperlink r:id="rId12" w:history="1">
        <w:r w:rsidRPr="005972B5">
          <w:rPr>
            <w:rFonts w:ascii="Times New Roman" w:eastAsia="Times New Roman" w:hAnsi="Times New Roman" w:cs="Times New Roman"/>
            <w:color w:val="000000" w:themeColor="text1"/>
          </w:rPr>
          <w:t>RHGEF1__UCKL1</w:t>
        </w:r>
      </w:hyperlink>
      <w:r w:rsidRPr="005972B5">
        <w:rPr>
          <w:rFonts w:ascii="Times New Roman" w:eastAsia="Times New Roman" w:hAnsi="Times New Roman" w:cs="Times New Roman"/>
          <w:color w:val="000000" w:themeColor="text1"/>
        </w:rPr>
        <w:t xml:space="preserve"> et </w:t>
      </w:r>
      <w:hyperlink r:id="rId13" w:history="1">
        <w:r w:rsidRPr="005972B5">
          <w:rPr>
            <w:rFonts w:ascii="Times New Roman" w:eastAsia="Times New Roman" w:hAnsi="Times New Roman" w:cs="Times New Roman"/>
            <w:color w:val="000000" w:themeColor="text1"/>
          </w:rPr>
          <w:t>C17orf37__TEX2</w:t>
        </w:r>
      </w:hyperlink>
      <w:r w:rsidR="00A21106">
        <w:rPr>
          <w:rFonts w:ascii="Times New Roman" w:eastAsia="Times New Roman" w:hAnsi="Times New Roman" w:cs="Times New Roman"/>
          <w:color w:val="000000" w:themeColor="text1"/>
        </w:rPr>
        <w:t>.</w:t>
      </w:r>
    </w:p>
    <w:p w14:paraId="795563E6" w14:textId="77777777" w:rsidR="00A21106" w:rsidRDefault="00A21106" w:rsidP="00606C20">
      <w:pPr>
        <w:jc w:val="both"/>
        <w:rPr>
          <w:rFonts w:ascii="Times New Roman" w:eastAsia="Times New Roman" w:hAnsi="Times New Roman" w:cs="Times New Roman"/>
          <w:color w:val="000000" w:themeColor="text1"/>
        </w:rPr>
      </w:pPr>
    </w:p>
    <w:p w14:paraId="2FB2D6FD" w14:textId="69EF93DC" w:rsidR="00A21106" w:rsidRPr="007110C8" w:rsidRDefault="00A21106" w:rsidP="00606C20">
      <w:pPr>
        <w:pStyle w:val="Paragraphedeliste"/>
        <w:numPr>
          <w:ilvl w:val="0"/>
          <w:numId w:val="8"/>
        </w:numPr>
        <w:jc w:val="both"/>
        <w:rPr>
          <w:rFonts w:ascii="Times New Roman" w:eastAsia="Times New Roman" w:hAnsi="Times New Roman" w:cs="Times New Roman"/>
          <w:b/>
          <w:color w:val="008000"/>
          <w:sz w:val="26"/>
          <w:szCs w:val="26"/>
        </w:rPr>
      </w:pPr>
      <w:r w:rsidRPr="007110C8">
        <w:rPr>
          <w:rFonts w:ascii="Times New Roman" w:eastAsia="Times New Roman" w:hAnsi="Times New Roman" w:cs="Times New Roman"/>
          <w:b/>
          <w:color w:val="008000"/>
          <w:sz w:val="26"/>
          <w:szCs w:val="26"/>
        </w:rPr>
        <w:t>1</w:t>
      </w:r>
      <w:r w:rsidRPr="007110C8">
        <w:rPr>
          <w:rFonts w:ascii="Times New Roman" w:eastAsia="Times New Roman" w:hAnsi="Times New Roman" w:cs="Times New Roman"/>
          <w:b/>
          <w:color w:val="008000"/>
          <w:sz w:val="26"/>
          <w:szCs w:val="26"/>
          <w:vertAlign w:val="superscript"/>
        </w:rPr>
        <w:t>ère</w:t>
      </w:r>
      <w:r w:rsidRPr="007110C8">
        <w:rPr>
          <w:rFonts w:ascii="Times New Roman" w:eastAsia="Times New Roman" w:hAnsi="Times New Roman" w:cs="Times New Roman"/>
          <w:b/>
          <w:color w:val="008000"/>
          <w:sz w:val="26"/>
          <w:szCs w:val="26"/>
        </w:rPr>
        <w:t xml:space="preserve"> fusion : entre les gènes ARHGEF1 et UCKL1</w:t>
      </w:r>
    </w:p>
    <w:p w14:paraId="5AC484D9" w14:textId="77777777" w:rsidR="005972B5" w:rsidRPr="007110C8" w:rsidRDefault="005972B5" w:rsidP="000841B8">
      <w:pPr>
        <w:rPr>
          <w:rFonts w:ascii="Times New Roman" w:eastAsia="Times New Roman" w:hAnsi="Times New Roman" w:cs="Times New Roman"/>
          <w:b/>
          <w:color w:val="008000"/>
        </w:rPr>
      </w:pPr>
      <w:r w:rsidRPr="007110C8">
        <w:rPr>
          <w:rFonts w:ascii="Times New Roman" w:eastAsia="Times New Roman" w:hAnsi="Times New Roman" w:cs="Times New Roman"/>
          <w:b/>
          <w:color w:val="008000"/>
        </w:rPr>
        <w:t xml:space="preserve"> </w:t>
      </w:r>
    </w:p>
    <w:p w14:paraId="07680127" w14:textId="77777777" w:rsidR="00BC4A92" w:rsidRDefault="00A21106" w:rsidP="000841B8">
      <w:pPr>
        <w:pStyle w:val="Paragraphedeliste"/>
        <w:numPr>
          <w:ilvl w:val="0"/>
          <w:numId w:val="10"/>
        </w:numPr>
        <w:ind w:left="0"/>
        <w:rPr>
          <w:rFonts w:ascii="Times New Roman" w:eastAsia="Times New Roman" w:hAnsi="Times New Roman" w:cs="Times New Roman"/>
        </w:rPr>
      </w:pPr>
      <w:r w:rsidRPr="00D0664D">
        <w:rPr>
          <w:rFonts w:ascii="Times New Roman" w:eastAsia="Times New Roman" w:hAnsi="Times New Roman" w:cs="Times New Roman"/>
        </w:rPr>
        <w:t xml:space="preserve">Le </w:t>
      </w:r>
      <w:r w:rsidRPr="00101543">
        <w:rPr>
          <w:rFonts w:ascii="Times New Roman" w:eastAsia="Times New Roman" w:hAnsi="Times New Roman" w:cs="Times New Roman"/>
        </w:rPr>
        <w:t>gène A </w:t>
      </w:r>
      <w:r w:rsidRPr="00D0664D">
        <w:rPr>
          <w:rFonts w:ascii="Times New Roman" w:eastAsia="Times New Roman" w:hAnsi="Times New Roman" w:cs="Times New Roman"/>
        </w:rPr>
        <w:t xml:space="preserve">«ARHGEF1» </w:t>
      </w:r>
      <w:r w:rsidR="000030AB" w:rsidRPr="00D0664D">
        <w:rPr>
          <w:rFonts w:ascii="Times New Roman" w:eastAsia="Times New Roman" w:hAnsi="Times New Roman" w:cs="Times New Roman"/>
        </w:rPr>
        <w:t xml:space="preserve">ou </w:t>
      </w:r>
      <w:r w:rsidR="00D0664D" w:rsidRPr="00D0664D">
        <w:rPr>
          <w:rFonts w:ascii="Times New Roman" w:eastAsia="Times New Roman" w:hAnsi="Times New Roman" w:cs="Times New Roman"/>
          <w:i/>
        </w:rPr>
        <w:t xml:space="preserve">Rho Guanine </w:t>
      </w:r>
      <w:proofErr w:type="spellStart"/>
      <w:r w:rsidR="00D0664D" w:rsidRPr="00D0664D">
        <w:rPr>
          <w:rFonts w:ascii="Times New Roman" w:eastAsia="Times New Roman" w:hAnsi="Times New Roman" w:cs="Times New Roman"/>
          <w:i/>
        </w:rPr>
        <w:t>Nucleotide</w:t>
      </w:r>
      <w:proofErr w:type="spellEnd"/>
      <w:r w:rsidR="00D0664D" w:rsidRPr="00D0664D">
        <w:rPr>
          <w:rFonts w:ascii="Times New Roman" w:eastAsia="Times New Roman" w:hAnsi="Times New Roman" w:cs="Times New Roman"/>
          <w:i/>
        </w:rPr>
        <w:t xml:space="preserve"> Exchange F</w:t>
      </w:r>
      <w:r w:rsidR="000030AB" w:rsidRPr="00D0664D">
        <w:rPr>
          <w:rFonts w:ascii="Times New Roman" w:eastAsia="Times New Roman" w:hAnsi="Times New Roman" w:cs="Times New Roman"/>
          <w:i/>
        </w:rPr>
        <w:t>actor 1</w:t>
      </w:r>
      <w:r w:rsidR="000030AB" w:rsidRPr="00D0664D">
        <w:rPr>
          <w:rFonts w:ascii="Times New Roman" w:eastAsia="Times New Roman" w:hAnsi="Times New Roman" w:cs="Times New Roman"/>
          <w:sz w:val="20"/>
          <w:szCs w:val="20"/>
        </w:rPr>
        <w:t xml:space="preserve"> </w:t>
      </w:r>
      <w:r w:rsidRPr="00D0664D">
        <w:rPr>
          <w:rFonts w:ascii="Times New Roman" w:eastAsia="Times New Roman" w:hAnsi="Times New Roman" w:cs="Times New Roman"/>
        </w:rPr>
        <w:t xml:space="preserve">est situé sur du bras long du </w:t>
      </w:r>
      <w:r w:rsidRPr="00BC4A92">
        <w:rPr>
          <w:rFonts w:ascii="Times New Roman" w:eastAsia="Times New Roman" w:hAnsi="Times New Roman" w:cs="Times New Roman"/>
          <w:b/>
          <w:u w:val="single"/>
        </w:rPr>
        <w:t>chromosome 19 au niveau du locus q13.2</w:t>
      </w:r>
      <w:r w:rsidR="00BC4A92">
        <w:rPr>
          <w:rFonts w:ascii="Times New Roman" w:eastAsia="Times New Roman" w:hAnsi="Times New Roman" w:cs="Times New Roman"/>
          <w:b/>
        </w:rPr>
        <w:t xml:space="preserve"> </w:t>
      </w:r>
      <w:r w:rsidR="00BC4A92" w:rsidRPr="00BC4A92">
        <w:rPr>
          <w:rFonts w:ascii="Times New Roman" w:eastAsia="Times New Roman" w:hAnsi="Times New Roman" w:cs="Times New Roman"/>
          <w:sz w:val="20"/>
          <w:szCs w:val="20"/>
        </w:rPr>
        <w:t>(http://www.ensembl.org/Homo_sapiens/Location/View?db=core;g=ENSG00000076928;r=19:41883161-41930150)</w:t>
      </w:r>
      <w:r w:rsidRPr="00BC4A92">
        <w:rPr>
          <w:rFonts w:ascii="Times New Roman" w:eastAsia="Times New Roman" w:hAnsi="Times New Roman" w:cs="Times New Roman"/>
        </w:rPr>
        <w:t xml:space="preserve">, plus précisément sur le </w:t>
      </w:r>
      <w:r w:rsidRPr="00BC4A92">
        <w:rPr>
          <w:rFonts w:ascii="Times New Roman" w:eastAsia="Times New Roman" w:hAnsi="Times New Roman" w:cs="Times New Roman"/>
          <w:b/>
        </w:rPr>
        <w:t>brin sens</w:t>
      </w:r>
      <w:r w:rsidR="000030AB" w:rsidRPr="00BC4A92">
        <w:rPr>
          <w:rFonts w:ascii="Times New Roman" w:eastAsia="Times New Roman" w:hAnsi="Times New Roman" w:cs="Times New Roman"/>
          <w:b/>
        </w:rPr>
        <w:t>/direct</w:t>
      </w:r>
      <w:r w:rsidR="000030AB" w:rsidRPr="00BC4A92">
        <w:rPr>
          <w:rFonts w:ascii="Times New Roman" w:eastAsia="Times New Roman" w:hAnsi="Times New Roman" w:cs="Times New Roman"/>
        </w:rPr>
        <w:t xml:space="preserve"> </w:t>
      </w:r>
      <w:r w:rsidRPr="00BC4A92">
        <w:rPr>
          <w:rFonts w:ascii="Times New Roman" w:eastAsia="Times New Roman" w:hAnsi="Times New Roman" w:cs="Times New Roman"/>
          <w:b/>
        </w:rPr>
        <w:t>(/1)</w:t>
      </w:r>
      <w:r w:rsidR="00E14A5A" w:rsidRPr="00BC4A92">
        <w:rPr>
          <w:rFonts w:ascii="Times New Roman" w:eastAsia="Times New Roman" w:hAnsi="Times New Roman" w:cs="Times New Roman"/>
        </w:rPr>
        <w:t xml:space="preserve"> ou brin codant (c'est-à-dire le brin non transcrit). </w:t>
      </w:r>
      <w:r w:rsidR="00D0664D" w:rsidRPr="00BC4A92">
        <w:rPr>
          <w:rFonts w:ascii="Times New Roman" w:eastAsia="Times New Roman" w:hAnsi="Times New Roman" w:cs="Times New Roman"/>
        </w:rPr>
        <w:t xml:space="preserve">L’ARN qui résulte de la transcription de ce gène est constitué de </w:t>
      </w:r>
      <w:r w:rsidR="00542797" w:rsidRPr="00BC4A92">
        <w:rPr>
          <w:rFonts w:ascii="Times New Roman" w:eastAsia="Times New Roman" w:hAnsi="Times New Roman" w:cs="Times New Roman"/>
          <w:b/>
        </w:rPr>
        <w:t>30 exons et 29</w:t>
      </w:r>
      <w:r w:rsidR="00F5147A" w:rsidRPr="00BC4A92">
        <w:rPr>
          <w:rFonts w:ascii="Times New Roman" w:eastAsia="Times New Roman" w:hAnsi="Times New Roman" w:cs="Times New Roman"/>
          <w:b/>
        </w:rPr>
        <w:t xml:space="preserve"> introns</w:t>
      </w:r>
      <w:r w:rsidR="00F5147A" w:rsidRPr="00BC4A92">
        <w:rPr>
          <w:rFonts w:ascii="Times New Roman" w:eastAsia="Times New Roman" w:hAnsi="Times New Roman" w:cs="Times New Roman"/>
        </w:rPr>
        <w:t xml:space="preserve">. </w:t>
      </w:r>
    </w:p>
    <w:p w14:paraId="67346485" w14:textId="65649FEE" w:rsidR="0049090D" w:rsidRDefault="0049090D" w:rsidP="000841B8">
      <w:pPr>
        <w:rPr>
          <w:rFonts w:ascii="Times New Roman" w:eastAsia="Times New Roman" w:hAnsi="Times New Roman" w:cs="Times New Roman"/>
        </w:rPr>
      </w:pPr>
    </w:p>
    <w:p w14:paraId="6001243F" w14:textId="186B3F35" w:rsidR="0049090D" w:rsidRPr="007110C8" w:rsidRDefault="0049090D" w:rsidP="000841B8">
      <w:pPr>
        <w:rPr>
          <w:rFonts w:ascii="Times New Roman" w:eastAsia="Times New Roman" w:hAnsi="Times New Roman" w:cs="Times New Roman"/>
          <w:color w:val="000000" w:themeColor="text1"/>
        </w:rPr>
      </w:pPr>
      <w:r>
        <w:rPr>
          <w:rFonts w:ascii="Times New Roman" w:eastAsia="Times New Roman" w:hAnsi="Times New Roman" w:cs="Times New Roman"/>
        </w:rPr>
        <w:t xml:space="preserve">De plus, ce gène possède </w:t>
      </w:r>
      <w:r>
        <w:rPr>
          <w:rFonts w:ascii="Times New Roman" w:eastAsia="Times New Roman" w:hAnsi="Times New Roman" w:cs="Times New Roman"/>
          <w:b/>
        </w:rPr>
        <w:t xml:space="preserve">23 </w:t>
      </w:r>
      <w:r>
        <w:rPr>
          <w:rFonts w:ascii="Times New Roman" w:eastAsia="Times New Roman" w:hAnsi="Times New Roman" w:cs="Times New Roman"/>
        </w:rPr>
        <w:t xml:space="preserve">transcrits différents, on appelle ça également des </w:t>
      </w:r>
      <w:proofErr w:type="spellStart"/>
      <w:r>
        <w:rPr>
          <w:rFonts w:ascii="Times New Roman" w:eastAsia="Times New Roman" w:hAnsi="Times New Roman" w:cs="Times New Roman"/>
        </w:rPr>
        <w:t>isoformes</w:t>
      </w:r>
      <w:proofErr w:type="spellEnd"/>
      <w:r>
        <w:rPr>
          <w:rFonts w:ascii="Times New Roman" w:eastAsia="Times New Roman" w:hAnsi="Times New Roman" w:cs="Times New Roman"/>
        </w:rPr>
        <w:t xml:space="preserve"> ou </w:t>
      </w:r>
      <w:proofErr w:type="spellStart"/>
      <w:r w:rsidRPr="007110C8">
        <w:rPr>
          <w:rFonts w:ascii="Times New Roman" w:eastAsia="Times New Roman" w:hAnsi="Times New Roman" w:cs="Times New Roman"/>
          <w:color w:val="000000" w:themeColor="text1"/>
        </w:rPr>
        <w:t>variants</w:t>
      </w:r>
      <w:proofErr w:type="spellEnd"/>
      <w:r w:rsidRPr="007110C8">
        <w:rPr>
          <w:rFonts w:ascii="Times New Roman" w:eastAsia="Times New Roman" w:hAnsi="Times New Roman" w:cs="Times New Roman"/>
          <w:color w:val="000000" w:themeColor="text1"/>
        </w:rPr>
        <w:t xml:space="preserve"> d’épissage.</w:t>
      </w:r>
    </w:p>
    <w:p w14:paraId="04599836" w14:textId="4E80247B" w:rsidR="00B44B65" w:rsidRPr="007110C8" w:rsidRDefault="0049090D" w:rsidP="000841B8">
      <w:pPr>
        <w:rPr>
          <w:rFonts w:ascii="Times New Roman" w:eastAsia="Times New Roman" w:hAnsi="Times New Roman" w:cs="Times New Roman"/>
          <w:color w:val="000000" w:themeColor="text1"/>
        </w:rPr>
      </w:pPr>
      <w:r w:rsidRPr="007110C8">
        <w:rPr>
          <w:rFonts w:ascii="Times New Roman" w:eastAsia="Times New Roman" w:hAnsi="Times New Roman" w:cs="Times New Roman"/>
          <w:color w:val="000000" w:themeColor="text1"/>
        </w:rPr>
        <w:t xml:space="preserve"> </w:t>
      </w:r>
    </w:p>
    <w:p w14:paraId="58B28DFE" w14:textId="54DA929A" w:rsidR="00101543" w:rsidRPr="000A5C08" w:rsidRDefault="000A5C08" w:rsidP="000841B8">
      <w:pPr>
        <w:rPr>
          <w:rFonts w:ascii="Times New Roman" w:eastAsia="Times New Roman" w:hAnsi="Times New Roman" w:cs="Times New Roman"/>
          <w:color w:val="000000" w:themeColor="text1"/>
        </w:rPr>
      </w:pPr>
      <w:r w:rsidRPr="000A5C08">
        <w:rPr>
          <w:rFonts w:ascii="Times New Roman" w:eastAsia="Times New Roman" w:hAnsi="Times New Roman" w:cs="Times New Roman"/>
          <w:color w:val="000000" w:themeColor="text1"/>
          <w:u w:val="single"/>
        </w:rPr>
        <w:t xml:space="preserve">Expression du gène </w:t>
      </w:r>
      <w:hyperlink r:id="rId14" w:anchor="geneExpression" w:history="1">
        <w:r w:rsidRPr="00D82124">
          <w:rPr>
            <w:rStyle w:val="Lienhypertexte"/>
            <w:rFonts w:ascii="Times New Roman" w:eastAsia="Times New Roman" w:hAnsi="Times New Roman" w:cs="Times New Roman"/>
          </w:rPr>
          <w:t>https://www.gtexportal.org/home/gene/ARHGEF1#geneExpression</w:t>
        </w:r>
      </w:hyperlink>
      <w:r>
        <w:rPr>
          <w:rFonts w:ascii="Times New Roman" w:eastAsia="Times New Roman" w:hAnsi="Times New Roman" w:cs="Times New Roman"/>
          <w:color w:val="000000" w:themeColor="text1"/>
          <w:u w:val="single"/>
        </w:rPr>
        <w:t xml:space="preserve"> </w:t>
      </w:r>
    </w:p>
    <w:p w14:paraId="38C8F0D7" w14:textId="77777777" w:rsidR="00101543" w:rsidRDefault="00101543" w:rsidP="000841B8">
      <w:pPr>
        <w:rPr>
          <w:rFonts w:ascii="Times New Roman" w:eastAsia="Times New Roman" w:hAnsi="Times New Roman" w:cs="Times New Roman"/>
          <w:color w:val="000000" w:themeColor="text1"/>
        </w:rPr>
      </w:pPr>
    </w:p>
    <w:p w14:paraId="7C30F8AD" w14:textId="52131569" w:rsidR="00B44B65" w:rsidRDefault="00101543" w:rsidP="000841B8">
      <w:pPr>
        <w:rPr>
          <w:rFonts w:ascii="Times New Roman" w:eastAsia="Times New Roman" w:hAnsi="Times New Roman" w:cs="Times New Roman"/>
        </w:rPr>
      </w:pPr>
      <w:r>
        <w:rPr>
          <w:rFonts w:ascii="Times New Roman" w:eastAsia="Times New Roman" w:hAnsi="Times New Roman" w:cs="Times New Roman"/>
          <w:color w:val="000000" w:themeColor="text1"/>
        </w:rPr>
        <w:t xml:space="preserve">Plus d’informations : site </w:t>
      </w:r>
      <w:proofErr w:type="spellStart"/>
      <w:r>
        <w:rPr>
          <w:rFonts w:ascii="Times New Roman" w:eastAsia="Times New Roman" w:hAnsi="Times New Roman" w:cs="Times New Roman"/>
          <w:color w:val="000000" w:themeColor="text1"/>
          <w:u w:val="single"/>
        </w:rPr>
        <w:t>G</w:t>
      </w:r>
      <w:r w:rsidRPr="00101543">
        <w:rPr>
          <w:rFonts w:ascii="Times New Roman" w:eastAsia="Times New Roman" w:hAnsi="Times New Roman" w:cs="Times New Roman"/>
          <w:color w:val="000000" w:themeColor="text1"/>
          <w:u w:val="single"/>
        </w:rPr>
        <w:t>enecards</w:t>
      </w:r>
      <w:proofErr w:type="spellEnd"/>
      <w:r>
        <w:rPr>
          <w:rFonts w:ascii="Times New Roman" w:eastAsia="Times New Roman" w:hAnsi="Times New Roman" w:cs="Times New Roman"/>
          <w:color w:val="000000" w:themeColor="text1"/>
        </w:rPr>
        <w:t xml:space="preserve"> (</w:t>
      </w:r>
      <w:hyperlink r:id="rId15" w:anchor="protein_expression" w:history="1">
        <w:r w:rsidRPr="00D82124">
          <w:rPr>
            <w:rStyle w:val="Lienhypertexte"/>
            <w:rFonts w:ascii="Times New Roman" w:eastAsia="Times New Roman" w:hAnsi="Times New Roman" w:cs="Times New Roman"/>
          </w:rPr>
          <w:t>http://www.genecards.org/cgi-bin/carddisp.pl?gene=ARHGEF1#protein_expression</w:t>
        </w:r>
      </w:hyperlink>
      <w:r>
        <w:rPr>
          <w:rStyle w:val="Lienhypertexte"/>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xml:space="preserve">et site </w:t>
      </w:r>
      <w:proofErr w:type="spellStart"/>
      <w:r>
        <w:rPr>
          <w:rFonts w:ascii="Times New Roman" w:eastAsia="Times New Roman" w:hAnsi="Times New Roman" w:cs="Times New Roman"/>
          <w:color w:val="000000" w:themeColor="text1"/>
          <w:u w:val="single"/>
        </w:rPr>
        <w:t>E</w:t>
      </w:r>
      <w:r w:rsidRPr="00101543">
        <w:rPr>
          <w:rFonts w:ascii="Times New Roman" w:eastAsia="Times New Roman" w:hAnsi="Times New Roman" w:cs="Times New Roman"/>
          <w:color w:val="000000" w:themeColor="text1"/>
          <w:u w:val="single"/>
        </w:rPr>
        <w:t>nsembl</w:t>
      </w:r>
      <w:proofErr w:type="spellEnd"/>
      <w:r w:rsidRPr="00101543">
        <w:rPr>
          <w:rFonts w:ascii="Times New Roman" w:eastAsia="Times New Roman" w:hAnsi="Times New Roman" w:cs="Times New Roman"/>
          <w:color w:val="000000" w:themeColor="text1"/>
          <w:u w:val="single"/>
        </w:rPr>
        <w:t xml:space="preserve"> </w:t>
      </w:r>
    </w:p>
    <w:p w14:paraId="09FA9239" w14:textId="48CBC5AE" w:rsidR="00D0664D" w:rsidRDefault="000841B8" w:rsidP="000841B8">
      <w:pPr>
        <w:rPr>
          <w:rFonts w:ascii="Times New Roman" w:eastAsia="Times New Roman" w:hAnsi="Times New Roman" w:cs="Times New Roman"/>
        </w:rPr>
      </w:pPr>
      <w:hyperlink r:id="rId16" w:history="1">
        <w:r w:rsidR="00D0664D" w:rsidRPr="00D82124">
          <w:rPr>
            <w:rStyle w:val="Lienhypertexte"/>
            <w:rFonts w:ascii="Times New Roman" w:eastAsia="Times New Roman" w:hAnsi="Times New Roman" w:cs="Times New Roman"/>
          </w:rPr>
          <w:t>http://www.ensembl.org/Homo_sapiens/Gene/Summary?db=core;g=ENSG00000076928;r=19:41883161-41930150</w:t>
        </w:r>
      </w:hyperlink>
    </w:p>
    <w:p w14:paraId="0E71B954" w14:textId="77777777" w:rsidR="00D0664D" w:rsidRDefault="00D0664D" w:rsidP="000841B8">
      <w:pPr>
        <w:rPr>
          <w:rFonts w:ascii="Times New Roman" w:eastAsia="Times New Roman" w:hAnsi="Times New Roman" w:cs="Times New Roman"/>
        </w:rPr>
      </w:pPr>
    </w:p>
    <w:p w14:paraId="632F8E90" w14:textId="77777777" w:rsidR="00B44B65" w:rsidRDefault="00B44B65" w:rsidP="000841B8">
      <w:pPr>
        <w:rPr>
          <w:rFonts w:ascii="Times New Roman" w:eastAsia="Times New Roman" w:hAnsi="Times New Roman" w:cs="Times New Roman"/>
        </w:rPr>
      </w:pPr>
    </w:p>
    <w:p w14:paraId="32C48CA8" w14:textId="69A9A360" w:rsidR="00521C13" w:rsidRPr="00101543" w:rsidRDefault="00A21106" w:rsidP="000841B8">
      <w:pPr>
        <w:pStyle w:val="Paragraphedeliste"/>
        <w:numPr>
          <w:ilvl w:val="0"/>
          <w:numId w:val="10"/>
        </w:numPr>
        <w:ind w:left="0"/>
        <w:rPr>
          <w:rFonts w:eastAsia="Times New Roman"/>
        </w:rPr>
      </w:pPr>
      <w:r w:rsidRPr="00101543">
        <w:rPr>
          <w:rFonts w:ascii="Times New Roman" w:eastAsia="Times New Roman" w:hAnsi="Times New Roman" w:cs="Times New Roman"/>
        </w:rPr>
        <w:t>Le gène B «UCKL1»</w:t>
      </w:r>
      <w:r w:rsidR="00D0664D" w:rsidRPr="00101543">
        <w:rPr>
          <w:rFonts w:ascii="Times New Roman" w:eastAsia="Times New Roman" w:hAnsi="Times New Roman" w:cs="Times New Roman"/>
        </w:rPr>
        <w:t xml:space="preserve"> ou </w:t>
      </w:r>
      <w:proofErr w:type="spellStart"/>
      <w:r w:rsidR="00D0664D" w:rsidRPr="00101543">
        <w:rPr>
          <w:rFonts w:ascii="Times New Roman" w:eastAsia="Times New Roman" w:hAnsi="Times New Roman" w:cs="Times New Roman"/>
          <w:i/>
        </w:rPr>
        <w:t>Uridine-Cytidine</w:t>
      </w:r>
      <w:proofErr w:type="spellEnd"/>
      <w:r w:rsidR="00D0664D" w:rsidRPr="00101543">
        <w:rPr>
          <w:rFonts w:ascii="Times New Roman" w:eastAsia="Times New Roman" w:hAnsi="Times New Roman" w:cs="Times New Roman"/>
          <w:i/>
        </w:rPr>
        <w:t xml:space="preserve"> Kinase 1 </w:t>
      </w:r>
      <w:proofErr w:type="spellStart"/>
      <w:r w:rsidR="00D0664D" w:rsidRPr="00101543">
        <w:rPr>
          <w:rFonts w:ascii="Times New Roman" w:eastAsia="Times New Roman" w:hAnsi="Times New Roman" w:cs="Times New Roman"/>
          <w:i/>
        </w:rPr>
        <w:t>Like</w:t>
      </w:r>
      <w:proofErr w:type="spellEnd"/>
      <w:r w:rsidR="00D0664D" w:rsidRPr="00101543">
        <w:rPr>
          <w:rFonts w:ascii="Times New Roman" w:eastAsia="Times New Roman" w:hAnsi="Times New Roman" w:cs="Times New Roman"/>
          <w:i/>
        </w:rPr>
        <w:t xml:space="preserve"> 1</w:t>
      </w:r>
      <w:r w:rsidRPr="00101543">
        <w:rPr>
          <w:rFonts w:ascii="Times New Roman" w:eastAsia="Times New Roman" w:hAnsi="Times New Roman" w:cs="Times New Roman"/>
        </w:rPr>
        <w:t xml:space="preserve"> est situé sur le bras long du </w:t>
      </w:r>
      <w:r w:rsidRPr="00101543">
        <w:rPr>
          <w:rFonts w:ascii="Times New Roman" w:eastAsia="Times New Roman" w:hAnsi="Times New Roman" w:cs="Times New Roman"/>
          <w:b/>
          <w:u w:val="single"/>
        </w:rPr>
        <w:t>chromosome 20 au niveau du locus q13.3</w:t>
      </w:r>
      <w:r w:rsidR="00101543" w:rsidRPr="00101543">
        <w:rPr>
          <w:rFonts w:ascii="Times New Roman" w:eastAsia="Times New Roman" w:hAnsi="Times New Roman" w:cs="Times New Roman"/>
          <w:b/>
        </w:rPr>
        <w:t xml:space="preserve"> </w:t>
      </w:r>
      <w:r w:rsidR="00101543" w:rsidRPr="00101543">
        <w:rPr>
          <w:rFonts w:ascii="Times New Roman" w:eastAsia="Times New Roman" w:hAnsi="Times New Roman" w:cs="Times New Roman"/>
          <w:sz w:val="20"/>
          <w:szCs w:val="20"/>
        </w:rPr>
        <w:t>(</w:t>
      </w:r>
      <w:hyperlink r:id="rId17" w:history="1">
        <w:r w:rsidR="00101543" w:rsidRPr="00101543">
          <w:rPr>
            <w:rStyle w:val="Lienhypertexte"/>
            <w:rFonts w:ascii="Times New Roman" w:eastAsia="Times New Roman" w:hAnsi="Times New Roman" w:cs="Times New Roman"/>
            <w:color w:val="000066"/>
            <w:sz w:val="20"/>
            <w:szCs w:val="20"/>
          </w:rPr>
          <w:t>Chromosome 20: 63,939,829-63,956,415</w:t>
        </w:r>
      </w:hyperlink>
      <w:r w:rsidR="00101543" w:rsidRPr="00101543">
        <w:rPr>
          <w:rFonts w:ascii="Times New Roman" w:eastAsia="Times New Roman" w:hAnsi="Times New Roman" w:cs="Times New Roman"/>
          <w:sz w:val="20"/>
          <w:szCs w:val="20"/>
        </w:rPr>
        <w:t>)</w:t>
      </w:r>
      <w:r w:rsidRPr="00101543">
        <w:rPr>
          <w:rFonts w:ascii="Times New Roman" w:eastAsia="Times New Roman" w:hAnsi="Times New Roman" w:cs="Times New Roman"/>
          <w:sz w:val="20"/>
          <w:szCs w:val="20"/>
        </w:rPr>
        <w:t>,</w:t>
      </w:r>
      <w:r w:rsidRPr="00101543">
        <w:rPr>
          <w:rFonts w:ascii="Times New Roman" w:eastAsia="Times New Roman" w:hAnsi="Times New Roman" w:cs="Times New Roman"/>
        </w:rPr>
        <w:t xml:space="preserve"> plus précisément sur le </w:t>
      </w:r>
      <w:r w:rsidRPr="00101543">
        <w:rPr>
          <w:rFonts w:ascii="Times New Roman" w:eastAsia="Times New Roman" w:hAnsi="Times New Roman" w:cs="Times New Roman"/>
          <w:b/>
        </w:rPr>
        <w:t>brin anti-sens</w:t>
      </w:r>
      <w:r w:rsidR="000030AB" w:rsidRPr="00101543">
        <w:rPr>
          <w:rFonts w:ascii="Times New Roman" w:eastAsia="Times New Roman" w:hAnsi="Times New Roman" w:cs="Times New Roman"/>
          <w:b/>
        </w:rPr>
        <w:t>/complémentaire</w:t>
      </w:r>
      <w:r w:rsidR="00E14A5A" w:rsidRPr="00101543">
        <w:rPr>
          <w:rFonts w:ascii="Times New Roman" w:eastAsia="Times New Roman" w:hAnsi="Times New Roman" w:cs="Times New Roman"/>
          <w:b/>
        </w:rPr>
        <w:t xml:space="preserve"> (/-1) </w:t>
      </w:r>
      <w:r w:rsidR="00E14A5A" w:rsidRPr="00101543">
        <w:rPr>
          <w:rFonts w:ascii="Times New Roman" w:eastAsia="Times New Roman" w:hAnsi="Times New Roman" w:cs="Times New Roman"/>
        </w:rPr>
        <w:t xml:space="preserve">ou brin non codant (c'est-à-dire le brin transcrit). </w:t>
      </w:r>
      <w:r w:rsidR="00D0664D" w:rsidRPr="00101543">
        <w:rPr>
          <w:rFonts w:ascii="Times New Roman" w:eastAsia="Times New Roman" w:hAnsi="Times New Roman" w:cs="Times New Roman"/>
        </w:rPr>
        <w:t>L’ARN qui résulte de la transcriptio</w:t>
      </w:r>
      <w:r w:rsidR="00521C13" w:rsidRPr="00101543">
        <w:rPr>
          <w:rFonts w:ascii="Times New Roman" w:eastAsia="Times New Roman" w:hAnsi="Times New Roman" w:cs="Times New Roman"/>
        </w:rPr>
        <w:t xml:space="preserve">n de ce gène est constitué de </w:t>
      </w:r>
      <w:r w:rsidR="00521C13" w:rsidRPr="00101543">
        <w:rPr>
          <w:rFonts w:ascii="Times New Roman" w:eastAsia="Times New Roman" w:hAnsi="Times New Roman" w:cs="Times New Roman"/>
          <w:b/>
        </w:rPr>
        <w:t>15 exons et 14</w:t>
      </w:r>
      <w:r w:rsidR="00D0664D" w:rsidRPr="00101543">
        <w:rPr>
          <w:rFonts w:ascii="Times New Roman" w:eastAsia="Times New Roman" w:hAnsi="Times New Roman" w:cs="Times New Roman"/>
          <w:b/>
        </w:rPr>
        <w:t xml:space="preserve"> introns</w:t>
      </w:r>
      <w:r w:rsidR="00D0664D" w:rsidRPr="00101543">
        <w:rPr>
          <w:rFonts w:ascii="Times New Roman" w:eastAsia="Times New Roman" w:hAnsi="Times New Roman" w:cs="Times New Roman"/>
        </w:rPr>
        <w:t>.</w:t>
      </w:r>
    </w:p>
    <w:p w14:paraId="3019E381" w14:textId="77777777" w:rsidR="00521C13" w:rsidRDefault="00521C13" w:rsidP="000841B8">
      <w:pPr>
        <w:rPr>
          <w:rFonts w:ascii="Times New Roman" w:eastAsia="Times New Roman" w:hAnsi="Times New Roman" w:cs="Times New Roman"/>
        </w:rPr>
      </w:pPr>
    </w:p>
    <w:p w14:paraId="6C3994D7" w14:textId="6473E999" w:rsidR="00521C13" w:rsidRDefault="0049090D" w:rsidP="000841B8">
      <w:pPr>
        <w:rPr>
          <w:rFonts w:ascii="Times New Roman" w:eastAsia="Times New Roman" w:hAnsi="Times New Roman" w:cs="Times New Roman"/>
        </w:rPr>
      </w:pPr>
      <w:r>
        <w:rPr>
          <w:rFonts w:ascii="Times New Roman" w:eastAsia="Times New Roman" w:hAnsi="Times New Roman" w:cs="Times New Roman"/>
        </w:rPr>
        <w:t xml:space="preserve">De plus, ce gène possède </w:t>
      </w:r>
      <w:r w:rsidRPr="0049090D">
        <w:rPr>
          <w:rFonts w:ascii="Times New Roman" w:eastAsia="Times New Roman" w:hAnsi="Times New Roman" w:cs="Times New Roman"/>
          <w:b/>
        </w:rPr>
        <w:t>7</w:t>
      </w:r>
      <w:r>
        <w:rPr>
          <w:rFonts w:ascii="Times New Roman" w:eastAsia="Times New Roman" w:hAnsi="Times New Roman" w:cs="Times New Roman"/>
        </w:rPr>
        <w:t xml:space="preserve"> transcrits différents, on appelle ça également des </w:t>
      </w:r>
      <w:proofErr w:type="spellStart"/>
      <w:r>
        <w:rPr>
          <w:rFonts w:ascii="Times New Roman" w:eastAsia="Times New Roman" w:hAnsi="Times New Roman" w:cs="Times New Roman"/>
        </w:rPr>
        <w:t>isoformes</w:t>
      </w:r>
      <w:proofErr w:type="spellEnd"/>
      <w:r>
        <w:rPr>
          <w:rFonts w:ascii="Times New Roman" w:eastAsia="Times New Roman" w:hAnsi="Times New Roman" w:cs="Times New Roman"/>
        </w:rPr>
        <w:t xml:space="preserve"> ou </w:t>
      </w:r>
      <w:proofErr w:type="spellStart"/>
      <w:r>
        <w:rPr>
          <w:rFonts w:ascii="Times New Roman" w:eastAsia="Times New Roman" w:hAnsi="Times New Roman" w:cs="Times New Roman"/>
        </w:rPr>
        <w:t>variants</w:t>
      </w:r>
      <w:proofErr w:type="spellEnd"/>
      <w:r>
        <w:rPr>
          <w:rFonts w:ascii="Times New Roman" w:eastAsia="Times New Roman" w:hAnsi="Times New Roman" w:cs="Times New Roman"/>
        </w:rPr>
        <w:t xml:space="preserve"> d’épissage.</w:t>
      </w:r>
    </w:p>
    <w:p w14:paraId="15754AAF" w14:textId="77777777" w:rsidR="00AF0B1E" w:rsidRDefault="00AF0B1E" w:rsidP="000841B8">
      <w:pPr>
        <w:rPr>
          <w:rFonts w:ascii="Times New Roman" w:eastAsia="Times New Roman" w:hAnsi="Times New Roman" w:cs="Times New Roman"/>
          <w:color w:val="000000" w:themeColor="text1"/>
        </w:rPr>
      </w:pPr>
    </w:p>
    <w:p w14:paraId="6A474748" w14:textId="51C95ED0" w:rsidR="00AF0B1E" w:rsidRPr="000A5C08" w:rsidRDefault="000A5C08" w:rsidP="000841B8">
      <w:pPr>
        <w:rPr>
          <w:rFonts w:ascii="Times New Roman" w:eastAsia="Times New Roman" w:hAnsi="Times New Roman" w:cs="Times New Roman"/>
          <w:color w:val="000000" w:themeColor="text1"/>
          <w:u w:val="single"/>
        </w:rPr>
      </w:pPr>
      <w:r w:rsidRPr="000A5C08">
        <w:rPr>
          <w:rFonts w:ascii="Times New Roman" w:eastAsia="Times New Roman" w:hAnsi="Times New Roman" w:cs="Times New Roman"/>
          <w:color w:val="000000" w:themeColor="text1"/>
          <w:u w:val="single"/>
        </w:rPr>
        <w:t>Expression du gène</w:t>
      </w:r>
      <w:r>
        <w:rPr>
          <w:rFonts w:ascii="Times New Roman" w:eastAsia="Times New Roman" w:hAnsi="Times New Roman" w:cs="Times New Roman"/>
          <w:color w:val="000000" w:themeColor="text1"/>
          <w:u w:val="single"/>
        </w:rPr>
        <w:t xml:space="preserve"> </w:t>
      </w:r>
      <w:hyperlink r:id="rId18" w:history="1">
        <w:r w:rsidRPr="00D82124">
          <w:rPr>
            <w:rStyle w:val="Lienhypertexte"/>
            <w:rFonts w:ascii="Times New Roman" w:eastAsia="Times New Roman" w:hAnsi="Times New Roman" w:cs="Times New Roman"/>
          </w:rPr>
          <w:t>https://www.gtexportal.org/home/gene/UCKL1</w:t>
        </w:r>
      </w:hyperlink>
      <w:r>
        <w:rPr>
          <w:rFonts w:ascii="Times New Roman" w:eastAsia="Times New Roman" w:hAnsi="Times New Roman" w:cs="Times New Roman"/>
          <w:color w:val="000000" w:themeColor="text1"/>
          <w:u w:val="single"/>
        </w:rPr>
        <w:t xml:space="preserve"> </w:t>
      </w:r>
    </w:p>
    <w:p w14:paraId="6B314542" w14:textId="3954DE10" w:rsidR="00A21106" w:rsidRPr="007110C8" w:rsidRDefault="00D0664D" w:rsidP="000841B8">
      <w:pPr>
        <w:rPr>
          <w:rFonts w:ascii="Times New Roman" w:eastAsia="Times New Roman" w:hAnsi="Times New Roman" w:cs="Times New Roman"/>
          <w:color w:val="000000" w:themeColor="text1"/>
        </w:rPr>
      </w:pPr>
      <w:r w:rsidRPr="007110C8">
        <w:rPr>
          <w:rFonts w:ascii="Times New Roman" w:eastAsia="Times New Roman" w:hAnsi="Times New Roman" w:cs="Times New Roman"/>
          <w:color w:val="000000" w:themeColor="text1"/>
        </w:rPr>
        <w:t xml:space="preserve"> </w:t>
      </w:r>
    </w:p>
    <w:p w14:paraId="19D1FF96" w14:textId="7CCE67E9" w:rsidR="00D0664D" w:rsidRDefault="00AF0B1E" w:rsidP="000841B8">
      <w:pPr>
        <w:rPr>
          <w:rFonts w:ascii="Times New Roman" w:eastAsia="Times New Roman" w:hAnsi="Times New Roman" w:cs="Times New Roman"/>
        </w:rPr>
      </w:pPr>
      <w:r>
        <w:rPr>
          <w:rFonts w:ascii="Times New Roman" w:eastAsia="Times New Roman" w:hAnsi="Times New Roman" w:cs="Times New Roman"/>
          <w:color w:val="000000" w:themeColor="text1"/>
        </w:rPr>
        <w:t xml:space="preserve">Plus d’informations : site </w:t>
      </w:r>
      <w:proofErr w:type="spellStart"/>
      <w:r>
        <w:rPr>
          <w:rFonts w:ascii="Times New Roman" w:eastAsia="Times New Roman" w:hAnsi="Times New Roman" w:cs="Times New Roman"/>
          <w:color w:val="000000" w:themeColor="text1"/>
          <w:u w:val="single"/>
        </w:rPr>
        <w:t>G</w:t>
      </w:r>
      <w:r w:rsidRPr="00101543">
        <w:rPr>
          <w:rFonts w:ascii="Times New Roman" w:eastAsia="Times New Roman" w:hAnsi="Times New Roman" w:cs="Times New Roman"/>
          <w:color w:val="000000" w:themeColor="text1"/>
          <w:u w:val="single"/>
        </w:rPr>
        <w:t>enecards</w:t>
      </w:r>
      <w:proofErr w:type="spellEnd"/>
      <w:r>
        <w:rPr>
          <w:rFonts w:ascii="Times New Roman" w:eastAsia="Times New Roman" w:hAnsi="Times New Roman" w:cs="Times New Roman"/>
          <w:color w:val="000000" w:themeColor="text1"/>
        </w:rPr>
        <w:t xml:space="preserve"> </w:t>
      </w:r>
      <w:hyperlink r:id="rId19" w:history="1">
        <w:r w:rsidR="00D0664D" w:rsidRPr="00D82124">
          <w:rPr>
            <w:rStyle w:val="Lienhypertexte"/>
            <w:rFonts w:ascii="Times New Roman" w:eastAsia="Times New Roman" w:hAnsi="Times New Roman" w:cs="Times New Roman"/>
          </w:rPr>
          <w:t>http://www.genecards.org/cgi-bin/carddisp.pl?gene=UCKL1</w:t>
        </w:r>
      </w:hyperlink>
      <w:r w:rsidR="00D0664D">
        <w:rPr>
          <w:rFonts w:ascii="Times New Roman" w:eastAsia="Times New Roman" w:hAnsi="Times New Roman" w:cs="Times New Roman"/>
        </w:rPr>
        <w:t xml:space="preserve"> </w:t>
      </w:r>
      <w:r>
        <w:rPr>
          <w:rFonts w:ascii="Times New Roman" w:eastAsia="Times New Roman" w:hAnsi="Times New Roman" w:cs="Times New Roman"/>
        </w:rPr>
        <w:t xml:space="preserve">et site </w:t>
      </w:r>
      <w:proofErr w:type="spellStart"/>
      <w:r>
        <w:rPr>
          <w:rFonts w:ascii="Times New Roman" w:eastAsia="Times New Roman" w:hAnsi="Times New Roman" w:cs="Times New Roman"/>
        </w:rPr>
        <w:t>Ensembl</w:t>
      </w:r>
      <w:proofErr w:type="spellEnd"/>
      <w:r>
        <w:rPr>
          <w:rFonts w:ascii="Times New Roman" w:eastAsia="Times New Roman" w:hAnsi="Times New Roman" w:cs="Times New Roman"/>
        </w:rPr>
        <w:t xml:space="preserve"> (</w:t>
      </w:r>
      <w:hyperlink r:id="rId20" w:history="1">
        <w:r w:rsidR="00D0664D" w:rsidRPr="00D82124">
          <w:rPr>
            <w:rStyle w:val="Lienhypertexte"/>
            <w:rFonts w:ascii="Times New Roman" w:eastAsia="Times New Roman" w:hAnsi="Times New Roman" w:cs="Times New Roman"/>
          </w:rPr>
          <w:t>http://www.ensembl.org/Homo_sapiens/Gene/Summary?db=core;g=ENSG00000198276;r=20:63939829-63956415</w:t>
        </w:r>
      </w:hyperlink>
      <w:r>
        <w:rPr>
          <w:rFonts w:ascii="Times New Roman" w:eastAsia="Times New Roman" w:hAnsi="Times New Roman" w:cs="Times New Roman"/>
        </w:rPr>
        <w:t>)</w:t>
      </w:r>
    </w:p>
    <w:p w14:paraId="5CA1DBE2" w14:textId="77777777" w:rsidR="00D0664D" w:rsidRDefault="00D0664D" w:rsidP="000841B8">
      <w:pPr>
        <w:rPr>
          <w:rFonts w:ascii="Times New Roman" w:eastAsia="Times New Roman" w:hAnsi="Times New Roman" w:cs="Times New Roman"/>
        </w:rPr>
      </w:pPr>
    </w:p>
    <w:p w14:paraId="6B090CE5" w14:textId="77777777" w:rsidR="00D0664D" w:rsidRDefault="00D0664D" w:rsidP="000841B8">
      <w:pPr>
        <w:rPr>
          <w:rFonts w:ascii="Times New Roman" w:eastAsia="Times New Roman" w:hAnsi="Times New Roman" w:cs="Times New Roman"/>
        </w:rPr>
      </w:pPr>
    </w:p>
    <w:p w14:paraId="25046E82" w14:textId="5531EE30" w:rsidR="007110C8" w:rsidRPr="009A2EEE" w:rsidRDefault="00A21106" w:rsidP="000841B8">
      <w:pPr>
        <w:pStyle w:val="Paragraphedeliste"/>
        <w:numPr>
          <w:ilvl w:val="0"/>
          <w:numId w:val="9"/>
        </w:numPr>
        <w:ind w:left="0"/>
        <w:rPr>
          <w:rFonts w:ascii="Times New Roman" w:eastAsia="Times New Roman" w:hAnsi="Times New Roman" w:cs="Times New Roman"/>
        </w:rPr>
      </w:pPr>
      <w:r w:rsidRPr="00D0664D">
        <w:rPr>
          <w:rFonts w:ascii="Times New Roman" w:eastAsia="Times New Roman" w:hAnsi="Times New Roman" w:cs="Times New Roman"/>
        </w:rPr>
        <w:t xml:space="preserve">Ces gènes sont sur deux chromosomes différents, la fusion est donc le résultat d’une </w:t>
      </w:r>
      <w:r w:rsidRPr="00D0664D">
        <w:rPr>
          <w:rFonts w:ascii="Times New Roman" w:eastAsia="Times New Roman" w:hAnsi="Times New Roman" w:cs="Times New Roman"/>
          <w:b/>
        </w:rPr>
        <w:t>translocation</w:t>
      </w:r>
      <w:r w:rsidRPr="00D0664D">
        <w:rPr>
          <w:rFonts w:ascii="Times New Roman" w:eastAsia="Times New Roman" w:hAnsi="Times New Roman" w:cs="Times New Roman"/>
        </w:rPr>
        <w:t>.</w:t>
      </w:r>
      <w:r w:rsidR="00CB3A0A">
        <w:rPr>
          <w:rFonts w:ascii="Times New Roman" w:eastAsia="Times New Roman" w:hAnsi="Times New Roman" w:cs="Times New Roman"/>
        </w:rPr>
        <w:t xml:space="preserve"> </w:t>
      </w:r>
      <w:r w:rsidR="00C20940" w:rsidRPr="009A2EEE">
        <w:rPr>
          <w:rFonts w:ascii="Times New Roman" w:eastAsia="Times New Roman" w:hAnsi="Times New Roman" w:cs="Times New Roman"/>
        </w:rPr>
        <w:t>L’</w:t>
      </w:r>
      <w:r w:rsidR="00CB3A0A" w:rsidRPr="009A2EEE">
        <w:rPr>
          <w:rFonts w:ascii="Times New Roman" w:eastAsia="Times New Roman" w:hAnsi="Times New Roman" w:cs="Times New Roman"/>
        </w:rPr>
        <w:t>identifiant du patient dans l</w:t>
      </w:r>
      <w:r w:rsidR="00C20940" w:rsidRPr="009A2EEE">
        <w:rPr>
          <w:rFonts w:ascii="Times New Roman" w:eastAsia="Times New Roman" w:hAnsi="Times New Roman" w:cs="Times New Roman"/>
        </w:rPr>
        <w:t xml:space="preserve">equel la fusion a été détectée </w:t>
      </w:r>
      <w:r w:rsidR="00CB3A0A" w:rsidRPr="009A2EEE">
        <w:rPr>
          <w:rFonts w:ascii="Times New Roman" w:eastAsia="Times New Roman" w:hAnsi="Times New Roman" w:cs="Times New Roman"/>
        </w:rPr>
        <w:t>:</w:t>
      </w:r>
      <w:r w:rsidR="00C20940" w:rsidRPr="009A2EEE">
        <w:rPr>
          <w:rFonts w:ascii="Times New Roman" w:eastAsia="Times New Roman" w:hAnsi="Times New Roman" w:cs="Times New Roman"/>
        </w:rPr>
        <w:t xml:space="preserve"> </w:t>
      </w:r>
      <w:r w:rsidR="00CB3A0A" w:rsidRPr="009A2EEE">
        <w:rPr>
          <w:rFonts w:ascii="Times New Roman" w:eastAsia="Times New Roman" w:hAnsi="Times New Roman" w:cs="Times New Roman"/>
          <w:color w:val="000099"/>
          <w:shd w:val="clear" w:color="auto" w:fill="FFFFFF"/>
        </w:rPr>
        <w:t>TCGA.G5.6572.01A</w:t>
      </w:r>
      <w:r w:rsidR="009A2EEE">
        <w:rPr>
          <w:rFonts w:ascii="Times New Roman" w:eastAsia="Times New Roman" w:hAnsi="Times New Roman" w:cs="Times New Roman"/>
          <w:color w:val="000099"/>
          <w:shd w:val="clear" w:color="auto" w:fill="FFFFFF"/>
        </w:rPr>
        <w:t>.</w:t>
      </w:r>
    </w:p>
    <w:p w14:paraId="3D58C3AF" w14:textId="77777777" w:rsidR="007110C8" w:rsidRDefault="007110C8" w:rsidP="000841B8">
      <w:pPr>
        <w:rPr>
          <w:rFonts w:ascii="Times New Roman" w:eastAsia="Times New Roman" w:hAnsi="Times New Roman" w:cs="Times New Roman"/>
          <w:color w:val="000000" w:themeColor="text1"/>
        </w:rPr>
      </w:pPr>
    </w:p>
    <w:p w14:paraId="1157DA28" w14:textId="72641E0F" w:rsidR="007110C8" w:rsidRDefault="007110C8" w:rsidP="000841B8">
      <w:pPr>
        <w:pStyle w:val="Paragraphedeliste"/>
        <w:numPr>
          <w:ilvl w:val="0"/>
          <w:numId w:val="8"/>
        </w:numPr>
        <w:rPr>
          <w:rFonts w:ascii="Times New Roman" w:eastAsia="Times New Roman" w:hAnsi="Times New Roman" w:cs="Times New Roman"/>
          <w:b/>
          <w:color w:val="008000"/>
          <w:sz w:val="26"/>
          <w:szCs w:val="26"/>
        </w:rPr>
      </w:pPr>
      <w:r w:rsidRPr="007110C8">
        <w:rPr>
          <w:rFonts w:ascii="Times New Roman" w:eastAsia="Times New Roman" w:hAnsi="Times New Roman" w:cs="Times New Roman"/>
          <w:b/>
          <w:color w:val="008000"/>
          <w:sz w:val="26"/>
          <w:szCs w:val="26"/>
        </w:rPr>
        <w:t>2</w:t>
      </w:r>
      <w:r w:rsidRPr="007110C8">
        <w:rPr>
          <w:rFonts w:ascii="Times New Roman" w:eastAsia="Times New Roman" w:hAnsi="Times New Roman" w:cs="Times New Roman"/>
          <w:b/>
          <w:color w:val="008000"/>
          <w:sz w:val="26"/>
          <w:szCs w:val="26"/>
          <w:vertAlign w:val="superscript"/>
        </w:rPr>
        <w:t>ème</w:t>
      </w:r>
      <w:r w:rsidRPr="007110C8">
        <w:rPr>
          <w:rFonts w:ascii="Times New Roman" w:eastAsia="Times New Roman" w:hAnsi="Times New Roman" w:cs="Times New Roman"/>
          <w:b/>
          <w:color w:val="008000"/>
          <w:sz w:val="26"/>
          <w:szCs w:val="26"/>
        </w:rPr>
        <w:t xml:space="preserve"> fusion : entre les gènes </w:t>
      </w:r>
      <w:r w:rsidR="00BE0391">
        <w:rPr>
          <w:rFonts w:ascii="Times New Roman" w:eastAsia="Times New Roman" w:hAnsi="Times New Roman" w:cs="Times New Roman"/>
          <w:b/>
          <w:color w:val="008000"/>
          <w:sz w:val="26"/>
          <w:szCs w:val="26"/>
        </w:rPr>
        <w:t>C17orf37 et TEX2</w:t>
      </w:r>
    </w:p>
    <w:p w14:paraId="05E21792" w14:textId="77777777" w:rsidR="00BE0391" w:rsidRDefault="00BE0391" w:rsidP="000841B8">
      <w:pPr>
        <w:rPr>
          <w:rFonts w:ascii="Times New Roman" w:eastAsia="Times New Roman" w:hAnsi="Times New Roman" w:cs="Times New Roman"/>
          <w:b/>
          <w:color w:val="008000"/>
          <w:sz w:val="26"/>
          <w:szCs w:val="26"/>
        </w:rPr>
      </w:pPr>
    </w:p>
    <w:p w14:paraId="7344B78B" w14:textId="20894944" w:rsidR="007110C8" w:rsidRPr="00CB3A0A" w:rsidRDefault="00BE0391" w:rsidP="000841B8">
      <w:pPr>
        <w:pStyle w:val="Paragraphedeliste"/>
        <w:numPr>
          <w:ilvl w:val="0"/>
          <w:numId w:val="9"/>
        </w:numPr>
        <w:ind w:left="0"/>
        <w:rPr>
          <w:rFonts w:eastAsia="Times New Roman"/>
        </w:rPr>
      </w:pPr>
      <w:r w:rsidRPr="00CB3A0A">
        <w:rPr>
          <w:rFonts w:ascii="Times New Roman" w:eastAsia="Times New Roman" w:hAnsi="Times New Roman" w:cs="Times New Roman"/>
          <w:color w:val="000000" w:themeColor="text1"/>
        </w:rPr>
        <w:t xml:space="preserve">Le gène A «C17orf37» est aussi nommé «MIEN1» qui signifie </w:t>
      </w:r>
      <w:r w:rsidRPr="00CB3A0A">
        <w:rPr>
          <w:rFonts w:ascii="Times New Roman" w:eastAsia="Times New Roman" w:hAnsi="Times New Roman" w:cs="Times New Roman"/>
          <w:i/>
          <w:color w:val="000000" w:themeColor="text1"/>
        </w:rPr>
        <w:t xml:space="preserve">Migration and Invasion </w:t>
      </w:r>
      <w:proofErr w:type="spellStart"/>
      <w:r w:rsidRPr="00CB3A0A">
        <w:rPr>
          <w:rFonts w:ascii="Times New Roman" w:eastAsia="Times New Roman" w:hAnsi="Times New Roman" w:cs="Times New Roman"/>
          <w:i/>
          <w:color w:val="000000" w:themeColor="text1"/>
        </w:rPr>
        <w:t>Enhancer</w:t>
      </w:r>
      <w:proofErr w:type="spellEnd"/>
      <w:r w:rsidRPr="00CB3A0A">
        <w:rPr>
          <w:rFonts w:ascii="Times New Roman" w:eastAsia="Times New Roman" w:hAnsi="Times New Roman" w:cs="Times New Roman"/>
          <w:i/>
          <w:color w:val="000000" w:themeColor="text1"/>
        </w:rPr>
        <w:t xml:space="preserve"> 1</w:t>
      </w:r>
      <w:r w:rsidR="009978A1" w:rsidRPr="00CB3A0A">
        <w:rPr>
          <w:rFonts w:ascii="Times New Roman" w:eastAsia="Times New Roman" w:hAnsi="Times New Roman" w:cs="Times New Roman"/>
          <w:color w:val="000000" w:themeColor="text1"/>
        </w:rPr>
        <w:t>. Il est situé sur le bras long</w:t>
      </w:r>
      <w:r w:rsidR="00D24274" w:rsidRPr="00CB3A0A">
        <w:rPr>
          <w:rFonts w:ascii="Times New Roman" w:eastAsia="Times New Roman" w:hAnsi="Times New Roman" w:cs="Times New Roman"/>
          <w:color w:val="000000" w:themeColor="text1"/>
        </w:rPr>
        <w:t xml:space="preserve"> du </w:t>
      </w:r>
      <w:r w:rsidR="00D24274" w:rsidRPr="00CB3A0A">
        <w:rPr>
          <w:rFonts w:ascii="Times New Roman" w:eastAsia="Times New Roman" w:hAnsi="Times New Roman" w:cs="Times New Roman"/>
          <w:b/>
          <w:color w:val="000000" w:themeColor="text1"/>
        </w:rPr>
        <w:t>chromosome 17</w:t>
      </w:r>
      <w:r w:rsidR="009978A1" w:rsidRPr="00CB3A0A">
        <w:rPr>
          <w:rFonts w:ascii="Times New Roman" w:eastAsia="Times New Roman" w:hAnsi="Times New Roman" w:cs="Times New Roman"/>
          <w:color w:val="000000" w:themeColor="text1"/>
        </w:rPr>
        <w:t xml:space="preserve">, au niveau du locus q12 </w:t>
      </w:r>
      <w:r w:rsidR="009978A1" w:rsidRPr="00CB3A0A">
        <w:rPr>
          <w:rFonts w:ascii="Times New Roman" w:eastAsia="Times New Roman" w:hAnsi="Times New Roman" w:cs="Times New Roman"/>
          <w:color w:val="000000" w:themeColor="text1"/>
          <w:sz w:val="20"/>
          <w:szCs w:val="20"/>
        </w:rPr>
        <w:t>(</w:t>
      </w:r>
      <w:hyperlink r:id="rId21" w:history="1">
        <w:r w:rsidR="009978A1" w:rsidRPr="00CB3A0A">
          <w:rPr>
            <w:rStyle w:val="Lienhypertexte"/>
            <w:rFonts w:ascii="Times New Roman" w:eastAsia="Times New Roman" w:hAnsi="Times New Roman" w:cs="Times New Roman"/>
            <w:color w:val="000000" w:themeColor="text1"/>
            <w:sz w:val="20"/>
            <w:szCs w:val="20"/>
          </w:rPr>
          <w:t>Chromosome 17: 39</w:t>
        </w:r>
        <w:proofErr w:type="gramStart"/>
        <w:r w:rsidR="009978A1" w:rsidRPr="00CB3A0A">
          <w:rPr>
            <w:rStyle w:val="Lienhypertexte"/>
            <w:rFonts w:ascii="Times New Roman" w:eastAsia="Times New Roman" w:hAnsi="Times New Roman" w:cs="Times New Roman"/>
            <w:color w:val="000000" w:themeColor="text1"/>
            <w:sz w:val="20"/>
            <w:szCs w:val="20"/>
          </w:rPr>
          <w:t>,728,496</w:t>
        </w:r>
        <w:proofErr w:type="gramEnd"/>
        <w:r w:rsidR="009978A1" w:rsidRPr="00CB3A0A">
          <w:rPr>
            <w:rStyle w:val="Lienhypertexte"/>
            <w:rFonts w:ascii="Times New Roman" w:eastAsia="Times New Roman" w:hAnsi="Times New Roman" w:cs="Times New Roman"/>
            <w:color w:val="000000" w:themeColor="text1"/>
            <w:sz w:val="20"/>
            <w:szCs w:val="20"/>
          </w:rPr>
          <w:t>-39,730,787</w:t>
        </w:r>
      </w:hyperlink>
      <w:r w:rsidR="009978A1" w:rsidRPr="00CB3A0A">
        <w:rPr>
          <w:rStyle w:val="apple-converted-space"/>
          <w:rFonts w:ascii="Times New Roman" w:eastAsia="Times New Roman" w:hAnsi="Times New Roman" w:cs="Times New Roman"/>
          <w:color w:val="000000" w:themeColor="text1"/>
          <w:sz w:val="20"/>
          <w:szCs w:val="20"/>
          <w:shd w:val="clear" w:color="auto" w:fill="FFFFFF"/>
        </w:rPr>
        <w:t>),</w:t>
      </w:r>
      <w:r w:rsidR="009978A1" w:rsidRPr="00CB3A0A">
        <w:rPr>
          <w:rStyle w:val="apple-converted-space"/>
          <w:rFonts w:ascii="Times New Roman" w:eastAsia="Times New Roman" w:hAnsi="Times New Roman" w:cs="Times New Roman"/>
          <w:color w:val="000000" w:themeColor="text1"/>
          <w:shd w:val="clear" w:color="auto" w:fill="FFFFFF"/>
        </w:rPr>
        <w:t xml:space="preserve"> plus précisément</w:t>
      </w:r>
      <w:r w:rsidR="009978A1" w:rsidRPr="00CB3A0A">
        <w:rPr>
          <w:rFonts w:ascii="Times New Roman" w:eastAsia="Times New Roman" w:hAnsi="Times New Roman" w:cs="Times New Roman"/>
          <w:color w:val="000000" w:themeColor="text1"/>
        </w:rPr>
        <w:t xml:space="preserve"> </w:t>
      </w:r>
      <w:r w:rsidR="00D24274" w:rsidRPr="00CB3A0A">
        <w:rPr>
          <w:rFonts w:ascii="Times New Roman" w:eastAsia="Times New Roman" w:hAnsi="Times New Roman" w:cs="Times New Roman"/>
          <w:color w:val="000000" w:themeColor="text1"/>
        </w:rPr>
        <w:t>sur le brin anti-sens/complémentaire (-1).  L’ARN qui résulte de la transcription de ce gène est constitué</w:t>
      </w:r>
      <w:r w:rsidR="009978A1" w:rsidRPr="00CB3A0A">
        <w:rPr>
          <w:rFonts w:ascii="Times New Roman" w:eastAsia="Times New Roman" w:hAnsi="Times New Roman" w:cs="Times New Roman"/>
          <w:color w:val="000000" w:themeColor="text1"/>
        </w:rPr>
        <w:t xml:space="preserve"> de </w:t>
      </w:r>
      <w:r w:rsidR="009978A1" w:rsidRPr="00CB3A0A">
        <w:rPr>
          <w:rFonts w:ascii="Times New Roman" w:eastAsia="Times New Roman" w:hAnsi="Times New Roman" w:cs="Times New Roman"/>
          <w:b/>
          <w:color w:val="000000" w:themeColor="text1"/>
        </w:rPr>
        <w:t>3 exons et 2 introns</w:t>
      </w:r>
      <w:r w:rsidR="009978A1" w:rsidRPr="00CB3A0A">
        <w:rPr>
          <w:rFonts w:ascii="Times New Roman" w:eastAsia="Times New Roman" w:hAnsi="Times New Roman" w:cs="Times New Roman"/>
          <w:color w:val="000000" w:themeColor="text1"/>
        </w:rPr>
        <w:t>.</w:t>
      </w:r>
    </w:p>
    <w:p w14:paraId="7C30F3A1" w14:textId="77777777" w:rsidR="00D24274" w:rsidRDefault="00D24274" w:rsidP="000841B8">
      <w:pPr>
        <w:rPr>
          <w:rFonts w:ascii="Times New Roman" w:eastAsia="Times New Roman" w:hAnsi="Times New Roman" w:cs="Times New Roman"/>
          <w:b/>
          <w:color w:val="000000" w:themeColor="text1"/>
        </w:rPr>
      </w:pPr>
    </w:p>
    <w:p w14:paraId="163EDE7D" w14:textId="22F598AD" w:rsidR="00D24274" w:rsidRPr="00D24274" w:rsidRDefault="00D24274" w:rsidP="000841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Ce gène possède 6 transcrits différents (ou </w:t>
      </w:r>
      <w:proofErr w:type="spellStart"/>
      <w:r>
        <w:rPr>
          <w:rFonts w:ascii="Times New Roman" w:eastAsia="Times New Roman" w:hAnsi="Times New Roman" w:cs="Times New Roman"/>
          <w:color w:val="000000" w:themeColor="text1"/>
        </w:rPr>
        <w:t>isoformes</w:t>
      </w:r>
      <w:proofErr w:type="spellEnd"/>
      <w:r>
        <w:rPr>
          <w:rFonts w:ascii="Times New Roman" w:eastAsia="Times New Roman" w:hAnsi="Times New Roman" w:cs="Times New Roman"/>
          <w:color w:val="000000" w:themeColor="text1"/>
        </w:rPr>
        <w:t xml:space="preserve"> ou </w:t>
      </w:r>
      <w:proofErr w:type="spellStart"/>
      <w:r>
        <w:rPr>
          <w:rFonts w:ascii="Times New Roman" w:eastAsia="Times New Roman" w:hAnsi="Times New Roman" w:cs="Times New Roman"/>
          <w:color w:val="000000" w:themeColor="text1"/>
        </w:rPr>
        <w:t>variants</w:t>
      </w:r>
      <w:proofErr w:type="spellEnd"/>
      <w:r>
        <w:rPr>
          <w:rFonts w:ascii="Times New Roman" w:eastAsia="Times New Roman" w:hAnsi="Times New Roman" w:cs="Times New Roman"/>
          <w:color w:val="000000" w:themeColor="text1"/>
        </w:rPr>
        <w:t xml:space="preserve"> d’épissage).</w:t>
      </w:r>
    </w:p>
    <w:p w14:paraId="59F9290F" w14:textId="77777777" w:rsidR="007110C8" w:rsidRDefault="007110C8" w:rsidP="000841B8">
      <w:pPr>
        <w:rPr>
          <w:rFonts w:ascii="Times New Roman" w:eastAsia="Times New Roman" w:hAnsi="Times New Roman" w:cs="Times New Roman"/>
          <w:b/>
          <w:color w:val="3366FF"/>
          <w:sz w:val="26"/>
          <w:szCs w:val="26"/>
        </w:rPr>
      </w:pPr>
    </w:p>
    <w:p w14:paraId="373BF26E" w14:textId="75F2D530" w:rsidR="009978A1" w:rsidRPr="009A2EEE" w:rsidRDefault="009A2EEE" w:rsidP="000841B8">
      <w:pPr>
        <w:rPr>
          <w:rFonts w:ascii="Times New Roman" w:eastAsia="Times New Roman" w:hAnsi="Times New Roman" w:cs="Times New Roman"/>
          <w:color w:val="3366FF"/>
        </w:rPr>
      </w:pPr>
      <w:r>
        <w:rPr>
          <w:rFonts w:ascii="Times New Roman" w:eastAsia="Times New Roman" w:hAnsi="Times New Roman" w:cs="Times New Roman"/>
          <w:color w:val="000000" w:themeColor="text1"/>
        </w:rPr>
        <w:t xml:space="preserve">Plus d’informations : site </w:t>
      </w:r>
      <w:proofErr w:type="spellStart"/>
      <w:r w:rsidRPr="009A2EEE">
        <w:rPr>
          <w:rFonts w:ascii="Times New Roman" w:eastAsia="Times New Roman" w:hAnsi="Times New Roman" w:cs="Times New Roman"/>
          <w:color w:val="000000" w:themeColor="text1"/>
          <w:u w:val="single"/>
        </w:rPr>
        <w:t>Genecards</w:t>
      </w:r>
      <w:proofErr w:type="spellEnd"/>
      <w:r>
        <w:rPr>
          <w:rFonts w:ascii="Times New Roman" w:eastAsia="Times New Roman" w:hAnsi="Times New Roman" w:cs="Times New Roman"/>
          <w:color w:val="000000" w:themeColor="text1"/>
        </w:rPr>
        <w:t xml:space="preserve"> </w:t>
      </w:r>
      <w:hyperlink r:id="rId22" w:history="1">
        <w:r w:rsidRPr="009978A1">
          <w:rPr>
            <w:rStyle w:val="Lienhypertexte"/>
            <w:rFonts w:ascii="Times New Roman" w:eastAsia="Times New Roman" w:hAnsi="Times New Roman" w:cs="Times New Roman"/>
          </w:rPr>
          <w:t>http://www.genecards.org/cgi-bin/carddisp.pl?gene=MIEN1&amp;keywords=c17orf37</w:t>
        </w:r>
      </w:hyperlink>
      <w:r w:rsidRPr="009978A1">
        <w:rPr>
          <w:rFonts w:ascii="Times New Roman" w:eastAsia="Times New Roman" w:hAnsi="Times New Roman" w:cs="Times New Roman"/>
          <w:color w:val="3366FF"/>
        </w:rPr>
        <w:t xml:space="preserve"> </w:t>
      </w:r>
      <w:r>
        <w:rPr>
          <w:rFonts w:ascii="Times New Roman" w:eastAsia="Times New Roman" w:hAnsi="Times New Roman" w:cs="Times New Roman"/>
          <w:color w:val="3366FF"/>
        </w:rPr>
        <w:t xml:space="preserve"> </w:t>
      </w:r>
      <w:r>
        <w:rPr>
          <w:rFonts w:ascii="Times New Roman" w:eastAsia="Times New Roman" w:hAnsi="Times New Roman" w:cs="Times New Roman"/>
        </w:rPr>
        <w:t xml:space="preserve">et site </w:t>
      </w:r>
      <w:proofErr w:type="spellStart"/>
      <w:r w:rsidRPr="009A2EEE">
        <w:rPr>
          <w:rFonts w:ascii="Times New Roman" w:eastAsia="Times New Roman" w:hAnsi="Times New Roman" w:cs="Times New Roman"/>
          <w:u w:val="single"/>
        </w:rPr>
        <w:t>Ensembl</w:t>
      </w:r>
      <w:proofErr w:type="spellEnd"/>
      <w:r w:rsidRPr="009A2EEE">
        <w:rPr>
          <w:rFonts w:ascii="Times New Roman" w:eastAsia="Times New Roman" w:hAnsi="Times New Roman" w:cs="Times New Roman"/>
          <w:u w:val="single"/>
        </w:rPr>
        <w:t xml:space="preserve"> </w:t>
      </w:r>
      <w:hyperlink r:id="rId23" w:history="1">
        <w:r w:rsidR="009978A1" w:rsidRPr="009978A1">
          <w:rPr>
            <w:rStyle w:val="Lienhypertexte"/>
            <w:rFonts w:ascii="Times New Roman" w:eastAsia="Times New Roman" w:hAnsi="Times New Roman" w:cs="Times New Roman"/>
          </w:rPr>
          <w:t>http://www.ensembl.org/Homo_sapiens/Gene/Summary?db=core;g=ENSG00000141741;r=17:39728496-39730787</w:t>
        </w:r>
      </w:hyperlink>
    </w:p>
    <w:p w14:paraId="133D94BF" w14:textId="77777777" w:rsidR="00CB3A0A" w:rsidRDefault="00CB3A0A" w:rsidP="000841B8">
      <w:pPr>
        <w:rPr>
          <w:rFonts w:ascii="Times New Roman" w:eastAsia="Times New Roman" w:hAnsi="Times New Roman" w:cs="Times New Roman"/>
          <w:color w:val="3366FF"/>
        </w:rPr>
      </w:pPr>
    </w:p>
    <w:p w14:paraId="3C802CBE" w14:textId="183D54F2" w:rsidR="00CB3A0A" w:rsidRPr="000A5C08" w:rsidRDefault="000A5C08" w:rsidP="000841B8">
      <w:pPr>
        <w:rPr>
          <w:rFonts w:ascii="Times New Roman" w:eastAsia="Times New Roman" w:hAnsi="Times New Roman" w:cs="Times New Roman"/>
          <w:color w:val="000000" w:themeColor="text1"/>
          <w:u w:val="single"/>
        </w:rPr>
      </w:pPr>
      <w:r w:rsidRPr="000A5C08">
        <w:rPr>
          <w:rFonts w:ascii="Times New Roman" w:eastAsia="Times New Roman" w:hAnsi="Times New Roman" w:cs="Times New Roman"/>
          <w:color w:val="000000" w:themeColor="text1"/>
          <w:u w:val="single"/>
        </w:rPr>
        <w:t xml:space="preserve">Expression du gène </w:t>
      </w:r>
      <w:r>
        <w:rPr>
          <w:rFonts w:ascii="Times New Roman" w:eastAsia="Times New Roman" w:hAnsi="Times New Roman" w:cs="Times New Roman"/>
          <w:color w:val="000000" w:themeColor="text1"/>
          <w:u w:val="single"/>
        </w:rPr>
        <w:t>(</w:t>
      </w:r>
      <w:hyperlink r:id="rId24" w:history="1">
        <w:r w:rsidRPr="00D82124">
          <w:rPr>
            <w:rStyle w:val="Lienhypertexte"/>
            <w:rFonts w:ascii="Times New Roman" w:eastAsia="Times New Roman" w:hAnsi="Times New Roman" w:cs="Times New Roman"/>
          </w:rPr>
          <w:t>https://www.gtexportal.org/home/gene/MIEN1</w:t>
        </w:r>
      </w:hyperlink>
      <w:r>
        <w:rPr>
          <w:rFonts w:ascii="Times New Roman" w:eastAsia="Times New Roman" w:hAnsi="Times New Roman" w:cs="Times New Roman"/>
          <w:color w:val="000000" w:themeColor="text1"/>
          <w:u w:val="single"/>
        </w:rPr>
        <w:t xml:space="preserve">) </w:t>
      </w:r>
    </w:p>
    <w:p w14:paraId="4187BACF" w14:textId="77777777" w:rsidR="009978A1" w:rsidRDefault="009978A1" w:rsidP="000841B8">
      <w:pPr>
        <w:rPr>
          <w:rFonts w:ascii="Times New Roman" w:eastAsia="Times New Roman" w:hAnsi="Times New Roman" w:cs="Times New Roman"/>
          <w:color w:val="3366FF"/>
        </w:rPr>
      </w:pPr>
    </w:p>
    <w:p w14:paraId="0D2A99CD" w14:textId="1DD21FB7" w:rsidR="009978A1" w:rsidRPr="00CB3A0A" w:rsidRDefault="009978A1" w:rsidP="000841B8">
      <w:pPr>
        <w:pStyle w:val="Paragraphedeliste"/>
        <w:numPr>
          <w:ilvl w:val="0"/>
          <w:numId w:val="9"/>
        </w:numPr>
        <w:ind w:left="0"/>
        <w:rPr>
          <w:rFonts w:eastAsia="Times New Roman"/>
        </w:rPr>
      </w:pPr>
      <w:r w:rsidRPr="00CB3A0A">
        <w:rPr>
          <w:rFonts w:ascii="Times New Roman" w:eastAsia="Times New Roman" w:hAnsi="Times New Roman" w:cs="Times New Roman"/>
          <w:color w:val="000000" w:themeColor="text1"/>
        </w:rPr>
        <w:t xml:space="preserve">Le gène B «TEX2»  ou </w:t>
      </w:r>
      <w:proofErr w:type="spellStart"/>
      <w:r w:rsidRPr="00CB3A0A">
        <w:rPr>
          <w:rFonts w:ascii="Times New Roman" w:eastAsia="Times New Roman" w:hAnsi="Times New Roman" w:cs="Times New Roman"/>
          <w:i/>
          <w:color w:val="000000" w:themeColor="text1"/>
        </w:rPr>
        <w:t>Testis</w:t>
      </w:r>
      <w:proofErr w:type="spellEnd"/>
      <w:r w:rsidRPr="00CB3A0A">
        <w:rPr>
          <w:rFonts w:ascii="Times New Roman" w:eastAsia="Times New Roman" w:hAnsi="Times New Roman" w:cs="Times New Roman"/>
          <w:i/>
          <w:color w:val="000000" w:themeColor="text1"/>
        </w:rPr>
        <w:t xml:space="preserve"> </w:t>
      </w:r>
      <w:proofErr w:type="spellStart"/>
      <w:r w:rsidRPr="00CB3A0A">
        <w:rPr>
          <w:rFonts w:ascii="Times New Roman" w:eastAsia="Times New Roman" w:hAnsi="Times New Roman" w:cs="Times New Roman"/>
          <w:i/>
          <w:color w:val="000000" w:themeColor="text1"/>
        </w:rPr>
        <w:t>Expressed</w:t>
      </w:r>
      <w:proofErr w:type="spellEnd"/>
      <w:r w:rsidRPr="00CB3A0A">
        <w:rPr>
          <w:rFonts w:ascii="Times New Roman" w:eastAsia="Times New Roman" w:hAnsi="Times New Roman" w:cs="Times New Roman"/>
          <w:i/>
          <w:color w:val="000000" w:themeColor="text1"/>
        </w:rPr>
        <w:t xml:space="preserve"> 2</w:t>
      </w:r>
      <w:r w:rsidRPr="00CB3A0A">
        <w:rPr>
          <w:rFonts w:ascii="Times New Roman" w:eastAsia="Times New Roman" w:hAnsi="Times New Roman" w:cs="Times New Roman"/>
          <w:color w:val="000000" w:themeColor="text1"/>
        </w:rPr>
        <w:t xml:space="preserve"> est situé sur le bras long du </w:t>
      </w:r>
      <w:r w:rsidRPr="00CB3A0A">
        <w:rPr>
          <w:rFonts w:ascii="Times New Roman" w:eastAsia="Times New Roman" w:hAnsi="Times New Roman" w:cs="Times New Roman"/>
          <w:b/>
          <w:color w:val="000000" w:themeColor="text1"/>
        </w:rPr>
        <w:t xml:space="preserve">chromosome 17 </w:t>
      </w:r>
      <w:r w:rsidRPr="00CB3A0A">
        <w:rPr>
          <w:rFonts w:ascii="Times New Roman" w:eastAsia="Times New Roman" w:hAnsi="Times New Roman" w:cs="Times New Roman"/>
          <w:color w:val="000000" w:themeColor="text1"/>
        </w:rPr>
        <w:t>au niveau du locus q23.3 (</w:t>
      </w:r>
      <w:hyperlink r:id="rId25" w:history="1">
        <w:r w:rsidRPr="00CB3A0A">
          <w:rPr>
            <w:rStyle w:val="Lienhypertexte"/>
            <w:rFonts w:ascii="Helvetica" w:eastAsia="Times New Roman" w:hAnsi="Helvetica"/>
            <w:color w:val="000066"/>
            <w:sz w:val="19"/>
            <w:szCs w:val="19"/>
          </w:rPr>
          <w:t>Chromosome 17: 64,147,227-64,263,301</w:t>
        </w:r>
      </w:hyperlink>
      <w:r w:rsidRPr="00CB3A0A">
        <w:rPr>
          <w:rFonts w:eastAsia="Times New Roman"/>
        </w:rPr>
        <w:t>)</w:t>
      </w:r>
      <w:r w:rsidRPr="00CB3A0A">
        <w:rPr>
          <w:rFonts w:ascii="Times New Roman" w:eastAsia="Times New Roman" w:hAnsi="Times New Roman" w:cs="Times New Roman"/>
          <w:color w:val="000000" w:themeColor="text1"/>
        </w:rPr>
        <w:t xml:space="preserve">, sur le brin anti-sens/complémentaire (-1).  L’ARN qui résulte de la transcription de ce gène est constitué de </w:t>
      </w:r>
      <w:r w:rsidRPr="00CB3A0A">
        <w:rPr>
          <w:rFonts w:ascii="Times New Roman" w:eastAsia="Times New Roman" w:hAnsi="Times New Roman" w:cs="Times New Roman"/>
          <w:b/>
          <w:color w:val="000000" w:themeColor="text1"/>
        </w:rPr>
        <w:t>3 exons et 2 introns</w:t>
      </w:r>
      <w:r w:rsidRPr="00CB3A0A">
        <w:rPr>
          <w:rFonts w:ascii="Times New Roman" w:eastAsia="Times New Roman" w:hAnsi="Times New Roman" w:cs="Times New Roman"/>
          <w:color w:val="000000" w:themeColor="text1"/>
        </w:rPr>
        <w:t>.</w:t>
      </w:r>
    </w:p>
    <w:p w14:paraId="365AFEDA" w14:textId="77777777" w:rsidR="009978A1" w:rsidRDefault="009978A1" w:rsidP="000841B8">
      <w:pPr>
        <w:rPr>
          <w:rFonts w:ascii="Times New Roman" w:eastAsia="Times New Roman" w:hAnsi="Times New Roman" w:cs="Times New Roman"/>
          <w:b/>
          <w:color w:val="000000" w:themeColor="text1"/>
        </w:rPr>
      </w:pPr>
    </w:p>
    <w:p w14:paraId="5BEFBF92" w14:textId="77777777" w:rsidR="009978A1" w:rsidRDefault="009978A1" w:rsidP="000841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Ce gène possède 6 transcrits différents (ou </w:t>
      </w:r>
      <w:proofErr w:type="spellStart"/>
      <w:r>
        <w:rPr>
          <w:rFonts w:ascii="Times New Roman" w:eastAsia="Times New Roman" w:hAnsi="Times New Roman" w:cs="Times New Roman"/>
          <w:color w:val="000000" w:themeColor="text1"/>
        </w:rPr>
        <w:t>isoformes</w:t>
      </w:r>
      <w:proofErr w:type="spellEnd"/>
      <w:r>
        <w:rPr>
          <w:rFonts w:ascii="Times New Roman" w:eastAsia="Times New Roman" w:hAnsi="Times New Roman" w:cs="Times New Roman"/>
          <w:color w:val="000000" w:themeColor="text1"/>
        </w:rPr>
        <w:t xml:space="preserve"> ou </w:t>
      </w:r>
      <w:proofErr w:type="spellStart"/>
      <w:r>
        <w:rPr>
          <w:rFonts w:ascii="Times New Roman" w:eastAsia="Times New Roman" w:hAnsi="Times New Roman" w:cs="Times New Roman"/>
          <w:color w:val="000000" w:themeColor="text1"/>
        </w:rPr>
        <w:t>variants</w:t>
      </w:r>
      <w:proofErr w:type="spellEnd"/>
      <w:r>
        <w:rPr>
          <w:rFonts w:ascii="Times New Roman" w:eastAsia="Times New Roman" w:hAnsi="Times New Roman" w:cs="Times New Roman"/>
          <w:color w:val="000000" w:themeColor="text1"/>
        </w:rPr>
        <w:t xml:space="preserve"> d’épissage).</w:t>
      </w:r>
    </w:p>
    <w:p w14:paraId="7B71C369" w14:textId="77777777" w:rsidR="00CB3A0A" w:rsidRDefault="00CB3A0A" w:rsidP="000841B8">
      <w:pPr>
        <w:rPr>
          <w:rFonts w:ascii="Times New Roman" w:eastAsia="Times New Roman" w:hAnsi="Times New Roman" w:cs="Times New Roman"/>
          <w:color w:val="000000" w:themeColor="text1"/>
        </w:rPr>
      </w:pPr>
    </w:p>
    <w:p w14:paraId="2723DDAF" w14:textId="55DF8983" w:rsidR="00CB3A0A" w:rsidRDefault="009A2EEE" w:rsidP="000841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Plus d’informations : site </w:t>
      </w:r>
      <w:proofErr w:type="spellStart"/>
      <w:r w:rsidRPr="009A2EEE">
        <w:rPr>
          <w:rFonts w:ascii="Times New Roman" w:eastAsia="Times New Roman" w:hAnsi="Times New Roman" w:cs="Times New Roman"/>
          <w:color w:val="000000" w:themeColor="text1"/>
          <w:u w:val="single"/>
        </w:rPr>
        <w:t>Genecards</w:t>
      </w:r>
      <w:proofErr w:type="spellEnd"/>
      <w:r>
        <w:rPr>
          <w:rFonts w:ascii="Times New Roman" w:eastAsia="Times New Roman" w:hAnsi="Times New Roman" w:cs="Times New Roman"/>
          <w:color w:val="000000" w:themeColor="text1"/>
        </w:rPr>
        <w:t xml:space="preserve"> </w:t>
      </w:r>
      <w:hyperlink r:id="rId26" w:history="1">
        <w:r w:rsidR="00CB3A0A" w:rsidRPr="00D82124">
          <w:rPr>
            <w:rStyle w:val="Lienhypertexte"/>
            <w:rFonts w:ascii="Times New Roman" w:eastAsia="Times New Roman" w:hAnsi="Times New Roman" w:cs="Times New Roman"/>
          </w:rPr>
          <w:t>http://www.genecards.org/cgi-bin/carddisp.pl?gene=TEX2&amp;keywords=TEX2</w:t>
        </w:r>
      </w:hyperlink>
      <w:r>
        <w:rPr>
          <w:rFonts w:ascii="Times New Roman" w:eastAsia="Times New Roman" w:hAnsi="Times New Roman" w:cs="Times New Roman"/>
          <w:color w:val="000000" w:themeColor="text1"/>
        </w:rPr>
        <w:t xml:space="preserve"> et site </w:t>
      </w:r>
      <w:proofErr w:type="spellStart"/>
      <w:r w:rsidRPr="009A2EEE">
        <w:rPr>
          <w:rFonts w:ascii="Times New Roman" w:eastAsia="Times New Roman" w:hAnsi="Times New Roman" w:cs="Times New Roman"/>
          <w:color w:val="000000" w:themeColor="text1"/>
          <w:u w:val="single"/>
        </w:rPr>
        <w:t>Ensembl</w:t>
      </w:r>
      <w:proofErr w:type="spellEnd"/>
    </w:p>
    <w:p w14:paraId="5EC1DB2E" w14:textId="790A25C2" w:rsidR="00CB3A0A" w:rsidRDefault="000841B8" w:rsidP="000841B8">
      <w:pPr>
        <w:rPr>
          <w:rFonts w:ascii="Times New Roman" w:eastAsia="Times New Roman" w:hAnsi="Times New Roman" w:cs="Times New Roman"/>
          <w:color w:val="000000" w:themeColor="text1"/>
        </w:rPr>
      </w:pPr>
      <w:hyperlink r:id="rId27" w:history="1">
        <w:r w:rsidR="00CB3A0A" w:rsidRPr="00D82124">
          <w:rPr>
            <w:rStyle w:val="Lienhypertexte"/>
            <w:rFonts w:ascii="Times New Roman" w:eastAsia="Times New Roman" w:hAnsi="Times New Roman" w:cs="Times New Roman"/>
          </w:rPr>
          <w:t>http://www.ensembl.org/Homo_sapiens/Gene/Summary?db=core;g=ENSG00000136478;r=17:64147227-64263301</w:t>
        </w:r>
      </w:hyperlink>
      <w:r w:rsidR="00CB3A0A">
        <w:rPr>
          <w:rFonts w:ascii="Times New Roman" w:eastAsia="Times New Roman" w:hAnsi="Times New Roman" w:cs="Times New Roman"/>
          <w:color w:val="000000" w:themeColor="text1"/>
        </w:rPr>
        <w:t xml:space="preserve"> </w:t>
      </w:r>
    </w:p>
    <w:p w14:paraId="25FC3980" w14:textId="77777777" w:rsidR="00CB3A0A" w:rsidRDefault="00CB3A0A" w:rsidP="000841B8">
      <w:pPr>
        <w:rPr>
          <w:rFonts w:ascii="Times New Roman" w:eastAsia="Times New Roman" w:hAnsi="Times New Roman" w:cs="Times New Roman"/>
          <w:color w:val="000000" w:themeColor="text1"/>
        </w:rPr>
      </w:pPr>
    </w:p>
    <w:p w14:paraId="56627A3F" w14:textId="4A4DD2CC" w:rsidR="00CB3A0A" w:rsidRPr="000A5C08" w:rsidRDefault="000A5C08" w:rsidP="000841B8">
      <w:pPr>
        <w:rPr>
          <w:rFonts w:ascii="Times New Roman" w:eastAsia="Times New Roman" w:hAnsi="Times New Roman" w:cs="Times New Roman"/>
          <w:color w:val="000000" w:themeColor="text1"/>
          <w:u w:val="single"/>
        </w:rPr>
      </w:pPr>
      <w:r w:rsidRPr="000A5C08">
        <w:rPr>
          <w:rFonts w:ascii="Times New Roman" w:eastAsia="Times New Roman" w:hAnsi="Times New Roman" w:cs="Times New Roman"/>
          <w:color w:val="000000" w:themeColor="text1"/>
          <w:u w:val="single"/>
        </w:rPr>
        <w:t xml:space="preserve">Expression du gène </w:t>
      </w:r>
      <w:hyperlink r:id="rId28" w:anchor="geneExpression" w:history="1">
        <w:r w:rsidRPr="00D82124">
          <w:rPr>
            <w:rStyle w:val="Lienhypertexte"/>
            <w:rFonts w:ascii="Times New Roman" w:eastAsia="Times New Roman" w:hAnsi="Times New Roman" w:cs="Times New Roman"/>
          </w:rPr>
          <w:t>https://www.gtexportal.org/home/gene/TEX2#geneExpression</w:t>
        </w:r>
      </w:hyperlink>
      <w:r>
        <w:rPr>
          <w:rFonts w:ascii="Times New Roman" w:eastAsia="Times New Roman" w:hAnsi="Times New Roman" w:cs="Times New Roman"/>
          <w:color w:val="000000" w:themeColor="text1"/>
          <w:u w:val="single"/>
        </w:rPr>
        <w:t xml:space="preserve"> </w:t>
      </w:r>
    </w:p>
    <w:p w14:paraId="0F167A08" w14:textId="77777777" w:rsidR="009978A1" w:rsidRPr="009978A1" w:rsidRDefault="009978A1" w:rsidP="000841B8">
      <w:pPr>
        <w:rPr>
          <w:rFonts w:ascii="Times New Roman" w:eastAsia="Times New Roman" w:hAnsi="Times New Roman" w:cs="Times New Roman"/>
          <w:color w:val="3366FF"/>
        </w:rPr>
      </w:pPr>
    </w:p>
    <w:p w14:paraId="55779EEC" w14:textId="464811CC" w:rsidR="00CB3A0A" w:rsidRDefault="007110C8" w:rsidP="000841B8">
      <w:pPr>
        <w:pStyle w:val="Paragraphedeliste"/>
        <w:numPr>
          <w:ilvl w:val="0"/>
          <w:numId w:val="9"/>
        </w:numPr>
        <w:ind w:left="0"/>
        <w:rPr>
          <w:rFonts w:ascii="Times New Roman" w:eastAsia="Times New Roman" w:hAnsi="Times New Roman" w:cs="Times New Roman"/>
        </w:rPr>
      </w:pPr>
      <w:r w:rsidRPr="00A21106">
        <w:rPr>
          <w:rFonts w:ascii="Times New Roman" w:eastAsia="Times New Roman" w:hAnsi="Times New Roman" w:cs="Times New Roman"/>
          <w:b/>
          <w:color w:val="333333"/>
        </w:rPr>
        <w:t xml:space="preserve"> </w:t>
      </w:r>
      <w:r w:rsidR="00CB3A0A" w:rsidRPr="00D0664D">
        <w:rPr>
          <w:rFonts w:ascii="Times New Roman" w:eastAsia="Times New Roman" w:hAnsi="Times New Roman" w:cs="Times New Roman"/>
        </w:rPr>
        <w:t xml:space="preserve">Ces gènes sont sur </w:t>
      </w:r>
      <w:r w:rsidR="00CB3A0A">
        <w:rPr>
          <w:rFonts w:ascii="Times New Roman" w:eastAsia="Times New Roman" w:hAnsi="Times New Roman" w:cs="Times New Roman"/>
        </w:rPr>
        <w:t>le même chromosome</w:t>
      </w:r>
      <w:r w:rsidR="009A2EEE">
        <w:rPr>
          <w:rFonts w:ascii="Times New Roman" w:eastAsia="Times New Roman" w:hAnsi="Times New Roman" w:cs="Times New Roman"/>
        </w:rPr>
        <w:t xml:space="preserve"> et dans le même sens</w:t>
      </w:r>
      <w:r w:rsidR="00CB3A0A" w:rsidRPr="00D0664D">
        <w:rPr>
          <w:rFonts w:ascii="Times New Roman" w:eastAsia="Times New Roman" w:hAnsi="Times New Roman" w:cs="Times New Roman"/>
        </w:rPr>
        <w:t xml:space="preserve">, la fusion est donc le résultat d’une </w:t>
      </w:r>
      <w:r w:rsidR="00CB3A0A">
        <w:rPr>
          <w:rFonts w:ascii="Times New Roman" w:eastAsia="Times New Roman" w:hAnsi="Times New Roman" w:cs="Times New Roman"/>
          <w:b/>
        </w:rPr>
        <w:t>délétion</w:t>
      </w:r>
      <w:r w:rsidR="00CB3A0A" w:rsidRPr="00D0664D">
        <w:rPr>
          <w:rFonts w:ascii="Times New Roman" w:eastAsia="Times New Roman" w:hAnsi="Times New Roman" w:cs="Times New Roman"/>
        </w:rPr>
        <w:t>.</w:t>
      </w:r>
    </w:p>
    <w:p w14:paraId="0B669096" w14:textId="77777777" w:rsidR="009201FE" w:rsidRPr="009201FE" w:rsidRDefault="009201FE" w:rsidP="000841B8">
      <w:pPr>
        <w:rPr>
          <w:rFonts w:ascii="Times New Roman" w:hAnsi="Times New Roman" w:cs="Times New Roman"/>
          <w:b/>
          <w:color w:val="FF0000"/>
          <w:sz w:val="26"/>
          <w:szCs w:val="26"/>
          <w:u w:val="single"/>
        </w:rPr>
      </w:pPr>
    </w:p>
    <w:p w14:paraId="78C56E88" w14:textId="77777777" w:rsidR="009201FE" w:rsidRDefault="009201FE" w:rsidP="00606C20">
      <w:pPr>
        <w:pStyle w:val="Paragraphedeliste"/>
        <w:numPr>
          <w:ilvl w:val="0"/>
          <w:numId w:val="4"/>
        </w:numPr>
        <w:jc w:val="both"/>
        <w:rPr>
          <w:rFonts w:ascii="Times New Roman" w:hAnsi="Times New Roman" w:cs="Times New Roman"/>
          <w:b/>
          <w:color w:val="FF0000"/>
          <w:sz w:val="26"/>
          <w:szCs w:val="26"/>
          <w:u w:val="single"/>
        </w:rPr>
      </w:pPr>
      <w:r>
        <w:rPr>
          <w:rFonts w:ascii="Times New Roman" w:hAnsi="Times New Roman" w:cs="Times New Roman"/>
          <w:b/>
          <w:color w:val="FF0000"/>
          <w:sz w:val="26"/>
          <w:szCs w:val="26"/>
          <w:u w:val="single"/>
        </w:rPr>
        <w:t>Les protéines impliquées dans la fusion</w:t>
      </w:r>
      <w:bookmarkStart w:id="0" w:name="_GoBack"/>
      <w:bookmarkEnd w:id="0"/>
    </w:p>
    <w:p w14:paraId="1986C486" w14:textId="77777777" w:rsidR="00542797" w:rsidRPr="007110C8" w:rsidRDefault="00542797" w:rsidP="00606C20">
      <w:pPr>
        <w:jc w:val="both"/>
        <w:rPr>
          <w:rFonts w:ascii="Times New Roman" w:eastAsia="Times New Roman" w:hAnsi="Times New Roman" w:cs="Times New Roman"/>
          <w:color w:val="000000" w:themeColor="text1"/>
          <w:sz w:val="26"/>
          <w:szCs w:val="26"/>
        </w:rPr>
      </w:pPr>
    </w:p>
    <w:p w14:paraId="622DFBDB" w14:textId="77777777" w:rsidR="00542797" w:rsidRPr="007110C8" w:rsidRDefault="00542797" w:rsidP="00606C20">
      <w:pPr>
        <w:pStyle w:val="Paragraphedeliste"/>
        <w:numPr>
          <w:ilvl w:val="0"/>
          <w:numId w:val="8"/>
        </w:numPr>
        <w:jc w:val="both"/>
        <w:rPr>
          <w:rFonts w:ascii="Times New Roman" w:eastAsia="Times New Roman" w:hAnsi="Times New Roman" w:cs="Times New Roman"/>
          <w:b/>
          <w:color w:val="008000"/>
          <w:sz w:val="26"/>
          <w:szCs w:val="26"/>
        </w:rPr>
      </w:pPr>
      <w:r w:rsidRPr="007110C8">
        <w:rPr>
          <w:rFonts w:ascii="Times New Roman" w:eastAsia="Times New Roman" w:hAnsi="Times New Roman" w:cs="Times New Roman"/>
          <w:b/>
          <w:color w:val="008000"/>
          <w:sz w:val="26"/>
          <w:szCs w:val="26"/>
        </w:rPr>
        <w:t>1</w:t>
      </w:r>
      <w:r w:rsidRPr="007110C8">
        <w:rPr>
          <w:rFonts w:ascii="Times New Roman" w:eastAsia="Times New Roman" w:hAnsi="Times New Roman" w:cs="Times New Roman"/>
          <w:b/>
          <w:color w:val="008000"/>
          <w:sz w:val="26"/>
          <w:szCs w:val="26"/>
          <w:vertAlign w:val="superscript"/>
        </w:rPr>
        <w:t>ère</w:t>
      </w:r>
      <w:r w:rsidRPr="007110C8">
        <w:rPr>
          <w:rFonts w:ascii="Times New Roman" w:eastAsia="Times New Roman" w:hAnsi="Times New Roman" w:cs="Times New Roman"/>
          <w:b/>
          <w:color w:val="008000"/>
          <w:sz w:val="26"/>
          <w:szCs w:val="26"/>
        </w:rPr>
        <w:t xml:space="preserve"> fusion : entre les gènes ARHGEF1 et UCKL1</w:t>
      </w:r>
    </w:p>
    <w:p w14:paraId="061A5DA2" w14:textId="77777777" w:rsidR="00D0664D" w:rsidRDefault="00D0664D" w:rsidP="00606C20">
      <w:pPr>
        <w:jc w:val="both"/>
        <w:rPr>
          <w:rFonts w:ascii="Times New Roman" w:hAnsi="Times New Roman" w:cs="Times New Roman"/>
          <w:b/>
          <w:color w:val="FF0000"/>
          <w:sz w:val="26"/>
          <w:szCs w:val="26"/>
          <w:u w:val="single"/>
        </w:rPr>
      </w:pPr>
    </w:p>
    <w:p w14:paraId="0FD768B8" w14:textId="68478111" w:rsidR="00542797" w:rsidRDefault="00542797" w:rsidP="00606C20">
      <w:pPr>
        <w:jc w:val="both"/>
        <w:rPr>
          <w:rFonts w:ascii="Times New Roman" w:hAnsi="Times New Roman" w:cs="Times New Roman"/>
          <w:color w:val="000000" w:themeColor="text1"/>
        </w:rPr>
      </w:pPr>
      <w:r>
        <w:rPr>
          <w:rFonts w:ascii="Times New Roman" w:hAnsi="Times New Roman" w:cs="Times New Roman"/>
          <w:color w:val="000000" w:themeColor="text1"/>
        </w:rPr>
        <w:t>Cette première fusion implique deux protéines solubles</w:t>
      </w:r>
      <w:r w:rsidR="00CF70B1">
        <w:rPr>
          <w:rFonts w:ascii="Times New Roman" w:hAnsi="Times New Roman" w:cs="Times New Roman"/>
          <w:color w:val="000000" w:themeColor="text1"/>
        </w:rPr>
        <w:t xml:space="preserve">. </w:t>
      </w:r>
    </w:p>
    <w:p w14:paraId="66DB96D6" w14:textId="08C0A484" w:rsidR="00BE2437" w:rsidRPr="00E45C54" w:rsidRDefault="00CF70B1" w:rsidP="00606C20">
      <w:pPr>
        <w:jc w:val="both"/>
        <w:rPr>
          <w:rFonts w:ascii="Times New Roman" w:hAnsi="Times New Roman" w:cs="Times New Roman"/>
          <w:b/>
          <w:color w:val="000000" w:themeColor="text1"/>
        </w:rPr>
      </w:pPr>
      <w:r>
        <w:rPr>
          <w:rFonts w:ascii="Times New Roman" w:hAnsi="Times New Roman" w:cs="Times New Roman"/>
          <w:color w:val="000000" w:themeColor="text1"/>
        </w:rPr>
        <w:br/>
      </w:r>
      <w:r w:rsidR="00747F84" w:rsidRPr="00E45C54">
        <w:rPr>
          <w:rFonts w:ascii="Times New Roman" w:hAnsi="Times New Roman" w:cs="Times New Roman"/>
          <w:b/>
          <w:color w:val="000000" w:themeColor="text1"/>
        </w:rPr>
        <w:t xml:space="preserve">Protéine codée par ARHGEF1 : </w:t>
      </w:r>
    </w:p>
    <w:p w14:paraId="74E10CB9" w14:textId="77777777" w:rsidR="00BE2437" w:rsidRDefault="00BE2437" w:rsidP="00606C20">
      <w:pPr>
        <w:jc w:val="both"/>
        <w:rPr>
          <w:rFonts w:ascii="Times New Roman" w:hAnsi="Times New Roman" w:cs="Times New Roman"/>
          <w:color w:val="000000" w:themeColor="text1"/>
        </w:rPr>
      </w:pPr>
    </w:p>
    <w:p w14:paraId="78B1FF61" w14:textId="0BF15DE5" w:rsidR="00BE2437" w:rsidRPr="00BE2437" w:rsidRDefault="00BE2437" w:rsidP="00606C20">
      <w:pPr>
        <w:pStyle w:val="Paragraphedeliste"/>
        <w:numPr>
          <w:ilvl w:val="0"/>
          <w:numId w:val="11"/>
        </w:numPr>
        <w:jc w:val="both"/>
        <w:rPr>
          <w:rFonts w:ascii="Times New Roman" w:hAnsi="Times New Roman" w:cs="Times New Roman"/>
          <w:b/>
          <w:color w:val="000000" w:themeColor="text1"/>
        </w:rPr>
      </w:pPr>
      <w:r w:rsidRPr="00BE2437">
        <w:rPr>
          <w:rFonts w:ascii="Times New Roman" w:hAnsi="Times New Roman" w:cs="Times New Roman"/>
          <w:b/>
          <w:color w:val="000000" w:themeColor="text1"/>
        </w:rPr>
        <w:t xml:space="preserve">Fonctions </w:t>
      </w:r>
    </w:p>
    <w:p w14:paraId="6BB54019" w14:textId="77777777" w:rsidR="00BE2437" w:rsidRPr="00BE2437" w:rsidRDefault="00BE2437" w:rsidP="00606C20">
      <w:pPr>
        <w:pStyle w:val="Paragraphedeliste"/>
        <w:jc w:val="both"/>
        <w:rPr>
          <w:rFonts w:ascii="Times New Roman" w:hAnsi="Times New Roman" w:cs="Times New Roman"/>
          <w:color w:val="000000" w:themeColor="text1"/>
        </w:rPr>
      </w:pPr>
    </w:p>
    <w:p w14:paraId="105B1C28" w14:textId="79F05C69" w:rsidR="00F5786E" w:rsidRDefault="00CF70B1" w:rsidP="00606C20">
      <w:pPr>
        <w:jc w:val="both"/>
        <w:rPr>
          <w:rFonts w:ascii="Times New Roman" w:hAnsi="Times New Roman" w:cs="Times New Roman"/>
          <w:color w:val="000000" w:themeColor="text1"/>
        </w:rPr>
      </w:pPr>
      <w:r>
        <w:rPr>
          <w:rFonts w:ascii="Times New Roman" w:hAnsi="Times New Roman" w:cs="Times New Roman"/>
          <w:color w:val="000000" w:themeColor="text1"/>
        </w:rPr>
        <w:t>La première protéine impliquée est cell</w:t>
      </w:r>
      <w:r w:rsidR="00F5786E">
        <w:rPr>
          <w:rFonts w:ascii="Times New Roman" w:hAnsi="Times New Roman" w:cs="Times New Roman"/>
          <w:color w:val="000000" w:themeColor="text1"/>
        </w:rPr>
        <w:t xml:space="preserve">e codée par le gène A (ARHGEF1), il s’agit de la Rho Guanine </w:t>
      </w:r>
      <w:proofErr w:type="spellStart"/>
      <w:r w:rsidR="00F5786E">
        <w:rPr>
          <w:rFonts w:ascii="Times New Roman" w:hAnsi="Times New Roman" w:cs="Times New Roman"/>
          <w:color w:val="000000" w:themeColor="text1"/>
        </w:rPr>
        <w:t>nucleotide</w:t>
      </w:r>
      <w:proofErr w:type="spellEnd"/>
      <w:r w:rsidR="00F5786E">
        <w:rPr>
          <w:rFonts w:ascii="Times New Roman" w:hAnsi="Times New Roman" w:cs="Times New Roman"/>
          <w:color w:val="000000" w:themeColor="text1"/>
        </w:rPr>
        <w:t xml:space="preserve"> Exchange Factor (GEF).</w:t>
      </w:r>
      <w:r w:rsidR="00D77BB3">
        <w:rPr>
          <w:rFonts w:ascii="Times New Roman" w:hAnsi="Times New Roman" w:cs="Times New Roman"/>
          <w:color w:val="000000" w:themeColor="text1"/>
        </w:rPr>
        <w:t xml:space="preserve"> Elle semble jouer un rôle dans </w:t>
      </w:r>
      <w:r w:rsidR="00F5786E">
        <w:rPr>
          <w:rFonts w:ascii="Times New Roman" w:hAnsi="Times New Roman" w:cs="Times New Roman"/>
          <w:color w:val="000000" w:themeColor="text1"/>
        </w:rPr>
        <w:t xml:space="preserve">la régulation de la </w:t>
      </w:r>
      <w:proofErr w:type="spellStart"/>
      <w:r w:rsidR="00F5786E">
        <w:rPr>
          <w:rFonts w:ascii="Times New Roman" w:hAnsi="Times New Roman" w:cs="Times New Roman"/>
          <w:color w:val="000000" w:themeColor="text1"/>
        </w:rPr>
        <w:t>GTPase</w:t>
      </w:r>
      <w:proofErr w:type="spellEnd"/>
      <w:r w:rsidR="00F5786E">
        <w:rPr>
          <w:rFonts w:ascii="Times New Roman" w:hAnsi="Times New Roman" w:cs="Times New Roman"/>
          <w:color w:val="000000" w:themeColor="text1"/>
        </w:rPr>
        <w:t xml:space="preserve"> </w:t>
      </w:r>
      <w:proofErr w:type="spellStart"/>
      <w:r w:rsidR="00F5786E">
        <w:rPr>
          <w:rFonts w:ascii="Times New Roman" w:hAnsi="Times New Roman" w:cs="Times New Roman"/>
          <w:color w:val="000000" w:themeColor="text1"/>
        </w:rPr>
        <w:t>RhoA</w:t>
      </w:r>
      <w:proofErr w:type="spellEnd"/>
      <w:r w:rsidR="00F5786E">
        <w:rPr>
          <w:rFonts w:ascii="Times New Roman" w:hAnsi="Times New Roman" w:cs="Times New Roman"/>
          <w:color w:val="000000" w:themeColor="text1"/>
        </w:rPr>
        <w:t xml:space="preserve">. Cette </w:t>
      </w:r>
      <w:proofErr w:type="spellStart"/>
      <w:r w:rsidR="00F5786E">
        <w:rPr>
          <w:rFonts w:ascii="Times New Roman" w:hAnsi="Times New Roman" w:cs="Times New Roman"/>
          <w:color w:val="000000" w:themeColor="text1"/>
        </w:rPr>
        <w:t>GTPase</w:t>
      </w:r>
      <w:proofErr w:type="spellEnd"/>
      <w:r w:rsidR="00F5786E">
        <w:rPr>
          <w:rFonts w:ascii="Times New Roman" w:hAnsi="Times New Roman" w:cs="Times New Roman"/>
          <w:color w:val="000000" w:themeColor="text1"/>
        </w:rPr>
        <w:t xml:space="preserve"> a un rôle fondamental dans de nombreux processus cellulaires initiés par des stimuli extracellulaires transmis grâce aux réce</w:t>
      </w:r>
      <w:r w:rsidR="00606C20">
        <w:rPr>
          <w:rFonts w:ascii="Times New Roman" w:hAnsi="Times New Roman" w:cs="Times New Roman"/>
          <w:color w:val="000000" w:themeColor="text1"/>
        </w:rPr>
        <w:t>pteurs couplés à une protéine G.</w:t>
      </w:r>
      <w:r w:rsidR="00F5786E">
        <w:rPr>
          <w:rFonts w:ascii="Times New Roman" w:hAnsi="Times New Roman" w:cs="Times New Roman"/>
          <w:color w:val="000000" w:themeColor="text1"/>
        </w:rPr>
        <w:t xml:space="preserve"> La Rho </w:t>
      </w:r>
      <w:proofErr w:type="spellStart"/>
      <w:r w:rsidR="00F5786E">
        <w:rPr>
          <w:rFonts w:ascii="Times New Roman" w:hAnsi="Times New Roman" w:cs="Times New Roman"/>
          <w:color w:val="000000" w:themeColor="text1"/>
        </w:rPr>
        <w:t>GTPase</w:t>
      </w:r>
      <w:proofErr w:type="spellEnd"/>
      <w:r w:rsidR="00F5786E">
        <w:rPr>
          <w:rFonts w:ascii="Times New Roman" w:hAnsi="Times New Roman" w:cs="Times New Roman"/>
          <w:color w:val="000000" w:themeColor="text1"/>
        </w:rPr>
        <w:t xml:space="preserve"> doit donc former un complexe av</w:t>
      </w:r>
      <w:r w:rsidR="00606C20">
        <w:rPr>
          <w:rFonts w:ascii="Times New Roman" w:hAnsi="Times New Roman" w:cs="Times New Roman"/>
          <w:color w:val="000000" w:themeColor="text1"/>
        </w:rPr>
        <w:t xml:space="preserve">ec cette protéine G et engendrer </w:t>
      </w:r>
      <w:r w:rsidR="00F5786E">
        <w:rPr>
          <w:rFonts w:ascii="Times New Roman" w:hAnsi="Times New Roman" w:cs="Times New Roman"/>
          <w:color w:val="000000" w:themeColor="text1"/>
        </w:rPr>
        <w:t xml:space="preserve">un signal dit «rho dépendant». </w:t>
      </w:r>
      <w:r w:rsidR="001219CD">
        <w:rPr>
          <w:rFonts w:ascii="Times New Roman" w:hAnsi="Times New Roman" w:cs="Times New Roman"/>
          <w:color w:val="000000" w:themeColor="text1"/>
        </w:rPr>
        <w:t xml:space="preserve">Elle a pour rôle de catalyser l’hydrolyse de la </w:t>
      </w:r>
      <w:proofErr w:type="spellStart"/>
      <w:r w:rsidR="001219CD">
        <w:rPr>
          <w:rFonts w:ascii="Times New Roman" w:hAnsi="Times New Roman" w:cs="Times New Roman"/>
          <w:color w:val="000000" w:themeColor="text1"/>
        </w:rPr>
        <w:t>guanosine</w:t>
      </w:r>
      <w:proofErr w:type="spellEnd"/>
      <w:r w:rsidR="001219CD">
        <w:rPr>
          <w:rFonts w:ascii="Times New Roman" w:hAnsi="Times New Roman" w:cs="Times New Roman"/>
          <w:color w:val="000000" w:themeColor="text1"/>
        </w:rPr>
        <w:t xml:space="preserve"> triphosphate (GTP) qui donnera la </w:t>
      </w:r>
      <w:proofErr w:type="spellStart"/>
      <w:r w:rsidR="001219CD">
        <w:rPr>
          <w:rFonts w:ascii="Times New Roman" w:hAnsi="Times New Roman" w:cs="Times New Roman"/>
          <w:color w:val="000000" w:themeColor="text1"/>
        </w:rPr>
        <w:t>guanosine</w:t>
      </w:r>
      <w:proofErr w:type="spellEnd"/>
      <w:r w:rsidR="001219CD">
        <w:rPr>
          <w:rFonts w:ascii="Times New Roman" w:hAnsi="Times New Roman" w:cs="Times New Roman"/>
          <w:color w:val="000000" w:themeColor="text1"/>
        </w:rPr>
        <w:t xml:space="preserve"> </w:t>
      </w:r>
      <w:proofErr w:type="spellStart"/>
      <w:r w:rsidR="001219CD">
        <w:rPr>
          <w:rFonts w:ascii="Times New Roman" w:hAnsi="Times New Roman" w:cs="Times New Roman"/>
          <w:color w:val="000000" w:themeColor="text1"/>
        </w:rPr>
        <w:t>diphosphate</w:t>
      </w:r>
      <w:proofErr w:type="spellEnd"/>
      <w:r w:rsidR="001219CD">
        <w:rPr>
          <w:rFonts w:ascii="Times New Roman" w:hAnsi="Times New Roman" w:cs="Times New Roman"/>
          <w:color w:val="000000" w:themeColor="text1"/>
        </w:rPr>
        <w:t xml:space="preserve"> (GDP).</w:t>
      </w:r>
    </w:p>
    <w:p w14:paraId="0446BB38" w14:textId="77777777" w:rsidR="001219CD" w:rsidRDefault="00F5786E"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Notre protéine codée par ce gène A, la «GEF», régule la Rho </w:t>
      </w:r>
      <w:proofErr w:type="spellStart"/>
      <w:r>
        <w:rPr>
          <w:rFonts w:ascii="Times New Roman" w:hAnsi="Times New Roman" w:cs="Times New Roman"/>
          <w:color w:val="000000" w:themeColor="text1"/>
        </w:rPr>
        <w:t>GTPase</w:t>
      </w:r>
      <w:proofErr w:type="spellEnd"/>
      <w:r>
        <w:rPr>
          <w:rFonts w:ascii="Times New Roman" w:hAnsi="Times New Roman" w:cs="Times New Roman"/>
          <w:color w:val="000000" w:themeColor="text1"/>
        </w:rPr>
        <w:t xml:space="preserve"> par </w:t>
      </w:r>
      <w:r w:rsidR="00D77BB3">
        <w:rPr>
          <w:rFonts w:ascii="Times New Roman" w:hAnsi="Times New Roman" w:cs="Times New Roman"/>
          <w:color w:val="000000" w:themeColor="text1"/>
        </w:rPr>
        <w:t xml:space="preserve">les sous-unités alpha-12 et alpha-13 </w:t>
      </w:r>
      <w:r w:rsidR="001219CD">
        <w:rPr>
          <w:rFonts w:ascii="Times New Roman" w:hAnsi="Times New Roman" w:cs="Times New Roman"/>
          <w:color w:val="000000" w:themeColor="text1"/>
        </w:rPr>
        <w:t xml:space="preserve">se liant </w:t>
      </w:r>
      <w:r w:rsidR="00D77BB3">
        <w:rPr>
          <w:rFonts w:ascii="Times New Roman" w:hAnsi="Times New Roman" w:cs="Times New Roman"/>
          <w:color w:val="000000" w:themeColor="text1"/>
        </w:rPr>
        <w:t xml:space="preserve">à la guanine. </w:t>
      </w:r>
    </w:p>
    <w:p w14:paraId="2E7AF992" w14:textId="77777777" w:rsidR="001219CD" w:rsidRDefault="001219CD" w:rsidP="00606C20">
      <w:pPr>
        <w:jc w:val="both"/>
        <w:rPr>
          <w:rFonts w:ascii="Times New Roman" w:hAnsi="Times New Roman" w:cs="Times New Roman"/>
          <w:color w:val="000000" w:themeColor="text1"/>
        </w:rPr>
      </w:pPr>
    </w:p>
    <w:p w14:paraId="13A62789" w14:textId="348A75F3" w:rsidR="00CF70B1" w:rsidRPr="00542797" w:rsidRDefault="00D77BB3"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Elle agit en temps que protéine activant ces deux sous-unités de la </w:t>
      </w:r>
      <w:proofErr w:type="spellStart"/>
      <w:r>
        <w:rPr>
          <w:rFonts w:ascii="Times New Roman" w:hAnsi="Times New Roman" w:cs="Times New Roman"/>
          <w:color w:val="000000" w:themeColor="text1"/>
        </w:rPr>
        <w:t>GTPase</w:t>
      </w:r>
      <w:proofErr w:type="spellEnd"/>
      <w:r w:rsidR="001219CD">
        <w:rPr>
          <w:rFonts w:ascii="Times New Roman" w:hAnsi="Times New Roman" w:cs="Times New Roman"/>
          <w:color w:val="000000" w:themeColor="text1"/>
        </w:rPr>
        <w:t xml:space="preserve"> (notre protéine peut donc aussi être appelée GAP) : elle favorise dans ce cas l’hydrolyse du GTP. Elle agit également</w:t>
      </w:r>
      <w:r>
        <w:rPr>
          <w:rFonts w:ascii="Times New Roman" w:hAnsi="Times New Roman" w:cs="Times New Roman"/>
          <w:color w:val="000000" w:themeColor="text1"/>
        </w:rPr>
        <w:t xml:space="preserve"> en tant que facteur d</w:t>
      </w:r>
      <w:r w:rsidR="001219CD">
        <w:rPr>
          <w:rFonts w:ascii="Times New Roman" w:hAnsi="Times New Roman" w:cs="Times New Roman"/>
          <w:color w:val="000000" w:themeColor="text1"/>
        </w:rPr>
        <w:t>’échange de nucléotides guanine (GEF</w:t>
      </w:r>
      <w:r>
        <w:rPr>
          <w:rFonts w:ascii="Times New Roman" w:hAnsi="Times New Roman" w:cs="Times New Roman"/>
          <w:color w:val="000000" w:themeColor="text1"/>
        </w:rPr>
        <w:t>)</w:t>
      </w:r>
      <w:r w:rsidR="001219CD">
        <w:rPr>
          <w:rFonts w:ascii="Times New Roman" w:hAnsi="Times New Roman" w:cs="Times New Roman"/>
          <w:color w:val="000000" w:themeColor="text1"/>
        </w:rPr>
        <w:t xml:space="preserve"> : elle favorise dans ce cas la substitution du GDP en GTP. </w:t>
      </w:r>
      <w:r w:rsidR="00BE2437">
        <w:rPr>
          <w:rFonts w:ascii="Times New Roman" w:hAnsi="Times New Roman" w:cs="Times New Roman"/>
          <w:color w:val="000000" w:themeColor="text1"/>
        </w:rPr>
        <w:t xml:space="preserve">Lorsque la sous-unité alpha 13 activée est liée à </w:t>
      </w:r>
      <w:proofErr w:type="spellStart"/>
      <w:r w:rsidR="00BE2437">
        <w:rPr>
          <w:rFonts w:ascii="Times New Roman" w:hAnsi="Times New Roman" w:cs="Times New Roman"/>
          <w:color w:val="000000" w:themeColor="text1"/>
        </w:rPr>
        <w:t>RhoGEF</w:t>
      </w:r>
      <w:proofErr w:type="spellEnd"/>
      <w:r w:rsidR="00BE2437">
        <w:rPr>
          <w:rFonts w:ascii="Times New Roman" w:hAnsi="Times New Roman" w:cs="Times New Roman"/>
          <w:color w:val="000000" w:themeColor="text1"/>
        </w:rPr>
        <w:t>,  l’activité de celle-ci semble stimulée</w:t>
      </w:r>
      <w:r w:rsidR="00F5786E">
        <w:rPr>
          <w:rFonts w:ascii="Times New Roman" w:hAnsi="Times New Roman" w:cs="Times New Roman"/>
          <w:color w:val="000000" w:themeColor="text1"/>
        </w:rPr>
        <w:t xml:space="preserve"> par interaction avec un domaine de type RGS</w:t>
      </w:r>
      <w:r w:rsidR="001219CD">
        <w:rPr>
          <w:rFonts w:ascii="Times New Roman" w:hAnsi="Times New Roman" w:cs="Times New Roman"/>
          <w:color w:val="000000" w:themeColor="text1"/>
        </w:rPr>
        <w:t xml:space="preserve"> (</w:t>
      </w:r>
      <w:proofErr w:type="spellStart"/>
      <w:r w:rsidR="001219CD">
        <w:rPr>
          <w:rFonts w:ascii="Times New Roman" w:hAnsi="Times New Roman" w:cs="Times New Roman"/>
          <w:color w:val="000000" w:themeColor="text1"/>
        </w:rPr>
        <w:t>Regulator</w:t>
      </w:r>
      <w:proofErr w:type="spellEnd"/>
      <w:r w:rsidR="001219CD">
        <w:rPr>
          <w:rFonts w:ascii="Times New Roman" w:hAnsi="Times New Roman" w:cs="Times New Roman"/>
          <w:color w:val="000000" w:themeColor="text1"/>
        </w:rPr>
        <w:t xml:space="preserve"> of G-</w:t>
      </w:r>
      <w:proofErr w:type="spellStart"/>
      <w:r w:rsidR="001219CD">
        <w:rPr>
          <w:rFonts w:ascii="Times New Roman" w:hAnsi="Times New Roman" w:cs="Times New Roman"/>
          <w:color w:val="000000" w:themeColor="text1"/>
        </w:rPr>
        <w:t>protein</w:t>
      </w:r>
      <w:proofErr w:type="spellEnd"/>
      <w:r w:rsidR="001219CD">
        <w:rPr>
          <w:rFonts w:ascii="Times New Roman" w:hAnsi="Times New Roman" w:cs="Times New Roman"/>
          <w:color w:val="000000" w:themeColor="text1"/>
        </w:rPr>
        <w:t xml:space="preserve"> </w:t>
      </w:r>
      <w:proofErr w:type="spellStart"/>
      <w:r w:rsidR="001219CD">
        <w:rPr>
          <w:rFonts w:ascii="Times New Roman" w:hAnsi="Times New Roman" w:cs="Times New Roman"/>
          <w:color w:val="000000" w:themeColor="text1"/>
        </w:rPr>
        <w:t>signaling</w:t>
      </w:r>
      <w:proofErr w:type="spellEnd"/>
      <w:r w:rsidR="001219CD">
        <w:rPr>
          <w:rFonts w:ascii="Times New Roman" w:hAnsi="Times New Roman" w:cs="Times New Roman"/>
          <w:color w:val="000000" w:themeColor="text1"/>
        </w:rPr>
        <w:t>)</w:t>
      </w:r>
      <w:r w:rsidR="00F5786E">
        <w:rPr>
          <w:rFonts w:ascii="Times New Roman" w:hAnsi="Times New Roman" w:cs="Times New Roman"/>
          <w:color w:val="000000" w:themeColor="text1"/>
        </w:rPr>
        <w:t xml:space="preserve">, en revanche l’activité de </w:t>
      </w:r>
      <w:proofErr w:type="spellStart"/>
      <w:r w:rsidR="00BE2437">
        <w:rPr>
          <w:rFonts w:ascii="Times New Roman" w:hAnsi="Times New Roman" w:cs="Times New Roman"/>
          <w:color w:val="000000" w:themeColor="text1"/>
        </w:rPr>
        <w:t>Rho</w:t>
      </w:r>
      <w:r w:rsidR="00F5786E">
        <w:rPr>
          <w:rFonts w:ascii="Times New Roman" w:hAnsi="Times New Roman" w:cs="Times New Roman"/>
          <w:color w:val="000000" w:themeColor="text1"/>
        </w:rPr>
        <w:t>GEF</w:t>
      </w:r>
      <w:proofErr w:type="spellEnd"/>
      <w:r w:rsidR="00F5786E">
        <w:rPr>
          <w:rFonts w:ascii="Times New Roman" w:hAnsi="Times New Roman" w:cs="Times New Roman"/>
          <w:color w:val="000000" w:themeColor="text1"/>
        </w:rPr>
        <w:t xml:space="preserve"> es</w:t>
      </w:r>
      <w:r w:rsidR="00BE2437">
        <w:rPr>
          <w:rFonts w:ascii="Times New Roman" w:hAnsi="Times New Roman" w:cs="Times New Roman"/>
          <w:color w:val="000000" w:themeColor="text1"/>
        </w:rPr>
        <w:t>t inhibée par liaison à la sous-</w:t>
      </w:r>
      <w:r w:rsidR="00F5786E">
        <w:rPr>
          <w:rFonts w:ascii="Times New Roman" w:hAnsi="Times New Roman" w:cs="Times New Roman"/>
          <w:color w:val="000000" w:themeColor="text1"/>
        </w:rPr>
        <w:t xml:space="preserve">unité alpha 12 </w:t>
      </w:r>
      <w:r w:rsidR="00BE2437">
        <w:rPr>
          <w:rFonts w:ascii="Times New Roman" w:hAnsi="Times New Roman" w:cs="Times New Roman"/>
          <w:color w:val="000000" w:themeColor="text1"/>
        </w:rPr>
        <w:t xml:space="preserve">activée </w:t>
      </w:r>
      <w:r w:rsidR="00F5786E">
        <w:rPr>
          <w:rFonts w:ascii="Times New Roman" w:hAnsi="Times New Roman" w:cs="Times New Roman"/>
          <w:color w:val="000000" w:themeColor="text1"/>
        </w:rPr>
        <w:t xml:space="preserve">de la Rho </w:t>
      </w:r>
      <w:proofErr w:type="spellStart"/>
      <w:r w:rsidR="00F5786E">
        <w:rPr>
          <w:rFonts w:ascii="Times New Roman" w:hAnsi="Times New Roman" w:cs="Times New Roman"/>
          <w:color w:val="000000" w:themeColor="text1"/>
        </w:rPr>
        <w:t>GTPase</w:t>
      </w:r>
      <w:proofErr w:type="spellEnd"/>
      <w:r w:rsidR="00F5786E">
        <w:rPr>
          <w:rFonts w:ascii="Times New Roman" w:hAnsi="Times New Roman" w:cs="Times New Roman"/>
          <w:color w:val="000000" w:themeColor="text1"/>
        </w:rPr>
        <w:t>.</w:t>
      </w:r>
    </w:p>
    <w:p w14:paraId="3C86B0AC" w14:textId="77777777" w:rsidR="00D0664D" w:rsidRPr="00DB100E" w:rsidRDefault="00D0664D" w:rsidP="00606C20">
      <w:pPr>
        <w:jc w:val="both"/>
        <w:rPr>
          <w:rFonts w:ascii="Times New Roman" w:hAnsi="Times New Roman" w:cs="Times New Roman"/>
          <w:b/>
          <w:color w:val="FF0000"/>
          <w:u w:val="single"/>
        </w:rPr>
      </w:pPr>
    </w:p>
    <w:p w14:paraId="64EA9841" w14:textId="4F16F2FC" w:rsidR="00DB100E" w:rsidRPr="00606C20" w:rsidRDefault="00DB100E" w:rsidP="00606C20">
      <w:pPr>
        <w:pStyle w:val="Paragraphedeliste"/>
        <w:numPr>
          <w:ilvl w:val="0"/>
          <w:numId w:val="11"/>
        </w:numPr>
        <w:jc w:val="both"/>
        <w:rPr>
          <w:rFonts w:ascii="Times New Roman" w:hAnsi="Times New Roman" w:cs="Times New Roman"/>
          <w:b/>
          <w:color w:val="000000" w:themeColor="text1"/>
          <w:u w:val="single"/>
        </w:rPr>
      </w:pPr>
      <w:r w:rsidRPr="00606C20">
        <w:rPr>
          <w:rFonts w:ascii="Times New Roman" w:hAnsi="Times New Roman" w:cs="Times New Roman"/>
          <w:b/>
          <w:color w:val="000000" w:themeColor="text1"/>
          <w:u w:val="single"/>
        </w:rPr>
        <w:t>Séquence (format FASTA)</w:t>
      </w:r>
      <w:r w:rsidR="00606C20">
        <w:rPr>
          <w:rFonts w:ascii="Times New Roman" w:hAnsi="Times New Roman" w:cs="Times New Roman"/>
          <w:b/>
          <w:color w:val="000000" w:themeColor="text1"/>
          <w:u w:val="single"/>
        </w:rPr>
        <w:t xml:space="preserve"> </w:t>
      </w:r>
      <w:hyperlink r:id="rId29" w:history="1">
        <w:r w:rsidRPr="00606C20">
          <w:rPr>
            <w:rStyle w:val="Lienhypertexte"/>
            <w:rFonts w:ascii="Times New Roman" w:hAnsi="Times New Roman" w:cs="Times New Roman"/>
            <w:color w:val="000000" w:themeColor="text1"/>
            <w:u w:val="none"/>
          </w:rPr>
          <w:t>http://www.uniprot.org/uniprot/Q92888.fasta</w:t>
        </w:r>
      </w:hyperlink>
      <w:r w:rsidRPr="00606C20">
        <w:rPr>
          <w:rFonts w:ascii="Times New Roman" w:hAnsi="Times New Roman" w:cs="Times New Roman"/>
          <w:color w:val="000000" w:themeColor="text1"/>
        </w:rPr>
        <w:t xml:space="preserve"> </w:t>
      </w:r>
    </w:p>
    <w:p w14:paraId="3B18BD42" w14:textId="77777777" w:rsidR="00DB100E" w:rsidRDefault="00DB100E" w:rsidP="00606C20">
      <w:pPr>
        <w:jc w:val="both"/>
        <w:rPr>
          <w:rFonts w:ascii="Times New Roman" w:hAnsi="Times New Roman" w:cs="Times New Roman"/>
          <w:color w:val="000000" w:themeColor="text1"/>
        </w:rPr>
      </w:pPr>
    </w:p>
    <w:p w14:paraId="3F215EA6" w14:textId="356EB0BC" w:rsidR="00DB100E" w:rsidRPr="00DB100E" w:rsidRDefault="00DB100E" w:rsidP="00606C20">
      <w:pPr>
        <w:pStyle w:val="Paragraphedeliste"/>
        <w:numPr>
          <w:ilvl w:val="0"/>
          <w:numId w:val="11"/>
        </w:numPr>
        <w:jc w:val="both"/>
        <w:rPr>
          <w:rFonts w:ascii="Times New Roman" w:hAnsi="Times New Roman" w:cs="Times New Roman"/>
          <w:color w:val="000000" w:themeColor="text1"/>
        </w:rPr>
      </w:pPr>
      <w:r>
        <w:rPr>
          <w:rFonts w:ascii="Times New Roman" w:hAnsi="Times New Roman" w:cs="Times New Roman"/>
          <w:b/>
          <w:color w:val="000000" w:themeColor="text1"/>
        </w:rPr>
        <w:t xml:space="preserve">Domaines </w:t>
      </w:r>
      <w:proofErr w:type="spellStart"/>
      <w:r>
        <w:rPr>
          <w:rFonts w:ascii="Times New Roman" w:hAnsi="Times New Roman" w:cs="Times New Roman"/>
          <w:b/>
          <w:color w:val="000000" w:themeColor="text1"/>
        </w:rPr>
        <w:t>Pfam</w:t>
      </w:r>
      <w:proofErr w:type="spellEnd"/>
      <w:r>
        <w:rPr>
          <w:rFonts w:ascii="Times New Roman" w:hAnsi="Times New Roman" w:cs="Times New Roman"/>
          <w:b/>
          <w:color w:val="000000" w:themeColor="text1"/>
        </w:rPr>
        <w:t xml:space="preserve"> de la protéine ARHG1_Human </w:t>
      </w:r>
      <w:r w:rsidR="00CE258E">
        <w:rPr>
          <w:rFonts w:ascii="Times New Roman" w:hAnsi="Times New Roman" w:cs="Times New Roman"/>
          <w:b/>
          <w:color w:val="000000" w:themeColor="text1"/>
        </w:rPr>
        <w:t>–</w:t>
      </w:r>
      <w:r>
        <w:rPr>
          <w:rFonts w:ascii="Times New Roman" w:hAnsi="Times New Roman" w:cs="Times New Roman"/>
          <w:b/>
          <w:color w:val="000000" w:themeColor="text1"/>
        </w:rPr>
        <w:t xml:space="preserve"> Q</w:t>
      </w:r>
      <w:r w:rsidR="00CE258E">
        <w:rPr>
          <w:rFonts w:ascii="Times New Roman" w:hAnsi="Times New Roman" w:cs="Times New Roman"/>
          <w:b/>
          <w:color w:val="000000" w:themeColor="text1"/>
        </w:rPr>
        <w:t>92888</w:t>
      </w:r>
    </w:p>
    <w:p w14:paraId="2D38A821" w14:textId="77777777" w:rsidR="00DB100E" w:rsidRDefault="00DB100E" w:rsidP="00606C20">
      <w:pPr>
        <w:jc w:val="both"/>
        <w:rPr>
          <w:rFonts w:ascii="Times New Roman" w:hAnsi="Times New Roman" w:cs="Times New Roman"/>
          <w:color w:val="000000" w:themeColor="text1"/>
        </w:rPr>
      </w:pPr>
    </w:p>
    <w:p w14:paraId="624C12DE" w14:textId="70F26379" w:rsidR="00DB100E" w:rsidRDefault="00DB100E" w:rsidP="00606C20">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CC24242" wp14:editId="11BBE950">
            <wp:extent cx="5756275" cy="468630"/>
            <wp:effectExtent l="0" t="0" r="9525" b="0"/>
            <wp:docPr id="1" name="Image 1" descr="Sans titre:Users:Admin:Desktop:Capture d’écran 2018-04-03 à 15.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 titre:Users:Admin:Desktop:Capture d’écran 2018-04-03 à 15.26.5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275" cy="468630"/>
                    </a:xfrm>
                    <a:prstGeom prst="rect">
                      <a:avLst/>
                    </a:prstGeom>
                    <a:noFill/>
                    <a:ln>
                      <a:noFill/>
                    </a:ln>
                  </pic:spPr>
                </pic:pic>
              </a:graphicData>
            </a:graphic>
          </wp:inline>
        </w:drawing>
      </w:r>
    </w:p>
    <w:p w14:paraId="1DDF08C1" w14:textId="77777777" w:rsidR="00DB100E" w:rsidRDefault="00DB100E" w:rsidP="00606C20">
      <w:pPr>
        <w:jc w:val="both"/>
        <w:rPr>
          <w:rFonts w:ascii="Times New Roman" w:hAnsi="Times New Roman" w:cs="Times New Roman"/>
          <w:color w:val="000000" w:themeColor="text1"/>
        </w:rPr>
      </w:pPr>
    </w:p>
    <w:p w14:paraId="105F87E4" w14:textId="2E3D37C0" w:rsidR="00DB100E" w:rsidRDefault="00DB100E"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Domaine RGS </w:t>
      </w:r>
      <w:proofErr w:type="spellStart"/>
      <w:r>
        <w:rPr>
          <w:rFonts w:ascii="Times New Roman" w:hAnsi="Times New Roman" w:cs="Times New Roman"/>
          <w:color w:val="000000" w:themeColor="text1"/>
        </w:rPr>
        <w:t>like</w:t>
      </w:r>
      <w:proofErr w:type="spellEnd"/>
      <w:r>
        <w:rPr>
          <w:rFonts w:ascii="Times New Roman" w:hAnsi="Times New Roman" w:cs="Times New Roman"/>
          <w:color w:val="000000" w:themeColor="text1"/>
        </w:rPr>
        <w:t> : domaine régulateur du domaine de signalisation de la protéine G (de l’acide aminé 42 à l’acide aminé 232)</w:t>
      </w:r>
    </w:p>
    <w:p w14:paraId="1517F6C3" w14:textId="6083F65E" w:rsidR="00DB100E" w:rsidRPr="00DB100E" w:rsidRDefault="00DB100E"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Domaine </w:t>
      </w:r>
      <w:proofErr w:type="spellStart"/>
      <w:r>
        <w:rPr>
          <w:rFonts w:ascii="Times New Roman" w:hAnsi="Times New Roman" w:cs="Times New Roman"/>
          <w:color w:val="000000" w:themeColor="text1"/>
        </w:rPr>
        <w:t>RhoGEF</w:t>
      </w:r>
      <w:proofErr w:type="spellEnd"/>
      <w:r>
        <w:rPr>
          <w:rFonts w:ascii="Times New Roman" w:hAnsi="Times New Roman" w:cs="Times New Roman"/>
          <w:color w:val="000000" w:themeColor="text1"/>
        </w:rPr>
        <w:t> : domaine structural du facteur d’échange du nucléotide guanine (GEF) pour le</w:t>
      </w:r>
      <w:r w:rsidR="00CE258E">
        <w:rPr>
          <w:rFonts w:ascii="Times New Roman" w:hAnsi="Times New Roman" w:cs="Times New Roman"/>
          <w:color w:val="000000" w:themeColor="text1"/>
        </w:rPr>
        <w:t xml:space="preserve">s </w:t>
      </w:r>
      <w:proofErr w:type="spellStart"/>
      <w:r w:rsidR="00CE258E">
        <w:rPr>
          <w:rFonts w:ascii="Times New Roman" w:hAnsi="Times New Roman" w:cs="Times New Roman"/>
          <w:color w:val="000000" w:themeColor="text1"/>
        </w:rPr>
        <w:t>GTPases</w:t>
      </w:r>
      <w:proofErr w:type="spellEnd"/>
      <w:r w:rsidR="00CE258E">
        <w:rPr>
          <w:rFonts w:ascii="Times New Roman" w:hAnsi="Times New Roman" w:cs="Times New Roman"/>
          <w:color w:val="000000" w:themeColor="text1"/>
        </w:rPr>
        <w:t xml:space="preserve"> de type Rho/Rac/Cdc42 (de l’acide aminé 420 à l’acide aminé 403)</w:t>
      </w:r>
    </w:p>
    <w:p w14:paraId="17387E7A" w14:textId="77777777" w:rsidR="00DB100E" w:rsidRDefault="00DB100E" w:rsidP="00606C20">
      <w:pPr>
        <w:jc w:val="both"/>
        <w:rPr>
          <w:rFonts w:ascii="Times New Roman" w:hAnsi="Times New Roman" w:cs="Times New Roman"/>
          <w:color w:val="000000" w:themeColor="text1"/>
        </w:rPr>
      </w:pPr>
    </w:p>
    <w:p w14:paraId="6D58BFB2" w14:textId="142A98DA" w:rsidR="00DB100E" w:rsidRPr="00DB100E" w:rsidRDefault="00CE258E"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Il s’agit donc d’une protéine soluble. </w:t>
      </w:r>
    </w:p>
    <w:p w14:paraId="1EF24AA6" w14:textId="77777777" w:rsidR="00DB100E" w:rsidRDefault="00DB100E" w:rsidP="00606C20">
      <w:pPr>
        <w:jc w:val="both"/>
        <w:rPr>
          <w:rFonts w:ascii="Times New Roman" w:hAnsi="Times New Roman" w:cs="Times New Roman"/>
          <w:b/>
          <w:color w:val="000000" w:themeColor="text1"/>
          <w:sz w:val="26"/>
          <w:szCs w:val="26"/>
          <w:u w:val="single"/>
        </w:rPr>
      </w:pPr>
    </w:p>
    <w:p w14:paraId="63E9F424" w14:textId="6C775220" w:rsidR="00CE258E" w:rsidRPr="00E45C54" w:rsidRDefault="00CE258E" w:rsidP="00606C20">
      <w:pPr>
        <w:jc w:val="both"/>
        <w:rPr>
          <w:rFonts w:ascii="Times New Roman" w:hAnsi="Times New Roman" w:cs="Times New Roman"/>
          <w:b/>
          <w:color w:val="000000" w:themeColor="text1"/>
        </w:rPr>
      </w:pPr>
      <w:r w:rsidRPr="00E45C54">
        <w:rPr>
          <w:rFonts w:ascii="Times New Roman" w:hAnsi="Times New Roman" w:cs="Times New Roman"/>
          <w:b/>
          <w:color w:val="000000" w:themeColor="text1"/>
        </w:rPr>
        <w:t>Protéine codée par UCKL1</w:t>
      </w:r>
      <w:r w:rsidR="007110C8" w:rsidRPr="00E45C54">
        <w:rPr>
          <w:rFonts w:ascii="Times New Roman" w:hAnsi="Times New Roman" w:cs="Times New Roman"/>
          <w:b/>
          <w:color w:val="000000" w:themeColor="text1"/>
        </w:rPr>
        <w:t> :</w:t>
      </w:r>
    </w:p>
    <w:p w14:paraId="632E859C" w14:textId="77777777" w:rsidR="00CE258E" w:rsidRDefault="00CE258E" w:rsidP="00606C20">
      <w:pPr>
        <w:jc w:val="both"/>
        <w:rPr>
          <w:rFonts w:ascii="Times New Roman" w:hAnsi="Times New Roman" w:cs="Times New Roman"/>
          <w:color w:val="000000" w:themeColor="text1"/>
          <w:u w:val="single"/>
        </w:rPr>
      </w:pPr>
    </w:p>
    <w:p w14:paraId="0AC8B074" w14:textId="194A3F58" w:rsidR="00CE258E" w:rsidRDefault="007110C8" w:rsidP="00606C20">
      <w:pPr>
        <w:pStyle w:val="Paragraphedeliste"/>
        <w:numPr>
          <w:ilvl w:val="0"/>
          <w:numId w:val="11"/>
        </w:numPr>
        <w:jc w:val="both"/>
        <w:rPr>
          <w:rFonts w:ascii="Times New Roman" w:hAnsi="Times New Roman" w:cs="Times New Roman"/>
          <w:b/>
          <w:color w:val="000000" w:themeColor="text1"/>
        </w:rPr>
      </w:pPr>
      <w:r w:rsidRPr="007110C8">
        <w:rPr>
          <w:rFonts w:ascii="Times New Roman" w:hAnsi="Times New Roman" w:cs="Times New Roman"/>
          <w:b/>
          <w:color w:val="000000" w:themeColor="text1"/>
        </w:rPr>
        <w:t>Fonctions</w:t>
      </w:r>
    </w:p>
    <w:p w14:paraId="45220C27" w14:textId="77777777" w:rsidR="00747F84" w:rsidRDefault="00747F84" w:rsidP="00606C20">
      <w:pPr>
        <w:jc w:val="both"/>
        <w:rPr>
          <w:rFonts w:ascii="Times New Roman" w:hAnsi="Times New Roman" w:cs="Times New Roman"/>
          <w:color w:val="000000" w:themeColor="text1"/>
        </w:rPr>
      </w:pPr>
    </w:p>
    <w:p w14:paraId="03514589" w14:textId="51A3E410" w:rsidR="00294164" w:rsidRDefault="00294164" w:rsidP="00606C20">
      <w:pPr>
        <w:jc w:val="both"/>
        <w:rPr>
          <w:rFonts w:ascii="Times New Roman" w:hAnsi="Times New Roman" w:cs="Times New Roman"/>
          <w:color w:val="000000" w:themeColor="text1"/>
        </w:rPr>
      </w:pPr>
      <w:r>
        <w:rPr>
          <w:rFonts w:ascii="Times New Roman" w:hAnsi="Times New Roman" w:cs="Times New Roman"/>
          <w:color w:val="000000" w:themeColor="text1"/>
        </w:rPr>
        <w:t>Cette protéine est ubiquitaire : elle est exprimée dans tous les tissus à l’état normal.</w:t>
      </w:r>
    </w:p>
    <w:p w14:paraId="5FE53FCE" w14:textId="77777777" w:rsidR="00294164" w:rsidRDefault="00294164" w:rsidP="00606C20">
      <w:pPr>
        <w:jc w:val="both"/>
        <w:rPr>
          <w:rFonts w:ascii="Times New Roman" w:hAnsi="Times New Roman" w:cs="Times New Roman"/>
          <w:color w:val="000000" w:themeColor="text1"/>
        </w:rPr>
      </w:pPr>
    </w:p>
    <w:p w14:paraId="5E64395A" w14:textId="6D9BC7AD" w:rsidR="00071A94" w:rsidRDefault="00747F84" w:rsidP="00606C20">
      <w:pPr>
        <w:jc w:val="both"/>
        <w:rPr>
          <w:rFonts w:ascii="Times New Roman" w:hAnsi="Times New Roman" w:cs="Times New Roman"/>
          <w:color w:val="000000" w:themeColor="text1"/>
        </w:rPr>
      </w:pPr>
      <w:r>
        <w:rPr>
          <w:rFonts w:ascii="Times New Roman" w:hAnsi="Times New Roman" w:cs="Times New Roman"/>
          <w:color w:val="000000" w:themeColor="text1"/>
        </w:rPr>
        <w:t>La protéine codée p</w:t>
      </w:r>
      <w:r w:rsidR="00606C20">
        <w:rPr>
          <w:rFonts w:ascii="Times New Roman" w:hAnsi="Times New Roman" w:cs="Times New Roman"/>
          <w:color w:val="000000" w:themeColor="text1"/>
        </w:rPr>
        <w:t xml:space="preserve">ar ce gène est appelée </w:t>
      </w:r>
      <w:proofErr w:type="spellStart"/>
      <w:r w:rsidR="00606C20">
        <w:rPr>
          <w:rFonts w:ascii="Times New Roman" w:hAnsi="Times New Roman" w:cs="Times New Roman"/>
          <w:color w:val="000000" w:themeColor="text1"/>
        </w:rPr>
        <w:t>Uridine-Cytidine</w:t>
      </w:r>
      <w:proofErr w:type="spellEnd"/>
      <w:r w:rsidR="00606C20">
        <w:rPr>
          <w:rFonts w:ascii="Times New Roman" w:hAnsi="Times New Roman" w:cs="Times New Roman"/>
          <w:color w:val="000000" w:themeColor="text1"/>
        </w:rPr>
        <w:t xml:space="preserve"> K</w:t>
      </w:r>
      <w:r>
        <w:rPr>
          <w:rFonts w:ascii="Times New Roman" w:hAnsi="Times New Roman" w:cs="Times New Roman"/>
          <w:color w:val="000000" w:themeColor="text1"/>
        </w:rPr>
        <w:t>i</w:t>
      </w:r>
      <w:r w:rsidR="00606C20">
        <w:rPr>
          <w:rFonts w:ascii="Times New Roman" w:hAnsi="Times New Roman" w:cs="Times New Roman"/>
          <w:color w:val="000000" w:themeColor="text1"/>
        </w:rPr>
        <w:t xml:space="preserve">nase </w:t>
      </w:r>
      <w:proofErr w:type="spellStart"/>
      <w:r w:rsidR="00606C20">
        <w:rPr>
          <w:rFonts w:ascii="Times New Roman" w:hAnsi="Times New Roman" w:cs="Times New Roman"/>
          <w:color w:val="000000" w:themeColor="text1"/>
        </w:rPr>
        <w:t>L</w:t>
      </w:r>
      <w:r>
        <w:rPr>
          <w:rFonts w:ascii="Times New Roman" w:hAnsi="Times New Roman" w:cs="Times New Roman"/>
          <w:color w:val="000000" w:themeColor="text1"/>
        </w:rPr>
        <w:t>ike</w:t>
      </w:r>
      <w:proofErr w:type="spellEnd"/>
      <w:r>
        <w:rPr>
          <w:rFonts w:ascii="Times New Roman" w:hAnsi="Times New Roman" w:cs="Times New Roman"/>
          <w:color w:val="000000" w:themeColor="text1"/>
        </w:rPr>
        <w:t xml:space="preserve"> 1, il s’agit d’une </w:t>
      </w:r>
      <w:proofErr w:type="spellStart"/>
      <w:r>
        <w:rPr>
          <w:rFonts w:ascii="Times New Roman" w:hAnsi="Times New Roman" w:cs="Times New Roman"/>
          <w:color w:val="000000" w:themeColor="text1"/>
        </w:rPr>
        <w:t>uridine</w:t>
      </w:r>
      <w:proofErr w:type="spellEnd"/>
      <w:r>
        <w:rPr>
          <w:rFonts w:ascii="Times New Roman" w:hAnsi="Times New Roman" w:cs="Times New Roman"/>
          <w:color w:val="000000" w:themeColor="text1"/>
        </w:rPr>
        <w:t xml:space="preserve"> kinase, elle catalyse donc la phosphorylation de l’</w:t>
      </w:r>
      <w:proofErr w:type="spellStart"/>
      <w:r>
        <w:rPr>
          <w:rFonts w:ascii="Times New Roman" w:hAnsi="Times New Roman" w:cs="Times New Roman"/>
          <w:color w:val="000000" w:themeColor="text1"/>
        </w:rPr>
        <w:t>ur</w:t>
      </w:r>
      <w:r w:rsidR="00071A94">
        <w:rPr>
          <w:rFonts w:ascii="Times New Roman" w:hAnsi="Times New Roman" w:cs="Times New Roman"/>
          <w:color w:val="000000" w:themeColor="text1"/>
        </w:rPr>
        <w:t>idine</w:t>
      </w:r>
      <w:proofErr w:type="spellEnd"/>
      <w:r w:rsidR="00071A94">
        <w:rPr>
          <w:rFonts w:ascii="Times New Roman" w:hAnsi="Times New Roman" w:cs="Times New Roman"/>
          <w:color w:val="000000" w:themeColor="text1"/>
        </w:rPr>
        <w:t xml:space="preserve"> en </w:t>
      </w:r>
      <w:proofErr w:type="spellStart"/>
      <w:r w:rsidR="00071A94">
        <w:rPr>
          <w:rFonts w:ascii="Times New Roman" w:hAnsi="Times New Roman" w:cs="Times New Roman"/>
          <w:color w:val="000000" w:themeColor="text1"/>
        </w:rPr>
        <w:t>uridine</w:t>
      </w:r>
      <w:proofErr w:type="spellEnd"/>
      <w:r w:rsidR="00071A94">
        <w:rPr>
          <w:rFonts w:ascii="Times New Roman" w:hAnsi="Times New Roman" w:cs="Times New Roman"/>
          <w:color w:val="000000" w:themeColor="text1"/>
        </w:rPr>
        <w:t xml:space="preserve"> </w:t>
      </w:r>
      <w:proofErr w:type="spellStart"/>
      <w:r w:rsidR="00071A94">
        <w:rPr>
          <w:rFonts w:ascii="Times New Roman" w:hAnsi="Times New Roman" w:cs="Times New Roman"/>
          <w:color w:val="000000" w:themeColor="text1"/>
        </w:rPr>
        <w:t>monophosphate</w:t>
      </w:r>
      <w:proofErr w:type="spellEnd"/>
      <w:r w:rsidR="00071A94">
        <w:rPr>
          <w:rFonts w:ascii="Times New Roman" w:hAnsi="Times New Roman" w:cs="Times New Roman"/>
          <w:color w:val="000000" w:themeColor="text1"/>
        </w:rPr>
        <w:t xml:space="preserve"> en liant l’ATP. </w:t>
      </w:r>
    </w:p>
    <w:p w14:paraId="668BE3A6" w14:textId="405CEFB0" w:rsidR="00706819" w:rsidRPr="00421614" w:rsidRDefault="00071A94" w:rsidP="00606C20">
      <w:pPr>
        <w:jc w:val="both"/>
        <w:rPr>
          <w:rFonts w:eastAsia="Times New Roman"/>
          <w:i/>
        </w:rPr>
      </w:pPr>
      <w:r>
        <w:rPr>
          <w:rFonts w:ascii="Times New Roman" w:hAnsi="Times New Roman" w:cs="Times New Roman"/>
          <w:color w:val="000000" w:themeColor="text1"/>
        </w:rPr>
        <w:t xml:space="preserve">Elle est impliquée dans différents processus biologiques : elle contribue à </w:t>
      </w:r>
      <w:r w:rsidR="00747F84">
        <w:rPr>
          <w:rFonts w:ascii="Times New Roman" w:hAnsi="Times New Roman" w:cs="Times New Roman"/>
          <w:color w:val="000000" w:themeColor="text1"/>
        </w:rPr>
        <w:t xml:space="preserve">l’étape 1 de la </w:t>
      </w:r>
      <w:proofErr w:type="spellStart"/>
      <w:r w:rsidR="00747F84">
        <w:rPr>
          <w:rFonts w:ascii="Times New Roman" w:hAnsi="Times New Roman" w:cs="Times New Roman"/>
          <w:color w:val="000000" w:themeColor="text1"/>
        </w:rPr>
        <w:t>sous-voie</w:t>
      </w:r>
      <w:proofErr w:type="spellEnd"/>
      <w:r w:rsidR="00747F84">
        <w:rPr>
          <w:rFonts w:ascii="Times New Roman" w:hAnsi="Times New Roman" w:cs="Times New Roman"/>
          <w:color w:val="000000" w:themeColor="text1"/>
        </w:rPr>
        <w:t xml:space="preserve"> qui synthétise le CTP à partir de la </w:t>
      </w:r>
      <w:proofErr w:type="spellStart"/>
      <w:r w:rsidR="00747F84">
        <w:rPr>
          <w:rFonts w:ascii="Times New Roman" w:hAnsi="Times New Roman" w:cs="Times New Roman"/>
          <w:color w:val="000000" w:themeColor="text1"/>
        </w:rPr>
        <w:t>cytidine</w:t>
      </w:r>
      <w:proofErr w:type="spellEnd"/>
      <w:r w:rsidR="00747F84">
        <w:rPr>
          <w:rFonts w:ascii="Times New Roman" w:hAnsi="Times New Roman" w:cs="Times New Roman"/>
          <w:color w:val="000000" w:themeColor="text1"/>
        </w:rPr>
        <w:t xml:space="preserve">. </w:t>
      </w:r>
      <w:r w:rsidR="00652B8A">
        <w:rPr>
          <w:rFonts w:ascii="Times New Roman" w:hAnsi="Times New Roman" w:cs="Times New Roman"/>
          <w:color w:val="000000" w:themeColor="text1"/>
        </w:rPr>
        <w:t>On no</w:t>
      </w:r>
      <w:r>
        <w:rPr>
          <w:rFonts w:ascii="Times New Roman" w:hAnsi="Times New Roman" w:cs="Times New Roman"/>
          <w:color w:val="000000" w:themeColor="text1"/>
        </w:rPr>
        <w:t xml:space="preserve">te aussi une implication dans la </w:t>
      </w:r>
      <w:proofErr w:type="spellStart"/>
      <w:r>
        <w:rPr>
          <w:rFonts w:ascii="Times New Roman" w:hAnsi="Times New Roman" w:cs="Times New Roman"/>
          <w:color w:val="000000" w:themeColor="text1"/>
        </w:rPr>
        <w:t>sous-voie</w:t>
      </w:r>
      <w:proofErr w:type="spellEnd"/>
      <w:r>
        <w:rPr>
          <w:rFonts w:ascii="Times New Roman" w:hAnsi="Times New Roman" w:cs="Times New Roman"/>
          <w:color w:val="000000" w:themeColor="text1"/>
        </w:rPr>
        <w:t xml:space="preserve"> de l’étape 1 de</w:t>
      </w:r>
      <w:r w:rsidR="00652B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la </w:t>
      </w:r>
      <w:r w:rsidR="00652B8A">
        <w:rPr>
          <w:rFonts w:ascii="Times New Roman" w:hAnsi="Times New Roman" w:cs="Times New Roman"/>
          <w:color w:val="000000" w:themeColor="text1"/>
        </w:rPr>
        <w:t>biosynth</w:t>
      </w:r>
      <w:r>
        <w:rPr>
          <w:rFonts w:ascii="Times New Roman" w:hAnsi="Times New Roman" w:cs="Times New Roman"/>
          <w:color w:val="000000" w:themeColor="text1"/>
        </w:rPr>
        <w:t>èse de l’UMP à partir de l’</w:t>
      </w:r>
      <w:proofErr w:type="spellStart"/>
      <w:r>
        <w:rPr>
          <w:rFonts w:ascii="Times New Roman" w:hAnsi="Times New Roman" w:cs="Times New Roman"/>
          <w:color w:val="000000" w:themeColor="text1"/>
        </w:rPr>
        <w:t>uridine</w:t>
      </w:r>
      <w:proofErr w:type="spellEnd"/>
      <w:r w:rsidR="00155970">
        <w:rPr>
          <w:rFonts w:ascii="Times New Roman" w:hAnsi="Times New Roman" w:cs="Times New Roman"/>
          <w:color w:val="000000" w:themeColor="text1"/>
        </w:rPr>
        <w:t xml:space="preserve"> via la voie de sauvetage (procédé consistant à former de l’UMP à partir de ses dérivés)</w:t>
      </w:r>
      <w:r>
        <w:rPr>
          <w:rFonts w:ascii="Times New Roman" w:hAnsi="Times New Roman" w:cs="Times New Roman"/>
          <w:color w:val="000000" w:themeColor="text1"/>
        </w:rPr>
        <w:t> ; cette biosynthèse faisant elle-même partie du métabolisme</w:t>
      </w:r>
      <w:r w:rsidR="00155970">
        <w:rPr>
          <w:rFonts w:ascii="Times New Roman" w:hAnsi="Times New Roman" w:cs="Times New Roman"/>
          <w:color w:val="000000" w:themeColor="text1"/>
        </w:rPr>
        <w:t xml:space="preserve"> de la pyrimidine. Selon une étude, la protéine nucléaire EBNA-3 codée par le virus d’Epstein-Barr se lie à une nouvelle </w:t>
      </w:r>
      <w:proofErr w:type="spellStart"/>
      <w:r w:rsidR="00155970">
        <w:rPr>
          <w:rFonts w:ascii="Times New Roman" w:hAnsi="Times New Roman" w:cs="Times New Roman"/>
          <w:color w:val="000000" w:themeColor="text1"/>
        </w:rPr>
        <w:t>uridine</w:t>
      </w:r>
      <w:proofErr w:type="spellEnd"/>
      <w:r w:rsidR="00155970">
        <w:rPr>
          <w:rFonts w:ascii="Times New Roman" w:hAnsi="Times New Roman" w:cs="Times New Roman"/>
          <w:color w:val="000000" w:themeColor="text1"/>
        </w:rPr>
        <w:t xml:space="preserve"> </w:t>
      </w:r>
      <w:proofErr w:type="spellStart"/>
      <w:r w:rsidR="00155970">
        <w:rPr>
          <w:rFonts w:ascii="Times New Roman" w:hAnsi="Times New Roman" w:cs="Times New Roman"/>
          <w:color w:val="000000" w:themeColor="text1"/>
        </w:rPr>
        <w:t>kisase</w:t>
      </w:r>
      <w:proofErr w:type="spellEnd"/>
      <w:r w:rsidR="00155970">
        <w:rPr>
          <w:rFonts w:ascii="Times New Roman" w:hAnsi="Times New Roman" w:cs="Times New Roman"/>
          <w:color w:val="000000" w:themeColor="text1"/>
        </w:rPr>
        <w:t xml:space="preserve"> humaine </w:t>
      </w:r>
      <w:r w:rsidR="00155970" w:rsidRPr="00155970">
        <w:rPr>
          <w:rFonts w:ascii="Times New Roman" w:hAnsi="Times New Roman" w:cs="Times New Roman"/>
          <w:i/>
          <w:color w:val="000000" w:themeColor="text1"/>
          <w:sz w:val="20"/>
          <w:szCs w:val="20"/>
        </w:rPr>
        <w:t>(</w:t>
      </w:r>
      <w:hyperlink r:id="rId31" w:history="1">
        <w:proofErr w:type="spellStart"/>
        <w:r w:rsidR="00155970" w:rsidRPr="00155970">
          <w:rPr>
            <w:rStyle w:val="Lienhypertexte"/>
            <w:rFonts w:ascii="Times New Roman" w:eastAsia="Times New Roman" w:hAnsi="Times New Roman" w:cs="Times New Roman"/>
            <w:i/>
            <w:color w:val="000000" w:themeColor="text1"/>
            <w:sz w:val="20"/>
            <w:szCs w:val="20"/>
            <w:u w:val="none"/>
          </w:rPr>
          <w:t>Kashuba</w:t>
        </w:r>
        <w:proofErr w:type="spellEnd"/>
        <w:r w:rsidR="00155970" w:rsidRPr="00155970">
          <w:rPr>
            <w:rStyle w:val="Lienhypertexte"/>
            <w:rFonts w:ascii="Times New Roman" w:eastAsia="Times New Roman" w:hAnsi="Times New Roman" w:cs="Times New Roman"/>
            <w:i/>
            <w:color w:val="000000" w:themeColor="text1"/>
            <w:sz w:val="20"/>
            <w:szCs w:val="20"/>
            <w:u w:val="none"/>
          </w:rPr>
          <w:t xml:space="preserve"> E.</w:t>
        </w:r>
      </w:hyperlink>
      <w:r w:rsidR="00155970" w:rsidRPr="00155970">
        <w:rPr>
          <w:rFonts w:ascii="Times New Roman" w:eastAsia="Times New Roman" w:hAnsi="Times New Roman" w:cs="Times New Roman"/>
          <w:i/>
          <w:color w:val="000000" w:themeColor="text1"/>
          <w:sz w:val="20"/>
          <w:szCs w:val="20"/>
          <w:shd w:val="clear" w:color="auto" w:fill="FFFFFF"/>
        </w:rPr>
        <w:t>,</w:t>
      </w:r>
      <w:r w:rsidR="00155970" w:rsidRPr="00155970">
        <w:rPr>
          <w:rStyle w:val="apple-converted-space"/>
          <w:rFonts w:ascii="Times New Roman" w:eastAsia="Times New Roman" w:hAnsi="Times New Roman" w:cs="Times New Roman"/>
          <w:i/>
          <w:color w:val="000000" w:themeColor="text1"/>
          <w:sz w:val="20"/>
          <w:szCs w:val="20"/>
          <w:shd w:val="clear" w:color="auto" w:fill="FFFFFF"/>
        </w:rPr>
        <w:t> </w:t>
      </w:r>
      <w:hyperlink r:id="rId32" w:history="1">
        <w:proofErr w:type="spellStart"/>
        <w:r w:rsidR="00155970" w:rsidRPr="00155970">
          <w:rPr>
            <w:rStyle w:val="Lienhypertexte"/>
            <w:rFonts w:ascii="Times New Roman" w:eastAsia="Times New Roman" w:hAnsi="Times New Roman" w:cs="Times New Roman"/>
            <w:i/>
            <w:color w:val="000000" w:themeColor="text1"/>
            <w:sz w:val="20"/>
            <w:szCs w:val="20"/>
            <w:u w:val="none"/>
          </w:rPr>
          <w:t>Kashuba</w:t>
        </w:r>
        <w:proofErr w:type="spellEnd"/>
        <w:r w:rsidR="00155970" w:rsidRPr="00155970">
          <w:rPr>
            <w:rStyle w:val="Lienhypertexte"/>
            <w:rFonts w:ascii="Times New Roman" w:eastAsia="Times New Roman" w:hAnsi="Times New Roman" w:cs="Times New Roman"/>
            <w:i/>
            <w:color w:val="000000" w:themeColor="text1"/>
            <w:sz w:val="20"/>
            <w:szCs w:val="20"/>
            <w:u w:val="none"/>
          </w:rPr>
          <w:t xml:space="preserve"> V.</w:t>
        </w:r>
      </w:hyperlink>
      <w:r w:rsidR="00155970" w:rsidRPr="00155970">
        <w:rPr>
          <w:rFonts w:ascii="Times New Roman" w:eastAsia="Times New Roman" w:hAnsi="Times New Roman" w:cs="Times New Roman"/>
          <w:i/>
          <w:color w:val="000000" w:themeColor="text1"/>
          <w:sz w:val="20"/>
          <w:szCs w:val="20"/>
          <w:shd w:val="clear" w:color="auto" w:fill="FFFFFF"/>
        </w:rPr>
        <w:t>,</w:t>
      </w:r>
      <w:r w:rsidR="00155970" w:rsidRPr="00155970">
        <w:rPr>
          <w:rStyle w:val="apple-converted-space"/>
          <w:rFonts w:ascii="Times New Roman" w:eastAsia="Times New Roman" w:hAnsi="Times New Roman" w:cs="Times New Roman"/>
          <w:i/>
          <w:color w:val="000000" w:themeColor="text1"/>
          <w:sz w:val="20"/>
          <w:szCs w:val="20"/>
          <w:shd w:val="clear" w:color="auto" w:fill="FFFFFF"/>
        </w:rPr>
        <w:t> </w:t>
      </w:r>
      <w:hyperlink r:id="rId33" w:history="1">
        <w:proofErr w:type="spellStart"/>
        <w:r w:rsidR="00155970" w:rsidRPr="00155970">
          <w:rPr>
            <w:rStyle w:val="Lienhypertexte"/>
            <w:rFonts w:ascii="Times New Roman" w:eastAsia="Times New Roman" w:hAnsi="Times New Roman" w:cs="Times New Roman"/>
            <w:i/>
            <w:color w:val="000000" w:themeColor="text1"/>
            <w:sz w:val="20"/>
            <w:szCs w:val="20"/>
            <w:u w:val="none"/>
          </w:rPr>
          <w:t>Sandalova</w:t>
        </w:r>
        <w:proofErr w:type="spellEnd"/>
        <w:r w:rsidR="00155970" w:rsidRPr="00155970">
          <w:rPr>
            <w:rStyle w:val="Lienhypertexte"/>
            <w:rFonts w:ascii="Times New Roman" w:eastAsia="Times New Roman" w:hAnsi="Times New Roman" w:cs="Times New Roman"/>
            <w:i/>
            <w:color w:val="000000" w:themeColor="text1"/>
            <w:sz w:val="20"/>
            <w:szCs w:val="20"/>
            <w:u w:val="none"/>
          </w:rPr>
          <w:t xml:space="preserve"> T.</w:t>
        </w:r>
      </w:hyperlink>
      <w:r w:rsidR="00155970" w:rsidRPr="00155970">
        <w:rPr>
          <w:rFonts w:ascii="Times New Roman" w:eastAsia="Times New Roman" w:hAnsi="Times New Roman" w:cs="Times New Roman"/>
          <w:i/>
          <w:color w:val="000000" w:themeColor="text1"/>
          <w:sz w:val="20"/>
          <w:szCs w:val="20"/>
          <w:shd w:val="clear" w:color="auto" w:fill="FFFFFF"/>
        </w:rPr>
        <w:t>,</w:t>
      </w:r>
      <w:r w:rsidR="00155970" w:rsidRPr="00155970">
        <w:rPr>
          <w:rStyle w:val="apple-converted-space"/>
          <w:rFonts w:ascii="Times New Roman" w:eastAsia="Times New Roman" w:hAnsi="Times New Roman" w:cs="Times New Roman"/>
          <w:i/>
          <w:color w:val="000000" w:themeColor="text1"/>
          <w:sz w:val="20"/>
          <w:szCs w:val="20"/>
          <w:shd w:val="clear" w:color="auto" w:fill="FFFFFF"/>
        </w:rPr>
        <w:t> </w:t>
      </w:r>
      <w:hyperlink r:id="rId34" w:history="1">
        <w:r w:rsidR="00155970" w:rsidRPr="00155970">
          <w:rPr>
            <w:rStyle w:val="Lienhypertexte"/>
            <w:rFonts w:ascii="Times New Roman" w:eastAsia="Times New Roman" w:hAnsi="Times New Roman" w:cs="Times New Roman"/>
            <w:i/>
            <w:color w:val="000000" w:themeColor="text1"/>
            <w:sz w:val="20"/>
            <w:szCs w:val="20"/>
            <w:u w:val="none"/>
          </w:rPr>
          <w:t>Klein G.</w:t>
        </w:r>
      </w:hyperlink>
      <w:r w:rsidR="00155970" w:rsidRPr="00155970">
        <w:rPr>
          <w:rFonts w:ascii="Times New Roman" w:eastAsia="Times New Roman" w:hAnsi="Times New Roman" w:cs="Times New Roman"/>
          <w:i/>
          <w:color w:val="000000" w:themeColor="text1"/>
          <w:sz w:val="20"/>
          <w:szCs w:val="20"/>
          <w:shd w:val="clear" w:color="auto" w:fill="FFFFFF"/>
        </w:rPr>
        <w:t>,</w:t>
      </w:r>
      <w:r w:rsidR="00155970" w:rsidRPr="00155970">
        <w:rPr>
          <w:rStyle w:val="apple-converted-space"/>
          <w:rFonts w:ascii="Times New Roman" w:eastAsia="Times New Roman" w:hAnsi="Times New Roman" w:cs="Times New Roman"/>
          <w:i/>
          <w:color w:val="000000" w:themeColor="text1"/>
          <w:sz w:val="20"/>
          <w:szCs w:val="20"/>
          <w:shd w:val="clear" w:color="auto" w:fill="FFFFFF"/>
        </w:rPr>
        <w:t> </w:t>
      </w:r>
      <w:hyperlink r:id="rId35" w:history="1">
        <w:proofErr w:type="spellStart"/>
        <w:r w:rsidR="00155970" w:rsidRPr="00155970">
          <w:rPr>
            <w:rStyle w:val="Lienhypertexte"/>
            <w:rFonts w:ascii="Times New Roman" w:eastAsia="Times New Roman" w:hAnsi="Times New Roman" w:cs="Times New Roman"/>
            <w:i/>
            <w:color w:val="000000" w:themeColor="text1"/>
            <w:sz w:val="20"/>
            <w:szCs w:val="20"/>
            <w:u w:val="none"/>
          </w:rPr>
          <w:t>Szekely</w:t>
        </w:r>
        <w:proofErr w:type="spellEnd"/>
        <w:r w:rsidR="00155970" w:rsidRPr="00155970">
          <w:rPr>
            <w:rStyle w:val="Lienhypertexte"/>
            <w:rFonts w:ascii="Times New Roman" w:eastAsia="Times New Roman" w:hAnsi="Times New Roman" w:cs="Times New Roman"/>
            <w:i/>
            <w:color w:val="000000" w:themeColor="text1"/>
            <w:sz w:val="20"/>
            <w:szCs w:val="20"/>
            <w:u w:val="none"/>
          </w:rPr>
          <w:t xml:space="preserve"> L.</w:t>
        </w:r>
      </w:hyperlink>
      <w:r w:rsidR="00155970" w:rsidRPr="00155970">
        <w:rPr>
          <w:rFonts w:ascii="Times New Roman" w:eastAsia="Times New Roman" w:hAnsi="Times New Roman" w:cs="Times New Roman"/>
          <w:i/>
          <w:color w:val="000000" w:themeColor="text1"/>
          <w:sz w:val="20"/>
          <w:szCs w:val="20"/>
        </w:rPr>
        <w:t xml:space="preserve">, </w:t>
      </w:r>
      <w:hyperlink r:id="rId36" w:history="1">
        <w:r w:rsidR="00155970" w:rsidRPr="00155970">
          <w:rPr>
            <w:rStyle w:val="Lienhypertexte"/>
            <w:rFonts w:ascii="Times New Roman" w:eastAsia="Times New Roman" w:hAnsi="Times New Roman" w:cs="Times New Roman"/>
            <w:i/>
            <w:color w:val="000000" w:themeColor="text1"/>
            <w:sz w:val="20"/>
            <w:szCs w:val="20"/>
            <w:u w:val="none"/>
          </w:rPr>
          <w:t xml:space="preserve">BMC </w:t>
        </w:r>
        <w:proofErr w:type="spellStart"/>
        <w:r w:rsidR="00155970" w:rsidRPr="00155970">
          <w:rPr>
            <w:rStyle w:val="Lienhypertexte"/>
            <w:rFonts w:ascii="Times New Roman" w:eastAsia="Times New Roman" w:hAnsi="Times New Roman" w:cs="Times New Roman"/>
            <w:i/>
            <w:color w:val="000000" w:themeColor="text1"/>
            <w:sz w:val="20"/>
            <w:szCs w:val="20"/>
            <w:u w:val="none"/>
          </w:rPr>
          <w:t>Cell</w:t>
        </w:r>
        <w:proofErr w:type="spellEnd"/>
        <w:r w:rsidR="00155970" w:rsidRPr="00155970">
          <w:rPr>
            <w:rStyle w:val="Lienhypertexte"/>
            <w:rFonts w:ascii="Times New Roman" w:eastAsia="Times New Roman" w:hAnsi="Times New Roman" w:cs="Times New Roman"/>
            <w:i/>
            <w:color w:val="000000" w:themeColor="text1"/>
            <w:sz w:val="20"/>
            <w:szCs w:val="20"/>
            <w:u w:val="none"/>
          </w:rPr>
          <w:t xml:space="preserve"> </w:t>
        </w:r>
        <w:proofErr w:type="spellStart"/>
        <w:r w:rsidR="00155970" w:rsidRPr="00155970">
          <w:rPr>
            <w:rStyle w:val="Lienhypertexte"/>
            <w:rFonts w:ascii="Times New Roman" w:eastAsia="Times New Roman" w:hAnsi="Times New Roman" w:cs="Times New Roman"/>
            <w:i/>
            <w:color w:val="000000" w:themeColor="text1"/>
            <w:sz w:val="20"/>
            <w:szCs w:val="20"/>
            <w:u w:val="none"/>
          </w:rPr>
          <w:t>Biol</w:t>
        </w:r>
        <w:proofErr w:type="spellEnd"/>
        <w:r w:rsidR="00155970" w:rsidRPr="00155970">
          <w:rPr>
            <w:rStyle w:val="Lienhypertexte"/>
            <w:rFonts w:ascii="Times New Roman" w:eastAsia="Times New Roman" w:hAnsi="Times New Roman" w:cs="Times New Roman"/>
            <w:i/>
            <w:color w:val="000000" w:themeColor="text1"/>
            <w:sz w:val="20"/>
            <w:szCs w:val="20"/>
            <w:u w:val="none"/>
          </w:rPr>
          <w:t>. 3:23-23(2002)</w:t>
        </w:r>
      </w:hyperlink>
      <w:r w:rsidR="00155970" w:rsidRPr="00155970">
        <w:rPr>
          <w:rStyle w:val="apple-converted-space"/>
          <w:rFonts w:ascii="Times New Roman" w:eastAsia="Times New Roman" w:hAnsi="Times New Roman" w:cs="Times New Roman"/>
          <w:i/>
          <w:color w:val="000000" w:themeColor="text1"/>
          <w:sz w:val="20"/>
          <w:szCs w:val="20"/>
          <w:shd w:val="clear" w:color="auto" w:fill="FFFFFF"/>
        </w:rPr>
        <w:t> </w:t>
      </w:r>
      <w:r w:rsidR="00155970" w:rsidRPr="00155970">
        <w:rPr>
          <w:rFonts w:ascii="Times New Roman" w:eastAsia="Times New Roman" w:hAnsi="Times New Roman" w:cs="Times New Roman"/>
          <w:i/>
          <w:color w:val="000000" w:themeColor="text1"/>
          <w:sz w:val="20"/>
          <w:szCs w:val="20"/>
          <w:shd w:val="clear" w:color="auto" w:fill="FFFFFF"/>
        </w:rPr>
        <w:t>[</w:t>
      </w:r>
      <w:hyperlink r:id="rId37" w:history="1">
        <w:proofErr w:type="spellStart"/>
        <w:r w:rsidR="00155970" w:rsidRPr="00155970">
          <w:rPr>
            <w:rStyle w:val="Lienhypertexte"/>
            <w:rFonts w:ascii="Times New Roman" w:eastAsia="Times New Roman" w:hAnsi="Times New Roman" w:cs="Times New Roman"/>
            <w:i/>
            <w:color w:val="000000" w:themeColor="text1"/>
            <w:sz w:val="20"/>
            <w:szCs w:val="20"/>
            <w:u w:val="none"/>
          </w:rPr>
          <w:t>PubMed</w:t>
        </w:r>
        <w:proofErr w:type="spellEnd"/>
      </w:hyperlink>
      <w:r w:rsidR="00155970" w:rsidRPr="00155970">
        <w:rPr>
          <w:rFonts w:ascii="Times New Roman" w:eastAsia="Times New Roman" w:hAnsi="Times New Roman" w:cs="Times New Roman"/>
          <w:i/>
          <w:color w:val="000000" w:themeColor="text1"/>
          <w:sz w:val="20"/>
          <w:szCs w:val="20"/>
          <w:shd w:val="clear" w:color="auto" w:fill="FFFFFF"/>
        </w:rPr>
        <w:t>] [</w:t>
      </w:r>
      <w:hyperlink r:id="rId38" w:history="1">
        <w:r w:rsidR="00155970" w:rsidRPr="00155970">
          <w:rPr>
            <w:rStyle w:val="Lienhypertexte"/>
            <w:rFonts w:ascii="Times New Roman" w:eastAsia="Times New Roman" w:hAnsi="Times New Roman" w:cs="Times New Roman"/>
            <w:i/>
            <w:color w:val="000000" w:themeColor="text1"/>
            <w:sz w:val="20"/>
            <w:szCs w:val="20"/>
            <w:u w:val="none"/>
          </w:rPr>
          <w:t>Europe PMC</w:t>
        </w:r>
      </w:hyperlink>
      <w:r w:rsidR="00155970" w:rsidRPr="00155970">
        <w:rPr>
          <w:rFonts w:ascii="Times New Roman" w:eastAsia="Times New Roman" w:hAnsi="Times New Roman" w:cs="Times New Roman"/>
          <w:i/>
          <w:color w:val="000000" w:themeColor="text1"/>
          <w:sz w:val="20"/>
          <w:szCs w:val="20"/>
          <w:shd w:val="clear" w:color="auto" w:fill="FFFFFF"/>
        </w:rPr>
        <w:t>] [</w:t>
      </w:r>
      <w:hyperlink r:id="rId39" w:history="1">
        <w:r w:rsidR="00155970" w:rsidRPr="00155970">
          <w:rPr>
            <w:rStyle w:val="Lienhypertexte"/>
            <w:rFonts w:ascii="Times New Roman" w:eastAsia="Times New Roman" w:hAnsi="Times New Roman" w:cs="Times New Roman"/>
            <w:i/>
            <w:color w:val="000000" w:themeColor="text1"/>
            <w:sz w:val="20"/>
            <w:szCs w:val="20"/>
            <w:u w:val="none"/>
          </w:rPr>
          <w:t>Abstract</w:t>
        </w:r>
      </w:hyperlink>
      <w:r w:rsidR="00155970" w:rsidRPr="00155970">
        <w:rPr>
          <w:rFonts w:ascii="Times New Roman" w:eastAsia="Times New Roman" w:hAnsi="Times New Roman" w:cs="Times New Roman"/>
          <w:i/>
          <w:color w:val="000000" w:themeColor="text1"/>
          <w:sz w:val="20"/>
          <w:szCs w:val="20"/>
          <w:shd w:val="clear" w:color="auto" w:fill="FFFFFF"/>
        </w:rPr>
        <w:t>]</w:t>
      </w:r>
      <w:r w:rsidR="00155970" w:rsidRPr="00155970">
        <w:rPr>
          <w:rFonts w:ascii="Times New Roman" w:eastAsia="Times New Roman" w:hAnsi="Times New Roman" w:cs="Times New Roman"/>
          <w:i/>
          <w:color w:val="000000" w:themeColor="text1"/>
          <w:sz w:val="20"/>
          <w:szCs w:val="20"/>
        </w:rPr>
        <w:t>)</w:t>
      </w:r>
      <w:r w:rsidR="00155970">
        <w:rPr>
          <w:rFonts w:ascii="Times New Roman" w:eastAsia="Times New Roman" w:hAnsi="Times New Roman" w:cs="Times New Roman"/>
          <w:color w:val="000000" w:themeColor="text1"/>
        </w:rPr>
        <w:t xml:space="preserve">. </w:t>
      </w:r>
      <w:r w:rsidR="00706819">
        <w:rPr>
          <w:rFonts w:ascii="Times New Roman" w:eastAsia="Times New Roman" w:hAnsi="Times New Roman" w:cs="Times New Roman"/>
          <w:color w:val="000000" w:themeColor="text1"/>
        </w:rPr>
        <w:t xml:space="preserve">Il a aussi été démontré que cette protéine UCKL1 se lie à une ligase E3, celle-ci étant associée aux lymphocytes NK, contribuant à leur </w:t>
      </w:r>
      <w:proofErr w:type="spellStart"/>
      <w:r w:rsidR="00706819">
        <w:rPr>
          <w:rFonts w:ascii="Times New Roman" w:eastAsia="Times New Roman" w:hAnsi="Times New Roman" w:cs="Times New Roman"/>
          <w:color w:val="000000" w:themeColor="text1"/>
        </w:rPr>
        <w:t>cytotoxicité</w:t>
      </w:r>
      <w:proofErr w:type="spellEnd"/>
      <w:r w:rsidR="00706819">
        <w:rPr>
          <w:rFonts w:ascii="Times New Roman" w:eastAsia="Times New Roman" w:hAnsi="Times New Roman" w:cs="Times New Roman"/>
          <w:color w:val="000000" w:themeColor="text1"/>
        </w:rPr>
        <w:t>. Cette liaison renforcerait l’</w:t>
      </w:r>
      <w:proofErr w:type="spellStart"/>
      <w:r w:rsidR="00706819">
        <w:rPr>
          <w:rFonts w:ascii="Times New Roman" w:eastAsia="Times New Roman" w:hAnsi="Times New Roman" w:cs="Times New Roman"/>
          <w:color w:val="000000" w:themeColor="text1"/>
        </w:rPr>
        <w:t>ubiquitination</w:t>
      </w:r>
      <w:proofErr w:type="spellEnd"/>
      <w:r w:rsidR="00706819">
        <w:rPr>
          <w:rFonts w:ascii="Times New Roman" w:eastAsia="Times New Roman" w:hAnsi="Times New Roman" w:cs="Times New Roman"/>
          <w:color w:val="000000" w:themeColor="text1"/>
        </w:rPr>
        <w:t xml:space="preserve"> (modifications post-traductionnelles) de la protéine, et donc sa </w:t>
      </w:r>
      <w:proofErr w:type="spellStart"/>
      <w:r w:rsidR="00706819">
        <w:rPr>
          <w:rFonts w:ascii="Times New Roman" w:eastAsia="Times New Roman" w:hAnsi="Times New Roman" w:cs="Times New Roman"/>
          <w:color w:val="000000" w:themeColor="text1"/>
        </w:rPr>
        <w:t>degradation</w:t>
      </w:r>
      <w:proofErr w:type="spellEnd"/>
      <w:r w:rsidR="00706819">
        <w:rPr>
          <w:rFonts w:ascii="Times New Roman" w:eastAsia="Times New Roman" w:hAnsi="Times New Roman" w:cs="Times New Roman"/>
          <w:color w:val="000000" w:themeColor="text1"/>
        </w:rPr>
        <w:t xml:space="preserve"> par le </w:t>
      </w:r>
      <w:proofErr w:type="spellStart"/>
      <w:r w:rsidR="00706819">
        <w:rPr>
          <w:rFonts w:ascii="Times New Roman" w:eastAsia="Times New Roman" w:hAnsi="Times New Roman" w:cs="Times New Roman"/>
          <w:color w:val="000000" w:themeColor="text1"/>
        </w:rPr>
        <w:t>protéasome</w:t>
      </w:r>
      <w:proofErr w:type="spellEnd"/>
      <w:r w:rsidR="00706819" w:rsidRPr="00421614">
        <w:rPr>
          <w:rFonts w:ascii="Times New Roman" w:eastAsia="Times New Roman" w:hAnsi="Times New Roman" w:cs="Times New Roman"/>
          <w:color w:val="000000" w:themeColor="text1"/>
          <w:sz w:val="20"/>
          <w:szCs w:val="20"/>
        </w:rPr>
        <w:t xml:space="preserve">. </w:t>
      </w:r>
      <w:r w:rsidR="00706819" w:rsidRPr="00421614">
        <w:rPr>
          <w:rFonts w:ascii="Times New Roman" w:eastAsia="Times New Roman" w:hAnsi="Times New Roman" w:cs="Times New Roman"/>
          <w:b/>
          <w:i/>
          <w:color w:val="000000" w:themeColor="text1"/>
          <w:sz w:val="20"/>
          <w:szCs w:val="20"/>
        </w:rPr>
        <w:t>(</w:t>
      </w:r>
      <w:r w:rsidR="00706819" w:rsidRPr="00421614">
        <w:rPr>
          <w:rStyle w:val="lev"/>
          <w:rFonts w:ascii="Times New Roman" w:eastAsia="Times New Roman" w:hAnsi="Times New Roman" w:cs="Times New Roman"/>
          <w:b w:val="0"/>
          <w:i/>
          <w:color w:val="000000" w:themeColor="text1"/>
          <w:sz w:val="20"/>
          <w:szCs w:val="20"/>
        </w:rPr>
        <w:t xml:space="preserve">"NK </w:t>
      </w:r>
      <w:proofErr w:type="spellStart"/>
      <w:r w:rsidR="00706819" w:rsidRPr="00421614">
        <w:rPr>
          <w:rStyle w:val="lev"/>
          <w:rFonts w:ascii="Times New Roman" w:eastAsia="Times New Roman" w:hAnsi="Times New Roman" w:cs="Times New Roman"/>
          <w:b w:val="0"/>
          <w:i/>
          <w:color w:val="000000" w:themeColor="text1"/>
          <w:sz w:val="20"/>
          <w:szCs w:val="20"/>
        </w:rPr>
        <w:t>lytic-associated</w:t>
      </w:r>
      <w:proofErr w:type="spellEnd"/>
      <w:r w:rsidR="00706819" w:rsidRPr="00421614">
        <w:rPr>
          <w:rStyle w:val="lev"/>
          <w:rFonts w:ascii="Times New Roman" w:eastAsia="Times New Roman" w:hAnsi="Times New Roman" w:cs="Times New Roman"/>
          <w:b w:val="0"/>
          <w:i/>
          <w:color w:val="000000" w:themeColor="text1"/>
          <w:sz w:val="20"/>
          <w:szCs w:val="20"/>
        </w:rPr>
        <w:t xml:space="preserve"> </w:t>
      </w:r>
      <w:proofErr w:type="spellStart"/>
      <w:r w:rsidR="00706819" w:rsidRPr="00421614">
        <w:rPr>
          <w:rStyle w:val="lev"/>
          <w:rFonts w:ascii="Times New Roman" w:eastAsia="Times New Roman" w:hAnsi="Times New Roman" w:cs="Times New Roman"/>
          <w:b w:val="0"/>
          <w:i/>
          <w:color w:val="000000" w:themeColor="text1"/>
          <w:sz w:val="20"/>
          <w:szCs w:val="20"/>
        </w:rPr>
        <w:t>molecule</w:t>
      </w:r>
      <w:proofErr w:type="spellEnd"/>
      <w:r w:rsidR="00706819" w:rsidRPr="00421614">
        <w:rPr>
          <w:rStyle w:val="lev"/>
          <w:rFonts w:ascii="Times New Roman" w:eastAsia="Times New Roman" w:hAnsi="Times New Roman" w:cs="Times New Roman"/>
          <w:b w:val="0"/>
          <w:i/>
          <w:color w:val="000000" w:themeColor="text1"/>
          <w:sz w:val="20"/>
          <w:szCs w:val="20"/>
        </w:rPr>
        <w:t xml:space="preserve">, </w:t>
      </w:r>
      <w:proofErr w:type="spellStart"/>
      <w:r w:rsidR="00706819" w:rsidRPr="00421614">
        <w:rPr>
          <w:rStyle w:val="lev"/>
          <w:rFonts w:ascii="Times New Roman" w:eastAsia="Times New Roman" w:hAnsi="Times New Roman" w:cs="Times New Roman"/>
          <w:b w:val="0"/>
          <w:i/>
          <w:color w:val="000000" w:themeColor="text1"/>
          <w:sz w:val="20"/>
          <w:szCs w:val="20"/>
        </w:rPr>
        <w:t>involved</w:t>
      </w:r>
      <w:proofErr w:type="spellEnd"/>
      <w:r w:rsidR="00706819" w:rsidRPr="00421614">
        <w:rPr>
          <w:rStyle w:val="lev"/>
          <w:rFonts w:ascii="Times New Roman" w:eastAsia="Times New Roman" w:hAnsi="Times New Roman" w:cs="Times New Roman"/>
          <w:b w:val="0"/>
          <w:i/>
          <w:color w:val="000000" w:themeColor="text1"/>
          <w:sz w:val="20"/>
          <w:szCs w:val="20"/>
        </w:rPr>
        <w:t xml:space="preserve"> in NK </w:t>
      </w:r>
      <w:proofErr w:type="spellStart"/>
      <w:r w:rsidR="00706819" w:rsidRPr="00421614">
        <w:rPr>
          <w:rStyle w:val="lev"/>
          <w:rFonts w:ascii="Times New Roman" w:eastAsia="Times New Roman" w:hAnsi="Times New Roman" w:cs="Times New Roman"/>
          <w:b w:val="0"/>
          <w:i/>
          <w:color w:val="000000" w:themeColor="text1"/>
          <w:sz w:val="20"/>
          <w:szCs w:val="20"/>
        </w:rPr>
        <w:t>cytotoxic</w:t>
      </w:r>
      <w:proofErr w:type="spellEnd"/>
      <w:r w:rsidR="00706819" w:rsidRPr="00421614">
        <w:rPr>
          <w:rStyle w:val="lev"/>
          <w:rFonts w:ascii="Times New Roman" w:eastAsia="Times New Roman" w:hAnsi="Times New Roman" w:cs="Times New Roman"/>
          <w:b w:val="0"/>
          <w:i/>
          <w:color w:val="000000" w:themeColor="text1"/>
          <w:sz w:val="20"/>
          <w:szCs w:val="20"/>
        </w:rPr>
        <w:t xml:space="preserve"> </w:t>
      </w:r>
      <w:proofErr w:type="spellStart"/>
      <w:r w:rsidR="00706819" w:rsidRPr="00421614">
        <w:rPr>
          <w:rStyle w:val="lev"/>
          <w:rFonts w:ascii="Times New Roman" w:eastAsia="Times New Roman" w:hAnsi="Times New Roman" w:cs="Times New Roman"/>
          <w:b w:val="0"/>
          <w:i/>
          <w:color w:val="000000" w:themeColor="text1"/>
          <w:sz w:val="20"/>
          <w:szCs w:val="20"/>
        </w:rPr>
        <w:t>function</w:t>
      </w:r>
      <w:proofErr w:type="spellEnd"/>
      <w:r w:rsidR="00706819" w:rsidRPr="00421614">
        <w:rPr>
          <w:rStyle w:val="lev"/>
          <w:rFonts w:ascii="Times New Roman" w:eastAsia="Times New Roman" w:hAnsi="Times New Roman" w:cs="Times New Roman"/>
          <w:b w:val="0"/>
          <w:i/>
          <w:color w:val="000000" w:themeColor="text1"/>
          <w:sz w:val="20"/>
          <w:szCs w:val="20"/>
        </w:rPr>
        <w:t xml:space="preserve">, </w:t>
      </w:r>
      <w:proofErr w:type="spellStart"/>
      <w:r w:rsidR="00706819" w:rsidRPr="00421614">
        <w:rPr>
          <w:rStyle w:val="lev"/>
          <w:rFonts w:ascii="Times New Roman" w:eastAsia="Times New Roman" w:hAnsi="Times New Roman" w:cs="Times New Roman"/>
          <w:b w:val="0"/>
          <w:i/>
          <w:color w:val="000000" w:themeColor="text1"/>
          <w:sz w:val="20"/>
          <w:szCs w:val="20"/>
        </w:rPr>
        <w:t>is</w:t>
      </w:r>
      <w:proofErr w:type="spellEnd"/>
      <w:r w:rsidR="00706819" w:rsidRPr="00421614">
        <w:rPr>
          <w:rStyle w:val="lev"/>
          <w:rFonts w:ascii="Times New Roman" w:eastAsia="Times New Roman" w:hAnsi="Times New Roman" w:cs="Times New Roman"/>
          <w:b w:val="0"/>
          <w:i/>
          <w:color w:val="000000" w:themeColor="text1"/>
          <w:sz w:val="20"/>
          <w:szCs w:val="20"/>
        </w:rPr>
        <w:t xml:space="preserve"> an E3 ligase."</w:t>
      </w:r>
      <w:r w:rsidR="00706819" w:rsidRPr="00421614">
        <w:rPr>
          <w:rFonts w:ascii="Times New Roman" w:eastAsia="Times New Roman" w:hAnsi="Times New Roman" w:cs="Times New Roman"/>
          <w:b/>
          <w:i/>
          <w:color w:val="000000" w:themeColor="text1"/>
          <w:sz w:val="20"/>
          <w:szCs w:val="20"/>
        </w:rPr>
        <w:t xml:space="preserve"> </w:t>
      </w:r>
      <w:hyperlink r:id="rId40" w:history="1">
        <w:r w:rsidR="00706819" w:rsidRPr="00421614">
          <w:rPr>
            <w:rStyle w:val="Lienhypertexte"/>
            <w:rFonts w:ascii="Times New Roman" w:eastAsia="Times New Roman" w:hAnsi="Times New Roman" w:cs="Times New Roman"/>
            <w:i/>
            <w:color w:val="000000" w:themeColor="text1"/>
            <w:sz w:val="20"/>
            <w:szCs w:val="20"/>
            <w:u w:val="none"/>
          </w:rPr>
          <w:t>Fortier J.M.</w:t>
        </w:r>
      </w:hyperlink>
      <w:r w:rsidR="00706819" w:rsidRPr="00421614">
        <w:rPr>
          <w:rFonts w:ascii="Times New Roman" w:eastAsia="Times New Roman" w:hAnsi="Times New Roman" w:cs="Times New Roman"/>
          <w:i/>
          <w:color w:val="000000" w:themeColor="text1"/>
          <w:sz w:val="20"/>
          <w:szCs w:val="20"/>
          <w:shd w:val="clear" w:color="auto" w:fill="FFFFFF"/>
        </w:rPr>
        <w:t>,</w:t>
      </w:r>
      <w:r w:rsidR="00706819" w:rsidRPr="00421614">
        <w:rPr>
          <w:rStyle w:val="apple-converted-space"/>
          <w:rFonts w:ascii="Times New Roman" w:eastAsia="Times New Roman" w:hAnsi="Times New Roman" w:cs="Times New Roman"/>
          <w:i/>
          <w:color w:val="000000" w:themeColor="text1"/>
          <w:sz w:val="20"/>
          <w:szCs w:val="20"/>
          <w:shd w:val="clear" w:color="auto" w:fill="FFFFFF"/>
        </w:rPr>
        <w:t> </w:t>
      </w:r>
      <w:hyperlink r:id="rId41" w:history="1">
        <w:proofErr w:type="spellStart"/>
        <w:r w:rsidR="00706819" w:rsidRPr="00421614">
          <w:rPr>
            <w:rStyle w:val="Lienhypertexte"/>
            <w:rFonts w:ascii="Times New Roman" w:eastAsia="Times New Roman" w:hAnsi="Times New Roman" w:cs="Times New Roman"/>
            <w:i/>
            <w:color w:val="000000" w:themeColor="text1"/>
            <w:sz w:val="20"/>
            <w:szCs w:val="20"/>
            <w:u w:val="none"/>
          </w:rPr>
          <w:t>Kornbluth</w:t>
        </w:r>
        <w:proofErr w:type="spellEnd"/>
        <w:r w:rsidR="00706819" w:rsidRPr="00421614">
          <w:rPr>
            <w:rStyle w:val="Lienhypertexte"/>
            <w:rFonts w:ascii="Times New Roman" w:eastAsia="Times New Roman" w:hAnsi="Times New Roman" w:cs="Times New Roman"/>
            <w:i/>
            <w:color w:val="000000" w:themeColor="text1"/>
            <w:sz w:val="20"/>
            <w:szCs w:val="20"/>
            <w:u w:val="none"/>
          </w:rPr>
          <w:t xml:space="preserve"> J.</w:t>
        </w:r>
      </w:hyperlink>
      <w:r w:rsidR="00706819" w:rsidRPr="00421614">
        <w:rPr>
          <w:rFonts w:ascii="Times New Roman" w:eastAsia="Times New Roman" w:hAnsi="Times New Roman" w:cs="Times New Roman"/>
          <w:i/>
          <w:color w:val="000000" w:themeColor="text1"/>
          <w:sz w:val="20"/>
          <w:szCs w:val="20"/>
        </w:rPr>
        <w:t xml:space="preserve">, </w:t>
      </w:r>
      <w:hyperlink r:id="rId42" w:history="1">
        <w:r w:rsidR="00706819" w:rsidRPr="00421614">
          <w:rPr>
            <w:rStyle w:val="Lienhypertexte"/>
            <w:rFonts w:ascii="Times New Roman" w:eastAsia="Times New Roman" w:hAnsi="Times New Roman" w:cs="Times New Roman"/>
            <w:i/>
            <w:color w:val="000000" w:themeColor="text1"/>
            <w:sz w:val="20"/>
            <w:szCs w:val="20"/>
            <w:u w:val="none"/>
          </w:rPr>
          <w:t xml:space="preserve">J. </w:t>
        </w:r>
        <w:proofErr w:type="spellStart"/>
        <w:r w:rsidR="00706819" w:rsidRPr="00421614">
          <w:rPr>
            <w:rStyle w:val="Lienhypertexte"/>
            <w:rFonts w:ascii="Times New Roman" w:eastAsia="Times New Roman" w:hAnsi="Times New Roman" w:cs="Times New Roman"/>
            <w:i/>
            <w:color w:val="000000" w:themeColor="text1"/>
            <w:sz w:val="20"/>
            <w:szCs w:val="20"/>
            <w:u w:val="none"/>
          </w:rPr>
          <w:t>Immunol</w:t>
        </w:r>
        <w:proofErr w:type="spellEnd"/>
        <w:r w:rsidR="00706819" w:rsidRPr="00421614">
          <w:rPr>
            <w:rStyle w:val="Lienhypertexte"/>
            <w:rFonts w:ascii="Times New Roman" w:eastAsia="Times New Roman" w:hAnsi="Times New Roman" w:cs="Times New Roman"/>
            <w:i/>
            <w:color w:val="000000" w:themeColor="text1"/>
            <w:sz w:val="20"/>
            <w:szCs w:val="20"/>
            <w:u w:val="none"/>
          </w:rPr>
          <w:t>. 176:6454-6463(2006)</w:t>
        </w:r>
      </w:hyperlink>
      <w:r w:rsidR="00706819" w:rsidRPr="00421614">
        <w:rPr>
          <w:rStyle w:val="apple-converted-space"/>
          <w:rFonts w:ascii="Times New Roman" w:eastAsia="Times New Roman" w:hAnsi="Times New Roman" w:cs="Times New Roman"/>
          <w:i/>
          <w:color w:val="000000" w:themeColor="text1"/>
          <w:sz w:val="20"/>
          <w:szCs w:val="20"/>
          <w:shd w:val="clear" w:color="auto" w:fill="FFFFFF"/>
        </w:rPr>
        <w:t> </w:t>
      </w:r>
      <w:r w:rsidR="00706819" w:rsidRPr="00421614">
        <w:rPr>
          <w:rFonts w:ascii="Times New Roman" w:eastAsia="Times New Roman" w:hAnsi="Times New Roman" w:cs="Times New Roman"/>
          <w:i/>
          <w:color w:val="000000" w:themeColor="text1"/>
          <w:sz w:val="20"/>
          <w:szCs w:val="20"/>
          <w:shd w:val="clear" w:color="auto" w:fill="FFFFFF"/>
        </w:rPr>
        <w:t>[</w:t>
      </w:r>
      <w:hyperlink r:id="rId43" w:history="1">
        <w:proofErr w:type="spellStart"/>
        <w:r w:rsidR="00706819" w:rsidRPr="00421614">
          <w:rPr>
            <w:rStyle w:val="Lienhypertexte"/>
            <w:rFonts w:ascii="Times New Roman" w:eastAsia="Times New Roman" w:hAnsi="Times New Roman" w:cs="Times New Roman"/>
            <w:i/>
            <w:color w:val="000000" w:themeColor="text1"/>
            <w:sz w:val="20"/>
            <w:szCs w:val="20"/>
            <w:u w:val="none"/>
          </w:rPr>
          <w:t>PubMed</w:t>
        </w:r>
        <w:proofErr w:type="spellEnd"/>
      </w:hyperlink>
      <w:r w:rsidR="00706819" w:rsidRPr="00421614">
        <w:rPr>
          <w:rFonts w:ascii="Times New Roman" w:eastAsia="Times New Roman" w:hAnsi="Times New Roman" w:cs="Times New Roman"/>
          <w:i/>
          <w:color w:val="000000" w:themeColor="text1"/>
          <w:sz w:val="20"/>
          <w:szCs w:val="20"/>
          <w:shd w:val="clear" w:color="auto" w:fill="FFFFFF"/>
        </w:rPr>
        <w:t>] [</w:t>
      </w:r>
      <w:hyperlink r:id="rId44" w:history="1">
        <w:r w:rsidR="00706819" w:rsidRPr="00421614">
          <w:rPr>
            <w:rStyle w:val="Lienhypertexte"/>
            <w:rFonts w:ascii="Times New Roman" w:eastAsia="Times New Roman" w:hAnsi="Times New Roman" w:cs="Times New Roman"/>
            <w:i/>
            <w:color w:val="000000" w:themeColor="text1"/>
            <w:sz w:val="20"/>
            <w:szCs w:val="20"/>
            <w:u w:val="none"/>
          </w:rPr>
          <w:t>Europe PMC</w:t>
        </w:r>
      </w:hyperlink>
      <w:r w:rsidR="00706819" w:rsidRPr="00421614">
        <w:rPr>
          <w:rFonts w:ascii="Times New Roman" w:eastAsia="Times New Roman" w:hAnsi="Times New Roman" w:cs="Times New Roman"/>
          <w:i/>
          <w:color w:val="000000" w:themeColor="text1"/>
          <w:sz w:val="20"/>
          <w:szCs w:val="20"/>
          <w:shd w:val="clear" w:color="auto" w:fill="FFFFFF"/>
        </w:rPr>
        <w:t>] [</w:t>
      </w:r>
      <w:hyperlink r:id="rId45" w:history="1">
        <w:r w:rsidR="00706819" w:rsidRPr="00421614">
          <w:rPr>
            <w:rStyle w:val="Lienhypertexte"/>
            <w:rFonts w:ascii="Times New Roman" w:eastAsia="Times New Roman" w:hAnsi="Times New Roman" w:cs="Times New Roman"/>
            <w:i/>
            <w:color w:val="000000" w:themeColor="text1"/>
            <w:sz w:val="20"/>
            <w:szCs w:val="20"/>
            <w:u w:val="none"/>
          </w:rPr>
          <w:t>Abstract</w:t>
        </w:r>
      </w:hyperlink>
      <w:r w:rsidR="00706819" w:rsidRPr="00421614">
        <w:rPr>
          <w:rFonts w:ascii="Times New Roman" w:eastAsia="Times New Roman" w:hAnsi="Times New Roman" w:cs="Times New Roman"/>
          <w:i/>
          <w:color w:val="000000" w:themeColor="text1"/>
          <w:sz w:val="20"/>
          <w:szCs w:val="20"/>
          <w:shd w:val="clear" w:color="auto" w:fill="FFFFFF"/>
        </w:rPr>
        <w:t>])</w:t>
      </w:r>
    </w:p>
    <w:p w14:paraId="394F74AE" w14:textId="5D563A48" w:rsidR="00747F84" w:rsidRPr="00421614" w:rsidRDefault="00706819" w:rsidP="00606C20">
      <w:pPr>
        <w:jc w:val="both"/>
        <w:rPr>
          <w:rFonts w:ascii="Times New Roman" w:eastAsia="Times New Roman" w:hAnsi="Times New Roman" w:cs="Times New Roman"/>
          <w:i/>
          <w:color w:val="000000" w:themeColor="text1"/>
        </w:rPr>
      </w:pPr>
      <w:r w:rsidRPr="00421614">
        <w:rPr>
          <w:rFonts w:ascii="Times New Roman" w:eastAsia="Times New Roman" w:hAnsi="Times New Roman" w:cs="Times New Roman"/>
          <w:i/>
          <w:color w:val="000000" w:themeColor="text1"/>
        </w:rPr>
        <w:t xml:space="preserve"> </w:t>
      </w:r>
    </w:p>
    <w:p w14:paraId="761D03DF" w14:textId="77777777" w:rsidR="00155970" w:rsidRPr="00155970" w:rsidRDefault="00155970" w:rsidP="00606C20">
      <w:pPr>
        <w:jc w:val="both"/>
        <w:rPr>
          <w:rFonts w:ascii="Times New Roman" w:hAnsi="Times New Roman" w:cs="Times New Roman"/>
          <w:b/>
          <w:i/>
          <w:color w:val="000000" w:themeColor="text1"/>
          <w:sz w:val="20"/>
          <w:szCs w:val="20"/>
        </w:rPr>
      </w:pPr>
    </w:p>
    <w:p w14:paraId="054D0297" w14:textId="01300B26" w:rsidR="00155970" w:rsidRDefault="00155970" w:rsidP="00606C20">
      <w:pPr>
        <w:pStyle w:val="Paragraphedeliste"/>
        <w:numPr>
          <w:ilvl w:val="0"/>
          <w:numId w:val="11"/>
        </w:num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Séquence </w:t>
      </w:r>
    </w:p>
    <w:p w14:paraId="2B28560C" w14:textId="77777777" w:rsidR="00155970" w:rsidRDefault="00155970" w:rsidP="00606C20">
      <w:pPr>
        <w:jc w:val="both"/>
        <w:rPr>
          <w:rFonts w:ascii="Times New Roman" w:hAnsi="Times New Roman" w:cs="Times New Roman"/>
          <w:b/>
          <w:color w:val="000000" w:themeColor="text1"/>
        </w:rPr>
      </w:pPr>
    </w:p>
    <w:p w14:paraId="6BE4D4F3" w14:textId="33F47CC5" w:rsidR="00155970" w:rsidRDefault="00155970" w:rsidP="00606C20">
      <w:pPr>
        <w:jc w:val="both"/>
        <w:rPr>
          <w:rFonts w:ascii="Times New Roman" w:hAnsi="Times New Roman" w:cs="Times New Roman"/>
          <w:color w:val="000000" w:themeColor="text1"/>
        </w:rPr>
      </w:pPr>
      <w:r>
        <w:rPr>
          <w:rFonts w:ascii="Times New Roman" w:hAnsi="Times New Roman" w:cs="Times New Roman"/>
          <w:color w:val="000000" w:themeColor="text1"/>
        </w:rPr>
        <w:t>Cette protéine possède 548 acides aminés. La séquence liant l’ATP est située en position 105-112</w:t>
      </w:r>
      <w:r w:rsidR="00294164">
        <w:rPr>
          <w:rFonts w:ascii="Times New Roman" w:hAnsi="Times New Roman" w:cs="Times New Roman"/>
          <w:color w:val="000000" w:themeColor="text1"/>
        </w:rPr>
        <w:t>.</w:t>
      </w:r>
    </w:p>
    <w:p w14:paraId="69F9EC8B" w14:textId="0D5B35AB" w:rsidR="00294164" w:rsidRPr="00155970" w:rsidRDefault="00294164" w:rsidP="00606C20">
      <w:pPr>
        <w:jc w:val="both"/>
        <w:rPr>
          <w:rFonts w:ascii="Times New Roman" w:hAnsi="Times New Roman" w:cs="Times New Roman"/>
          <w:color w:val="000000" w:themeColor="text1"/>
        </w:rPr>
      </w:pPr>
      <w:r>
        <w:rPr>
          <w:rFonts w:ascii="Times New Roman" w:hAnsi="Times New Roman" w:cs="Times New Roman"/>
          <w:color w:val="000000" w:themeColor="text1"/>
        </w:rPr>
        <w:br/>
      </w:r>
      <w:r w:rsidRPr="0048451F">
        <w:rPr>
          <w:rFonts w:ascii="Times New Roman" w:hAnsi="Times New Roman" w:cs="Times New Roman"/>
          <w:color w:val="000000" w:themeColor="text1"/>
          <w:u w:val="single"/>
        </w:rPr>
        <w:t xml:space="preserve">Format </w:t>
      </w:r>
      <w:proofErr w:type="spellStart"/>
      <w:r w:rsidRPr="0048451F">
        <w:rPr>
          <w:rFonts w:ascii="Times New Roman" w:hAnsi="Times New Roman" w:cs="Times New Roman"/>
          <w:color w:val="000000" w:themeColor="text1"/>
          <w:u w:val="single"/>
        </w:rPr>
        <w:t>Fasta</w:t>
      </w:r>
      <w:proofErr w:type="spellEnd"/>
      <w:r w:rsidRPr="0048451F">
        <w:rPr>
          <w:rFonts w:ascii="Times New Roman" w:hAnsi="Times New Roman" w:cs="Times New Roman"/>
          <w:color w:val="000000" w:themeColor="text1"/>
          <w:u w:val="single"/>
        </w:rPr>
        <w:t> </w:t>
      </w:r>
      <w:r>
        <w:rPr>
          <w:rFonts w:ascii="Times New Roman" w:hAnsi="Times New Roman" w:cs="Times New Roman"/>
          <w:color w:val="000000" w:themeColor="text1"/>
        </w:rPr>
        <w:t xml:space="preserve">: </w:t>
      </w:r>
      <w:hyperlink r:id="rId46" w:history="1">
        <w:r w:rsidRPr="00D82124">
          <w:rPr>
            <w:rStyle w:val="Lienhypertexte"/>
            <w:rFonts w:ascii="Times New Roman" w:hAnsi="Times New Roman" w:cs="Times New Roman"/>
          </w:rPr>
          <w:t>http://www.uniprot.org/uniprot/Q9NWZ5.fasta</w:t>
        </w:r>
      </w:hyperlink>
      <w:r>
        <w:rPr>
          <w:rFonts w:ascii="Times New Roman" w:hAnsi="Times New Roman" w:cs="Times New Roman"/>
          <w:color w:val="000000" w:themeColor="text1"/>
        </w:rPr>
        <w:t xml:space="preserve"> </w:t>
      </w:r>
    </w:p>
    <w:p w14:paraId="05B79096" w14:textId="77777777" w:rsidR="00155970" w:rsidRPr="00155970" w:rsidRDefault="00155970" w:rsidP="00606C20">
      <w:pPr>
        <w:jc w:val="both"/>
        <w:rPr>
          <w:rFonts w:ascii="Times New Roman" w:hAnsi="Times New Roman" w:cs="Times New Roman"/>
          <w:b/>
          <w:color w:val="000000" w:themeColor="text1"/>
        </w:rPr>
      </w:pPr>
    </w:p>
    <w:p w14:paraId="7A27FC83" w14:textId="3DEFB26D" w:rsidR="007110C8" w:rsidRDefault="007110C8" w:rsidP="00606C20">
      <w:pPr>
        <w:pStyle w:val="Paragraphedeliste"/>
        <w:numPr>
          <w:ilvl w:val="0"/>
          <w:numId w:val="11"/>
        </w:num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Domaines </w:t>
      </w:r>
      <w:proofErr w:type="spellStart"/>
      <w:r>
        <w:rPr>
          <w:rFonts w:ascii="Times New Roman" w:hAnsi="Times New Roman" w:cs="Times New Roman"/>
          <w:b/>
          <w:color w:val="000000" w:themeColor="text1"/>
        </w:rPr>
        <w:t>Pfam</w:t>
      </w:r>
      <w:proofErr w:type="spellEnd"/>
      <w:r>
        <w:rPr>
          <w:rFonts w:ascii="Times New Roman" w:hAnsi="Times New Roman" w:cs="Times New Roman"/>
          <w:b/>
          <w:color w:val="000000" w:themeColor="text1"/>
        </w:rPr>
        <w:t xml:space="preserve"> de la protéine </w:t>
      </w:r>
    </w:p>
    <w:p w14:paraId="7F269DF6" w14:textId="22F55C57" w:rsidR="00294164" w:rsidRDefault="00294164" w:rsidP="00606C20">
      <w:pPr>
        <w:jc w:val="both"/>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14:anchorId="51EBF772" wp14:editId="09B29471">
            <wp:extent cx="3775075" cy="562610"/>
            <wp:effectExtent l="0" t="0" r="9525" b="0"/>
            <wp:docPr id="2" name="Image 1" descr="Sans titre:Users:Admin:Desktop:Capture d’écran 2018-04-03 à 19.3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 titre:Users:Admin:Desktop:Capture d’écran 2018-04-03 à 19.33.3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75075" cy="562610"/>
                    </a:xfrm>
                    <a:prstGeom prst="rect">
                      <a:avLst/>
                    </a:prstGeom>
                    <a:noFill/>
                    <a:ln>
                      <a:noFill/>
                    </a:ln>
                  </pic:spPr>
                </pic:pic>
              </a:graphicData>
            </a:graphic>
          </wp:inline>
        </w:drawing>
      </w:r>
    </w:p>
    <w:p w14:paraId="018476BE" w14:textId="76BB33D5" w:rsidR="00294164" w:rsidRDefault="00294164"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Domaine PRK : domaine </w:t>
      </w:r>
      <w:proofErr w:type="spellStart"/>
      <w:r>
        <w:rPr>
          <w:rFonts w:ascii="Times New Roman" w:hAnsi="Times New Roman" w:cs="Times New Roman"/>
          <w:color w:val="000000" w:themeColor="text1"/>
        </w:rPr>
        <w:t>phosphoribulokinase</w:t>
      </w:r>
      <w:proofErr w:type="spellEnd"/>
      <w:r>
        <w:rPr>
          <w:rFonts w:ascii="Times New Roman" w:hAnsi="Times New Roman" w:cs="Times New Roman"/>
          <w:color w:val="000000" w:themeColor="text1"/>
        </w:rPr>
        <w:t xml:space="preserve"> en positions 101-287</w:t>
      </w:r>
    </w:p>
    <w:p w14:paraId="0654793B" w14:textId="1ECD9D54" w:rsidR="00294164" w:rsidRPr="00294164" w:rsidRDefault="00294164" w:rsidP="00606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Domaine </w:t>
      </w:r>
      <w:proofErr w:type="spellStart"/>
      <w:r>
        <w:rPr>
          <w:rFonts w:ascii="Times New Roman" w:hAnsi="Times New Roman" w:cs="Times New Roman"/>
          <w:color w:val="000000" w:themeColor="text1"/>
        </w:rPr>
        <w:t>UPRTase</w:t>
      </w:r>
      <w:proofErr w:type="spellEnd"/>
      <w:r>
        <w:rPr>
          <w:rFonts w:ascii="Times New Roman" w:hAnsi="Times New Roman" w:cs="Times New Roman"/>
          <w:color w:val="000000" w:themeColor="text1"/>
        </w:rPr>
        <w:t xml:space="preserve"> : domaine </w:t>
      </w:r>
      <w:proofErr w:type="spellStart"/>
      <w:r>
        <w:rPr>
          <w:rFonts w:ascii="Times New Roman" w:hAnsi="Times New Roman" w:cs="Times New Roman"/>
          <w:color w:val="000000" w:themeColor="text1"/>
        </w:rPr>
        <w:t>uracilphosphoribosyltransférase</w:t>
      </w:r>
      <w:proofErr w:type="spellEnd"/>
      <w:r>
        <w:rPr>
          <w:rFonts w:ascii="Times New Roman" w:hAnsi="Times New Roman" w:cs="Times New Roman"/>
          <w:color w:val="000000" w:themeColor="text1"/>
        </w:rPr>
        <w:t xml:space="preserve"> en positions 129-532.</w:t>
      </w:r>
    </w:p>
    <w:p w14:paraId="6C834740" w14:textId="77777777" w:rsidR="00294164" w:rsidRPr="00294164" w:rsidRDefault="00294164" w:rsidP="00606C20">
      <w:pPr>
        <w:jc w:val="both"/>
        <w:rPr>
          <w:rFonts w:ascii="Times New Roman" w:hAnsi="Times New Roman" w:cs="Times New Roman"/>
          <w:color w:val="000000" w:themeColor="text1"/>
        </w:rPr>
      </w:pPr>
    </w:p>
    <w:p w14:paraId="46A90DCC" w14:textId="77777777" w:rsidR="007110C8" w:rsidRPr="007110C8" w:rsidRDefault="007110C8" w:rsidP="00606C20">
      <w:pPr>
        <w:jc w:val="both"/>
        <w:rPr>
          <w:rFonts w:ascii="Times New Roman" w:hAnsi="Times New Roman" w:cs="Times New Roman"/>
          <w:b/>
          <w:color w:val="000000" w:themeColor="text1"/>
        </w:rPr>
      </w:pPr>
    </w:p>
    <w:p w14:paraId="50261281" w14:textId="0455432E" w:rsidR="00CE258E" w:rsidRPr="007110C8" w:rsidRDefault="007110C8" w:rsidP="00606C20">
      <w:pPr>
        <w:pStyle w:val="Paragraphedeliste"/>
        <w:numPr>
          <w:ilvl w:val="0"/>
          <w:numId w:val="8"/>
        </w:numPr>
        <w:jc w:val="both"/>
        <w:rPr>
          <w:rFonts w:ascii="Times New Roman" w:hAnsi="Times New Roman" w:cs="Times New Roman"/>
          <w:b/>
          <w:color w:val="008000"/>
          <w:sz w:val="26"/>
          <w:szCs w:val="26"/>
        </w:rPr>
      </w:pPr>
      <w:r w:rsidRPr="007110C8">
        <w:rPr>
          <w:rFonts w:ascii="Times New Roman" w:hAnsi="Times New Roman" w:cs="Times New Roman"/>
          <w:b/>
          <w:color w:val="008000"/>
          <w:sz w:val="26"/>
          <w:szCs w:val="26"/>
        </w:rPr>
        <w:t>2</w:t>
      </w:r>
      <w:r w:rsidRPr="007110C8">
        <w:rPr>
          <w:rFonts w:ascii="Times New Roman" w:hAnsi="Times New Roman" w:cs="Times New Roman"/>
          <w:b/>
          <w:color w:val="008000"/>
          <w:sz w:val="26"/>
          <w:szCs w:val="26"/>
          <w:vertAlign w:val="superscript"/>
        </w:rPr>
        <w:t>ème</w:t>
      </w:r>
      <w:r w:rsidRPr="007110C8">
        <w:rPr>
          <w:rFonts w:ascii="Times New Roman" w:hAnsi="Times New Roman" w:cs="Times New Roman"/>
          <w:b/>
          <w:color w:val="008000"/>
          <w:sz w:val="26"/>
          <w:szCs w:val="26"/>
        </w:rPr>
        <w:t xml:space="preserve"> fusion :</w:t>
      </w:r>
      <w:r w:rsidR="00CB3A0A">
        <w:rPr>
          <w:rFonts w:ascii="Times New Roman" w:hAnsi="Times New Roman" w:cs="Times New Roman"/>
          <w:b/>
          <w:color w:val="008000"/>
          <w:sz w:val="26"/>
          <w:szCs w:val="26"/>
        </w:rPr>
        <w:t xml:space="preserve"> </w:t>
      </w:r>
      <w:r w:rsidR="00CB3A0A" w:rsidRPr="007110C8">
        <w:rPr>
          <w:rFonts w:ascii="Times New Roman" w:eastAsia="Times New Roman" w:hAnsi="Times New Roman" w:cs="Times New Roman"/>
          <w:b/>
          <w:color w:val="008000"/>
          <w:sz w:val="26"/>
          <w:szCs w:val="26"/>
        </w:rPr>
        <w:t xml:space="preserve">entre les gènes </w:t>
      </w:r>
      <w:r w:rsidR="00CB3A0A">
        <w:rPr>
          <w:rFonts w:ascii="Times New Roman" w:eastAsia="Times New Roman" w:hAnsi="Times New Roman" w:cs="Times New Roman"/>
          <w:b/>
          <w:color w:val="008000"/>
          <w:sz w:val="26"/>
          <w:szCs w:val="26"/>
        </w:rPr>
        <w:t>C17orf37 et TEX2</w:t>
      </w:r>
    </w:p>
    <w:p w14:paraId="2083C733" w14:textId="77777777" w:rsidR="007110C8" w:rsidRPr="00E45C54" w:rsidRDefault="007110C8" w:rsidP="00606C20">
      <w:pPr>
        <w:jc w:val="both"/>
        <w:rPr>
          <w:rFonts w:ascii="Times New Roman" w:hAnsi="Times New Roman" w:cs="Times New Roman"/>
          <w:b/>
          <w:color w:val="000000" w:themeColor="text1"/>
          <w:sz w:val="26"/>
          <w:szCs w:val="26"/>
        </w:rPr>
      </w:pPr>
    </w:p>
    <w:p w14:paraId="13D03B43" w14:textId="2D61F62F" w:rsidR="007110C8" w:rsidRPr="00E45C54" w:rsidRDefault="00CB3A0A" w:rsidP="00606C20">
      <w:pPr>
        <w:jc w:val="both"/>
        <w:rPr>
          <w:rFonts w:ascii="Times New Roman" w:hAnsi="Times New Roman" w:cs="Times New Roman"/>
          <w:b/>
          <w:color w:val="000000" w:themeColor="text1"/>
        </w:rPr>
      </w:pPr>
      <w:r w:rsidRPr="00E45C54">
        <w:rPr>
          <w:rFonts w:ascii="Times New Roman" w:hAnsi="Times New Roman" w:cs="Times New Roman"/>
          <w:b/>
          <w:color w:val="000000" w:themeColor="text1"/>
        </w:rPr>
        <w:t>Protéine codée par C17orf37</w:t>
      </w:r>
    </w:p>
    <w:p w14:paraId="5FA0B9D3" w14:textId="77777777" w:rsidR="00CE258E" w:rsidRDefault="00CE258E" w:rsidP="00606C20">
      <w:pPr>
        <w:jc w:val="both"/>
        <w:rPr>
          <w:rFonts w:ascii="Times New Roman" w:hAnsi="Times New Roman" w:cs="Times New Roman"/>
          <w:color w:val="000000" w:themeColor="text1"/>
          <w:u w:val="single"/>
        </w:rPr>
      </w:pPr>
    </w:p>
    <w:p w14:paraId="05E35D45" w14:textId="77777777" w:rsidR="007110C8" w:rsidRDefault="007110C8" w:rsidP="00606C20">
      <w:pPr>
        <w:pStyle w:val="Paragraphedeliste"/>
        <w:numPr>
          <w:ilvl w:val="0"/>
          <w:numId w:val="11"/>
        </w:numPr>
        <w:jc w:val="both"/>
        <w:rPr>
          <w:rFonts w:ascii="Times New Roman" w:hAnsi="Times New Roman" w:cs="Times New Roman"/>
          <w:b/>
          <w:color w:val="000000" w:themeColor="text1"/>
        </w:rPr>
      </w:pPr>
      <w:r w:rsidRPr="007110C8">
        <w:rPr>
          <w:rFonts w:ascii="Times New Roman" w:hAnsi="Times New Roman" w:cs="Times New Roman"/>
          <w:b/>
          <w:color w:val="000000" w:themeColor="text1"/>
        </w:rPr>
        <w:t>Fonctions</w:t>
      </w:r>
    </w:p>
    <w:p w14:paraId="1C362E87" w14:textId="77777777" w:rsidR="007906DD" w:rsidRDefault="007906DD" w:rsidP="007906DD">
      <w:pPr>
        <w:jc w:val="both"/>
        <w:rPr>
          <w:rFonts w:ascii="Times New Roman" w:hAnsi="Times New Roman" w:cs="Times New Roman"/>
          <w:color w:val="000000" w:themeColor="text1"/>
        </w:rPr>
      </w:pPr>
    </w:p>
    <w:p w14:paraId="2C1BD42D" w14:textId="6DE75788" w:rsidR="007906DD" w:rsidRPr="007906DD" w:rsidRDefault="007906DD" w:rsidP="007906DD">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Cette protéine augmente la migration cellulaire en induisant la formation de filopodes à la pointe des cellules migrantes. Elle joue également un rôle dans la régulation de l’apoptose (contrôle de CASP3). Elle peut être aussi impliquée dans un processus lié à l’oxydoréduction. </w:t>
      </w:r>
    </w:p>
    <w:p w14:paraId="591F981F" w14:textId="77777777" w:rsidR="007906DD" w:rsidRPr="007906DD" w:rsidRDefault="007906DD" w:rsidP="007906DD">
      <w:pPr>
        <w:jc w:val="both"/>
        <w:rPr>
          <w:rFonts w:ascii="Times New Roman" w:hAnsi="Times New Roman" w:cs="Times New Roman"/>
          <w:b/>
          <w:color w:val="000000" w:themeColor="text1"/>
        </w:rPr>
      </w:pPr>
    </w:p>
    <w:p w14:paraId="06115BA2" w14:textId="77777777" w:rsidR="007906DD" w:rsidRDefault="007906DD" w:rsidP="00606C20">
      <w:pPr>
        <w:pStyle w:val="Paragraphedeliste"/>
        <w:numPr>
          <w:ilvl w:val="0"/>
          <w:numId w:val="11"/>
        </w:num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Séquence </w:t>
      </w:r>
    </w:p>
    <w:p w14:paraId="273771EA" w14:textId="77777777" w:rsidR="007906DD" w:rsidRDefault="007906DD" w:rsidP="007906DD">
      <w:pPr>
        <w:jc w:val="both"/>
        <w:rPr>
          <w:rFonts w:ascii="Times New Roman" w:hAnsi="Times New Roman" w:cs="Times New Roman"/>
          <w:color w:val="000000" w:themeColor="text1"/>
        </w:rPr>
      </w:pPr>
    </w:p>
    <w:p w14:paraId="36E229A6" w14:textId="1D6493E8" w:rsidR="007906DD" w:rsidRPr="007906DD" w:rsidRDefault="007906DD" w:rsidP="007906DD">
      <w:pPr>
        <w:jc w:val="both"/>
        <w:rPr>
          <w:rFonts w:ascii="Times New Roman" w:hAnsi="Times New Roman" w:cs="Times New Roman"/>
          <w:color w:val="000000" w:themeColor="text1"/>
        </w:rPr>
      </w:pPr>
      <w:r>
        <w:rPr>
          <w:rFonts w:ascii="Times New Roman" w:hAnsi="Times New Roman" w:cs="Times New Roman"/>
          <w:color w:val="000000" w:themeColor="text1"/>
        </w:rPr>
        <w:t>Cette protéine est composée de 115 acides aminés.</w:t>
      </w:r>
    </w:p>
    <w:p w14:paraId="7E7DC574" w14:textId="5D72DC9A" w:rsidR="007110C8" w:rsidRPr="007906DD" w:rsidRDefault="007906DD" w:rsidP="007906DD">
      <w:pPr>
        <w:jc w:val="both"/>
        <w:rPr>
          <w:rFonts w:ascii="Times New Roman" w:hAnsi="Times New Roman" w:cs="Times New Roman"/>
          <w:color w:val="000000" w:themeColor="text1"/>
        </w:rPr>
      </w:pPr>
      <w:r w:rsidRPr="007906DD">
        <w:rPr>
          <w:rFonts w:ascii="Times New Roman" w:hAnsi="Times New Roman" w:cs="Times New Roman"/>
          <w:color w:val="000000" w:themeColor="text1"/>
          <w:u w:val="single"/>
        </w:rPr>
        <w:t>Format FASTA</w:t>
      </w:r>
      <w:r w:rsidRPr="007906DD">
        <w:rPr>
          <w:rFonts w:ascii="Times New Roman" w:hAnsi="Times New Roman" w:cs="Times New Roman"/>
          <w:color w:val="000000" w:themeColor="text1"/>
        </w:rPr>
        <w:t xml:space="preserve"> http://www.uniprot.org/uniprot/Q9BRT3.fasta</w:t>
      </w:r>
    </w:p>
    <w:p w14:paraId="1CA48A86" w14:textId="77777777" w:rsidR="007906DD" w:rsidRPr="007906DD" w:rsidRDefault="007906DD" w:rsidP="007906DD">
      <w:pPr>
        <w:jc w:val="both"/>
        <w:rPr>
          <w:rFonts w:ascii="Times New Roman" w:hAnsi="Times New Roman" w:cs="Times New Roman"/>
          <w:b/>
          <w:color w:val="000000" w:themeColor="text1"/>
        </w:rPr>
      </w:pPr>
    </w:p>
    <w:p w14:paraId="5C671BB6" w14:textId="77777777" w:rsidR="007906DD" w:rsidRDefault="007110C8" w:rsidP="00606C20">
      <w:pPr>
        <w:pStyle w:val="Paragraphedeliste"/>
        <w:numPr>
          <w:ilvl w:val="0"/>
          <w:numId w:val="11"/>
        </w:num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Domaines </w:t>
      </w:r>
      <w:proofErr w:type="spellStart"/>
      <w:r>
        <w:rPr>
          <w:rFonts w:ascii="Times New Roman" w:hAnsi="Times New Roman" w:cs="Times New Roman"/>
          <w:b/>
          <w:color w:val="000000" w:themeColor="text1"/>
        </w:rPr>
        <w:t>Pfam</w:t>
      </w:r>
      <w:proofErr w:type="spellEnd"/>
      <w:r>
        <w:rPr>
          <w:rFonts w:ascii="Times New Roman" w:hAnsi="Times New Roman" w:cs="Times New Roman"/>
          <w:b/>
          <w:color w:val="000000" w:themeColor="text1"/>
        </w:rPr>
        <w:t xml:space="preserve"> de la protéine </w:t>
      </w:r>
    </w:p>
    <w:p w14:paraId="73F2E2D3" w14:textId="77777777" w:rsidR="007906DD" w:rsidRDefault="007906DD" w:rsidP="007906DD">
      <w:pPr>
        <w:jc w:val="both"/>
        <w:rPr>
          <w:rFonts w:ascii="Times New Roman" w:hAnsi="Times New Roman" w:cs="Times New Roman"/>
          <w:b/>
          <w:color w:val="000000" w:themeColor="text1"/>
        </w:rPr>
      </w:pPr>
    </w:p>
    <w:p w14:paraId="3A0CE57B" w14:textId="7A9F0189" w:rsidR="007110C8" w:rsidRDefault="007906DD" w:rsidP="007906DD">
      <w:pPr>
        <w:jc w:val="both"/>
        <w:rPr>
          <w:rFonts w:ascii="Times New Roman" w:hAnsi="Times New Roman" w:cs="Times New Roman"/>
          <w:b/>
          <w:color w:val="000000" w:themeColor="text1"/>
        </w:rPr>
      </w:pPr>
      <w:r>
        <w:rPr>
          <w:noProof/>
        </w:rPr>
        <w:drawing>
          <wp:inline distT="0" distB="0" distL="0" distR="0" wp14:anchorId="62A6EF85" wp14:editId="71C0D7C8">
            <wp:extent cx="1490546" cy="580390"/>
            <wp:effectExtent l="0" t="0" r="8255" b="3810"/>
            <wp:docPr id="4" name="Image 3" descr="Sans titre:Users:Admin:Desktop:Capture d’écran 2018-04-03 à 22.3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s titre:Users:Admin:Desktop:Capture d’écran 2018-04-03 à 22.39.2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93692" cy="581615"/>
                    </a:xfrm>
                    <a:prstGeom prst="rect">
                      <a:avLst/>
                    </a:prstGeom>
                    <a:noFill/>
                    <a:ln>
                      <a:noFill/>
                    </a:ln>
                  </pic:spPr>
                </pic:pic>
              </a:graphicData>
            </a:graphic>
          </wp:inline>
        </w:drawing>
      </w:r>
    </w:p>
    <w:p w14:paraId="368AF383" w14:textId="77777777" w:rsidR="007906DD" w:rsidRDefault="007906DD" w:rsidP="007906DD">
      <w:pPr>
        <w:jc w:val="both"/>
        <w:rPr>
          <w:rFonts w:ascii="Times New Roman" w:hAnsi="Times New Roman" w:cs="Times New Roman"/>
          <w:b/>
          <w:color w:val="000000" w:themeColor="text1"/>
        </w:rPr>
      </w:pPr>
    </w:p>
    <w:p w14:paraId="0BACC654" w14:textId="6ECF9DEE" w:rsidR="007906DD" w:rsidRPr="007906DD" w:rsidRDefault="00E45C54" w:rsidP="007906DD">
      <w:pPr>
        <w:jc w:val="both"/>
        <w:rPr>
          <w:rFonts w:ascii="Times New Roman" w:hAnsi="Times New Roman" w:cs="Times New Roman"/>
          <w:color w:val="000000" w:themeColor="text1"/>
        </w:rPr>
      </w:pPr>
      <w:r>
        <w:rPr>
          <w:rFonts w:ascii="Times New Roman" w:hAnsi="Times New Roman" w:cs="Times New Roman"/>
          <w:color w:val="000000" w:themeColor="text1"/>
        </w:rPr>
        <w:t xml:space="preserve">Domaine </w:t>
      </w:r>
      <w:proofErr w:type="spellStart"/>
      <w:r>
        <w:rPr>
          <w:rFonts w:ascii="Times New Roman" w:hAnsi="Times New Roman" w:cs="Times New Roman"/>
          <w:color w:val="000000" w:themeColor="text1"/>
        </w:rPr>
        <w:t>Rdx</w:t>
      </w:r>
      <w:proofErr w:type="spellEnd"/>
      <w:r>
        <w:rPr>
          <w:rFonts w:ascii="Times New Roman" w:hAnsi="Times New Roman" w:cs="Times New Roman"/>
          <w:color w:val="000000" w:themeColor="text1"/>
        </w:rPr>
        <w:t xml:space="preserve"> : domaine de 100 acides aminés retrouvé dans la famille </w:t>
      </w:r>
      <w:proofErr w:type="spellStart"/>
      <w:r>
        <w:rPr>
          <w:rFonts w:ascii="Times New Roman" w:hAnsi="Times New Roman" w:cs="Times New Roman"/>
          <w:color w:val="000000" w:themeColor="text1"/>
        </w:rPr>
        <w:t>Rdx</w:t>
      </w:r>
      <w:proofErr w:type="spellEnd"/>
      <w:r>
        <w:rPr>
          <w:rFonts w:ascii="Times New Roman" w:hAnsi="Times New Roman" w:cs="Times New Roman"/>
          <w:color w:val="000000" w:themeColor="text1"/>
        </w:rPr>
        <w:t xml:space="preserve"> </w:t>
      </w:r>
    </w:p>
    <w:p w14:paraId="6E9C8691" w14:textId="77777777" w:rsidR="007110C8" w:rsidRPr="00E45C54" w:rsidRDefault="007110C8" w:rsidP="00606C20">
      <w:pPr>
        <w:jc w:val="both"/>
        <w:rPr>
          <w:rFonts w:ascii="Times New Roman" w:hAnsi="Times New Roman" w:cs="Times New Roman"/>
          <w:b/>
          <w:color w:val="000000" w:themeColor="text1"/>
          <w:u w:val="single"/>
        </w:rPr>
      </w:pPr>
    </w:p>
    <w:p w14:paraId="7FACB562" w14:textId="61B01F03" w:rsidR="007110C8" w:rsidRPr="00E45C54" w:rsidRDefault="00CB3A0A" w:rsidP="00606C20">
      <w:pPr>
        <w:jc w:val="both"/>
        <w:rPr>
          <w:rFonts w:ascii="Times New Roman" w:hAnsi="Times New Roman" w:cs="Times New Roman"/>
          <w:b/>
          <w:color w:val="000000" w:themeColor="text1"/>
          <w:u w:val="single"/>
        </w:rPr>
      </w:pPr>
      <w:r w:rsidRPr="00E45C54">
        <w:rPr>
          <w:rFonts w:ascii="Times New Roman" w:hAnsi="Times New Roman" w:cs="Times New Roman"/>
          <w:b/>
          <w:color w:val="000000" w:themeColor="text1"/>
          <w:u w:val="single"/>
        </w:rPr>
        <w:t>Protéine codée par TEX2</w:t>
      </w:r>
      <w:r w:rsidR="007906DD" w:rsidRPr="00E45C54">
        <w:rPr>
          <w:rFonts w:ascii="Times New Roman" w:hAnsi="Times New Roman" w:cs="Times New Roman"/>
          <w:b/>
          <w:color w:val="000000" w:themeColor="text1"/>
          <w:u w:val="single"/>
        </w:rPr>
        <w:t> (</w:t>
      </w:r>
      <w:proofErr w:type="spellStart"/>
      <w:r w:rsidR="007906DD" w:rsidRPr="00E45C54">
        <w:rPr>
          <w:rFonts w:ascii="Times New Roman" w:hAnsi="Times New Roman" w:cs="Times New Roman"/>
          <w:b/>
          <w:color w:val="000000" w:themeColor="text1"/>
          <w:u w:val="single"/>
        </w:rPr>
        <w:t>Testis-expressed</w:t>
      </w:r>
      <w:proofErr w:type="spellEnd"/>
      <w:r w:rsidR="007906DD" w:rsidRPr="00E45C54">
        <w:rPr>
          <w:rFonts w:ascii="Times New Roman" w:hAnsi="Times New Roman" w:cs="Times New Roman"/>
          <w:b/>
          <w:color w:val="000000" w:themeColor="text1"/>
          <w:u w:val="single"/>
        </w:rPr>
        <w:t xml:space="preserve"> </w:t>
      </w:r>
      <w:proofErr w:type="spellStart"/>
      <w:r w:rsidR="007906DD" w:rsidRPr="00E45C54">
        <w:rPr>
          <w:rFonts w:ascii="Times New Roman" w:hAnsi="Times New Roman" w:cs="Times New Roman"/>
          <w:b/>
          <w:color w:val="000000" w:themeColor="text1"/>
          <w:u w:val="single"/>
        </w:rPr>
        <w:t>sequen</w:t>
      </w:r>
      <w:proofErr w:type="spellEnd"/>
      <w:r w:rsidR="007906DD" w:rsidRPr="00E45C54">
        <w:rPr>
          <w:rFonts w:ascii="Times New Roman" w:hAnsi="Times New Roman" w:cs="Times New Roman"/>
          <w:b/>
          <w:color w:val="000000" w:themeColor="text1"/>
          <w:u w:val="single"/>
        </w:rPr>
        <w:t xml:space="preserve"> 2 </w:t>
      </w:r>
      <w:proofErr w:type="spellStart"/>
      <w:r w:rsidR="007906DD" w:rsidRPr="00E45C54">
        <w:rPr>
          <w:rFonts w:ascii="Times New Roman" w:hAnsi="Times New Roman" w:cs="Times New Roman"/>
          <w:b/>
          <w:color w:val="000000" w:themeColor="text1"/>
          <w:u w:val="single"/>
        </w:rPr>
        <w:t>protein</w:t>
      </w:r>
      <w:proofErr w:type="spellEnd"/>
      <w:r w:rsidR="007906DD" w:rsidRPr="00E45C54">
        <w:rPr>
          <w:rFonts w:ascii="Times New Roman" w:hAnsi="Times New Roman" w:cs="Times New Roman"/>
          <w:b/>
          <w:color w:val="000000" w:themeColor="text1"/>
          <w:u w:val="single"/>
        </w:rPr>
        <w:t>)</w:t>
      </w:r>
    </w:p>
    <w:p w14:paraId="1FB7742E" w14:textId="77777777" w:rsidR="007110C8" w:rsidRDefault="007110C8" w:rsidP="00606C20">
      <w:pPr>
        <w:jc w:val="both"/>
        <w:rPr>
          <w:rFonts w:ascii="Times New Roman" w:hAnsi="Times New Roman" w:cs="Times New Roman"/>
          <w:color w:val="000000" w:themeColor="text1"/>
          <w:u w:val="single"/>
        </w:rPr>
      </w:pPr>
    </w:p>
    <w:p w14:paraId="5BF0BAB0" w14:textId="77777777" w:rsidR="007110C8" w:rsidRDefault="007110C8" w:rsidP="00606C20">
      <w:pPr>
        <w:pStyle w:val="Paragraphedeliste"/>
        <w:numPr>
          <w:ilvl w:val="0"/>
          <w:numId w:val="11"/>
        </w:numPr>
        <w:jc w:val="both"/>
        <w:rPr>
          <w:rFonts w:ascii="Times New Roman" w:hAnsi="Times New Roman" w:cs="Times New Roman"/>
          <w:b/>
          <w:color w:val="000000" w:themeColor="text1"/>
        </w:rPr>
      </w:pPr>
      <w:r w:rsidRPr="007110C8">
        <w:rPr>
          <w:rFonts w:ascii="Times New Roman" w:hAnsi="Times New Roman" w:cs="Times New Roman"/>
          <w:b/>
          <w:color w:val="000000" w:themeColor="text1"/>
        </w:rPr>
        <w:t>Fonctions</w:t>
      </w:r>
    </w:p>
    <w:p w14:paraId="26DA4225" w14:textId="77777777" w:rsidR="009E2525" w:rsidRDefault="009E2525" w:rsidP="009E2525">
      <w:pPr>
        <w:jc w:val="both"/>
        <w:rPr>
          <w:rFonts w:ascii="Times New Roman" w:hAnsi="Times New Roman" w:cs="Times New Roman"/>
          <w:color w:val="000000" w:themeColor="text1"/>
        </w:rPr>
      </w:pPr>
    </w:p>
    <w:p w14:paraId="4924929D" w14:textId="4DAB3CDA" w:rsidR="009E2525" w:rsidRDefault="009E2525" w:rsidP="009E2525">
      <w:pPr>
        <w:jc w:val="both"/>
        <w:rPr>
          <w:rFonts w:ascii="Times New Roman" w:hAnsi="Times New Roman" w:cs="Times New Roman"/>
          <w:color w:val="000000" w:themeColor="text1"/>
        </w:rPr>
      </w:pPr>
      <w:r>
        <w:rPr>
          <w:rFonts w:ascii="Times New Roman" w:hAnsi="Times New Roman" w:cs="Times New Roman"/>
          <w:color w:val="000000" w:themeColor="text1"/>
        </w:rPr>
        <w:t>- Moléculaires : interaction sélective et non covalente avec un lipide.</w:t>
      </w:r>
    </w:p>
    <w:p w14:paraId="3C312064" w14:textId="3D4A621E" w:rsidR="009E2525" w:rsidRPr="009E2525" w:rsidRDefault="009E2525" w:rsidP="009E2525">
      <w:pPr>
        <w:jc w:val="both"/>
        <w:rPr>
          <w:rFonts w:ascii="Times New Roman" w:hAnsi="Times New Roman" w:cs="Times New Roman"/>
          <w:color w:val="000000" w:themeColor="text1"/>
        </w:rPr>
      </w:pPr>
      <w:r>
        <w:rPr>
          <w:rFonts w:ascii="Times New Roman" w:hAnsi="Times New Roman" w:cs="Times New Roman"/>
          <w:color w:val="000000" w:themeColor="text1"/>
        </w:rPr>
        <w:t>- Implication dans les processus biologiques : transport des lipides, transduction du signal, processus métabolique des sphingolipides</w:t>
      </w:r>
    </w:p>
    <w:p w14:paraId="43B48228" w14:textId="77777777" w:rsidR="009E2525" w:rsidRPr="009E2525" w:rsidRDefault="009E2525" w:rsidP="009E2525">
      <w:pPr>
        <w:jc w:val="both"/>
        <w:rPr>
          <w:rFonts w:ascii="Times New Roman" w:hAnsi="Times New Roman" w:cs="Times New Roman"/>
          <w:b/>
          <w:color w:val="000000" w:themeColor="text1"/>
        </w:rPr>
      </w:pPr>
    </w:p>
    <w:p w14:paraId="3CA2910E" w14:textId="77777777" w:rsidR="007906DD" w:rsidRPr="007906DD" w:rsidRDefault="007110C8" w:rsidP="00606C20">
      <w:pPr>
        <w:pStyle w:val="Paragraphedeliste"/>
        <w:numPr>
          <w:ilvl w:val="0"/>
          <w:numId w:val="11"/>
        </w:numPr>
        <w:jc w:val="both"/>
        <w:rPr>
          <w:rFonts w:ascii="Times New Roman" w:hAnsi="Times New Roman" w:cs="Times New Roman"/>
          <w:b/>
          <w:color w:val="000000" w:themeColor="text1"/>
        </w:rPr>
      </w:pPr>
      <w:r w:rsidRPr="009E2525">
        <w:rPr>
          <w:rFonts w:ascii="Times New Roman" w:hAnsi="Times New Roman" w:cs="Times New Roman"/>
          <w:b/>
          <w:color w:val="000000" w:themeColor="text1"/>
          <w:u w:val="single"/>
        </w:rPr>
        <w:t xml:space="preserve">Séquence </w:t>
      </w:r>
    </w:p>
    <w:p w14:paraId="610DF1EF" w14:textId="77777777" w:rsidR="007906DD" w:rsidRDefault="007906DD" w:rsidP="007906DD">
      <w:pPr>
        <w:jc w:val="both"/>
        <w:rPr>
          <w:rFonts w:ascii="Times New Roman" w:hAnsi="Times New Roman" w:cs="Times New Roman"/>
          <w:b/>
          <w:color w:val="000000" w:themeColor="text1"/>
          <w:u w:val="single"/>
        </w:rPr>
      </w:pPr>
    </w:p>
    <w:p w14:paraId="4122D5CB" w14:textId="707098A5" w:rsidR="007906DD" w:rsidRPr="007906DD" w:rsidRDefault="007906DD" w:rsidP="007906DD">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Cette protéine est constituée de 1127 acides aminés. </w:t>
      </w:r>
    </w:p>
    <w:p w14:paraId="3D36D1B2" w14:textId="67624CA2" w:rsidR="007110C8" w:rsidRPr="007906DD" w:rsidRDefault="007906DD" w:rsidP="007906DD">
      <w:pPr>
        <w:jc w:val="both"/>
        <w:rPr>
          <w:rFonts w:ascii="Times New Roman" w:hAnsi="Times New Roman" w:cs="Times New Roman"/>
          <w:b/>
          <w:color w:val="000000" w:themeColor="text1"/>
        </w:rPr>
      </w:pPr>
      <w:r w:rsidRPr="007906DD">
        <w:rPr>
          <w:rFonts w:ascii="Times New Roman" w:hAnsi="Times New Roman" w:cs="Times New Roman"/>
          <w:color w:val="000000" w:themeColor="text1"/>
          <w:u w:val="single"/>
        </w:rPr>
        <w:t>Fo</w:t>
      </w:r>
      <w:r w:rsidR="007110C8" w:rsidRPr="007906DD">
        <w:rPr>
          <w:rFonts w:ascii="Times New Roman" w:hAnsi="Times New Roman" w:cs="Times New Roman"/>
          <w:color w:val="000000" w:themeColor="text1"/>
          <w:u w:val="single"/>
        </w:rPr>
        <w:t>rmat FASTA</w:t>
      </w:r>
      <w:r w:rsidR="009E2525" w:rsidRPr="007906DD">
        <w:rPr>
          <w:rFonts w:ascii="Times New Roman" w:hAnsi="Times New Roman" w:cs="Times New Roman"/>
          <w:color w:val="000000" w:themeColor="text1"/>
        </w:rPr>
        <w:t xml:space="preserve"> http://www.uniprot.org/uniprot/Q8IWB9.fasta</w:t>
      </w:r>
    </w:p>
    <w:p w14:paraId="4ACAFC3E" w14:textId="77777777" w:rsidR="0048451F" w:rsidRPr="0048451F" w:rsidRDefault="0048451F" w:rsidP="0048451F">
      <w:pPr>
        <w:jc w:val="both"/>
        <w:rPr>
          <w:rFonts w:ascii="Times New Roman" w:hAnsi="Times New Roman" w:cs="Times New Roman"/>
          <w:b/>
          <w:color w:val="000000" w:themeColor="text1"/>
        </w:rPr>
      </w:pPr>
    </w:p>
    <w:p w14:paraId="7B1778BF" w14:textId="029ED4E0" w:rsidR="007110C8" w:rsidRDefault="007110C8" w:rsidP="00606C20">
      <w:pPr>
        <w:pStyle w:val="Paragraphedeliste"/>
        <w:numPr>
          <w:ilvl w:val="0"/>
          <w:numId w:val="11"/>
        </w:num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Domaines </w:t>
      </w:r>
      <w:proofErr w:type="spellStart"/>
      <w:r>
        <w:rPr>
          <w:rFonts w:ascii="Times New Roman" w:hAnsi="Times New Roman" w:cs="Times New Roman"/>
          <w:b/>
          <w:color w:val="000000" w:themeColor="text1"/>
        </w:rPr>
        <w:t>Pfam</w:t>
      </w:r>
      <w:proofErr w:type="spellEnd"/>
      <w:r>
        <w:rPr>
          <w:rFonts w:ascii="Times New Roman" w:hAnsi="Times New Roman" w:cs="Times New Roman"/>
          <w:b/>
          <w:color w:val="000000" w:themeColor="text1"/>
        </w:rPr>
        <w:t xml:space="preserve"> de la protéine </w:t>
      </w:r>
      <w:r w:rsidR="007906DD">
        <w:rPr>
          <w:rFonts w:ascii="Times New Roman" w:hAnsi="Times New Roman" w:cs="Times New Roman"/>
          <w:b/>
          <w:color w:val="000000" w:themeColor="text1"/>
        </w:rPr>
        <w:t>TEX 2_HUMAN (Q8IWB9)</w:t>
      </w:r>
    </w:p>
    <w:p w14:paraId="683BA5DF" w14:textId="77777777" w:rsidR="0048451F" w:rsidRDefault="0048451F" w:rsidP="0048451F">
      <w:pPr>
        <w:jc w:val="both"/>
        <w:rPr>
          <w:rFonts w:ascii="Times New Roman" w:hAnsi="Times New Roman" w:cs="Times New Roman"/>
          <w:b/>
          <w:color w:val="000000" w:themeColor="text1"/>
        </w:rPr>
      </w:pPr>
    </w:p>
    <w:p w14:paraId="45ED9B93" w14:textId="3696039E" w:rsidR="0048451F" w:rsidRDefault="0048451F" w:rsidP="0048451F">
      <w:pPr>
        <w:jc w:val="both"/>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14:anchorId="7D26AEE5" wp14:editId="389307CE">
            <wp:extent cx="4462346" cy="895522"/>
            <wp:effectExtent l="0" t="0" r="0" b="0"/>
            <wp:docPr id="3" name="Image 2" descr="Sans titre:Users:Admin:Desktop:Capture d’écran 2018-04-03 à 22.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s titre:Users:Admin:Desktop:Capture d’écran 2018-04-03 à 22.18.4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62346" cy="895522"/>
                    </a:xfrm>
                    <a:prstGeom prst="rect">
                      <a:avLst/>
                    </a:prstGeom>
                    <a:noFill/>
                    <a:ln>
                      <a:noFill/>
                    </a:ln>
                  </pic:spPr>
                </pic:pic>
              </a:graphicData>
            </a:graphic>
          </wp:inline>
        </w:drawing>
      </w:r>
    </w:p>
    <w:p w14:paraId="2C6F2103" w14:textId="77777777" w:rsidR="009E2525" w:rsidRDefault="009E2525" w:rsidP="0048451F">
      <w:pPr>
        <w:jc w:val="both"/>
        <w:rPr>
          <w:rFonts w:ascii="Times New Roman" w:hAnsi="Times New Roman" w:cs="Times New Roman"/>
          <w:color w:val="000000" w:themeColor="text1"/>
        </w:rPr>
      </w:pPr>
    </w:p>
    <w:p w14:paraId="477630B1" w14:textId="7AB566D0" w:rsidR="0048451F" w:rsidRPr="009E2525" w:rsidRDefault="009E2525" w:rsidP="0048451F">
      <w:pPr>
        <w:jc w:val="both"/>
        <w:rPr>
          <w:rFonts w:ascii="Times New Roman" w:hAnsi="Times New Roman" w:cs="Times New Roman"/>
          <w:color w:val="000000" w:themeColor="text1"/>
        </w:rPr>
      </w:pPr>
      <w:r>
        <w:rPr>
          <w:rFonts w:ascii="Times New Roman" w:hAnsi="Times New Roman" w:cs="Times New Roman"/>
          <w:color w:val="000000" w:themeColor="text1"/>
        </w:rPr>
        <w:t>Cette protéine poss</w:t>
      </w:r>
      <w:r w:rsidR="007906DD">
        <w:rPr>
          <w:rFonts w:ascii="Times New Roman" w:hAnsi="Times New Roman" w:cs="Times New Roman"/>
          <w:color w:val="000000" w:themeColor="text1"/>
        </w:rPr>
        <w:t>ède un domaine transmembranaire aux positions 496-516.</w:t>
      </w:r>
    </w:p>
    <w:p w14:paraId="44FF1779" w14:textId="77777777" w:rsidR="00D0664D" w:rsidRPr="00D0664D" w:rsidRDefault="00D0664D" w:rsidP="00606C20">
      <w:pPr>
        <w:jc w:val="both"/>
        <w:rPr>
          <w:rFonts w:ascii="Times New Roman" w:hAnsi="Times New Roman" w:cs="Times New Roman"/>
          <w:b/>
          <w:color w:val="FF0000"/>
          <w:sz w:val="26"/>
          <w:szCs w:val="26"/>
          <w:u w:val="single"/>
        </w:rPr>
      </w:pPr>
    </w:p>
    <w:p w14:paraId="492E3F68" w14:textId="77777777" w:rsidR="009201FE" w:rsidRDefault="009201FE" w:rsidP="00606C20">
      <w:pPr>
        <w:pStyle w:val="Paragraphedeliste"/>
        <w:numPr>
          <w:ilvl w:val="0"/>
          <w:numId w:val="4"/>
        </w:numPr>
        <w:jc w:val="both"/>
        <w:rPr>
          <w:rFonts w:ascii="Times New Roman" w:hAnsi="Times New Roman" w:cs="Times New Roman"/>
          <w:b/>
          <w:color w:val="FF0000"/>
          <w:sz w:val="26"/>
          <w:szCs w:val="26"/>
          <w:u w:val="single"/>
        </w:rPr>
      </w:pPr>
      <w:r>
        <w:rPr>
          <w:rFonts w:ascii="Times New Roman" w:hAnsi="Times New Roman" w:cs="Times New Roman"/>
          <w:b/>
          <w:color w:val="FF0000"/>
          <w:sz w:val="26"/>
          <w:szCs w:val="26"/>
          <w:u w:val="single"/>
        </w:rPr>
        <w:t>Relation avec les maladies héréditaires</w:t>
      </w:r>
    </w:p>
    <w:p w14:paraId="2DEAAAC0" w14:textId="77777777" w:rsidR="00E45C54" w:rsidRDefault="00E45C54" w:rsidP="00E45C54">
      <w:pPr>
        <w:jc w:val="both"/>
        <w:rPr>
          <w:rFonts w:ascii="Times New Roman" w:hAnsi="Times New Roman" w:cs="Times New Roman"/>
          <w:b/>
          <w:color w:val="FF0000"/>
          <w:sz w:val="26"/>
          <w:szCs w:val="26"/>
          <w:u w:val="single"/>
        </w:rPr>
      </w:pPr>
    </w:p>
    <w:p w14:paraId="05F77DDF" w14:textId="3C790F9D" w:rsidR="00433E38" w:rsidRDefault="00433E38" w:rsidP="00E45C54">
      <w:pPr>
        <w:jc w:val="both"/>
        <w:rPr>
          <w:rFonts w:ascii="Times New Roman" w:hAnsi="Times New Roman" w:cs="Times New Roman"/>
          <w:color w:val="000000" w:themeColor="text1"/>
        </w:rPr>
      </w:pPr>
      <w:r>
        <w:rPr>
          <w:rFonts w:ascii="Times New Roman" w:hAnsi="Times New Roman" w:cs="Times New Roman"/>
          <w:color w:val="000000" w:themeColor="text1"/>
        </w:rPr>
        <w:t xml:space="preserve">L’adénocarcinome rectal peut avoir pour origine une polypose </w:t>
      </w:r>
      <w:proofErr w:type="spellStart"/>
      <w:r>
        <w:rPr>
          <w:rFonts w:ascii="Times New Roman" w:hAnsi="Times New Roman" w:cs="Times New Roman"/>
          <w:color w:val="000000" w:themeColor="text1"/>
        </w:rPr>
        <w:t>adénomateuse</w:t>
      </w:r>
      <w:proofErr w:type="spellEnd"/>
      <w:r>
        <w:rPr>
          <w:rFonts w:ascii="Times New Roman" w:hAnsi="Times New Roman" w:cs="Times New Roman"/>
          <w:color w:val="000000" w:themeColor="text1"/>
        </w:rPr>
        <w:t xml:space="preserve"> familiale. Les individus affectés développent habituellement des centaines à des milliers </w:t>
      </w:r>
      <w:r w:rsidR="00F82832">
        <w:rPr>
          <w:rFonts w:ascii="Times New Roman" w:hAnsi="Times New Roman" w:cs="Times New Roman"/>
          <w:color w:val="000000" w:themeColor="text1"/>
        </w:rPr>
        <w:t xml:space="preserve">de polypes </w:t>
      </w:r>
      <w:proofErr w:type="spellStart"/>
      <w:r w:rsidR="00F82832">
        <w:rPr>
          <w:rFonts w:ascii="Times New Roman" w:hAnsi="Times New Roman" w:cs="Times New Roman"/>
          <w:color w:val="000000" w:themeColor="text1"/>
        </w:rPr>
        <w:t>adénomateux</w:t>
      </w:r>
      <w:proofErr w:type="spellEnd"/>
      <w:r w:rsidR="00F82832">
        <w:rPr>
          <w:rFonts w:ascii="Times New Roman" w:hAnsi="Times New Roman" w:cs="Times New Roman"/>
          <w:color w:val="000000" w:themeColor="text1"/>
        </w:rPr>
        <w:t xml:space="preserve"> du rectum, dont une petite partie évolue vers un carcinome s’il n’est pas traité chirurgicalement. Cette polypose </w:t>
      </w:r>
      <w:proofErr w:type="spellStart"/>
      <w:r w:rsidR="00F82832">
        <w:rPr>
          <w:rFonts w:ascii="Times New Roman" w:hAnsi="Times New Roman" w:cs="Times New Roman"/>
          <w:color w:val="000000" w:themeColor="text1"/>
        </w:rPr>
        <w:t>adénomateuse</w:t>
      </w:r>
      <w:proofErr w:type="spellEnd"/>
      <w:r w:rsidR="00F82832">
        <w:rPr>
          <w:rFonts w:ascii="Times New Roman" w:hAnsi="Times New Roman" w:cs="Times New Roman"/>
          <w:color w:val="000000" w:themeColor="text1"/>
        </w:rPr>
        <w:t xml:space="preserve"> familiale est un trouble autosomique dominant mis en évidence dans </w:t>
      </w:r>
      <w:r w:rsidR="00F82832" w:rsidRPr="00F82832">
        <w:rPr>
          <w:rFonts w:ascii="Times New Roman" w:hAnsi="Times New Roman" w:cs="Times New Roman"/>
          <w:color w:val="000000" w:themeColor="text1"/>
          <w:u w:val="single"/>
        </w:rPr>
        <w:t>plusieurs études</w:t>
      </w:r>
      <w:r w:rsidR="00F82832">
        <w:rPr>
          <w:rFonts w:ascii="Times New Roman" w:hAnsi="Times New Roman" w:cs="Times New Roman"/>
          <w:color w:val="000000" w:themeColor="text1"/>
        </w:rPr>
        <w:t xml:space="preserve"> (</w:t>
      </w:r>
      <w:hyperlink r:id="rId50" w:history="1">
        <w:r w:rsidR="00F82832" w:rsidRPr="00D82124">
          <w:rPr>
            <w:rStyle w:val="Lienhypertexte"/>
            <w:rFonts w:ascii="Times New Roman" w:hAnsi="Times New Roman" w:cs="Times New Roman"/>
          </w:rPr>
          <w:t>https://www.omim.org/entry/175100?search=rectal%20adenocarcinoma&amp;highlight=rectum%20adenocarcinomatous%20adenocarcinoma%20rectal</w:t>
        </w:r>
      </w:hyperlink>
      <w:r w:rsidR="00F82832">
        <w:rPr>
          <w:rFonts w:ascii="Times New Roman" w:hAnsi="Times New Roman" w:cs="Times New Roman"/>
          <w:color w:val="000000" w:themeColor="text1"/>
        </w:rPr>
        <w:t>).</w:t>
      </w:r>
    </w:p>
    <w:p w14:paraId="13DAD60C" w14:textId="77777777" w:rsidR="00F82832" w:rsidRDefault="00F82832" w:rsidP="00E45C54">
      <w:pPr>
        <w:jc w:val="both"/>
        <w:rPr>
          <w:rFonts w:ascii="Times New Roman" w:hAnsi="Times New Roman" w:cs="Times New Roman"/>
          <w:color w:val="000000" w:themeColor="text1"/>
        </w:rPr>
      </w:pPr>
    </w:p>
    <w:p w14:paraId="0B58D826" w14:textId="251FCFB8" w:rsidR="00F82832" w:rsidRPr="00433E38" w:rsidRDefault="00F82832" w:rsidP="00E45C54">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Certaines fusions de gènes sont associées à des cancers, notamment en ce qui concerne l’adénocarcinome pulmonaire. En effet, une fusion </w:t>
      </w:r>
      <w:r w:rsidR="003B42CC">
        <w:rPr>
          <w:rFonts w:ascii="Times New Roman" w:hAnsi="Times New Roman" w:cs="Times New Roman"/>
          <w:color w:val="000000" w:themeColor="text1"/>
        </w:rPr>
        <w:t>des gènes ALK/EML4 a été identifiée dans ce cancer.</w:t>
      </w:r>
    </w:p>
    <w:p w14:paraId="3658FE81" w14:textId="77777777" w:rsidR="00E45C54" w:rsidRPr="00E45C54" w:rsidRDefault="00E45C54" w:rsidP="00E45C54">
      <w:pPr>
        <w:jc w:val="both"/>
        <w:rPr>
          <w:rFonts w:ascii="Times New Roman" w:hAnsi="Times New Roman" w:cs="Times New Roman"/>
          <w:b/>
          <w:color w:val="FF0000"/>
          <w:sz w:val="26"/>
          <w:szCs w:val="26"/>
          <w:u w:val="single"/>
        </w:rPr>
      </w:pPr>
    </w:p>
    <w:p w14:paraId="0E43571F" w14:textId="77777777" w:rsidR="009201FE" w:rsidRDefault="009201FE" w:rsidP="00606C20">
      <w:pPr>
        <w:pStyle w:val="Paragraphedeliste"/>
        <w:jc w:val="both"/>
        <w:rPr>
          <w:rFonts w:ascii="Times New Roman" w:hAnsi="Times New Roman" w:cs="Times New Roman"/>
          <w:b/>
          <w:color w:val="FF0000"/>
          <w:sz w:val="26"/>
          <w:szCs w:val="26"/>
          <w:u w:val="single"/>
        </w:rPr>
      </w:pPr>
    </w:p>
    <w:p w14:paraId="4871E7AC" w14:textId="4E1F8523" w:rsidR="00787437" w:rsidRDefault="00787437" w:rsidP="00433E38">
      <w:pPr>
        <w:pStyle w:val="Paragraphedeliste"/>
        <w:ind w:left="426"/>
        <w:jc w:val="both"/>
        <w:rPr>
          <w:rFonts w:ascii="Times New Roman" w:hAnsi="Times New Roman" w:cs="Times New Roman"/>
          <w:b/>
          <w:color w:val="FF0000"/>
          <w:sz w:val="26"/>
          <w:szCs w:val="26"/>
          <w:u w:val="single"/>
        </w:rPr>
      </w:pPr>
      <w:r>
        <w:rPr>
          <w:rFonts w:ascii="Times New Roman" w:hAnsi="Times New Roman" w:cs="Times New Roman"/>
          <w:b/>
          <w:color w:val="FF0000"/>
          <w:sz w:val="26"/>
          <w:szCs w:val="26"/>
          <w:u w:val="single"/>
        </w:rPr>
        <w:t>Conclusion</w:t>
      </w:r>
      <w:r w:rsidR="0002268A">
        <w:rPr>
          <w:rFonts w:ascii="Times New Roman" w:hAnsi="Times New Roman" w:cs="Times New Roman"/>
          <w:b/>
          <w:color w:val="FF0000"/>
          <w:sz w:val="26"/>
          <w:szCs w:val="26"/>
          <w:u w:val="single"/>
        </w:rPr>
        <w:t>s</w:t>
      </w:r>
      <w:r w:rsidR="00C86302">
        <w:rPr>
          <w:rFonts w:ascii="Times New Roman" w:hAnsi="Times New Roman" w:cs="Times New Roman"/>
          <w:b/>
          <w:color w:val="FF0000"/>
          <w:sz w:val="26"/>
          <w:szCs w:val="26"/>
          <w:u w:val="single"/>
        </w:rPr>
        <w:t xml:space="preserve"> sur le rôle de la fusion</w:t>
      </w:r>
    </w:p>
    <w:p w14:paraId="61E81CB5" w14:textId="77777777" w:rsidR="0002268A" w:rsidRDefault="0002268A" w:rsidP="0002268A">
      <w:pPr>
        <w:jc w:val="both"/>
        <w:rPr>
          <w:rFonts w:ascii="Times New Roman" w:hAnsi="Times New Roman" w:cs="Times New Roman"/>
          <w:color w:val="000000" w:themeColor="text1"/>
        </w:rPr>
      </w:pPr>
    </w:p>
    <w:p w14:paraId="180A6597" w14:textId="3F24E87B" w:rsidR="0002268A" w:rsidRPr="0002268A" w:rsidRDefault="0002268A" w:rsidP="0002268A">
      <w:pPr>
        <w:jc w:val="both"/>
        <w:rPr>
          <w:rFonts w:ascii="Times New Roman" w:hAnsi="Times New Roman" w:cs="Times New Roman"/>
          <w:color w:val="000000" w:themeColor="text1"/>
        </w:rPr>
      </w:pPr>
      <w:r>
        <w:rPr>
          <w:rFonts w:ascii="Times New Roman" w:hAnsi="Times New Roman" w:cs="Times New Roman"/>
          <w:color w:val="000000" w:themeColor="text1"/>
        </w:rPr>
        <w:t xml:space="preserve">Le site </w:t>
      </w:r>
      <w:proofErr w:type="spellStart"/>
      <w:r>
        <w:rPr>
          <w:rFonts w:ascii="Times New Roman" w:hAnsi="Times New Roman" w:cs="Times New Roman"/>
          <w:color w:val="000000" w:themeColor="text1"/>
        </w:rPr>
        <w:t>tumorfusion</w:t>
      </w:r>
      <w:proofErr w:type="spellEnd"/>
      <w:r>
        <w:rPr>
          <w:rFonts w:ascii="Times New Roman" w:hAnsi="Times New Roman" w:cs="Times New Roman"/>
          <w:color w:val="000000" w:themeColor="text1"/>
        </w:rPr>
        <w:t xml:space="preserve"> répertoriant l’ensemble des fusions de gènes impliqué dans l’adénocarcinome rectal révèle l’existence de plusieurs patients dont les gènes sont fusionnés. Nous avons choisi un premier patient atteint de ce cancer ayant subi dans son génome une fusion de deux gènes codant respectivem</w:t>
      </w:r>
      <w:r w:rsidR="00433E38">
        <w:rPr>
          <w:rFonts w:ascii="Times New Roman" w:hAnsi="Times New Roman" w:cs="Times New Roman"/>
          <w:color w:val="000000" w:themeColor="text1"/>
        </w:rPr>
        <w:t xml:space="preserve">ent pour des protéines solubles, à activité kinase notamment. </w:t>
      </w:r>
      <w:r>
        <w:rPr>
          <w:rFonts w:ascii="Times New Roman" w:hAnsi="Times New Roman" w:cs="Times New Roman"/>
          <w:color w:val="000000" w:themeColor="text1"/>
        </w:rPr>
        <w:t xml:space="preserve">Cette fusion implique une modification de la fonction la protéine, celle-ci pouvant être impliquée dans le développement de ce type de cancer. Un deuxième patient a été sélectionné, celui-ci présentait une fusion de deux gènes codant notamment pour une protéine transmembranaire. </w:t>
      </w:r>
      <w:r w:rsidR="00433E38">
        <w:rPr>
          <w:rFonts w:ascii="Times New Roman" w:hAnsi="Times New Roman" w:cs="Times New Roman"/>
          <w:color w:val="000000" w:themeColor="text1"/>
        </w:rPr>
        <w:t xml:space="preserve">Aucune publication n’a eu lieu à ce jour concernant ces deux fusions de gènes. </w:t>
      </w:r>
    </w:p>
    <w:p w14:paraId="5EAB8A3D" w14:textId="77777777" w:rsidR="00C86302" w:rsidRDefault="00C86302" w:rsidP="00606C20">
      <w:pPr>
        <w:pStyle w:val="Paragraphedeliste"/>
        <w:jc w:val="both"/>
        <w:rPr>
          <w:rFonts w:ascii="Times New Roman" w:hAnsi="Times New Roman" w:cs="Times New Roman"/>
          <w:b/>
          <w:color w:val="FF0000"/>
          <w:sz w:val="26"/>
          <w:szCs w:val="26"/>
          <w:u w:val="single"/>
        </w:rPr>
      </w:pPr>
    </w:p>
    <w:p w14:paraId="54D1A027" w14:textId="77777777" w:rsidR="00787437" w:rsidRDefault="00787437" w:rsidP="00606C20">
      <w:pPr>
        <w:pStyle w:val="Paragraphedeliste"/>
        <w:jc w:val="both"/>
        <w:rPr>
          <w:rFonts w:ascii="Times New Roman" w:hAnsi="Times New Roman" w:cs="Times New Roman"/>
          <w:b/>
          <w:color w:val="FF0000"/>
          <w:sz w:val="26"/>
          <w:szCs w:val="26"/>
          <w:u w:val="single"/>
        </w:rPr>
      </w:pPr>
    </w:p>
    <w:p w14:paraId="08F9DCE0" w14:textId="77777777" w:rsidR="00787437" w:rsidRDefault="00787437" w:rsidP="00433E38">
      <w:pPr>
        <w:pStyle w:val="Paragraphedeliste"/>
        <w:ind w:left="426"/>
        <w:jc w:val="both"/>
        <w:rPr>
          <w:rFonts w:ascii="Times New Roman" w:hAnsi="Times New Roman" w:cs="Times New Roman"/>
          <w:b/>
          <w:color w:val="FF0000"/>
          <w:sz w:val="26"/>
          <w:szCs w:val="26"/>
          <w:u w:val="single"/>
        </w:rPr>
      </w:pPr>
      <w:r>
        <w:rPr>
          <w:rFonts w:ascii="Times New Roman" w:hAnsi="Times New Roman" w:cs="Times New Roman"/>
          <w:b/>
          <w:color w:val="FF0000"/>
          <w:sz w:val="26"/>
          <w:szCs w:val="26"/>
          <w:u w:val="single"/>
        </w:rPr>
        <w:t>Bibliographie scientifique</w:t>
      </w:r>
    </w:p>
    <w:p w14:paraId="749B35A5" w14:textId="77777777" w:rsidR="009201FE" w:rsidRDefault="009201FE" w:rsidP="00606C20">
      <w:pPr>
        <w:jc w:val="both"/>
        <w:rPr>
          <w:rFonts w:ascii="Times New Roman" w:hAnsi="Times New Roman" w:cs="Times New Roman"/>
          <w:b/>
          <w:color w:val="FF0000"/>
          <w:sz w:val="26"/>
          <w:szCs w:val="26"/>
          <w:u w:val="single"/>
        </w:rPr>
      </w:pPr>
    </w:p>
    <w:p w14:paraId="72C7F6E6" w14:textId="28E30AA1" w:rsidR="003E0531" w:rsidRPr="00D41B04" w:rsidRDefault="003B42CC" w:rsidP="00606C20">
      <w:pPr>
        <w:jc w:val="both"/>
        <w:rPr>
          <w:rFonts w:ascii="Times New Roman" w:hAnsi="Times New Roman" w:cs="Times New Roman"/>
          <w:i/>
        </w:rPr>
      </w:pPr>
      <w:proofErr w:type="spellStart"/>
      <w:r w:rsidRPr="00D41B04">
        <w:rPr>
          <w:rFonts w:ascii="Times New Roman" w:hAnsi="Times New Roman" w:cs="Times New Roman"/>
          <w:i/>
        </w:rPr>
        <w:t>PubMed</w:t>
      </w:r>
      <w:proofErr w:type="spellEnd"/>
      <w:r w:rsidRPr="00D41B04">
        <w:rPr>
          <w:rFonts w:ascii="Times New Roman" w:hAnsi="Times New Roman" w:cs="Times New Roman"/>
          <w:i/>
        </w:rPr>
        <w:t> :</w:t>
      </w:r>
    </w:p>
    <w:p w14:paraId="55FFF9F7" w14:textId="77777777" w:rsidR="003B42CC" w:rsidRPr="00D41B04" w:rsidRDefault="003B42CC" w:rsidP="003B42CC">
      <w:pPr>
        <w:spacing w:line="348" w:lineRule="atLeast"/>
        <w:rPr>
          <w:rFonts w:ascii="Times New Roman" w:eastAsia="Times New Roman" w:hAnsi="Times New Roman" w:cs="Times New Roman"/>
          <w:color w:val="000000" w:themeColor="text1"/>
        </w:rPr>
      </w:pPr>
    </w:p>
    <w:p w14:paraId="7C5E0657" w14:textId="582550EB" w:rsidR="003B42CC" w:rsidRPr="00D41B04" w:rsidRDefault="003B42CC" w:rsidP="00D41B04">
      <w:pPr>
        <w:rPr>
          <w:rFonts w:ascii="Times New Roman" w:eastAsia="Times New Roman" w:hAnsi="Times New Roman" w:cs="Times New Roman"/>
          <w:color w:val="000000" w:themeColor="text1"/>
          <w:sz w:val="16"/>
          <w:szCs w:val="16"/>
        </w:rPr>
      </w:pPr>
      <w:r w:rsidRPr="00D41B04">
        <w:rPr>
          <w:rFonts w:ascii="Times New Roman" w:eastAsia="Times New Roman" w:hAnsi="Times New Roman" w:cs="Times New Roman"/>
          <w:color w:val="000000" w:themeColor="text1"/>
          <w:sz w:val="16"/>
          <w:szCs w:val="16"/>
        </w:rPr>
        <w:t xml:space="preserve">- </w:t>
      </w:r>
      <w:hyperlink r:id="rId51" w:tooltip="The Journal of surgical research." w:history="1">
        <w:r w:rsidRPr="00D41B04">
          <w:rPr>
            <w:rStyle w:val="Lienhypertexte"/>
            <w:rFonts w:ascii="Times New Roman" w:eastAsia="Times New Roman" w:hAnsi="Times New Roman" w:cs="Times New Roman"/>
            <w:color w:val="000000" w:themeColor="text1"/>
            <w:sz w:val="16"/>
            <w:szCs w:val="16"/>
          </w:rPr>
          <w:t xml:space="preserve">J </w:t>
        </w:r>
        <w:proofErr w:type="spellStart"/>
        <w:r w:rsidRPr="00D41B04">
          <w:rPr>
            <w:rStyle w:val="Lienhypertexte"/>
            <w:rFonts w:ascii="Times New Roman" w:eastAsia="Times New Roman" w:hAnsi="Times New Roman" w:cs="Times New Roman"/>
            <w:color w:val="000000" w:themeColor="text1"/>
            <w:sz w:val="16"/>
            <w:szCs w:val="16"/>
          </w:rPr>
          <w:t>Surg</w:t>
        </w:r>
        <w:proofErr w:type="spellEnd"/>
        <w:r w:rsidRPr="00D41B04">
          <w:rPr>
            <w:rStyle w:val="Lienhypertexte"/>
            <w:rFonts w:ascii="Times New Roman" w:eastAsia="Times New Roman" w:hAnsi="Times New Roman" w:cs="Times New Roman"/>
            <w:color w:val="000000" w:themeColor="text1"/>
            <w:sz w:val="16"/>
            <w:szCs w:val="16"/>
          </w:rPr>
          <w:t xml:space="preserve"> </w:t>
        </w:r>
        <w:proofErr w:type="spellStart"/>
        <w:r w:rsidRPr="00D41B04">
          <w:rPr>
            <w:rStyle w:val="Lienhypertexte"/>
            <w:rFonts w:ascii="Times New Roman" w:eastAsia="Times New Roman" w:hAnsi="Times New Roman" w:cs="Times New Roman"/>
            <w:color w:val="000000" w:themeColor="text1"/>
            <w:sz w:val="16"/>
            <w:szCs w:val="16"/>
          </w:rPr>
          <w:t>Res</w:t>
        </w:r>
        <w:proofErr w:type="spellEnd"/>
        <w:r w:rsidRPr="00D41B04">
          <w:rPr>
            <w:rStyle w:val="Lienhypertexte"/>
            <w:rFonts w:ascii="Times New Roman" w:eastAsia="Times New Roman" w:hAnsi="Times New Roman" w:cs="Times New Roman"/>
            <w:color w:val="000000" w:themeColor="text1"/>
            <w:sz w:val="16"/>
            <w:szCs w:val="16"/>
          </w:rPr>
          <w:t>.</w:t>
        </w:r>
      </w:hyperlink>
      <w:r w:rsidRPr="00D41B04">
        <w:rPr>
          <w:rStyle w:val="apple-converted-space"/>
          <w:rFonts w:ascii="Times New Roman" w:eastAsia="Times New Roman" w:hAnsi="Times New Roman" w:cs="Times New Roman"/>
          <w:color w:val="000000" w:themeColor="text1"/>
          <w:sz w:val="16"/>
          <w:szCs w:val="16"/>
        </w:rPr>
        <w:t> </w:t>
      </w:r>
      <w:r w:rsidRPr="00D41B04">
        <w:rPr>
          <w:rFonts w:ascii="Times New Roman" w:eastAsia="Times New Roman" w:hAnsi="Times New Roman" w:cs="Times New Roman"/>
          <w:color w:val="000000" w:themeColor="text1"/>
          <w:sz w:val="16"/>
          <w:szCs w:val="16"/>
        </w:rPr>
        <w:t>2018 May</w:t>
      </w:r>
      <w:proofErr w:type="gramStart"/>
      <w:r w:rsidRPr="00D41B04">
        <w:rPr>
          <w:rFonts w:ascii="Times New Roman" w:eastAsia="Times New Roman" w:hAnsi="Times New Roman" w:cs="Times New Roman"/>
          <w:color w:val="000000" w:themeColor="text1"/>
          <w:sz w:val="16"/>
          <w:szCs w:val="16"/>
        </w:rPr>
        <w:t>;225:142</w:t>
      </w:r>
      <w:proofErr w:type="gramEnd"/>
      <w:r w:rsidRPr="00D41B04">
        <w:rPr>
          <w:rFonts w:ascii="Times New Roman" w:eastAsia="Times New Roman" w:hAnsi="Times New Roman" w:cs="Times New Roman"/>
          <w:color w:val="000000" w:themeColor="text1"/>
          <w:sz w:val="16"/>
          <w:szCs w:val="16"/>
        </w:rPr>
        <w:t xml:space="preserve">-147. </w:t>
      </w:r>
      <w:proofErr w:type="spellStart"/>
      <w:proofErr w:type="gramStart"/>
      <w:r w:rsidRPr="00D41B04">
        <w:rPr>
          <w:rFonts w:ascii="Times New Roman" w:eastAsia="Times New Roman" w:hAnsi="Times New Roman" w:cs="Times New Roman"/>
          <w:color w:val="000000" w:themeColor="text1"/>
          <w:sz w:val="16"/>
          <w:szCs w:val="16"/>
        </w:rPr>
        <w:t>doi</w:t>
      </w:r>
      <w:proofErr w:type="spellEnd"/>
      <w:proofErr w:type="gramEnd"/>
      <w:r w:rsidRPr="00D41B04">
        <w:rPr>
          <w:rFonts w:ascii="Times New Roman" w:eastAsia="Times New Roman" w:hAnsi="Times New Roman" w:cs="Times New Roman"/>
          <w:color w:val="000000" w:themeColor="text1"/>
          <w:sz w:val="16"/>
          <w:szCs w:val="16"/>
        </w:rPr>
        <w:t xml:space="preserve">: 10.1016/j.jss.2018.01.006. </w:t>
      </w:r>
      <w:proofErr w:type="spellStart"/>
      <w:r w:rsidRPr="00D41B04">
        <w:rPr>
          <w:rFonts w:ascii="Times New Roman" w:eastAsia="Times New Roman" w:hAnsi="Times New Roman" w:cs="Times New Roman"/>
          <w:color w:val="000000" w:themeColor="text1"/>
          <w:sz w:val="16"/>
          <w:szCs w:val="16"/>
        </w:rPr>
        <w:t>Epub</w:t>
      </w:r>
      <w:proofErr w:type="spellEnd"/>
      <w:r w:rsidRPr="00D41B04">
        <w:rPr>
          <w:rFonts w:ascii="Times New Roman" w:eastAsia="Times New Roman" w:hAnsi="Times New Roman" w:cs="Times New Roman"/>
          <w:color w:val="000000" w:themeColor="text1"/>
          <w:sz w:val="16"/>
          <w:szCs w:val="16"/>
        </w:rPr>
        <w:t xml:space="preserve"> 2018 </w:t>
      </w:r>
      <w:proofErr w:type="spellStart"/>
      <w:r w:rsidRPr="00D41B04">
        <w:rPr>
          <w:rFonts w:ascii="Times New Roman" w:eastAsia="Times New Roman" w:hAnsi="Times New Roman" w:cs="Times New Roman"/>
          <w:color w:val="000000" w:themeColor="text1"/>
          <w:sz w:val="16"/>
          <w:szCs w:val="16"/>
        </w:rPr>
        <w:t>Feb</w:t>
      </w:r>
      <w:proofErr w:type="spellEnd"/>
      <w:r w:rsidRPr="00D41B04">
        <w:rPr>
          <w:rFonts w:ascii="Times New Roman" w:eastAsia="Times New Roman" w:hAnsi="Times New Roman" w:cs="Times New Roman"/>
          <w:color w:val="000000" w:themeColor="text1"/>
          <w:sz w:val="16"/>
          <w:szCs w:val="16"/>
        </w:rPr>
        <w:t xml:space="preserve"> 21.</w:t>
      </w:r>
    </w:p>
    <w:p w14:paraId="3E26424C" w14:textId="77777777" w:rsidR="003B42CC" w:rsidRPr="00D41B04" w:rsidRDefault="003B42CC" w:rsidP="00D41B04">
      <w:pPr>
        <w:pStyle w:val="Titre1"/>
        <w:spacing w:before="120" w:beforeAutospacing="0" w:after="120" w:afterAutospacing="0"/>
        <w:rPr>
          <w:rFonts w:eastAsia="Times New Roman"/>
          <w:color w:val="000000" w:themeColor="text1"/>
          <w:sz w:val="16"/>
          <w:szCs w:val="16"/>
        </w:rPr>
      </w:pPr>
      <w:proofErr w:type="spellStart"/>
      <w:r w:rsidRPr="00D41B04">
        <w:rPr>
          <w:rFonts w:eastAsia="Times New Roman"/>
          <w:color w:val="000000" w:themeColor="text1"/>
          <w:sz w:val="16"/>
          <w:szCs w:val="16"/>
        </w:rPr>
        <w:t>Benchmarking</w:t>
      </w:r>
      <w:proofErr w:type="spellEnd"/>
      <w:r w:rsidRPr="00D41B04">
        <w:rPr>
          <w:rStyle w:val="apple-converted-space"/>
          <w:rFonts w:eastAsia="Times New Roman"/>
          <w:color w:val="000000" w:themeColor="text1"/>
          <w:sz w:val="16"/>
          <w:szCs w:val="16"/>
        </w:rPr>
        <w:t> </w:t>
      </w:r>
      <w:r w:rsidRPr="00D41B04">
        <w:rPr>
          <w:rStyle w:val="highlight"/>
          <w:rFonts w:eastAsia="Times New Roman"/>
          <w:color w:val="000000" w:themeColor="text1"/>
          <w:sz w:val="16"/>
          <w:szCs w:val="16"/>
        </w:rPr>
        <w:t>rectal</w:t>
      </w:r>
      <w:r w:rsidRPr="00D41B04">
        <w:rPr>
          <w:rStyle w:val="apple-converted-space"/>
          <w:rFonts w:eastAsia="Times New Roman"/>
          <w:color w:val="000000" w:themeColor="text1"/>
          <w:sz w:val="16"/>
          <w:szCs w:val="16"/>
        </w:rPr>
        <w:t> </w:t>
      </w:r>
      <w:r w:rsidRPr="00D41B04">
        <w:rPr>
          <w:rFonts w:eastAsia="Times New Roman"/>
          <w:color w:val="000000" w:themeColor="text1"/>
          <w:sz w:val="16"/>
          <w:szCs w:val="16"/>
        </w:rPr>
        <w:t xml:space="preserve">cancer care: </w:t>
      </w:r>
      <w:proofErr w:type="spellStart"/>
      <w:r w:rsidRPr="00D41B04">
        <w:rPr>
          <w:rFonts w:eastAsia="Times New Roman"/>
          <w:color w:val="000000" w:themeColor="text1"/>
          <w:sz w:val="16"/>
          <w:szCs w:val="16"/>
        </w:rPr>
        <w:t>institutional</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compliance</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with</w:t>
      </w:r>
      <w:proofErr w:type="spellEnd"/>
      <w:r w:rsidRPr="00D41B04">
        <w:rPr>
          <w:rFonts w:eastAsia="Times New Roman"/>
          <w:color w:val="000000" w:themeColor="text1"/>
          <w:sz w:val="16"/>
          <w:szCs w:val="16"/>
        </w:rPr>
        <w:t xml:space="preserve"> a longitudinal </w:t>
      </w:r>
      <w:proofErr w:type="spellStart"/>
      <w:r w:rsidRPr="00D41B04">
        <w:rPr>
          <w:rFonts w:eastAsia="Times New Roman"/>
          <w:color w:val="000000" w:themeColor="text1"/>
          <w:sz w:val="16"/>
          <w:szCs w:val="16"/>
        </w:rPr>
        <w:t>checklist</w:t>
      </w:r>
      <w:proofErr w:type="spellEnd"/>
      <w:r w:rsidRPr="00D41B04">
        <w:rPr>
          <w:rFonts w:eastAsia="Times New Roman"/>
          <w:color w:val="000000" w:themeColor="text1"/>
          <w:sz w:val="16"/>
          <w:szCs w:val="16"/>
        </w:rPr>
        <w:t>.</w:t>
      </w:r>
    </w:p>
    <w:p w14:paraId="291B7D89" w14:textId="13F911EA" w:rsidR="003B42CC" w:rsidRPr="00D41B04" w:rsidRDefault="000841B8" w:rsidP="00D41B04">
      <w:pPr>
        <w:rPr>
          <w:rFonts w:ascii="Times New Roman" w:eastAsia="Times New Roman" w:hAnsi="Times New Roman" w:cs="Times New Roman"/>
          <w:color w:val="000000" w:themeColor="text1"/>
          <w:sz w:val="16"/>
          <w:szCs w:val="16"/>
        </w:rPr>
      </w:pPr>
      <w:hyperlink r:id="rId52" w:history="1">
        <w:r w:rsidR="003B42CC" w:rsidRPr="00D41B04">
          <w:rPr>
            <w:rStyle w:val="Lienhypertexte"/>
            <w:rFonts w:ascii="Times New Roman" w:eastAsia="Times New Roman" w:hAnsi="Times New Roman" w:cs="Times New Roman"/>
            <w:color w:val="000000" w:themeColor="text1"/>
            <w:sz w:val="16"/>
            <w:szCs w:val="16"/>
          </w:rPr>
          <w:t>Chapman WC Jr.</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3" w:history="1">
        <w:r w:rsidR="003B42CC" w:rsidRPr="00D41B04">
          <w:rPr>
            <w:rStyle w:val="Lienhypertexte"/>
            <w:rFonts w:ascii="Times New Roman" w:eastAsia="Times New Roman" w:hAnsi="Times New Roman" w:cs="Times New Roman"/>
            <w:color w:val="000000" w:themeColor="text1"/>
            <w:sz w:val="16"/>
            <w:szCs w:val="16"/>
          </w:rPr>
          <w:t>Choi P</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4" w:history="1">
        <w:r w:rsidR="003B42CC" w:rsidRPr="00D41B04">
          <w:rPr>
            <w:rStyle w:val="Lienhypertexte"/>
            <w:rFonts w:ascii="Times New Roman" w:eastAsia="Times New Roman" w:hAnsi="Times New Roman" w:cs="Times New Roman"/>
            <w:color w:val="000000" w:themeColor="text1"/>
            <w:sz w:val="16"/>
            <w:szCs w:val="16"/>
          </w:rPr>
          <w:t>Hawkins AT</w:t>
        </w:r>
      </w:hyperlink>
      <w:r w:rsidR="003B42CC" w:rsidRPr="00D41B04">
        <w:rPr>
          <w:rFonts w:ascii="Times New Roman" w:eastAsia="Times New Roman" w:hAnsi="Times New Roman" w:cs="Times New Roman"/>
          <w:color w:val="000000" w:themeColor="text1"/>
          <w:sz w:val="16"/>
          <w:szCs w:val="16"/>
          <w:vertAlign w:val="superscript"/>
        </w:rPr>
        <w:t>2</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5" w:history="1">
        <w:r w:rsidR="003B42CC" w:rsidRPr="00D41B04">
          <w:rPr>
            <w:rStyle w:val="Lienhypertexte"/>
            <w:rFonts w:ascii="Times New Roman" w:eastAsia="Times New Roman" w:hAnsi="Times New Roman" w:cs="Times New Roman"/>
            <w:color w:val="000000" w:themeColor="text1"/>
            <w:sz w:val="16"/>
            <w:szCs w:val="16"/>
          </w:rPr>
          <w:t>Hunt SR</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6" w:history="1">
        <w:proofErr w:type="spellStart"/>
        <w:r w:rsidR="003B42CC" w:rsidRPr="00D41B04">
          <w:rPr>
            <w:rStyle w:val="Lienhypertexte"/>
            <w:rFonts w:ascii="Times New Roman" w:eastAsia="Times New Roman" w:hAnsi="Times New Roman" w:cs="Times New Roman"/>
            <w:color w:val="000000" w:themeColor="text1"/>
            <w:sz w:val="16"/>
            <w:szCs w:val="16"/>
          </w:rPr>
          <w:t>Silviera</w:t>
        </w:r>
        <w:proofErr w:type="spellEnd"/>
        <w:r w:rsidR="003B42CC" w:rsidRPr="00D41B04">
          <w:rPr>
            <w:rStyle w:val="Lienhypertexte"/>
            <w:rFonts w:ascii="Times New Roman" w:eastAsia="Times New Roman" w:hAnsi="Times New Roman" w:cs="Times New Roman"/>
            <w:color w:val="000000" w:themeColor="text1"/>
            <w:sz w:val="16"/>
            <w:szCs w:val="16"/>
          </w:rPr>
          <w:t xml:space="preserve"> ML</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7" w:history="1">
        <w:r w:rsidR="003B42CC" w:rsidRPr="00D41B04">
          <w:rPr>
            <w:rStyle w:val="Lienhypertexte"/>
            <w:rFonts w:ascii="Times New Roman" w:eastAsia="Times New Roman" w:hAnsi="Times New Roman" w:cs="Times New Roman"/>
            <w:color w:val="000000" w:themeColor="text1"/>
            <w:sz w:val="16"/>
            <w:szCs w:val="16"/>
          </w:rPr>
          <w:t>Wise PE</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8" w:history="1">
        <w:proofErr w:type="spellStart"/>
        <w:r w:rsidR="003B42CC" w:rsidRPr="00D41B04">
          <w:rPr>
            <w:rStyle w:val="Lienhypertexte"/>
            <w:rFonts w:ascii="Times New Roman" w:eastAsia="Times New Roman" w:hAnsi="Times New Roman" w:cs="Times New Roman"/>
            <w:color w:val="000000" w:themeColor="text1"/>
            <w:sz w:val="16"/>
            <w:szCs w:val="16"/>
          </w:rPr>
          <w:t>Mutch</w:t>
        </w:r>
        <w:proofErr w:type="spellEnd"/>
        <w:r w:rsidR="003B42CC" w:rsidRPr="00D41B04">
          <w:rPr>
            <w:rStyle w:val="Lienhypertexte"/>
            <w:rFonts w:ascii="Times New Roman" w:eastAsia="Times New Roman" w:hAnsi="Times New Roman" w:cs="Times New Roman"/>
            <w:color w:val="000000" w:themeColor="text1"/>
            <w:sz w:val="16"/>
            <w:szCs w:val="16"/>
          </w:rPr>
          <w:t xml:space="preserve"> MG</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59" w:history="1">
        <w:r w:rsidR="003B42CC" w:rsidRPr="00D41B04">
          <w:rPr>
            <w:rStyle w:val="Lienhypertexte"/>
            <w:rFonts w:ascii="Times New Roman" w:eastAsia="Times New Roman" w:hAnsi="Times New Roman" w:cs="Times New Roman"/>
            <w:color w:val="000000" w:themeColor="text1"/>
            <w:sz w:val="16"/>
            <w:szCs w:val="16"/>
          </w:rPr>
          <w:t>Glasgow SC</w:t>
        </w:r>
      </w:hyperlink>
      <w:r w:rsidR="003B42CC" w:rsidRPr="00D41B04">
        <w:rPr>
          <w:rFonts w:ascii="Times New Roman" w:eastAsia="Times New Roman" w:hAnsi="Times New Roman" w:cs="Times New Roman"/>
          <w:color w:val="000000" w:themeColor="text1"/>
          <w:sz w:val="16"/>
          <w:szCs w:val="16"/>
          <w:vertAlign w:val="superscript"/>
        </w:rPr>
        <w:t>3</w:t>
      </w:r>
      <w:r w:rsidR="003B42CC" w:rsidRPr="00D41B04">
        <w:rPr>
          <w:rFonts w:ascii="Times New Roman" w:eastAsia="Times New Roman" w:hAnsi="Times New Roman" w:cs="Times New Roman"/>
          <w:color w:val="000000" w:themeColor="text1"/>
          <w:sz w:val="16"/>
          <w:szCs w:val="16"/>
        </w:rPr>
        <w:t>.</w:t>
      </w:r>
    </w:p>
    <w:p w14:paraId="2A9E3F8F" w14:textId="77777777" w:rsidR="003B42CC" w:rsidRPr="00D41B04" w:rsidRDefault="003B42CC" w:rsidP="00D41B04">
      <w:pPr>
        <w:jc w:val="both"/>
        <w:rPr>
          <w:rFonts w:ascii="Times New Roman" w:hAnsi="Times New Roman" w:cs="Times New Roman"/>
          <w:color w:val="000000" w:themeColor="text1"/>
          <w:sz w:val="16"/>
          <w:szCs w:val="16"/>
        </w:rPr>
      </w:pPr>
    </w:p>
    <w:p w14:paraId="774C1CFA" w14:textId="77777777" w:rsidR="003B42CC" w:rsidRPr="00D41B04" w:rsidRDefault="003B42CC" w:rsidP="00D41B04">
      <w:pPr>
        <w:rPr>
          <w:rFonts w:ascii="Times New Roman" w:eastAsia="Times New Roman" w:hAnsi="Times New Roman" w:cs="Times New Roman"/>
          <w:color w:val="000000" w:themeColor="text1"/>
          <w:sz w:val="16"/>
          <w:szCs w:val="16"/>
        </w:rPr>
      </w:pPr>
    </w:p>
    <w:p w14:paraId="621D7422" w14:textId="3E00A1AD" w:rsidR="003B42CC" w:rsidRPr="00D41B04" w:rsidRDefault="003B42CC" w:rsidP="00D41B04">
      <w:pPr>
        <w:rPr>
          <w:rFonts w:ascii="Times New Roman" w:eastAsia="Times New Roman" w:hAnsi="Times New Roman" w:cs="Times New Roman"/>
          <w:color w:val="000000" w:themeColor="text1"/>
          <w:sz w:val="16"/>
          <w:szCs w:val="16"/>
        </w:rPr>
      </w:pPr>
      <w:r w:rsidRPr="00D41B04">
        <w:rPr>
          <w:rFonts w:ascii="Times New Roman" w:eastAsia="Times New Roman" w:hAnsi="Times New Roman" w:cs="Times New Roman"/>
          <w:color w:val="000000" w:themeColor="text1"/>
          <w:sz w:val="16"/>
          <w:szCs w:val="16"/>
        </w:rPr>
        <w:t xml:space="preserve">- </w:t>
      </w:r>
      <w:hyperlink r:id="rId60" w:tooltip="American journal of human genetics." w:history="1">
        <w:r w:rsidRPr="00D41B04">
          <w:rPr>
            <w:rStyle w:val="Lienhypertexte"/>
            <w:rFonts w:ascii="Times New Roman" w:eastAsia="Times New Roman" w:hAnsi="Times New Roman" w:cs="Times New Roman"/>
            <w:color w:val="000000" w:themeColor="text1"/>
            <w:sz w:val="16"/>
            <w:szCs w:val="16"/>
          </w:rPr>
          <w:t>Am J Hum Genet.</w:t>
        </w:r>
      </w:hyperlink>
      <w:r w:rsidRPr="00D41B04">
        <w:rPr>
          <w:rStyle w:val="apple-converted-space"/>
          <w:rFonts w:ascii="Times New Roman" w:eastAsia="Times New Roman" w:hAnsi="Times New Roman" w:cs="Times New Roman"/>
          <w:color w:val="000000" w:themeColor="text1"/>
          <w:sz w:val="16"/>
          <w:szCs w:val="16"/>
        </w:rPr>
        <w:t> </w:t>
      </w:r>
      <w:r w:rsidRPr="00D41B04">
        <w:rPr>
          <w:rFonts w:ascii="Times New Roman" w:eastAsia="Times New Roman" w:hAnsi="Times New Roman" w:cs="Times New Roman"/>
          <w:color w:val="000000" w:themeColor="text1"/>
          <w:sz w:val="16"/>
          <w:szCs w:val="16"/>
        </w:rPr>
        <w:t>1951 Jun</w:t>
      </w:r>
      <w:proofErr w:type="gramStart"/>
      <w:r w:rsidRPr="00D41B04">
        <w:rPr>
          <w:rFonts w:ascii="Times New Roman" w:eastAsia="Times New Roman" w:hAnsi="Times New Roman" w:cs="Times New Roman"/>
          <w:color w:val="000000" w:themeColor="text1"/>
          <w:sz w:val="16"/>
          <w:szCs w:val="16"/>
        </w:rPr>
        <w:t>;3</w:t>
      </w:r>
      <w:proofErr w:type="gramEnd"/>
      <w:r w:rsidRPr="00D41B04">
        <w:rPr>
          <w:rFonts w:ascii="Times New Roman" w:eastAsia="Times New Roman" w:hAnsi="Times New Roman" w:cs="Times New Roman"/>
          <w:color w:val="000000" w:themeColor="text1"/>
          <w:sz w:val="16"/>
          <w:szCs w:val="16"/>
        </w:rPr>
        <w:t>(2):167-76.</w:t>
      </w:r>
    </w:p>
    <w:p w14:paraId="1EFD2794" w14:textId="77777777" w:rsidR="003B42CC" w:rsidRPr="00D41B04" w:rsidRDefault="003B42CC" w:rsidP="00D41B04">
      <w:pPr>
        <w:pStyle w:val="Titre1"/>
        <w:spacing w:before="120" w:beforeAutospacing="0" w:after="120" w:afterAutospacing="0"/>
        <w:rPr>
          <w:rFonts w:eastAsia="Times New Roman"/>
          <w:color w:val="000000" w:themeColor="text1"/>
          <w:sz w:val="16"/>
          <w:szCs w:val="16"/>
        </w:rPr>
      </w:pPr>
      <w:r w:rsidRPr="00D41B04">
        <w:rPr>
          <w:rFonts w:eastAsia="Times New Roman"/>
          <w:color w:val="000000" w:themeColor="text1"/>
          <w:sz w:val="16"/>
          <w:szCs w:val="16"/>
        </w:rPr>
        <w:t xml:space="preserve">A </w:t>
      </w:r>
      <w:proofErr w:type="spellStart"/>
      <w:r w:rsidRPr="00D41B04">
        <w:rPr>
          <w:rFonts w:eastAsia="Times New Roman"/>
          <w:color w:val="000000" w:themeColor="text1"/>
          <w:sz w:val="16"/>
          <w:szCs w:val="16"/>
        </w:rPr>
        <w:t>genetic</w:t>
      </w:r>
      <w:proofErr w:type="spellEnd"/>
      <w:r w:rsidRPr="00D41B04">
        <w:rPr>
          <w:rFonts w:eastAsia="Times New Roman"/>
          <w:color w:val="000000" w:themeColor="text1"/>
          <w:sz w:val="16"/>
          <w:szCs w:val="16"/>
        </w:rPr>
        <w:t xml:space="preserve"> and </w:t>
      </w:r>
      <w:proofErr w:type="spellStart"/>
      <w:r w:rsidRPr="00D41B04">
        <w:rPr>
          <w:rFonts w:eastAsia="Times New Roman"/>
          <w:color w:val="000000" w:themeColor="text1"/>
          <w:sz w:val="16"/>
          <w:szCs w:val="16"/>
        </w:rPr>
        <w:t>clinical</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study</w:t>
      </w:r>
      <w:proofErr w:type="spellEnd"/>
      <w:r w:rsidRPr="00D41B04">
        <w:rPr>
          <w:rFonts w:eastAsia="Times New Roman"/>
          <w:color w:val="000000" w:themeColor="text1"/>
          <w:sz w:val="16"/>
          <w:szCs w:val="16"/>
        </w:rPr>
        <w:t xml:space="preserve"> of intestinal </w:t>
      </w:r>
      <w:proofErr w:type="spellStart"/>
      <w:r w:rsidRPr="00D41B04">
        <w:rPr>
          <w:rFonts w:eastAsia="Times New Roman"/>
          <w:color w:val="000000" w:themeColor="text1"/>
          <w:sz w:val="16"/>
          <w:szCs w:val="16"/>
        </w:rPr>
        <w:t>polyposis</w:t>
      </w:r>
      <w:proofErr w:type="spellEnd"/>
      <w:r w:rsidRPr="00D41B04">
        <w:rPr>
          <w:rFonts w:eastAsia="Times New Roman"/>
          <w:color w:val="000000" w:themeColor="text1"/>
          <w:sz w:val="16"/>
          <w:szCs w:val="16"/>
        </w:rPr>
        <w:t xml:space="preserve">, a </w:t>
      </w:r>
      <w:proofErr w:type="spellStart"/>
      <w:r w:rsidRPr="00D41B04">
        <w:rPr>
          <w:rFonts w:eastAsia="Times New Roman"/>
          <w:color w:val="000000" w:themeColor="text1"/>
          <w:sz w:val="16"/>
          <w:szCs w:val="16"/>
        </w:rPr>
        <w:t>predisposing</w:t>
      </w:r>
      <w:proofErr w:type="spellEnd"/>
      <w:r w:rsidRPr="00D41B04">
        <w:rPr>
          <w:rFonts w:eastAsia="Times New Roman"/>
          <w:color w:val="000000" w:themeColor="text1"/>
          <w:sz w:val="16"/>
          <w:szCs w:val="16"/>
        </w:rPr>
        <w:t xml:space="preserve"> factor for </w:t>
      </w:r>
      <w:proofErr w:type="spellStart"/>
      <w:r w:rsidRPr="00D41B04">
        <w:rPr>
          <w:rFonts w:eastAsia="Times New Roman"/>
          <w:color w:val="000000" w:themeColor="text1"/>
          <w:sz w:val="16"/>
          <w:szCs w:val="16"/>
        </w:rPr>
        <w:t>carcinoma</w:t>
      </w:r>
      <w:proofErr w:type="spellEnd"/>
      <w:r w:rsidRPr="00D41B04">
        <w:rPr>
          <w:rFonts w:eastAsia="Times New Roman"/>
          <w:color w:val="000000" w:themeColor="text1"/>
          <w:sz w:val="16"/>
          <w:szCs w:val="16"/>
        </w:rPr>
        <w:t xml:space="preserve"> of the colon and rectum.</w:t>
      </w:r>
    </w:p>
    <w:p w14:paraId="70E40977" w14:textId="77777777" w:rsidR="003B42CC" w:rsidRPr="00D41B04" w:rsidRDefault="000841B8" w:rsidP="00D41B04">
      <w:pPr>
        <w:rPr>
          <w:rFonts w:ascii="Times New Roman" w:eastAsia="Times New Roman" w:hAnsi="Times New Roman" w:cs="Times New Roman"/>
          <w:color w:val="000000" w:themeColor="text1"/>
          <w:sz w:val="16"/>
          <w:szCs w:val="16"/>
        </w:rPr>
      </w:pPr>
      <w:hyperlink r:id="rId61" w:history="1">
        <w:r w:rsidR="003B42CC" w:rsidRPr="00D41B04">
          <w:rPr>
            <w:rStyle w:val="Lienhypertexte"/>
            <w:rFonts w:ascii="Times New Roman" w:eastAsia="Times New Roman" w:hAnsi="Times New Roman" w:cs="Times New Roman"/>
            <w:color w:val="000000" w:themeColor="text1"/>
            <w:sz w:val="16"/>
            <w:szCs w:val="16"/>
          </w:rPr>
          <w:t>GARDNER EJ</w:t>
        </w:r>
      </w:hyperlink>
      <w:r w:rsidR="003B42CC" w:rsidRPr="00D41B04">
        <w:rPr>
          <w:rFonts w:ascii="Times New Roman" w:eastAsia="Times New Roman" w:hAnsi="Times New Roman" w:cs="Times New Roman"/>
          <w:color w:val="000000" w:themeColor="text1"/>
          <w:sz w:val="16"/>
          <w:szCs w:val="16"/>
        </w:rPr>
        <w:t>.</w:t>
      </w:r>
    </w:p>
    <w:p w14:paraId="58FEDE3A" w14:textId="44A0351B" w:rsidR="003B42CC" w:rsidRPr="00D41B04" w:rsidRDefault="003B42CC" w:rsidP="00D41B04">
      <w:pPr>
        <w:jc w:val="both"/>
        <w:rPr>
          <w:rFonts w:ascii="Times New Roman" w:hAnsi="Times New Roman" w:cs="Times New Roman"/>
          <w:color w:val="000000" w:themeColor="text1"/>
          <w:sz w:val="16"/>
          <w:szCs w:val="16"/>
        </w:rPr>
      </w:pPr>
    </w:p>
    <w:p w14:paraId="258E2E50" w14:textId="77777777" w:rsidR="003B42CC" w:rsidRPr="00D41B04" w:rsidRDefault="003B42CC" w:rsidP="00D41B04">
      <w:pPr>
        <w:rPr>
          <w:rFonts w:ascii="Times New Roman" w:eastAsia="Times New Roman" w:hAnsi="Times New Roman" w:cs="Times New Roman"/>
          <w:color w:val="000000" w:themeColor="text1"/>
          <w:sz w:val="16"/>
          <w:szCs w:val="16"/>
        </w:rPr>
      </w:pPr>
      <w:r w:rsidRPr="00D41B04">
        <w:rPr>
          <w:rFonts w:ascii="Times New Roman" w:hAnsi="Times New Roman" w:cs="Times New Roman"/>
          <w:color w:val="000000" w:themeColor="text1"/>
          <w:sz w:val="16"/>
          <w:szCs w:val="16"/>
        </w:rPr>
        <w:t xml:space="preserve">- </w:t>
      </w:r>
      <w:hyperlink r:id="rId62" w:tooltip="BMC cell biology." w:history="1">
        <w:r w:rsidRPr="00D41B04">
          <w:rPr>
            <w:rStyle w:val="Lienhypertexte"/>
            <w:rFonts w:ascii="Times New Roman" w:eastAsia="Times New Roman" w:hAnsi="Times New Roman" w:cs="Times New Roman"/>
            <w:color w:val="000000" w:themeColor="text1"/>
            <w:sz w:val="16"/>
            <w:szCs w:val="16"/>
          </w:rPr>
          <w:t xml:space="preserve">BMC </w:t>
        </w:r>
        <w:proofErr w:type="spellStart"/>
        <w:r w:rsidRPr="00D41B04">
          <w:rPr>
            <w:rStyle w:val="Lienhypertexte"/>
            <w:rFonts w:ascii="Times New Roman" w:eastAsia="Times New Roman" w:hAnsi="Times New Roman" w:cs="Times New Roman"/>
            <w:color w:val="000000" w:themeColor="text1"/>
            <w:sz w:val="16"/>
            <w:szCs w:val="16"/>
          </w:rPr>
          <w:t>Cell</w:t>
        </w:r>
        <w:proofErr w:type="spellEnd"/>
        <w:r w:rsidRPr="00D41B04">
          <w:rPr>
            <w:rStyle w:val="Lienhypertexte"/>
            <w:rFonts w:ascii="Times New Roman" w:eastAsia="Times New Roman" w:hAnsi="Times New Roman" w:cs="Times New Roman"/>
            <w:color w:val="000000" w:themeColor="text1"/>
            <w:sz w:val="16"/>
            <w:szCs w:val="16"/>
          </w:rPr>
          <w:t xml:space="preserve"> </w:t>
        </w:r>
        <w:proofErr w:type="spellStart"/>
        <w:r w:rsidRPr="00D41B04">
          <w:rPr>
            <w:rStyle w:val="Lienhypertexte"/>
            <w:rFonts w:ascii="Times New Roman" w:eastAsia="Times New Roman" w:hAnsi="Times New Roman" w:cs="Times New Roman"/>
            <w:color w:val="000000" w:themeColor="text1"/>
            <w:sz w:val="16"/>
            <w:szCs w:val="16"/>
          </w:rPr>
          <w:t>Biol</w:t>
        </w:r>
        <w:proofErr w:type="spellEnd"/>
        <w:r w:rsidRPr="00D41B04">
          <w:rPr>
            <w:rStyle w:val="Lienhypertexte"/>
            <w:rFonts w:ascii="Times New Roman" w:eastAsia="Times New Roman" w:hAnsi="Times New Roman" w:cs="Times New Roman"/>
            <w:color w:val="000000" w:themeColor="text1"/>
            <w:sz w:val="16"/>
            <w:szCs w:val="16"/>
          </w:rPr>
          <w:t>.</w:t>
        </w:r>
      </w:hyperlink>
      <w:r w:rsidRPr="00D41B04">
        <w:rPr>
          <w:rStyle w:val="apple-converted-space"/>
          <w:rFonts w:ascii="Times New Roman" w:eastAsia="Times New Roman" w:hAnsi="Times New Roman" w:cs="Times New Roman"/>
          <w:color w:val="000000" w:themeColor="text1"/>
          <w:sz w:val="16"/>
          <w:szCs w:val="16"/>
        </w:rPr>
        <w:t> </w:t>
      </w:r>
      <w:r w:rsidRPr="00D41B04">
        <w:rPr>
          <w:rFonts w:ascii="Times New Roman" w:eastAsia="Times New Roman" w:hAnsi="Times New Roman" w:cs="Times New Roman"/>
          <w:color w:val="000000" w:themeColor="text1"/>
          <w:sz w:val="16"/>
          <w:szCs w:val="16"/>
        </w:rPr>
        <w:t xml:space="preserve">2002 </w:t>
      </w:r>
      <w:proofErr w:type="spellStart"/>
      <w:r w:rsidRPr="00D41B04">
        <w:rPr>
          <w:rFonts w:ascii="Times New Roman" w:eastAsia="Times New Roman" w:hAnsi="Times New Roman" w:cs="Times New Roman"/>
          <w:color w:val="000000" w:themeColor="text1"/>
          <w:sz w:val="16"/>
          <w:szCs w:val="16"/>
        </w:rPr>
        <w:t>Aug</w:t>
      </w:r>
      <w:proofErr w:type="spellEnd"/>
      <w:r w:rsidRPr="00D41B04">
        <w:rPr>
          <w:rFonts w:ascii="Times New Roman" w:eastAsia="Times New Roman" w:hAnsi="Times New Roman" w:cs="Times New Roman"/>
          <w:color w:val="000000" w:themeColor="text1"/>
          <w:sz w:val="16"/>
          <w:szCs w:val="16"/>
        </w:rPr>
        <w:t xml:space="preserve"> 29</w:t>
      </w:r>
      <w:proofErr w:type="gramStart"/>
      <w:r w:rsidRPr="00D41B04">
        <w:rPr>
          <w:rFonts w:ascii="Times New Roman" w:eastAsia="Times New Roman" w:hAnsi="Times New Roman" w:cs="Times New Roman"/>
          <w:color w:val="000000" w:themeColor="text1"/>
          <w:sz w:val="16"/>
          <w:szCs w:val="16"/>
        </w:rPr>
        <w:t>;3:23</w:t>
      </w:r>
      <w:proofErr w:type="gramEnd"/>
      <w:r w:rsidRPr="00D41B04">
        <w:rPr>
          <w:rFonts w:ascii="Times New Roman" w:eastAsia="Times New Roman" w:hAnsi="Times New Roman" w:cs="Times New Roman"/>
          <w:color w:val="000000" w:themeColor="text1"/>
          <w:sz w:val="16"/>
          <w:szCs w:val="16"/>
        </w:rPr>
        <w:t xml:space="preserve">. </w:t>
      </w:r>
      <w:proofErr w:type="spellStart"/>
      <w:r w:rsidRPr="00D41B04">
        <w:rPr>
          <w:rFonts w:ascii="Times New Roman" w:eastAsia="Times New Roman" w:hAnsi="Times New Roman" w:cs="Times New Roman"/>
          <w:color w:val="000000" w:themeColor="text1"/>
          <w:sz w:val="16"/>
          <w:szCs w:val="16"/>
        </w:rPr>
        <w:t>Epub</w:t>
      </w:r>
      <w:proofErr w:type="spellEnd"/>
      <w:r w:rsidRPr="00D41B04">
        <w:rPr>
          <w:rFonts w:ascii="Times New Roman" w:eastAsia="Times New Roman" w:hAnsi="Times New Roman" w:cs="Times New Roman"/>
          <w:color w:val="000000" w:themeColor="text1"/>
          <w:sz w:val="16"/>
          <w:szCs w:val="16"/>
        </w:rPr>
        <w:t xml:space="preserve"> 2002 </w:t>
      </w:r>
      <w:proofErr w:type="spellStart"/>
      <w:r w:rsidRPr="00D41B04">
        <w:rPr>
          <w:rFonts w:ascii="Times New Roman" w:eastAsia="Times New Roman" w:hAnsi="Times New Roman" w:cs="Times New Roman"/>
          <w:color w:val="000000" w:themeColor="text1"/>
          <w:sz w:val="16"/>
          <w:szCs w:val="16"/>
        </w:rPr>
        <w:t>Aug</w:t>
      </w:r>
      <w:proofErr w:type="spellEnd"/>
      <w:r w:rsidRPr="00D41B04">
        <w:rPr>
          <w:rFonts w:ascii="Times New Roman" w:eastAsia="Times New Roman" w:hAnsi="Times New Roman" w:cs="Times New Roman"/>
          <w:color w:val="000000" w:themeColor="text1"/>
          <w:sz w:val="16"/>
          <w:szCs w:val="16"/>
        </w:rPr>
        <w:t xml:space="preserve"> 29.</w:t>
      </w:r>
    </w:p>
    <w:p w14:paraId="5A937A18" w14:textId="77777777" w:rsidR="003B42CC" w:rsidRPr="00D41B04" w:rsidRDefault="003B42CC" w:rsidP="00D41B04">
      <w:pPr>
        <w:pStyle w:val="Titre1"/>
        <w:spacing w:before="120" w:beforeAutospacing="0" w:after="120" w:afterAutospacing="0"/>
        <w:rPr>
          <w:rFonts w:eastAsia="Times New Roman"/>
          <w:color w:val="000000" w:themeColor="text1"/>
          <w:sz w:val="16"/>
          <w:szCs w:val="16"/>
        </w:rPr>
      </w:pPr>
      <w:r w:rsidRPr="00D41B04">
        <w:rPr>
          <w:rFonts w:eastAsia="Times New Roman"/>
          <w:color w:val="000000" w:themeColor="text1"/>
          <w:sz w:val="16"/>
          <w:szCs w:val="16"/>
        </w:rPr>
        <w:t xml:space="preserve">Epstein-Barr virus </w:t>
      </w:r>
      <w:proofErr w:type="spellStart"/>
      <w:r w:rsidRPr="00D41B04">
        <w:rPr>
          <w:rFonts w:eastAsia="Times New Roman"/>
          <w:color w:val="000000" w:themeColor="text1"/>
          <w:sz w:val="16"/>
          <w:szCs w:val="16"/>
        </w:rPr>
        <w:t>encoded</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nuclear</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protein</w:t>
      </w:r>
      <w:proofErr w:type="spellEnd"/>
      <w:r w:rsidRPr="00D41B04">
        <w:rPr>
          <w:rFonts w:eastAsia="Times New Roman"/>
          <w:color w:val="000000" w:themeColor="text1"/>
          <w:sz w:val="16"/>
          <w:szCs w:val="16"/>
        </w:rPr>
        <w:t xml:space="preserve"> EBNA-3 </w:t>
      </w:r>
      <w:proofErr w:type="spellStart"/>
      <w:r w:rsidRPr="00D41B04">
        <w:rPr>
          <w:rFonts w:eastAsia="Times New Roman"/>
          <w:color w:val="000000" w:themeColor="text1"/>
          <w:sz w:val="16"/>
          <w:szCs w:val="16"/>
        </w:rPr>
        <w:t>binds</w:t>
      </w:r>
      <w:proofErr w:type="spellEnd"/>
      <w:r w:rsidRPr="00D41B04">
        <w:rPr>
          <w:rFonts w:eastAsia="Times New Roman"/>
          <w:color w:val="000000" w:themeColor="text1"/>
          <w:sz w:val="16"/>
          <w:szCs w:val="16"/>
        </w:rPr>
        <w:t xml:space="preserve"> a </w:t>
      </w:r>
      <w:proofErr w:type="spellStart"/>
      <w:r w:rsidRPr="00D41B04">
        <w:rPr>
          <w:rFonts w:eastAsia="Times New Roman"/>
          <w:color w:val="000000" w:themeColor="text1"/>
          <w:sz w:val="16"/>
          <w:szCs w:val="16"/>
        </w:rPr>
        <w:t>novel</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human</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uridine</w:t>
      </w:r>
      <w:proofErr w:type="spellEnd"/>
      <w:r w:rsidRPr="00D41B04">
        <w:rPr>
          <w:rFonts w:eastAsia="Times New Roman"/>
          <w:color w:val="000000" w:themeColor="text1"/>
          <w:sz w:val="16"/>
          <w:szCs w:val="16"/>
        </w:rPr>
        <w:t xml:space="preserve"> kinase/</w:t>
      </w:r>
      <w:proofErr w:type="spellStart"/>
      <w:r w:rsidRPr="00D41B04">
        <w:rPr>
          <w:rFonts w:eastAsia="Times New Roman"/>
          <w:color w:val="000000" w:themeColor="text1"/>
          <w:sz w:val="16"/>
          <w:szCs w:val="16"/>
        </w:rPr>
        <w:t>uracil</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phosphoribosyltransferase</w:t>
      </w:r>
      <w:proofErr w:type="spellEnd"/>
      <w:r w:rsidRPr="00D41B04">
        <w:rPr>
          <w:rFonts w:eastAsia="Times New Roman"/>
          <w:color w:val="000000" w:themeColor="text1"/>
          <w:sz w:val="16"/>
          <w:szCs w:val="16"/>
        </w:rPr>
        <w:t>.</w:t>
      </w:r>
    </w:p>
    <w:p w14:paraId="66BFCC0C" w14:textId="77777777" w:rsidR="003B42CC" w:rsidRPr="00D41B04" w:rsidRDefault="000841B8" w:rsidP="00D41B04">
      <w:pPr>
        <w:rPr>
          <w:rFonts w:ascii="Times New Roman" w:eastAsia="Times New Roman" w:hAnsi="Times New Roman" w:cs="Times New Roman"/>
          <w:color w:val="000000" w:themeColor="text1"/>
          <w:sz w:val="16"/>
          <w:szCs w:val="16"/>
        </w:rPr>
      </w:pPr>
      <w:hyperlink r:id="rId63" w:history="1">
        <w:proofErr w:type="spellStart"/>
        <w:r w:rsidR="003B42CC" w:rsidRPr="00D41B04">
          <w:rPr>
            <w:rStyle w:val="Lienhypertexte"/>
            <w:rFonts w:ascii="Times New Roman" w:eastAsia="Times New Roman" w:hAnsi="Times New Roman" w:cs="Times New Roman"/>
            <w:color w:val="000000" w:themeColor="text1"/>
            <w:sz w:val="16"/>
            <w:szCs w:val="16"/>
          </w:rPr>
          <w:t>Kashuba</w:t>
        </w:r>
        <w:proofErr w:type="spellEnd"/>
        <w:r w:rsidR="003B42CC" w:rsidRPr="00D41B04">
          <w:rPr>
            <w:rStyle w:val="Lienhypertexte"/>
            <w:rFonts w:ascii="Times New Roman" w:eastAsia="Times New Roman" w:hAnsi="Times New Roman" w:cs="Times New Roman"/>
            <w:color w:val="000000" w:themeColor="text1"/>
            <w:sz w:val="16"/>
            <w:szCs w:val="16"/>
          </w:rPr>
          <w:t xml:space="preserve"> E</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64" w:history="1">
        <w:proofErr w:type="spellStart"/>
        <w:r w:rsidR="003B42CC" w:rsidRPr="00D41B04">
          <w:rPr>
            <w:rStyle w:val="Lienhypertexte"/>
            <w:rFonts w:ascii="Times New Roman" w:eastAsia="Times New Roman" w:hAnsi="Times New Roman" w:cs="Times New Roman"/>
            <w:color w:val="000000" w:themeColor="text1"/>
            <w:sz w:val="16"/>
            <w:szCs w:val="16"/>
          </w:rPr>
          <w:t>Kashuba</w:t>
        </w:r>
        <w:proofErr w:type="spellEnd"/>
        <w:r w:rsidR="003B42CC" w:rsidRPr="00D41B04">
          <w:rPr>
            <w:rStyle w:val="Lienhypertexte"/>
            <w:rFonts w:ascii="Times New Roman" w:eastAsia="Times New Roman" w:hAnsi="Times New Roman" w:cs="Times New Roman"/>
            <w:color w:val="000000" w:themeColor="text1"/>
            <w:sz w:val="16"/>
            <w:szCs w:val="16"/>
          </w:rPr>
          <w:t xml:space="preserve"> V</w:t>
        </w:r>
      </w:hyperlink>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65" w:history="1">
        <w:proofErr w:type="spellStart"/>
        <w:r w:rsidR="003B42CC" w:rsidRPr="00D41B04">
          <w:rPr>
            <w:rStyle w:val="Lienhypertexte"/>
            <w:rFonts w:ascii="Times New Roman" w:eastAsia="Times New Roman" w:hAnsi="Times New Roman" w:cs="Times New Roman"/>
            <w:color w:val="000000" w:themeColor="text1"/>
            <w:sz w:val="16"/>
            <w:szCs w:val="16"/>
          </w:rPr>
          <w:t>Sandalova</w:t>
        </w:r>
        <w:proofErr w:type="spellEnd"/>
        <w:r w:rsidR="003B42CC" w:rsidRPr="00D41B04">
          <w:rPr>
            <w:rStyle w:val="Lienhypertexte"/>
            <w:rFonts w:ascii="Times New Roman" w:eastAsia="Times New Roman" w:hAnsi="Times New Roman" w:cs="Times New Roman"/>
            <w:color w:val="000000" w:themeColor="text1"/>
            <w:sz w:val="16"/>
            <w:szCs w:val="16"/>
          </w:rPr>
          <w:t xml:space="preserve"> T</w:t>
        </w:r>
      </w:hyperlink>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66" w:history="1">
        <w:r w:rsidR="003B42CC" w:rsidRPr="00D41B04">
          <w:rPr>
            <w:rStyle w:val="Lienhypertexte"/>
            <w:rFonts w:ascii="Times New Roman" w:eastAsia="Times New Roman" w:hAnsi="Times New Roman" w:cs="Times New Roman"/>
            <w:color w:val="000000" w:themeColor="text1"/>
            <w:sz w:val="16"/>
            <w:szCs w:val="16"/>
          </w:rPr>
          <w:t>Klein G</w:t>
        </w:r>
      </w:hyperlink>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67" w:history="1">
        <w:proofErr w:type="spellStart"/>
        <w:r w:rsidR="003B42CC" w:rsidRPr="00D41B04">
          <w:rPr>
            <w:rStyle w:val="Lienhypertexte"/>
            <w:rFonts w:ascii="Times New Roman" w:eastAsia="Times New Roman" w:hAnsi="Times New Roman" w:cs="Times New Roman"/>
            <w:color w:val="000000" w:themeColor="text1"/>
            <w:sz w:val="16"/>
            <w:szCs w:val="16"/>
          </w:rPr>
          <w:t>Szekely</w:t>
        </w:r>
        <w:proofErr w:type="spellEnd"/>
        <w:r w:rsidR="003B42CC" w:rsidRPr="00D41B04">
          <w:rPr>
            <w:rStyle w:val="Lienhypertexte"/>
            <w:rFonts w:ascii="Times New Roman" w:eastAsia="Times New Roman" w:hAnsi="Times New Roman" w:cs="Times New Roman"/>
            <w:color w:val="000000" w:themeColor="text1"/>
            <w:sz w:val="16"/>
            <w:szCs w:val="16"/>
          </w:rPr>
          <w:t xml:space="preserve"> L</w:t>
        </w:r>
      </w:hyperlink>
      <w:r w:rsidR="003B42CC" w:rsidRPr="00D41B04">
        <w:rPr>
          <w:rFonts w:ascii="Times New Roman" w:eastAsia="Times New Roman" w:hAnsi="Times New Roman" w:cs="Times New Roman"/>
          <w:color w:val="000000" w:themeColor="text1"/>
          <w:sz w:val="16"/>
          <w:szCs w:val="16"/>
        </w:rPr>
        <w:t>.</w:t>
      </w:r>
    </w:p>
    <w:p w14:paraId="39473141" w14:textId="7F324C7B" w:rsidR="003B42CC" w:rsidRPr="00D41B04" w:rsidRDefault="003B42CC" w:rsidP="00D41B04">
      <w:pPr>
        <w:jc w:val="both"/>
        <w:rPr>
          <w:rFonts w:ascii="Times New Roman" w:hAnsi="Times New Roman" w:cs="Times New Roman"/>
          <w:color w:val="000000" w:themeColor="text1"/>
          <w:sz w:val="16"/>
          <w:szCs w:val="16"/>
        </w:rPr>
      </w:pPr>
    </w:p>
    <w:p w14:paraId="06A43F1D" w14:textId="77777777" w:rsidR="003B42CC" w:rsidRPr="00D41B04" w:rsidRDefault="003B42CC" w:rsidP="00D41B04">
      <w:pPr>
        <w:rPr>
          <w:rFonts w:ascii="Times New Roman" w:eastAsia="Times New Roman" w:hAnsi="Times New Roman" w:cs="Times New Roman"/>
          <w:color w:val="000000" w:themeColor="text1"/>
          <w:sz w:val="16"/>
          <w:szCs w:val="16"/>
        </w:rPr>
      </w:pPr>
      <w:r w:rsidRPr="00D41B04">
        <w:rPr>
          <w:rFonts w:ascii="Times New Roman" w:hAnsi="Times New Roman" w:cs="Times New Roman"/>
          <w:color w:val="000000" w:themeColor="text1"/>
          <w:sz w:val="16"/>
          <w:szCs w:val="16"/>
        </w:rPr>
        <w:t xml:space="preserve">- </w:t>
      </w:r>
      <w:hyperlink r:id="rId68" w:tooltip="Journal of immunology (Baltimore, Md. : 1950)." w:history="1">
        <w:r w:rsidRPr="00D41B04">
          <w:rPr>
            <w:rStyle w:val="Lienhypertexte"/>
            <w:rFonts w:ascii="Times New Roman" w:eastAsia="Times New Roman" w:hAnsi="Times New Roman" w:cs="Times New Roman"/>
            <w:color w:val="000000" w:themeColor="text1"/>
            <w:sz w:val="16"/>
            <w:szCs w:val="16"/>
          </w:rPr>
          <w:t xml:space="preserve">J </w:t>
        </w:r>
        <w:proofErr w:type="spellStart"/>
        <w:r w:rsidRPr="00D41B04">
          <w:rPr>
            <w:rStyle w:val="Lienhypertexte"/>
            <w:rFonts w:ascii="Times New Roman" w:eastAsia="Times New Roman" w:hAnsi="Times New Roman" w:cs="Times New Roman"/>
            <w:color w:val="000000" w:themeColor="text1"/>
            <w:sz w:val="16"/>
            <w:szCs w:val="16"/>
          </w:rPr>
          <w:t>Immunol</w:t>
        </w:r>
        <w:proofErr w:type="spellEnd"/>
        <w:r w:rsidRPr="00D41B04">
          <w:rPr>
            <w:rStyle w:val="Lienhypertexte"/>
            <w:rFonts w:ascii="Times New Roman" w:eastAsia="Times New Roman" w:hAnsi="Times New Roman" w:cs="Times New Roman"/>
            <w:color w:val="000000" w:themeColor="text1"/>
            <w:sz w:val="16"/>
            <w:szCs w:val="16"/>
          </w:rPr>
          <w:t>.</w:t>
        </w:r>
      </w:hyperlink>
      <w:r w:rsidRPr="00D41B04">
        <w:rPr>
          <w:rStyle w:val="apple-converted-space"/>
          <w:rFonts w:ascii="Times New Roman" w:eastAsia="Times New Roman" w:hAnsi="Times New Roman" w:cs="Times New Roman"/>
          <w:color w:val="000000" w:themeColor="text1"/>
          <w:sz w:val="16"/>
          <w:szCs w:val="16"/>
        </w:rPr>
        <w:t> </w:t>
      </w:r>
      <w:r w:rsidRPr="00D41B04">
        <w:rPr>
          <w:rFonts w:ascii="Times New Roman" w:eastAsia="Times New Roman" w:hAnsi="Times New Roman" w:cs="Times New Roman"/>
          <w:color w:val="000000" w:themeColor="text1"/>
          <w:sz w:val="16"/>
          <w:szCs w:val="16"/>
        </w:rPr>
        <w:t>2006 Jun 1</w:t>
      </w:r>
      <w:proofErr w:type="gramStart"/>
      <w:r w:rsidRPr="00D41B04">
        <w:rPr>
          <w:rFonts w:ascii="Times New Roman" w:eastAsia="Times New Roman" w:hAnsi="Times New Roman" w:cs="Times New Roman"/>
          <w:color w:val="000000" w:themeColor="text1"/>
          <w:sz w:val="16"/>
          <w:szCs w:val="16"/>
        </w:rPr>
        <w:t>;176</w:t>
      </w:r>
      <w:proofErr w:type="gramEnd"/>
      <w:r w:rsidRPr="00D41B04">
        <w:rPr>
          <w:rFonts w:ascii="Times New Roman" w:eastAsia="Times New Roman" w:hAnsi="Times New Roman" w:cs="Times New Roman"/>
          <w:color w:val="000000" w:themeColor="text1"/>
          <w:sz w:val="16"/>
          <w:szCs w:val="16"/>
        </w:rPr>
        <w:t>(11):6454-63.</w:t>
      </w:r>
    </w:p>
    <w:p w14:paraId="6615DEF9" w14:textId="77777777" w:rsidR="003B42CC" w:rsidRPr="00D41B04" w:rsidRDefault="003B42CC" w:rsidP="00D41B04">
      <w:pPr>
        <w:pStyle w:val="Titre1"/>
        <w:spacing w:before="120" w:beforeAutospacing="0" w:after="120" w:afterAutospacing="0"/>
        <w:rPr>
          <w:rFonts w:eastAsia="Times New Roman"/>
          <w:color w:val="000000" w:themeColor="text1"/>
          <w:sz w:val="16"/>
          <w:szCs w:val="16"/>
        </w:rPr>
      </w:pPr>
      <w:r w:rsidRPr="00D41B04">
        <w:rPr>
          <w:rFonts w:eastAsia="Times New Roman"/>
          <w:color w:val="000000" w:themeColor="text1"/>
          <w:sz w:val="16"/>
          <w:szCs w:val="16"/>
        </w:rPr>
        <w:t xml:space="preserve">NK </w:t>
      </w:r>
      <w:proofErr w:type="spellStart"/>
      <w:r w:rsidRPr="00D41B04">
        <w:rPr>
          <w:rFonts w:eastAsia="Times New Roman"/>
          <w:color w:val="000000" w:themeColor="text1"/>
          <w:sz w:val="16"/>
          <w:szCs w:val="16"/>
        </w:rPr>
        <w:t>lytic-associated</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molecule</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involved</w:t>
      </w:r>
      <w:proofErr w:type="spellEnd"/>
      <w:r w:rsidRPr="00D41B04">
        <w:rPr>
          <w:rFonts w:eastAsia="Times New Roman"/>
          <w:color w:val="000000" w:themeColor="text1"/>
          <w:sz w:val="16"/>
          <w:szCs w:val="16"/>
        </w:rPr>
        <w:t xml:space="preserve"> in NK </w:t>
      </w:r>
      <w:proofErr w:type="spellStart"/>
      <w:r w:rsidRPr="00D41B04">
        <w:rPr>
          <w:rFonts w:eastAsia="Times New Roman"/>
          <w:color w:val="000000" w:themeColor="text1"/>
          <w:sz w:val="16"/>
          <w:szCs w:val="16"/>
        </w:rPr>
        <w:t>cytotoxic</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function</w:t>
      </w:r>
      <w:proofErr w:type="spellEnd"/>
      <w:r w:rsidRPr="00D41B04">
        <w:rPr>
          <w:rFonts w:eastAsia="Times New Roman"/>
          <w:color w:val="000000" w:themeColor="text1"/>
          <w:sz w:val="16"/>
          <w:szCs w:val="16"/>
        </w:rPr>
        <w:t xml:space="preserve">, </w:t>
      </w:r>
      <w:proofErr w:type="spellStart"/>
      <w:r w:rsidRPr="00D41B04">
        <w:rPr>
          <w:rFonts w:eastAsia="Times New Roman"/>
          <w:color w:val="000000" w:themeColor="text1"/>
          <w:sz w:val="16"/>
          <w:szCs w:val="16"/>
        </w:rPr>
        <w:t>is</w:t>
      </w:r>
      <w:proofErr w:type="spellEnd"/>
      <w:r w:rsidRPr="00D41B04">
        <w:rPr>
          <w:rFonts w:eastAsia="Times New Roman"/>
          <w:color w:val="000000" w:themeColor="text1"/>
          <w:sz w:val="16"/>
          <w:szCs w:val="16"/>
        </w:rPr>
        <w:t xml:space="preserve"> an E3 ligase.</w:t>
      </w:r>
    </w:p>
    <w:p w14:paraId="7017F36F" w14:textId="77777777" w:rsidR="003B42CC" w:rsidRPr="00D41B04" w:rsidRDefault="000841B8" w:rsidP="00D41B04">
      <w:pPr>
        <w:rPr>
          <w:rFonts w:ascii="Times New Roman" w:eastAsia="Times New Roman" w:hAnsi="Times New Roman" w:cs="Times New Roman"/>
          <w:color w:val="000000" w:themeColor="text1"/>
          <w:sz w:val="16"/>
          <w:szCs w:val="16"/>
        </w:rPr>
      </w:pPr>
      <w:hyperlink r:id="rId69" w:history="1">
        <w:r w:rsidR="003B42CC" w:rsidRPr="00D41B04">
          <w:rPr>
            <w:rStyle w:val="Lienhypertexte"/>
            <w:rFonts w:ascii="Times New Roman" w:eastAsia="Times New Roman" w:hAnsi="Times New Roman" w:cs="Times New Roman"/>
            <w:color w:val="000000" w:themeColor="text1"/>
            <w:sz w:val="16"/>
            <w:szCs w:val="16"/>
          </w:rPr>
          <w:t>Fortier JM</w:t>
        </w:r>
      </w:hyperlink>
      <w:r w:rsidR="003B42CC" w:rsidRPr="00D41B04">
        <w:rPr>
          <w:rFonts w:ascii="Times New Roman" w:eastAsia="Times New Roman" w:hAnsi="Times New Roman" w:cs="Times New Roman"/>
          <w:color w:val="000000" w:themeColor="text1"/>
          <w:sz w:val="16"/>
          <w:szCs w:val="16"/>
          <w:vertAlign w:val="superscript"/>
        </w:rPr>
        <w:t>1</w:t>
      </w:r>
      <w:r w:rsidR="003B42CC" w:rsidRPr="00D41B04">
        <w:rPr>
          <w:rFonts w:ascii="Times New Roman" w:eastAsia="Times New Roman" w:hAnsi="Times New Roman" w:cs="Times New Roman"/>
          <w:color w:val="000000" w:themeColor="text1"/>
          <w:sz w:val="16"/>
          <w:szCs w:val="16"/>
        </w:rPr>
        <w:t>,</w:t>
      </w:r>
      <w:r w:rsidR="003B42CC" w:rsidRPr="00D41B04">
        <w:rPr>
          <w:rStyle w:val="apple-converted-space"/>
          <w:rFonts w:ascii="Times New Roman" w:eastAsia="Times New Roman" w:hAnsi="Times New Roman" w:cs="Times New Roman"/>
          <w:color w:val="000000" w:themeColor="text1"/>
          <w:sz w:val="16"/>
          <w:szCs w:val="16"/>
        </w:rPr>
        <w:t> </w:t>
      </w:r>
      <w:hyperlink r:id="rId70" w:history="1">
        <w:proofErr w:type="spellStart"/>
        <w:r w:rsidR="003B42CC" w:rsidRPr="00D41B04">
          <w:rPr>
            <w:rStyle w:val="Lienhypertexte"/>
            <w:rFonts w:ascii="Times New Roman" w:eastAsia="Times New Roman" w:hAnsi="Times New Roman" w:cs="Times New Roman"/>
            <w:color w:val="000000" w:themeColor="text1"/>
            <w:sz w:val="16"/>
            <w:szCs w:val="16"/>
          </w:rPr>
          <w:t>Kornbluth</w:t>
        </w:r>
        <w:proofErr w:type="spellEnd"/>
        <w:r w:rsidR="003B42CC" w:rsidRPr="00D41B04">
          <w:rPr>
            <w:rStyle w:val="Lienhypertexte"/>
            <w:rFonts w:ascii="Times New Roman" w:eastAsia="Times New Roman" w:hAnsi="Times New Roman" w:cs="Times New Roman"/>
            <w:color w:val="000000" w:themeColor="text1"/>
            <w:sz w:val="16"/>
            <w:szCs w:val="16"/>
          </w:rPr>
          <w:t xml:space="preserve"> J</w:t>
        </w:r>
      </w:hyperlink>
      <w:r w:rsidR="003B42CC" w:rsidRPr="00D41B04">
        <w:rPr>
          <w:rFonts w:ascii="Times New Roman" w:eastAsia="Times New Roman" w:hAnsi="Times New Roman" w:cs="Times New Roman"/>
          <w:color w:val="000000" w:themeColor="text1"/>
          <w:sz w:val="16"/>
          <w:szCs w:val="16"/>
        </w:rPr>
        <w:t>.</w:t>
      </w:r>
    </w:p>
    <w:p w14:paraId="6703E6B0" w14:textId="0162140A" w:rsidR="003B42CC" w:rsidRDefault="003B42CC" w:rsidP="00606C20">
      <w:pPr>
        <w:jc w:val="both"/>
        <w:rPr>
          <w:rFonts w:ascii="Times New Roman" w:hAnsi="Times New Roman" w:cs="Times New Roman"/>
        </w:rPr>
      </w:pPr>
    </w:p>
    <w:p w14:paraId="7B1D4D89" w14:textId="77777777" w:rsidR="00D41B04" w:rsidRPr="00965B4A" w:rsidRDefault="00D41B04" w:rsidP="00606C20">
      <w:pPr>
        <w:jc w:val="both"/>
        <w:rPr>
          <w:rFonts w:ascii="Times New Roman" w:hAnsi="Times New Roman" w:cs="Times New Roman"/>
        </w:rPr>
      </w:pPr>
    </w:p>
    <w:sectPr w:rsidR="00D41B04" w:rsidRPr="00965B4A" w:rsidSect="00A077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F03D4"/>
    <w:multiLevelType w:val="hybridMultilevel"/>
    <w:tmpl w:val="509E41D2"/>
    <w:lvl w:ilvl="0" w:tplc="BDD2A37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7543F"/>
    <w:multiLevelType w:val="hybridMultilevel"/>
    <w:tmpl w:val="71DC6BB2"/>
    <w:lvl w:ilvl="0" w:tplc="BDD2A37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89739A"/>
    <w:multiLevelType w:val="hybridMultilevel"/>
    <w:tmpl w:val="A468D0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6A526A"/>
    <w:multiLevelType w:val="hybridMultilevel"/>
    <w:tmpl w:val="DD5A6F2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9A05C4"/>
    <w:multiLevelType w:val="multilevel"/>
    <w:tmpl w:val="C5C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344E7"/>
    <w:multiLevelType w:val="hybridMultilevel"/>
    <w:tmpl w:val="B878443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B323D5"/>
    <w:multiLevelType w:val="hybridMultilevel"/>
    <w:tmpl w:val="D93A0CF6"/>
    <w:lvl w:ilvl="0" w:tplc="BDD2A37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B43FE5"/>
    <w:multiLevelType w:val="hybridMultilevel"/>
    <w:tmpl w:val="57DAA3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154092"/>
    <w:multiLevelType w:val="hybridMultilevel"/>
    <w:tmpl w:val="D548B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6911AAF"/>
    <w:multiLevelType w:val="hybridMultilevel"/>
    <w:tmpl w:val="B09A7D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4F10891"/>
    <w:multiLevelType w:val="hybridMultilevel"/>
    <w:tmpl w:val="D2406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AED2AA0"/>
    <w:multiLevelType w:val="hybridMultilevel"/>
    <w:tmpl w:val="3F5E5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5"/>
  </w:num>
  <w:num w:numId="5">
    <w:abstractNumId w:val="6"/>
  </w:num>
  <w:num w:numId="6">
    <w:abstractNumId w:val="1"/>
  </w:num>
  <w:num w:numId="7">
    <w:abstractNumId w:val="0"/>
  </w:num>
  <w:num w:numId="8">
    <w:abstractNumId w:val="11"/>
  </w:num>
  <w:num w:numId="9">
    <w:abstractNumId w:val="3"/>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BC"/>
    <w:rsid w:val="000030AB"/>
    <w:rsid w:val="0002268A"/>
    <w:rsid w:val="00071A94"/>
    <w:rsid w:val="000841B8"/>
    <w:rsid w:val="000A5C08"/>
    <w:rsid w:val="000E30BC"/>
    <w:rsid w:val="00101543"/>
    <w:rsid w:val="001219CD"/>
    <w:rsid w:val="00155970"/>
    <w:rsid w:val="00161C6D"/>
    <w:rsid w:val="0018332A"/>
    <w:rsid w:val="00294164"/>
    <w:rsid w:val="002C2F31"/>
    <w:rsid w:val="003B42CC"/>
    <w:rsid w:val="003E0531"/>
    <w:rsid w:val="003E10B4"/>
    <w:rsid w:val="00421614"/>
    <w:rsid w:val="00433E38"/>
    <w:rsid w:val="0048451F"/>
    <w:rsid w:val="0049090D"/>
    <w:rsid w:val="00521C13"/>
    <w:rsid w:val="00542797"/>
    <w:rsid w:val="005972B5"/>
    <w:rsid w:val="00606C20"/>
    <w:rsid w:val="00652B8A"/>
    <w:rsid w:val="006D4186"/>
    <w:rsid w:val="00706819"/>
    <w:rsid w:val="007110C8"/>
    <w:rsid w:val="00740B8E"/>
    <w:rsid w:val="00747F84"/>
    <w:rsid w:val="00787437"/>
    <w:rsid w:val="007906DD"/>
    <w:rsid w:val="007F1452"/>
    <w:rsid w:val="008234E4"/>
    <w:rsid w:val="009201FE"/>
    <w:rsid w:val="00965B4A"/>
    <w:rsid w:val="00982745"/>
    <w:rsid w:val="009978A1"/>
    <w:rsid w:val="009A2EEE"/>
    <w:rsid w:val="009E2525"/>
    <w:rsid w:val="00A077BD"/>
    <w:rsid w:val="00A21106"/>
    <w:rsid w:val="00A467D7"/>
    <w:rsid w:val="00AF0B1E"/>
    <w:rsid w:val="00B44B65"/>
    <w:rsid w:val="00B516B1"/>
    <w:rsid w:val="00BC4A92"/>
    <w:rsid w:val="00BE0391"/>
    <w:rsid w:val="00BE2437"/>
    <w:rsid w:val="00BF0966"/>
    <w:rsid w:val="00C11075"/>
    <w:rsid w:val="00C20940"/>
    <w:rsid w:val="00C86302"/>
    <w:rsid w:val="00CB3A0A"/>
    <w:rsid w:val="00CE258E"/>
    <w:rsid w:val="00CF70B1"/>
    <w:rsid w:val="00D0664D"/>
    <w:rsid w:val="00D15FE3"/>
    <w:rsid w:val="00D24274"/>
    <w:rsid w:val="00D41B04"/>
    <w:rsid w:val="00D77BB3"/>
    <w:rsid w:val="00DB100E"/>
    <w:rsid w:val="00E14A5A"/>
    <w:rsid w:val="00E45C54"/>
    <w:rsid w:val="00ED4E75"/>
    <w:rsid w:val="00F2247E"/>
    <w:rsid w:val="00F5147A"/>
    <w:rsid w:val="00F5786E"/>
    <w:rsid w:val="00F8283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A2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B42CC"/>
    <w:pPr>
      <w:spacing w:before="100" w:beforeAutospacing="1" w:after="100" w:afterAutospacing="1"/>
      <w:outlineLvl w:val="0"/>
    </w:pPr>
    <w:rPr>
      <w:rFonts w:ascii="Times New Roman" w:hAnsi="Times New Roman" w:cs="Times New Roman"/>
      <w:b/>
      <w:bCs/>
      <w:kern w:val="36"/>
      <w:sz w:val="48"/>
      <w:szCs w:val="48"/>
    </w:rPr>
  </w:style>
  <w:style w:type="paragraph" w:styleId="Titre4">
    <w:name w:val="heading 4"/>
    <w:basedOn w:val="Normal"/>
    <w:next w:val="Normal"/>
    <w:link w:val="Titre4Car"/>
    <w:uiPriority w:val="9"/>
    <w:semiHidden/>
    <w:unhideWhenUsed/>
    <w:qFormat/>
    <w:rsid w:val="003B42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1C6D"/>
    <w:rPr>
      <w:color w:val="0000FF"/>
      <w:u w:val="single"/>
    </w:rPr>
  </w:style>
  <w:style w:type="paragraph" w:styleId="Paragraphedeliste">
    <w:name w:val="List Paragraph"/>
    <w:basedOn w:val="Normal"/>
    <w:uiPriority w:val="34"/>
    <w:qFormat/>
    <w:rsid w:val="00965B4A"/>
    <w:pPr>
      <w:ind w:left="720"/>
      <w:contextualSpacing/>
    </w:pPr>
  </w:style>
  <w:style w:type="paragraph" w:styleId="NormalWeb">
    <w:name w:val="Normal (Web)"/>
    <w:basedOn w:val="Normal"/>
    <w:uiPriority w:val="99"/>
    <w:semiHidden/>
    <w:unhideWhenUsed/>
    <w:rsid w:val="002C2F31"/>
    <w:pPr>
      <w:spacing w:before="100" w:beforeAutospacing="1" w:after="100" w:afterAutospacing="1"/>
    </w:pPr>
    <w:rPr>
      <w:rFonts w:ascii="Times New Roman" w:hAnsi="Times New Roman" w:cs="Times New Roman"/>
      <w:sz w:val="20"/>
      <w:szCs w:val="20"/>
    </w:rPr>
  </w:style>
  <w:style w:type="character" w:styleId="Lienhypertextesuivi">
    <w:name w:val="FollowedHyperlink"/>
    <w:basedOn w:val="Policepardfaut"/>
    <w:uiPriority w:val="99"/>
    <w:semiHidden/>
    <w:unhideWhenUsed/>
    <w:rsid w:val="00521C13"/>
    <w:rPr>
      <w:color w:val="800080" w:themeColor="followedHyperlink"/>
      <w:u w:val="single"/>
    </w:rPr>
  </w:style>
  <w:style w:type="paragraph" w:styleId="HTMLprformat">
    <w:name w:val="HTML Preformatted"/>
    <w:basedOn w:val="Normal"/>
    <w:link w:val="HTMLprformatCar"/>
    <w:uiPriority w:val="99"/>
    <w:semiHidden/>
    <w:unhideWhenUsed/>
    <w:rsid w:val="00DB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DB100E"/>
    <w:rPr>
      <w:rFonts w:ascii="Courier" w:hAnsi="Courier" w:cs="Courier"/>
      <w:sz w:val="20"/>
      <w:szCs w:val="20"/>
    </w:rPr>
  </w:style>
  <w:style w:type="paragraph" w:styleId="Textedebulles">
    <w:name w:val="Balloon Text"/>
    <w:basedOn w:val="Normal"/>
    <w:link w:val="TextedebullesCar"/>
    <w:uiPriority w:val="99"/>
    <w:semiHidden/>
    <w:unhideWhenUsed/>
    <w:rsid w:val="00DB10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B100E"/>
    <w:rPr>
      <w:rFonts w:ascii="Lucida Grande" w:hAnsi="Lucida Grande" w:cs="Lucida Grande"/>
      <w:sz w:val="18"/>
      <w:szCs w:val="18"/>
    </w:rPr>
  </w:style>
  <w:style w:type="character" w:customStyle="1" w:styleId="apple-converted-space">
    <w:name w:val="apple-converted-space"/>
    <w:basedOn w:val="Policepardfaut"/>
    <w:rsid w:val="00155970"/>
  </w:style>
  <w:style w:type="character" w:styleId="lev">
    <w:name w:val="Strong"/>
    <w:basedOn w:val="Policepardfaut"/>
    <w:uiPriority w:val="22"/>
    <w:qFormat/>
    <w:rsid w:val="00706819"/>
    <w:rPr>
      <w:b/>
      <w:bCs/>
    </w:rPr>
  </w:style>
  <w:style w:type="character" w:customStyle="1" w:styleId="Titre1Car">
    <w:name w:val="Titre 1 Car"/>
    <w:basedOn w:val="Policepardfaut"/>
    <w:link w:val="Titre1"/>
    <w:uiPriority w:val="9"/>
    <w:rsid w:val="003B42CC"/>
    <w:rPr>
      <w:rFonts w:ascii="Times New Roman" w:hAnsi="Times New Roman" w:cs="Times New Roman"/>
      <w:b/>
      <w:bCs/>
      <w:kern w:val="36"/>
      <w:sz w:val="48"/>
      <w:szCs w:val="48"/>
    </w:rPr>
  </w:style>
  <w:style w:type="character" w:customStyle="1" w:styleId="highlight">
    <w:name w:val="highlight"/>
    <w:basedOn w:val="Policepardfaut"/>
    <w:rsid w:val="003B42CC"/>
  </w:style>
  <w:style w:type="character" w:customStyle="1" w:styleId="Titre4Car">
    <w:name w:val="Titre 4 Car"/>
    <w:basedOn w:val="Policepardfaut"/>
    <w:link w:val="Titre4"/>
    <w:uiPriority w:val="9"/>
    <w:semiHidden/>
    <w:rsid w:val="003B42C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B42CC"/>
    <w:pPr>
      <w:spacing w:before="100" w:beforeAutospacing="1" w:after="100" w:afterAutospacing="1"/>
      <w:outlineLvl w:val="0"/>
    </w:pPr>
    <w:rPr>
      <w:rFonts w:ascii="Times New Roman" w:hAnsi="Times New Roman" w:cs="Times New Roman"/>
      <w:b/>
      <w:bCs/>
      <w:kern w:val="36"/>
      <w:sz w:val="48"/>
      <w:szCs w:val="48"/>
    </w:rPr>
  </w:style>
  <w:style w:type="paragraph" w:styleId="Titre4">
    <w:name w:val="heading 4"/>
    <w:basedOn w:val="Normal"/>
    <w:next w:val="Normal"/>
    <w:link w:val="Titre4Car"/>
    <w:uiPriority w:val="9"/>
    <w:semiHidden/>
    <w:unhideWhenUsed/>
    <w:qFormat/>
    <w:rsid w:val="003B42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1C6D"/>
    <w:rPr>
      <w:color w:val="0000FF"/>
      <w:u w:val="single"/>
    </w:rPr>
  </w:style>
  <w:style w:type="paragraph" w:styleId="Paragraphedeliste">
    <w:name w:val="List Paragraph"/>
    <w:basedOn w:val="Normal"/>
    <w:uiPriority w:val="34"/>
    <w:qFormat/>
    <w:rsid w:val="00965B4A"/>
    <w:pPr>
      <w:ind w:left="720"/>
      <w:contextualSpacing/>
    </w:pPr>
  </w:style>
  <w:style w:type="paragraph" w:styleId="NormalWeb">
    <w:name w:val="Normal (Web)"/>
    <w:basedOn w:val="Normal"/>
    <w:uiPriority w:val="99"/>
    <w:semiHidden/>
    <w:unhideWhenUsed/>
    <w:rsid w:val="002C2F31"/>
    <w:pPr>
      <w:spacing w:before="100" w:beforeAutospacing="1" w:after="100" w:afterAutospacing="1"/>
    </w:pPr>
    <w:rPr>
      <w:rFonts w:ascii="Times New Roman" w:hAnsi="Times New Roman" w:cs="Times New Roman"/>
      <w:sz w:val="20"/>
      <w:szCs w:val="20"/>
    </w:rPr>
  </w:style>
  <w:style w:type="character" w:styleId="Lienhypertextesuivi">
    <w:name w:val="FollowedHyperlink"/>
    <w:basedOn w:val="Policepardfaut"/>
    <w:uiPriority w:val="99"/>
    <w:semiHidden/>
    <w:unhideWhenUsed/>
    <w:rsid w:val="00521C13"/>
    <w:rPr>
      <w:color w:val="800080" w:themeColor="followedHyperlink"/>
      <w:u w:val="single"/>
    </w:rPr>
  </w:style>
  <w:style w:type="paragraph" w:styleId="HTMLprformat">
    <w:name w:val="HTML Preformatted"/>
    <w:basedOn w:val="Normal"/>
    <w:link w:val="HTMLprformatCar"/>
    <w:uiPriority w:val="99"/>
    <w:semiHidden/>
    <w:unhideWhenUsed/>
    <w:rsid w:val="00DB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DB100E"/>
    <w:rPr>
      <w:rFonts w:ascii="Courier" w:hAnsi="Courier" w:cs="Courier"/>
      <w:sz w:val="20"/>
      <w:szCs w:val="20"/>
    </w:rPr>
  </w:style>
  <w:style w:type="paragraph" w:styleId="Textedebulles">
    <w:name w:val="Balloon Text"/>
    <w:basedOn w:val="Normal"/>
    <w:link w:val="TextedebullesCar"/>
    <w:uiPriority w:val="99"/>
    <w:semiHidden/>
    <w:unhideWhenUsed/>
    <w:rsid w:val="00DB10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B100E"/>
    <w:rPr>
      <w:rFonts w:ascii="Lucida Grande" w:hAnsi="Lucida Grande" w:cs="Lucida Grande"/>
      <w:sz w:val="18"/>
      <w:szCs w:val="18"/>
    </w:rPr>
  </w:style>
  <w:style w:type="character" w:customStyle="1" w:styleId="apple-converted-space">
    <w:name w:val="apple-converted-space"/>
    <w:basedOn w:val="Policepardfaut"/>
    <w:rsid w:val="00155970"/>
  </w:style>
  <w:style w:type="character" w:styleId="lev">
    <w:name w:val="Strong"/>
    <w:basedOn w:val="Policepardfaut"/>
    <w:uiPriority w:val="22"/>
    <w:qFormat/>
    <w:rsid w:val="00706819"/>
    <w:rPr>
      <w:b/>
      <w:bCs/>
    </w:rPr>
  </w:style>
  <w:style w:type="character" w:customStyle="1" w:styleId="Titre1Car">
    <w:name w:val="Titre 1 Car"/>
    <w:basedOn w:val="Policepardfaut"/>
    <w:link w:val="Titre1"/>
    <w:uiPriority w:val="9"/>
    <w:rsid w:val="003B42CC"/>
    <w:rPr>
      <w:rFonts w:ascii="Times New Roman" w:hAnsi="Times New Roman" w:cs="Times New Roman"/>
      <w:b/>
      <w:bCs/>
      <w:kern w:val="36"/>
      <w:sz w:val="48"/>
      <w:szCs w:val="48"/>
    </w:rPr>
  </w:style>
  <w:style w:type="character" w:customStyle="1" w:styleId="highlight">
    <w:name w:val="highlight"/>
    <w:basedOn w:val="Policepardfaut"/>
    <w:rsid w:val="003B42CC"/>
  </w:style>
  <w:style w:type="character" w:customStyle="1" w:styleId="Titre4Car">
    <w:name w:val="Titre 4 Car"/>
    <w:basedOn w:val="Policepardfaut"/>
    <w:link w:val="Titre4"/>
    <w:uiPriority w:val="9"/>
    <w:semiHidden/>
    <w:rsid w:val="003B42C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3912">
      <w:bodyDiv w:val="1"/>
      <w:marLeft w:val="0"/>
      <w:marRight w:val="0"/>
      <w:marTop w:val="0"/>
      <w:marBottom w:val="0"/>
      <w:divBdr>
        <w:top w:val="none" w:sz="0" w:space="0" w:color="auto"/>
        <w:left w:val="none" w:sz="0" w:space="0" w:color="auto"/>
        <w:bottom w:val="none" w:sz="0" w:space="0" w:color="auto"/>
        <w:right w:val="none" w:sz="0" w:space="0" w:color="auto"/>
      </w:divBdr>
    </w:div>
    <w:div w:id="370225262">
      <w:bodyDiv w:val="1"/>
      <w:marLeft w:val="0"/>
      <w:marRight w:val="0"/>
      <w:marTop w:val="0"/>
      <w:marBottom w:val="0"/>
      <w:divBdr>
        <w:top w:val="none" w:sz="0" w:space="0" w:color="auto"/>
        <w:left w:val="none" w:sz="0" w:space="0" w:color="auto"/>
        <w:bottom w:val="none" w:sz="0" w:space="0" w:color="auto"/>
        <w:right w:val="none" w:sz="0" w:space="0" w:color="auto"/>
      </w:divBdr>
    </w:div>
    <w:div w:id="398016915">
      <w:bodyDiv w:val="1"/>
      <w:marLeft w:val="0"/>
      <w:marRight w:val="0"/>
      <w:marTop w:val="0"/>
      <w:marBottom w:val="0"/>
      <w:divBdr>
        <w:top w:val="none" w:sz="0" w:space="0" w:color="auto"/>
        <w:left w:val="none" w:sz="0" w:space="0" w:color="auto"/>
        <w:bottom w:val="none" w:sz="0" w:space="0" w:color="auto"/>
        <w:right w:val="none" w:sz="0" w:space="0" w:color="auto"/>
      </w:divBdr>
      <w:divsChild>
        <w:div w:id="1852404401">
          <w:marLeft w:val="0"/>
          <w:marRight w:val="0"/>
          <w:marTop w:val="0"/>
          <w:marBottom w:val="0"/>
          <w:divBdr>
            <w:top w:val="none" w:sz="0" w:space="0" w:color="auto"/>
            <w:left w:val="none" w:sz="0" w:space="0" w:color="auto"/>
            <w:bottom w:val="none" w:sz="0" w:space="0" w:color="auto"/>
            <w:right w:val="none" w:sz="0" w:space="0" w:color="auto"/>
          </w:divBdr>
          <w:divsChild>
            <w:div w:id="254755160">
              <w:marLeft w:val="0"/>
              <w:marRight w:val="0"/>
              <w:marTop w:val="0"/>
              <w:marBottom w:val="0"/>
              <w:divBdr>
                <w:top w:val="none" w:sz="0" w:space="0" w:color="auto"/>
                <w:left w:val="none" w:sz="0" w:space="0" w:color="auto"/>
                <w:bottom w:val="none" w:sz="0" w:space="0" w:color="auto"/>
                <w:right w:val="none" w:sz="0" w:space="0" w:color="auto"/>
              </w:divBdr>
              <w:divsChild>
                <w:div w:id="1117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780">
      <w:bodyDiv w:val="1"/>
      <w:marLeft w:val="0"/>
      <w:marRight w:val="0"/>
      <w:marTop w:val="0"/>
      <w:marBottom w:val="0"/>
      <w:divBdr>
        <w:top w:val="none" w:sz="0" w:space="0" w:color="auto"/>
        <w:left w:val="none" w:sz="0" w:space="0" w:color="auto"/>
        <w:bottom w:val="none" w:sz="0" w:space="0" w:color="auto"/>
        <w:right w:val="none" w:sz="0" w:space="0" w:color="auto"/>
      </w:divBdr>
    </w:div>
    <w:div w:id="814952970">
      <w:bodyDiv w:val="1"/>
      <w:marLeft w:val="0"/>
      <w:marRight w:val="0"/>
      <w:marTop w:val="0"/>
      <w:marBottom w:val="0"/>
      <w:divBdr>
        <w:top w:val="none" w:sz="0" w:space="0" w:color="auto"/>
        <w:left w:val="none" w:sz="0" w:space="0" w:color="auto"/>
        <w:bottom w:val="none" w:sz="0" w:space="0" w:color="auto"/>
        <w:right w:val="none" w:sz="0" w:space="0" w:color="auto"/>
      </w:divBdr>
    </w:div>
    <w:div w:id="865025035">
      <w:bodyDiv w:val="1"/>
      <w:marLeft w:val="0"/>
      <w:marRight w:val="0"/>
      <w:marTop w:val="0"/>
      <w:marBottom w:val="0"/>
      <w:divBdr>
        <w:top w:val="none" w:sz="0" w:space="0" w:color="auto"/>
        <w:left w:val="none" w:sz="0" w:space="0" w:color="auto"/>
        <w:bottom w:val="none" w:sz="0" w:space="0" w:color="auto"/>
        <w:right w:val="none" w:sz="0" w:space="0" w:color="auto"/>
      </w:divBdr>
    </w:div>
    <w:div w:id="878055067">
      <w:bodyDiv w:val="1"/>
      <w:marLeft w:val="0"/>
      <w:marRight w:val="0"/>
      <w:marTop w:val="0"/>
      <w:marBottom w:val="0"/>
      <w:divBdr>
        <w:top w:val="none" w:sz="0" w:space="0" w:color="auto"/>
        <w:left w:val="none" w:sz="0" w:space="0" w:color="auto"/>
        <w:bottom w:val="none" w:sz="0" w:space="0" w:color="auto"/>
        <w:right w:val="none" w:sz="0" w:space="0" w:color="auto"/>
      </w:divBdr>
    </w:div>
    <w:div w:id="1208299815">
      <w:bodyDiv w:val="1"/>
      <w:marLeft w:val="0"/>
      <w:marRight w:val="0"/>
      <w:marTop w:val="0"/>
      <w:marBottom w:val="0"/>
      <w:divBdr>
        <w:top w:val="none" w:sz="0" w:space="0" w:color="auto"/>
        <w:left w:val="none" w:sz="0" w:space="0" w:color="auto"/>
        <w:bottom w:val="none" w:sz="0" w:space="0" w:color="auto"/>
        <w:right w:val="none" w:sz="0" w:space="0" w:color="auto"/>
      </w:divBdr>
    </w:div>
    <w:div w:id="1329138452">
      <w:bodyDiv w:val="1"/>
      <w:marLeft w:val="0"/>
      <w:marRight w:val="0"/>
      <w:marTop w:val="0"/>
      <w:marBottom w:val="0"/>
      <w:divBdr>
        <w:top w:val="none" w:sz="0" w:space="0" w:color="auto"/>
        <w:left w:val="none" w:sz="0" w:space="0" w:color="auto"/>
        <w:bottom w:val="none" w:sz="0" w:space="0" w:color="auto"/>
        <w:right w:val="none" w:sz="0" w:space="0" w:color="auto"/>
      </w:divBdr>
    </w:div>
    <w:div w:id="1347248188">
      <w:bodyDiv w:val="1"/>
      <w:marLeft w:val="0"/>
      <w:marRight w:val="0"/>
      <w:marTop w:val="0"/>
      <w:marBottom w:val="0"/>
      <w:divBdr>
        <w:top w:val="none" w:sz="0" w:space="0" w:color="auto"/>
        <w:left w:val="none" w:sz="0" w:space="0" w:color="auto"/>
        <w:bottom w:val="none" w:sz="0" w:space="0" w:color="auto"/>
        <w:right w:val="none" w:sz="0" w:space="0" w:color="auto"/>
      </w:divBdr>
    </w:div>
    <w:div w:id="1439713946">
      <w:bodyDiv w:val="1"/>
      <w:marLeft w:val="0"/>
      <w:marRight w:val="0"/>
      <w:marTop w:val="0"/>
      <w:marBottom w:val="0"/>
      <w:divBdr>
        <w:top w:val="none" w:sz="0" w:space="0" w:color="auto"/>
        <w:left w:val="none" w:sz="0" w:space="0" w:color="auto"/>
        <w:bottom w:val="none" w:sz="0" w:space="0" w:color="auto"/>
        <w:right w:val="none" w:sz="0" w:space="0" w:color="auto"/>
      </w:divBdr>
      <w:divsChild>
        <w:div w:id="455026926">
          <w:marLeft w:val="0"/>
          <w:marRight w:val="0"/>
          <w:marTop w:val="120"/>
          <w:marBottom w:val="360"/>
          <w:divBdr>
            <w:top w:val="none" w:sz="0" w:space="0" w:color="auto"/>
            <w:left w:val="none" w:sz="0" w:space="0" w:color="auto"/>
            <w:bottom w:val="none" w:sz="0" w:space="0" w:color="auto"/>
            <w:right w:val="none" w:sz="0" w:space="0" w:color="auto"/>
          </w:divBdr>
          <w:divsChild>
            <w:div w:id="1212184473">
              <w:marLeft w:val="0"/>
              <w:marRight w:val="0"/>
              <w:marTop w:val="0"/>
              <w:marBottom w:val="0"/>
              <w:divBdr>
                <w:top w:val="none" w:sz="0" w:space="0" w:color="auto"/>
                <w:left w:val="none" w:sz="0" w:space="0" w:color="auto"/>
                <w:bottom w:val="none" w:sz="0" w:space="0" w:color="auto"/>
                <w:right w:val="none" w:sz="0" w:space="0" w:color="auto"/>
              </w:divBdr>
            </w:div>
            <w:div w:id="11964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301">
      <w:bodyDiv w:val="1"/>
      <w:marLeft w:val="0"/>
      <w:marRight w:val="0"/>
      <w:marTop w:val="0"/>
      <w:marBottom w:val="0"/>
      <w:divBdr>
        <w:top w:val="none" w:sz="0" w:space="0" w:color="auto"/>
        <w:left w:val="none" w:sz="0" w:space="0" w:color="auto"/>
        <w:bottom w:val="none" w:sz="0" w:space="0" w:color="auto"/>
        <w:right w:val="none" w:sz="0" w:space="0" w:color="auto"/>
      </w:divBdr>
    </w:div>
    <w:div w:id="1760515934">
      <w:bodyDiv w:val="1"/>
      <w:marLeft w:val="0"/>
      <w:marRight w:val="0"/>
      <w:marTop w:val="0"/>
      <w:marBottom w:val="0"/>
      <w:divBdr>
        <w:top w:val="none" w:sz="0" w:space="0" w:color="auto"/>
        <w:left w:val="none" w:sz="0" w:space="0" w:color="auto"/>
        <w:bottom w:val="none" w:sz="0" w:space="0" w:color="auto"/>
        <w:right w:val="none" w:sz="0" w:space="0" w:color="auto"/>
      </w:divBdr>
    </w:div>
    <w:div w:id="1892502015">
      <w:bodyDiv w:val="1"/>
      <w:marLeft w:val="0"/>
      <w:marRight w:val="0"/>
      <w:marTop w:val="0"/>
      <w:marBottom w:val="0"/>
      <w:divBdr>
        <w:top w:val="none" w:sz="0" w:space="0" w:color="auto"/>
        <w:left w:val="none" w:sz="0" w:space="0" w:color="auto"/>
        <w:bottom w:val="none" w:sz="0" w:space="0" w:color="auto"/>
        <w:right w:val="none" w:sz="0" w:space="0" w:color="auto"/>
      </w:divBdr>
    </w:div>
    <w:div w:id="1997568190">
      <w:bodyDiv w:val="1"/>
      <w:marLeft w:val="0"/>
      <w:marRight w:val="0"/>
      <w:marTop w:val="0"/>
      <w:marBottom w:val="0"/>
      <w:divBdr>
        <w:top w:val="none" w:sz="0" w:space="0" w:color="auto"/>
        <w:left w:val="none" w:sz="0" w:space="0" w:color="auto"/>
        <w:bottom w:val="none" w:sz="0" w:space="0" w:color="auto"/>
        <w:right w:val="none" w:sz="0" w:space="0" w:color="auto"/>
      </w:divBdr>
    </w:div>
    <w:div w:id="2053533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tumorfusions.org/Fusions!fusion?geneNameA=C17orf37&amp;geneNameB=TEX2" TargetMode="External"/><Relationship Id="rId14" Type="http://schemas.openxmlformats.org/officeDocument/2006/relationships/hyperlink" Target="https://www.gtexportal.org/home/gene/ARHGEF1" TargetMode="External"/><Relationship Id="rId15" Type="http://schemas.openxmlformats.org/officeDocument/2006/relationships/hyperlink" Target="http://www.genecards.org/cgi-bin/carddisp.pl?gene=ARHGEF1" TargetMode="External"/><Relationship Id="rId16" Type="http://schemas.openxmlformats.org/officeDocument/2006/relationships/hyperlink" Target="http://www.ensembl.org/Homo_sapiens/Gene/Summary?db=core;g=ENSG00000076928;r=19:41883161-41930150" TargetMode="External"/><Relationship Id="rId17" Type="http://schemas.openxmlformats.org/officeDocument/2006/relationships/hyperlink" Target="http://www.ensembl.org/Homo_sapiens/Location/View?db=core;g=ENSG00000198276;r=20:63939829-63956415" TargetMode="External"/><Relationship Id="rId18" Type="http://schemas.openxmlformats.org/officeDocument/2006/relationships/hyperlink" Target="https://www.gtexportal.org/home/gene/UCKL1" TargetMode="External"/><Relationship Id="rId19" Type="http://schemas.openxmlformats.org/officeDocument/2006/relationships/hyperlink" Target="http://www.genecards.org/cgi-bin/carddisp.pl?gene=UCKL1" TargetMode="External"/><Relationship Id="rId63" Type="http://schemas.openxmlformats.org/officeDocument/2006/relationships/hyperlink" Target="https://www.ncbi.nlm.nih.gov/pubmed/?term=Kashuba%20E%5BAuthor%5D&amp;cauthor=true&amp;cauthor_uid=12199906" TargetMode="External"/><Relationship Id="rId64" Type="http://schemas.openxmlformats.org/officeDocument/2006/relationships/hyperlink" Target="https://www.ncbi.nlm.nih.gov/pubmed/?term=Kashuba%20V%5BAuthor%5D&amp;cauthor=true&amp;cauthor_uid=12199906" TargetMode="External"/><Relationship Id="rId65" Type="http://schemas.openxmlformats.org/officeDocument/2006/relationships/hyperlink" Target="https://www.ncbi.nlm.nih.gov/pubmed/?term=Sandalova%20T%5BAuthor%5D&amp;cauthor=true&amp;cauthor_uid=12199906" TargetMode="External"/><Relationship Id="rId66" Type="http://schemas.openxmlformats.org/officeDocument/2006/relationships/hyperlink" Target="https://www.ncbi.nlm.nih.gov/pubmed/?term=Klein%20G%5BAuthor%5D&amp;cauthor=true&amp;cauthor_uid=12199906" TargetMode="External"/><Relationship Id="rId67" Type="http://schemas.openxmlformats.org/officeDocument/2006/relationships/hyperlink" Target="https://www.ncbi.nlm.nih.gov/pubmed/?term=Szekely%20L%5BAuthor%5D&amp;cauthor=true&amp;cauthor_uid=12199906" TargetMode="External"/><Relationship Id="rId68" Type="http://schemas.openxmlformats.org/officeDocument/2006/relationships/hyperlink" Target="https://www.ncbi.nlm.nih.gov/pubmed/16709802" TargetMode="External"/><Relationship Id="rId69" Type="http://schemas.openxmlformats.org/officeDocument/2006/relationships/hyperlink" Target="https://www.ncbi.nlm.nih.gov/pubmed/?term=Fortier%20JM%5BAuthor%5D&amp;cauthor=true&amp;cauthor_uid=16709802" TargetMode="External"/><Relationship Id="rId50" Type="http://schemas.openxmlformats.org/officeDocument/2006/relationships/hyperlink" Target="https://www.omim.org/entry/175100?search=rectal%20adenocarcinoma&amp;highlight=rectum%20adenocarcinomatous%20adenocarcinoma%20rectal" TargetMode="External"/><Relationship Id="rId51" Type="http://schemas.openxmlformats.org/officeDocument/2006/relationships/hyperlink" Target="https://www.ncbi.nlm.nih.gov/pubmed/29605024" TargetMode="External"/><Relationship Id="rId52" Type="http://schemas.openxmlformats.org/officeDocument/2006/relationships/hyperlink" Target="https://www.ncbi.nlm.nih.gov/pubmed/?term=Chapman%20WC%20Jr.%5BAuthor%5D&amp;cauthor=true&amp;cauthor_uid=29605024" TargetMode="External"/><Relationship Id="rId53" Type="http://schemas.openxmlformats.org/officeDocument/2006/relationships/hyperlink" Target="https://www.ncbi.nlm.nih.gov/pubmed/?term=Choi%20P%5BAuthor%5D&amp;cauthor=true&amp;cauthor_uid=29605024" TargetMode="External"/><Relationship Id="rId54" Type="http://schemas.openxmlformats.org/officeDocument/2006/relationships/hyperlink" Target="https://www.ncbi.nlm.nih.gov/pubmed/?term=Hawkins%20AT%5BAuthor%5D&amp;cauthor=true&amp;cauthor_uid=29605024" TargetMode="External"/><Relationship Id="rId55" Type="http://schemas.openxmlformats.org/officeDocument/2006/relationships/hyperlink" Target="https://www.ncbi.nlm.nih.gov/pubmed/?term=Hunt%20SR%5BAuthor%5D&amp;cauthor=true&amp;cauthor_uid=29605024" TargetMode="External"/><Relationship Id="rId56" Type="http://schemas.openxmlformats.org/officeDocument/2006/relationships/hyperlink" Target="https://www.ncbi.nlm.nih.gov/pubmed/?term=Silviera%20ML%5BAuthor%5D&amp;cauthor=true&amp;cauthor_uid=29605024" TargetMode="External"/><Relationship Id="rId57" Type="http://schemas.openxmlformats.org/officeDocument/2006/relationships/hyperlink" Target="https://www.ncbi.nlm.nih.gov/pubmed/?term=Wise%20PE%5BAuthor%5D&amp;cauthor=true&amp;cauthor_uid=29605024" TargetMode="External"/><Relationship Id="rId58" Type="http://schemas.openxmlformats.org/officeDocument/2006/relationships/hyperlink" Target="https://www.ncbi.nlm.nih.gov/pubmed/?term=Mutch%20MG%5BAuthor%5D&amp;cauthor=true&amp;cauthor_uid=29605024" TargetMode="External"/><Relationship Id="rId59" Type="http://schemas.openxmlformats.org/officeDocument/2006/relationships/hyperlink" Target="https://www.ncbi.nlm.nih.gov/pubmed/?term=Glasgow%20SC%5BAuthor%5D&amp;cauthor=true&amp;cauthor_uid=29605024" TargetMode="External"/><Relationship Id="rId40" Type="http://schemas.openxmlformats.org/officeDocument/2006/relationships/hyperlink" Target="http://www.uniprot.org/uniprot/?query=author:%22Fortier+J.M.%22" TargetMode="External"/><Relationship Id="rId41" Type="http://schemas.openxmlformats.org/officeDocument/2006/relationships/hyperlink" Target="http://www.uniprot.org/uniprot/?query=author:%22Kornbluth+J.%22" TargetMode="External"/><Relationship Id="rId42" Type="http://schemas.openxmlformats.org/officeDocument/2006/relationships/hyperlink" Target="http://dx.doi.org/10.4049/jimmunol.176.11.6454" TargetMode="External"/><Relationship Id="rId43" Type="http://schemas.openxmlformats.org/officeDocument/2006/relationships/hyperlink" Target="https://www.ncbi.nlm.nih.gov/pubmed/16709802" TargetMode="External"/><Relationship Id="rId44" Type="http://schemas.openxmlformats.org/officeDocument/2006/relationships/hyperlink" Target="https://europepmc.org/abstract/MED/16709802" TargetMode="External"/><Relationship Id="rId45" Type="http://schemas.openxmlformats.org/officeDocument/2006/relationships/hyperlink" Target="http://www.uniprot.org/citations/16709802" TargetMode="External"/><Relationship Id="rId46" Type="http://schemas.openxmlformats.org/officeDocument/2006/relationships/hyperlink" Target="http://www.uniprot.org/uniprot/Q9NWZ5.fasta" TargetMode="External"/><Relationship Id="rId47" Type="http://schemas.openxmlformats.org/officeDocument/2006/relationships/image" Target="media/image2.png"/><Relationship Id="rId48" Type="http://schemas.openxmlformats.org/officeDocument/2006/relationships/image" Target="media/image3.png"/><Relationship Id="rId4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ncer-genetics.org/X0501.htm" TargetMode="External"/><Relationship Id="rId7" Type="http://schemas.openxmlformats.org/officeDocument/2006/relationships/hyperlink" Target="http://www.e-cancer.fr/Patients-et-proches/Les-cancers/Cancer-du-rectum/Points-cles" TargetMode="External"/><Relationship Id="rId8" Type="http://schemas.openxmlformats.org/officeDocument/2006/relationships/hyperlink" Target="https://www.ligue-cancer.net" TargetMode="External"/><Relationship Id="rId9" Type="http://schemas.openxmlformats.org/officeDocument/2006/relationships/hyperlink" Target="https://www.france-colon.fr/fr/" TargetMode="External"/><Relationship Id="rId30" Type="http://schemas.openxmlformats.org/officeDocument/2006/relationships/image" Target="media/image1.png"/><Relationship Id="rId31" Type="http://schemas.openxmlformats.org/officeDocument/2006/relationships/hyperlink" Target="http://www.uniprot.org/uniprot/?query=author:%22Kashuba+E.%22" TargetMode="External"/><Relationship Id="rId32" Type="http://schemas.openxmlformats.org/officeDocument/2006/relationships/hyperlink" Target="http://www.uniprot.org/uniprot/?query=author:%22Kashuba+V.%22" TargetMode="External"/><Relationship Id="rId33" Type="http://schemas.openxmlformats.org/officeDocument/2006/relationships/hyperlink" Target="http://www.uniprot.org/uniprot/?query=author:%22Sandalova+T.%22" TargetMode="External"/><Relationship Id="rId34" Type="http://schemas.openxmlformats.org/officeDocument/2006/relationships/hyperlink" Target="http://www.uniprot.org/uniprot/?query=author:%22Klein+G.%22" TargetMode="External"/><Relationship Id="rId35" Type="http://schemas.openxmlformats.org/officeDocument/2006/relationships/hyperlink" Target="http://www.uniprot.org/uniprot/?query=author:%22Szekely+L.%22" TargetMode="External"/><Relationship Id="rId36" Type="http://schemas.openxmlformats.org/officeDocument/2006/relationships/hyperlink" Target="http://dx.doi.org/10.1186/1471-2121-3-23" TargetMode="External"/><Relationship Id="rId37" Type="http://schemas.openxmlformats.org/officeDocument/2006/relationships/hyperlink" Target="https://www.ncbi.nlm.nih.gov/pubmed/12199906" TargetMode="External"/><Relationship Id="rId38" Type="http://schemas.openxmlformats.org/officeDocument/2006/relationships/hyperlink" Target="https://europepmc.org/abstract/MED/12199906" TargetMode="External"/><Relationship Id="rId39" Type="http://schemas.openxmlformats.org/officeDocument/2006/relationships/hyperlink" Target="http://www.uniprot.org/citations/12199906" TargetMode="External"/><Relationship Id="rId70" Type="http://schemas.openxmlformats.org/officeDocument/2006/relationships/hyperlink" Target="https://www.ncbi.nlm.nih.gov/pubmed/?term=Kornbluth%20J%5BAuthor%5D&amp;cauthor=true&amp;cauthor_uid=16709802"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www.ensembl.org/Homo_sapiens/Gene/Summary?db=core;g=ENSG00000198276;r=20:63939829-63956415" TargetMode="External"/><Relationship Id="rId21" Type="http://schemas.openxmlformats.org/officeDocument/2006/relationships/hyperlink" Target="http://www.ensembl.org/Homo_sapiens/Location/View?db=core;g=ENSG00000141741;r=17:39728496-39730787" TargetMode="External"/><Relationship Id="rId22" Type="http://schemas.openxmlformats.org/officeDocument/2006/relationships/hyperlink" Target="http://www.genecards.org/cgi-bin/carddisp.pl?gene=MIEN1&amp;keywords=c17orf37" TargetMode="External"/><Relationship Id="rId23" Type="http://schemas.openxmlformats.org/officeDocument/2006/relationships/hyperlink" Target="http://www.ensembl.org/Homo_sapiens/Gene/Summary?db=core;g=ENSG00000141741;r=17:39728496-39730787" TargetMode="External"/><Relationship Id="rId24" Type="http://schemas.openxmlformats.org/officeDocument/2006/relationships/hyperlink" Target="https://www.gtexportal.org/home/gene/MIEN1" TargetMode="External"/><Relationship Id="rId25" Type="http://schemas.openxmlformats.org/officeDocument/2006/relationships/hyperlink" Target="http://www.ensembl.org/Homo_sapiens/Location/View?db=core;g=ENSG00000136478;r=17:64147227-64263301" TargetMode="External"/><Relationship Id="rId26" Type="http://schemas.openxmlformats.org/officeDocument/2006/relationships/hyperlink" Target="http://www.genecards.org/cgi-bin/carddisp.pl?gene=TEX2&amp;keywords=TEX2" TargetMode="External"/><Relationship Id="rId27" Type="http://schemas.openxmlformats.org/officeDocument/2006/relationships/hyperlink" Target="http://www.ensembl.org/Homo_sapiens/Gene/Summary?db=core;g=ENSG00000136478;r=17:64147227-64263301" TargetMode="External"/><Relationship Id="rId28" Type="http://schemas.openxmlformats.org/officeDocument/2006/relationships/hyperlink" Target="https://www.gtexportal.org/home/gene/TEX2" TargetMode="External"/><Relationship Id="rId29" Type="http://schemas.openxmlformats.org/officeDocument/2006/relationships/hyperlink" Target="http://www.uniprot.org/uniprot/Q92888.fasta" TargetMode="External"/><Relationship Id="rId60" Type="http://schemas.openxmlformats.org/officeDocument/2006/relationships/hyperlink" Target="https://www.ncbi.nlm.nih.gov/pubmed/14902760" TargetMode="External"/><Relationship Id="rId61" Type="http://schemas.openxmlformats.org/officeDocument/2006/relationships/hyperlink" Target="https://www.ncbi.nlm.nih.gov/pubmed/?term=GARDNER%20EJ%5BAuthor%5D&amp;cauthor=true&amp;cauthor_uid=14902760" TargetMode="External"/><Relationship Id="rId62" Type="http://schemas.openxmlformats.org/officeDocument/2006/relationships/hyperlink" Target="https://www.ncbi.nlm.nih.gov/pubmed/12199906" TargetMode="External"/><Relationship Id="rId10" Type="http://schemas.openxmlformats.org/officeDocument/2006/relationships/hyperlink" Target="https://cancer.sanger.ac.uk/cosmic/browse/tissue?wgs=off&amp;sn=large_intestine&amp;ss=rectum&amp;hn=carcinoma&amp;sh=adenocarcinoma&amp;in=t&amp;src=tissue&amp;all_data=n" TargetMode="External"/><Relationship Id="rId11" Type="http://schemas.openxmlformats.org/officeDocument/2006/relationships/hyperlink" Target="http://www.tumorfusions.org" TargetMode="External"/><Relationship Id="rId12" Type="http://schemas.openxmlformats.org/officeDocument/2006/relationships/hyperlink" Target="http://www.tumorfusions.org/Fusions!fusion?geneNameA=ARHGEF1&amp;geneNameB=UCKL1"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2986</Words>
  <Characters>16423</Characters>
  <Application>Microsoft Macintosh Word</Application>
  <DocSecurity>0</DocSecurity>
  <Lines>136</Lines>
  <Paragraphs>38</Paragraphs>
  <ScaleCrop>false</ScaleCrop>
  <Company/>
  <LinksUpToDate>false</LinksUpToDate>
  <CharactersWithSpaces>19371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2018-03-25T10:50:00Z</dcterms:created>
  <dcterms:modified xsi:type="dcterms:W3CDTF">2018-04-05T09:18:00Z</dcterms:modified>
</cp:coreProperties>
</file>