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36"/>
        </w:rPr>
        <w:t>Tīmekļa vietne</w:t>
      </w:r>
    </w:p>
    <w:p>
      <w:pPr>
        <w:jc w:val="center"/>
      </w:pPr>
      <w:r>
        <w:rPr>
          <w:b/>
          <w:sz w:val="48"/>
        </w:rPr>
        <w:t>“Basketbola treniņu grafiks”</w:t>
      </w:r>
    </w:p>
    <w:p>
      <w:pPr>
        <w:jc w:val="center"/>
      </w:pPr>
      <w:r>
        <w:rPr>
          <w:b/>
          <w:sz w:val="36"/>
        </w:rPr>
        <w:t>Lietotāja ceļvedis</w:t>
      </w:r>
    </w:p>
    <w:p>
      <w:pPr>
        <w:jc w:val="center"/>
      </w:pPr>
      <w:r>
        <w:rPr>
          <w:sz w:val="28"/>
        </w:rPr>
        <w:t>(Versija 1.0)</w:t>
      </w:r>
    </w:p>
    <w:p/>
    <w:p/>
    <w:p/>
    <w:p/>
    <w:p/>
    <w:p>
      <w:pPr>
        <w:jc w:val="right"/>
      </w:pPr>
      <w:r>
        <w:t>Darba autors: Mārtiņš Klīvens</w:t>
      </w:r>
    </w:p>
    <w:p>
      <w:pPr>
        <w:jc w:val="center"/>
      </w:pPr>
      <w:r>
        <w:t>2025</w:t>
      </w:r>
    </w:p>
    <w:p>
      <w:r>
        <w:br w:type="page"/>
      </w:r>
    </w:p>
    <w:p>
      <w:pPr>
        <w:pStyle w:val="Heading1"/>
      </w:pPr>
      <w:r>
        <w:t>Saturs</w:t>
      </w:r>
    </w:p>
    <w:tbl>
      <w:tblPr>
        <w:tblW w:type="auto" w:w="0"/>
        <w:jc w:val="center"/>
        <w:tblLook w:firstColumn="1" w:firstRow="1" w:lastColumn="0" w:lastRow="0" w:noHBand="0" w:noVBand="1" w:val="04A0"/>
      </w:tblPr>
      <w:tblGrid>
        <w:gridCol w:w="4844"/>
        <w:gridCol w:w="4844"/>
      </w:tblGrid>
      <w:tr>
        <w:tc>
          <w:tcPr>
            <w:tcW w:type="dxa" w:w="4844"/>
          </w:tcPr>
          <w:p>
            <w:r>
              <w:t>1. Ievads</w:t>
            </w:r>
          </w:p>
        </w:tc>
        <w:tc>
          <w:tcPr>
            <w:tcW w:type="dxa" w:w="4844"/>
          </w:tcPr>
          <w:p>
            <w:pPr>
              <w:jc w:val="right"/>
            </w:pPr>
            <w:r>
              <w:t>3</w:t>
            </w:r>
          </w:p>
        </w:tc>
      </w:tr>
      <w:tr>
        <w:tc>
          <w:tcPr>
            <w:tcW w:type="dxa" w:w="4844"/>
          </w:tcPr>
          <w:p>
            <w:r>
              <w:t>2. Darba sesijas vadība</w:t>
            </w:r>
          </w:p>
        </w:tc>
        <w:tc>
          <w:tcPr>
            <w:tcW w:type="dxa" w:w="4844"/>
          </w:tcPr>
          <w:p>
            <w:pPr>
              <w:jc w:val="right"/>
            </w:pPr>
            <w:r>
              <w:t>3</w:t>
            </w:r>
          </w:p>
        </w:tc>
      </w:tr>
      <w:tr>
        <w:tc>
          <w:tcPr>
            <w:tcW w:type="dxa" w:w="4844"/>
          </w:tcPr>
          <w:p>
            <w:r>
              <w:t>3. Basketbola treniņu grafika lietošana</w:t>
            </w:r>
          </w:p>
        </w:tc>
        <w:tc>
          <w:tcPr>
            <w:tcW w:type="dxa" w:w="4844"/>
          </w:tcPr>
          <w:p>
            <w:pPr>
              <w:jc w:val="right"/>
            </w:pPr>
            <w:r>
              <w:t>4</w:t>
            </w:r>
          </w:p>
        </w:tc>
      </w:tr>
      <w:tr>
        <w:tc>
          <w:tcPr>
            <w:tcW w:type="dxa" w:w="4844"/>
          </w:tcPr>
          <w:p>
            <w:r>
              <w:t>4. Skaidrojošā vārdnīca</w:t>
            </w:r>
          </w:p>
        </w:tc>
        <w:tc>
          <w:tcPr>
            <w:tcW w:type="dxa" w:w="4844"/>
          </w:tcPr>
          <w:p>
            <w:pPr>
              <w:jc w:val="right"/>
            </w:pPr>
            <w:r>
              <w:t>5</w:t>
            </w:r>
          </w:p>
        </w:tc>
      </w:tr>
    </w:tbl>
    <w:p>
      <w:r>
        <w:br w:type="page"/>
      </w:r>
    </w:p>
    <w:p>
      <w:pPr>
        <w:pStyle w:val="Heading1"/>
      </w:pPr>
      <w:r>
        <w:t>1. Ievads</w:t>
      </w:r>
    </w:p>
    <w:p>
      <w:pPr>
        <w:pStyle w:val="Heading2"/>
      </w:pPr>
      <w:r>
        <w:t>1.1. Auditorijas raksturojums</w:t>
      </w:r>
    </w:p>
    <w:p>
      <w:r>
        <w:t>“Basketbola treniņu grafiks” ir paredzēts lietotājiem, kuri vēlas pārskatāmi plānot basketbola treniņus un sekot līdzi NBA spēļu informācijai. Sistēma ir vienkārša, tāpēc to var lietot arī cilvēki bez padziļinātām IT zināšanām.</w:t>
      </w:r>
    </w:p>
    <w:p>
      <w:pPr>
        <w:pStyle w:val="Heading2"/>
      </w:pPr>
      <w:r>
        <w:t>1.2. Programmatūra un aparatūra</w:t>
      </w:r>
    </w:p>
    <w:p>
      <w:r>
        <w:t>Lai lietotu sistēmu, nepieciešams dators ar interneta pieslēgumu un tīmekļa pārlūks, piemēram, Google Chrome, Mozilla Firefox, Microsoft Edge, Opera vai Brave. Lokālai palaišanai nepieciešams Python un projekta bibliotēkas: Flask, cs50, werkzeug un requests.</w:t>
      </w:r>
    </w:p>
    <w:p>
      <w:pPr>
        <w:pStyle w:val="Heading2"/>
      </w:pPr>
      <w:r>
        <w:t>1.3. Dokumenta nolūks</w:t>
      </w:r>
    </w:p>
    <w:p>
      <w:r>
        <w:t>Šī dokumenta mērķis ir palīdzēt lietotājam saprast, kā sākt darbu ar sistēmu, kā pieslēgties, reģistrēties, apskatīt NBA spēļu datus un pievienot treniņus kalendārā.</w:t>
      </w:r>
    </w:p>
    <w:p>
      <w:pPr>
        <w:pStyle w:val="Heading2"/>
      </w:pPr>
      <w:r>
        <w:t>1.4. Pieņemtie apzīmējumi</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D9EAF7"/>
          </w:tcPr>
          <w:p>
            <w:r>
              <w:rPr>
                <w:b/>
              </w:rPr>
              <w:t>Apzīmējums</w:t>
            </w:r>
          </w:p>
        </w:tc>
        <w:tc>
          <w:tcPr>
            <w:tcW w:type="dxa" w:w="2268"/>
            <w:shd w:fill="D9EAF7"/>
          </w:tcPr>
          <w:p>
            <w:r>
              <w:rPr>
                <w:b/>
              </w:rPr>
              <w:t>Piemērs</w:t>
            </w:r>
          </w:p>
        </w:tc>
        <w:tc>
          <w:tcPr>
            <w:tcW w:type="dxa" w:w="3969"/>
            <w:shd w:fill="D9EAF7"/>
          </w:tcPr>
          <w:p>
            <w:r>
              <w:rPr>
                <w:b/>
              </w:rPr>
              <w:t>Paskaidrojums</w:t>
            </w:r>
          </w:p>
        </w:tc>
      </w:tr>
      <w:tr>
        <w:tc>
          <w:tcPr>
            <w:tcW w:type="dxa" w:w="1984"/>
            <w:vAlign w:val="top"/>
          </w:tcPr>
          <w:p>
            <w:r>
              <w:t>Komandpoga</w:t>
            </w:r>
          </w:p>
        </w:tc>
        <w:tc>
          <w:tcPr>
            <w:tcW w:type="dxa" w:w="2268"/>
            <w:vAlign w:val="top"/>
          </w:tcPr>
          <w:p>
            <w:r>
              <w:t>“Pieslēgties”, “Reģistrēties”</w:t>
            </w:r>
          </w:p>
        </w:tc>
        <w:tc>
          <w:tcPr>
            <w:tcW w:type="dxa" w:w="3969"/>
            <w:vAlign w:val="top"/>
          </w:tcPr>
          <w:p>
            <w:r>
              <w:t>Poga, ar kuru lietotājs veic darbību</w:t>
            </w:r>
          </w:p>
        </w:tc>
      </w:tr>
      <w:tr>
        <w:tc>
          <w:tcPr>
            <w:tcW w:type="dxa" w:w="1984"/>
            <w:vAlign w:val="top"/>
          </w:tcPr>
          <w:p>
            <w:r>
              <w:t>Ievades lauks</w:t>
            </w:r>
          </w:p>
        </w:tc>
        <w:tc>
          <w:tcPr>
            <w:tcW w:type="dxa" w:w="2268"/>
            <w:vAlign w:val="top"/>
          </w:tcPr>
          <w:p>
            <w:r>
              <w:t>Lietotājvārds, parole, datums, laiks</w:t>
            </w:r>
          </w:p>
        </w:tc>
        <w:tc>
          <w:tcPr>
            <w:tcW w:type="dxa" w:w="3969"/>
            <w:vAlign w:val="top"/>
          </w:tcPr>
          <w:p>
            <w:r>
              <w:t>Lauks, kurā lietotājs ievada informāciju</w:t>
            </w:r>
          </w:p>
        </w:tc>
      </w:tr>
      <w:tr>
        <w:tc>
          <w:tcPr>
            <w:tcW w:type="dxa" w:w="1984"/>
            <w:vAlign w:val="top"/>
          </w:tcPr>
          <w:p>
            <w:r>
              <w:t>Kalendārs</w:t>
            </w:r>
          </w:p>
        </w:tc>
        <w:tc>
          <w:tcPr>
            <w:tcW w:type="dxa" w:w="2268"/>
            <w:vAlign w:val="top"/>
          </w:tcPr>
          <w:p>
            <w:r>
              <w:t>Treniņu grafika skats</w:t>
            </w:r>
          </w:p>
        </w:tc>
        <w:tc>
          <w:tcPr>
            <w:tcW w:type="dxa" w:w="3969"/>
            <w:vAlign w:val="top"/>
          </w:tcPr>
          <w:p>
            <w:r>
              <w:t>Vieta, kur redzami pievienotie treniņi</w:t>
            </w:r>
          </w:p>
        </w:tc>
      </w:tr>
      <w:tr>
        <w:tc>
          <w:tcPr>
            <w:tcW w:type="dxa" w:w="1984"/>
            <w:vAlign w:val="top"/>
          </w:tcPr>
          <w:p>
            <w:r>
              <w:t>API</w:t>
            </w:r>
          </w:p>
        </w:tc>
        <w:tc>
          <w:tcPr>
            <w:tcW w:type="dxa" w:w="2268"/>
            <w:vAlign w:val="top"/>
          </w:tcPr>
          <w:p>
            <w:r>
              <w:t>NBA spēļu dati</w:t>
            </w:r>
          </w:p>
        </w:tc>
        <w:tc>
          <w:tcPr>
            <w:tcW w:type="dxa" w:w="3969"/>
            <w:vAlign w:val="top"/>
          </w:tcPr>
          <w:p>
            <w:r>
              <w:t>Ārējs pakalpojums, no kura sistēma saņem informāciju</w:t>
            </w:r>
          </w:p>
        </w:tc>
      </w:tr>
    </w:tbl>
    <w:p/>
    <w:p>
      <w:pPr>
        <w:pStyle w:val="Heading1"/>
      </w:pPr>
      <w:r>
        <w:t>2. Darba sesijas vadība</w:t>
      </w:r>
    </w:p>
    <w:p>
      <w:r>
        <w:t>Programma darbojas tīmeklī. Kalendāra sadaļa ir pieejama tikai pēc pieslēgšanās, jo sistēma pārbauda lietotāja sesiju.</w:t>
      </w:r>
    </w:p>
    <w:p>
      <w:pPr>
        <w:pStyle w:val="Heading2"/>
      </w:pPr>
      <w:r>
        <w:t>2.1. Darba uzsākšana</w:t>
      </w:r>
    </w:p>
    <w:p>
      <w:r>
        <w:t>Darba scenārijs:</w:t>
        <w:br/>
        <w:t>1. Atver projekta tīmekļa vietni vai lokāli palaiž failu app.py.</w:t>
        <w:br/>
        <w:t>2. Ja lietotājam nav konta, atver reģistrācijas lapu un aizpilda lietotājvārdu un paroli.</w:t>
        <w:br/>
        <w:t>3. Ja konts jau ir, pieslēgšanās lapā ievada lietotājvārdu un paroli.</w:t>
        <w:br/>
        <w:t>4. Pēc veiksmīgas pieslēgšanās lietotājs tiek novirzīts uz kalendāra lapu.</w:t>
      </w:r>
    </w:p>
    <w:p>
      <w:pPr>
        <w:pStyle w:val="Heading1"/>
      </w:pPr>
      <w:r>
        <w:t>3. Basketbola treniņu grafika lietošana</w:t>
      </w:r>
    </w:p>
    <w:p>
      <w:pPr>
        <w:pStyle w:val="Heading2"/>
      </w:pPr>
      <w:r>
        <w:t>3.1. Pieslēgšanās lapa</w:t>
      </w:r>
    </w:p>
    <w:p>
      <w:r>
        <w:t>Pieslēgšanās lapā lietotājs ievada lietotājvārdu un paroli. Ja dati ir pareizi, sistēma izveido darba sesiju un novirza uz kalendāru. Ja dati nav pareizi, tiek parādīts kļūdas paziņojums “Nepareizi dati”.</w:t>
      </w:r>
    </w:p>
    <w:p>
      <w:pPr>
        <w:pStyle w:val="Heading2"/>
      </w:pPr>
      <w:r>
        <w:t>3.2. Reģistrācijas lapa</w:t>
      </w:r>
    </w:p>
    <w:p>
      <w:r>
        <w:t>Reģistrācijas lapā lietotājs ievada jaunu lietotājvārdu un paroli. Parole datubāzē tiek saglabāta šifrētā veidā. Pēc reģistrācijas lietotājs tiek novirzīts uz pieslēgšanās lapu.</w:t>
      </w:r>
    </w:p>
    <w:p>
      <w:pPr>
        <w:pStyle w:val="Heading2"/>
      </w:pPr>
      <w:r>
        <w:t>3.3. Kalendāra lapa</w:t>
      </w:r>
    </w:p>
    <w:p>
      <w:r>
        <w:t>Kalendāra lapā tiek attēlots lietotāja vārds, treniņu kalendārs un jaunāko NBA spēļu saraksts. NBA spēļu dati tiek ielādēti no ESPN API. Ja API nav pieejams, sistēma parāda demonstrācijas spēles, lai lapa turpinātu darboties.</w:t>
      </w:r>
    </w:p>
    <w:p>
      <w:pPr>
        <w:pStyle w:val="Heading2"/>
      </w:pPr>
      <w:r>
        <w:t>3.4. Treniņa pievienošana</w:t>
      </w:r>
    </w:p>
    <w:p>
      <w:r>
        <w:t>Lai pievienotu treniņu, lietotājs izvēlas datumu un norāda treniņa laiku. Pēc saglabāšanas sistēma ieraksta notikumu datubāzē tabulā Kaldendars. Kalendārā notikums tiek attēlots ar nosaukumu “Treniņš” un norādīto laiku.</w:t>
      </w:r>
    </w:p>
    <w:p>
      <w:pPr>
        <w:pStyle w:val="Heading2"/>
      </w:pPr>
      <w:r>
        <w:t>3.5. Atslēgšanās</w:t>
      </w:r>
    </w:p>
    <w:p>
      <w:r>
        <w:t>Darba beigās lietotājs izvēlas atslēgšanās darbību. Sistēma notīra sesiju un novirza lietotāju uz pieslēgšanās lapu. Pēc atslēgšanās kalendāra lapa vairs nav pieejama bez atkārtotas pieslēgšanās.</w:t>
      </w:r>
    </w:p>
    <w:p>
      <w:pPr>
        <w:pStyle w:val="Heading2"/>
      </w:pPr>
      <w:r>
        <w:t>3.6. Kļūdu gadījumi</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D9EAF7"/>
          </w:tcPr>
          <w:p>
            <w:r>
              <w:rPr>
                <w:b/>
              </w:rPr>
              <w:t>Situācija</w:t>
            </w:r>
          </w:p>
        </w:tc>
        <w:tc>
          <w:tcPr>
            <w:tcW w:type="dxa" w:w="3402"/>
            <w:shd w:fill="D9EAF7"/>
          </w:tcPr>
          <w:p>
            <w:r>
              <w:rPr>
                <w:b/>
              </w:rPr>
              <w:t>Sistēmas reakcija</w:t>
            </w:r>
          </w:p>
        </w:tc>
        <w:tc>
          <w:tcPr>
            <w:tcW w:type="dxa" w:w="2835"/>
            <w:shd w:fill="D9EAF7"/>
          </w:tcPr>
          <w:p>
            <w:r>
              <w:rPr>
                <w:b/>
              </w:rPr>
              <w:t>Lietotāja rīcība</w:t>
            </w:r>
          </w:p>
        </w:tc>
      </w:tr>
      <w:tr>
        <w:tc>
          <w:tcPr>
            <w:tcW w:type="dxa" w:w="2268"/>
            <w:vAlign w:val="top"/>
          </w:tcPr>
          <w:p>
            <w:r>
              <w:t>Nepareizs lietotājvārds vai parole</w:t>
            </w:r>
          </w:p>
        </w:tc>
        <w:tc>
          <w:tcPr>
            <w:tcW w:type="dxa" w:w="3402"/>
            <w:vAlign w:val="top"/>
          </w:tcPr>
          <w:p>
            <w:r>
              <w:t>Parāda paziņojumu “Nepareizi dati”</w:t>
            </w:r>
          </w:p>
        </w:tc>
        <w:tc>
          <w:tcPr>
            <w:tcW w:type="dxa" w:w="2835"/>
            <w:vAlign w:val="top"/>
          </w:tcPr>
          <w:p>
            <w:r>
              <w:t>Pārbaudīt ievadītos datus un mēģināt vēlreiz</w:t>
            </w:r>
          </w:p>
        </w:tc>
      </w:tr>
      <w:tr>
        <w:tc>
          <w:tcPr>
            <w:tcW w:type="dxa" w:w="2268"/>
            <w:vAlign w:val="top"/>
          </w:tcPr>
          <w:p>
            <w:r>
              <w:t>Lietotājs nav pieslēdzies</w:t>
            </w:r>
          </w:p>
        </w:tc>
        <w:tc>
          <w:tcPr>
            <w:tcW w:type="dxa" w:w="3402"/>
            <w:vAlign w:val="top"/>
          </w:tcPr>
          <w:p>
            <w:r>
              <w:t>Novirza uz /login vai atgriež tukšu JSON sarakstu</w:t>
            </w:r>
          </w:p>
        </w:tc>
        <w:tc>
          <w:tcPr>
            <w:tcW w:type="dxa" w:w="2835"/>
            <w:vAlign w:val="top"/>
          </w:tcPr>
          <w:p>
            <w:r>
              <w:t>Pieslēgties sistēmai</w:t>
            </w:r>
          </w:p>
        </w:tc>
      </w:tr>
      <w:tr>
        <w:tc>
          <w:tcPr>
            <w:tcW w:type="dxa" w:w="2268"/>
            <w:vAlign w:val="top"/>
          </w:tcPr>
          <w:p>
            <w:r>
              <w:t>ESPN API nav pieejams</w:t>
            </w:r>
          </w:p>
        </w:tc>
        <w:tc>
          <w:tcPr>
            <w:tcW w:type="dxa" w:w="3402"/>
            <w:vAlign w:val="top"/>
          </w:tcPr>
          <w:p>
            <w:r>
              <w:t>Parāda demonstrācijas NBA spēļu datus</w:t>
            </w:r>
          </w:p>
        </w:tc>
        <w:tc>
          <w:tcPr>
            <w:tcW w:type="dxa" w:w="2835"/>
            <w:vAlign w:val="top"/>
          </w:tcPr>
          <w:p>
            <w:r>
              <w:t>Turpināt lietot kalendāru; NBA dati atjaunosies vēlāk</w:t>
            </w:r>
          </w:p>
        </w:tc>
      </w:tr>
      <w:tr>
        <w:tc>
          <w:tcPr>
            <w:tcW w:type="dxa" w:w="2268"/>
            <w:vAlign w:val="top"/>
          </w:tcPr>
          <w:p>
            <w:r>
              <w:t>Nav ievadīts datums vai laiks</w:t>
            </w:r>
          </w:p>
        </w:tc>
        <w:tc>
          <w:tcPr>
            <w:tcW w:type="dxa" w:w="3402"/>
            <w:vAlign w:val="top"/>
          </w:tcPr>
          <w:p>
            <w:r>
              <w:t>Notikums var netikt pievienots korekti</w:t>
            </w:r>
          </w:p>
        </w:tc>
        <w:tc>
          <w:tcPr>
            <w:tcW w:type="dxa" w:w="2835"/>
            <w:vAlign w:val="top"/>
          </w:tcPr>
          <w:p>
            <w:r>
              <w:t>Ievadīt abus laukus pirms saglabāšanas</w:t>
            </w:r>
          </w:p>
        </w:tc>
      </w:tr>
    </w:tbl>
    <w:p/>
    <w:p>
      <w:pPr>
        <w:pStyle w:val="Heading1"/>
      </w:pPr>
      <w:r>
        <w:t>4. Skaidrojošā vārdnīca</w:t>
      </w:r>
    </w:p>
    <w:tbl>
      <w:tblPr>
        <w:tblStyle w:val="TableGrid"/>
        <w:tblW w:type="auto" w:w="0"/>
        <w:jc w:val="center"/>
        <w:tblLook w:firstColumn="1" w:firstRow="1" w:lastColumn="0" w:lastRow="0" w:noHBand="0" w:noVBand="1" w:val="04A0"/>
      </w:tblPr>
      <w:tblGrid>
        <w:gridCol w:w="4844"/>
        <w:gridCol w:w="4844"/>
      </w:tblGrid>
      <w:tr>
        <w:tc>
          <w:tcPr>
            <w:tcW w:type="dxa" w:w="2268"/>
            <w:shd w:fill="D9EAF7"/>
          </w:tcPr>
          <w:p>
            <w:r>
              <w:rPr>
                <w:b/>
              </w:rPr>
              <w:t>Nosaukums</w:t>
            </w:r>
          </w:p>
        </w:tc>
        <w:tc>
          <w:tcPr>
            <w:tcW w:type="dxa" w:w="6236"/>
            <w:shd w:fill="D9EAF7"/>
          </w:tcPr>
          <w:p>
            <w:r>
              <w:rPr>
                <w:b/>
              </w:rPr>
              <w:t>Apraksts</w:t>
            </w:r>
          </w:p>
        </w:tc>
      </w:tr>
      <w:tr>
        <w:tc>
          <w:tcPr>
            <w:tcW w:type="dxa" w:w="2268"/>
            <w:vAlign w:val="top"/>
          </w:tcPr>
          <w:p>
            <w:r>
              <w:t>Lietotājs</w:t>
            </w:r>
          </w:p>
        </w:tc>
        <w:tc>
          <w:tcPr>
            <w:tcW w:type="dxa" w:w="6236"/>
            <w:vAlign w:val="top"/>
          </w:tcPr>
          <w:p>
            <w:r>
              <w:t>Persona, kura reģistrējas un izmanto sistēmu treniņu plānošanai</w:t>
            </w:r>
          </w:p>
        </w:tc>
      </w:tr>
      <w:tr>
        <w:tc>
          <w:tcPr>
            <w:tcW w:type="dxa" w:w="2268"/>
            <w:vAlign w:val="top"/>
          </w:tcPr>
          <w:p>
            <w:r>
              <w:t>Lietotājvārds</w:t>
            </w:r>
          </w:p>
        </w:tc>
        <w:tc>
          <w:tcPr>
            <w:tcW w:type="dxa" w:w="6236"/>
            <w:vAlign w:val="top"/>
          </w:tcPr>
          <w:p>
            <w:r>
              <w:t>Vārds, ar kuru lietotājs pieslēdzas sistēmai</w:t>
            </w:r>
          </w:p>
        </w:tc>
      </w:tr>
      <w:tr>
        <w:tc>
          <w:tcPr>
            <w:tcW w:type="dxa" w:w="2268"/>
            <w:vAlign w:val="top"/>
          </w:tcPr>
          <w:p>
            <w:r>
              <w:t>Reģistrācija</w:t>
            </w:r>
          </w:p>
        </w:tc>
        <w:tc>
          <w:tcPr>
            <w:tcW w:type="dxa" w:w="6236"/>
            <w:vAlign w:val="top"/>
          </w:tcPr>
          <w:p>
            <w:r>
              <w:t>Process, kurā tiek izveidots jauns lietotāja konts</w:t>
            </w:r>
          </w:p>
        </w:tc>
      </w:tr>
      <w:tr>
        <w:tc>
          <w:tcPr>
            <w:tcW w:type="dxa" w:w="2268"/>
            <w:vAlign w:val="top"/>
          </w:tcPr>
          <w:p>
            <w:r>
              <w:t>Pieslēgšanās</w:t>
            </w:r>
          </w:p>
        </w:tc>
        <w:tc>
          <w:tcPr>
            <w:tcW w:type="dxa" w:w="6236"/>
            <w:vAlign w:val="top"/>
          </w:tcPr>
          <w:p>
            <w:r>
              <w:t>Process, kurā lietotājs ievada datus un iegūst piekļuvi kalendāram</w:t>
            </w:r>
          </w:p>
        </w:tc>
      </w:tr>
      <w:tr>
        <w:tc>
          <w:tcPr>
            <w:tcW w:type="dxa" w:w="2268"/>
            <w:vAlign w:val="top"/>
          </w:tcPr>
          <w:p>
            <w:r>
              <w:t>Kalendārs</w:t>
            </w:r>
          </w:p>
        </w:tc>
        <w:tc>
          <w:tcPr>
            <w:tcW w:type="dxa" w:w="6236"/>
            <w:vAlign w:val="top"/>
          </w:tcPr>
          <w:p>
            <w:r>
              <w:t>Sistēmas sadaļa, kurā redzami treniņu notikumi</w:t>
            </w:r>
          </w:p>
        </w:tc>
      </w:tr>
      <w:tr>
        <w:tc>
          <w:tcPr>
            <w:tcW w:type="dxa" w:w="2268"/>
            <w:vAlign w:val="top"/>
          </w:tcPr>
          <w:p>
            <w:r>
              <w:t>Treniņš</w:t>
            </w:r>
          </w:p>
        </w:tc>
        <w:tc>
          <w:tcPr>
            <w:tcW w:type="dxa" w:w="6236"/>
            <w:vAlign w:val="top"/>
          </w:tcPr>
          <w:p>
            <w:r>
              <w:t>Lietotāja pievienots kalendāra notikums ar datumu un laiku</w:t>
            </w:r>
          </w:p>
        </w:tc>
      </w:tr>
      <w:tr>
        <w:tc>
          <w:tcPr>
            <w:tcW w:type="dxa" w:w="2268"/>
            <w:vAlign w:val="top"/>
          </w:tcPr>
          <w:p>
            <w:r>
              <w:t>NBA dati</w:t>
            </w:r>
          </w:p>
        </w:tc>
        <w:tc>
          <w:tcPr>
            <w:tcW w:type="dxa" w:w="6236"/>
            <w:vAlign w:val="top"/>
          </w:tcPr>
          <w:p>
            <w:r>
              <w:t>Informācija par NBA spēlēm, komandām, rezultātiem un spēles statusu</w:t>
            </w:r>
          </w:p>
        </w:tc>
      </w:tr>
      <w:tr>
        <w:tc>
          <w:tcPr>
            <w:tcW w:type="dxa" w:w="2268"/>
            <w:vAlign w:val="top"/>
          </w:tcPr>
          <w:p>
            <w:r>
              <w:t>API</w:t>
            </w:r>
          </w:p>
        </w:tc>
        <w:tc>
          <w:tcPr>
            <w:tcW w:type="dxa" w:w="6236"/>
            <w:vAlign w:val="top"/>
          </w:tcPr>
          <w:p>
            <w:r>
              <w:t>Ārējs pakalpojums, no kura sistēma iegūst NBA spēļu datus</w:t>
            </w:r>
          </w:p>
        </w:tc>
      </w:tr>
      <w:tr>
        <w:tc>
          <w:tcPr>
            <w:tcW w:type="dxa" w:w="2268"/>
            <w:vAlign w:val="top"/>
          </w:tcPr>
          <w:p>
            <w:r>
              <w:t>Sesija</w:t>
            </w:r>
          </w:p>
        </w:tc>
        <w:tc>
          <w:tcPr>
            <w:tcW w:type="dxa" w:w="6236"/>
            <w:vAlign w:val="top"/>
          </w:tcPr>
          <w:p>
            <w:r>
              <w:t>Pagaidu sistēmas stāvoklis, kas norāda, ka lietotājs ir pieslēdzies</w:t>
            </w:r>
          </w:p>
        </w:tc>
      </w:tr>
    </w:tbl>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